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38B1" w14:textId="353001C4" w:rsidR="00436E7B" w:rsidRDefault="00436E7B" w:rsidP="00436E7B">
      <w:r>
        <w:rPr>
          <w:sz w:val="18"/>
        </w:rPr>
        <w:t>INFORMACJA PRASOWA | 5 listopada 2026 r.</w:t>
      </w:r>
    </w:p>
    <w:p w14:paraId="2A436183" w14:textId="71F5B67A" w:rsidR="00262757" w:rsidRDefault="006E36E3" w:rsidP="00262757">
      <w:pPr>
        <w:pStyle w:val="Tytu"/>
        <w:rPr>
          <w:sz w:val="36"/>
          <w:szCs w:val="36"/>
        </w:rPr>
      </w:pPr>
      <w:r>
        <w:rPr>
          <w:sz w:val="36"/>
          <w:szCs w:val="36"/>
        </w:rPr>
        <w:t>„Media przeciw dezinformacji”</w:t>
      </w:r>
      <w:r>
        <w:rPr>
          <w:sz w:val="36"/>
          <w:szCs w:val="36"/>
        </w:rPr>
        <w:br/>
      </w:r>
      <w:r w:rsidR="00262757" w:rsidRPr="00436E7B">
        <w:rPr>
          <w:sz w:val="36"/>
          <w:szCs w:val="36"/>
        </w:rPr>
        <w:t xml:space="preserve">Czołowe polskie media </w:t>
      </w:r>
      <w:r w:rsidR="00C710E1">
        <w:rPr>
          <w:sz w:val="36"/>
          <w:szCs w:val="36"/>
        </w:rPr>
        <w:t xml:space="preserve">we </w:t>
      </w:r>
      <w:r w:rsidR="00262757" w:rsidRPr="00436E7B">
        <w:rPr>
          <w:sz w:val="36"/>
          <w:szCs w:val="36"/>
        </w:rPr>
        <w:t>wspólne</w:t>
      </w:r>
      <w:r w:rsidR="00C710E1">
        <w:rPr>
          <w:sz w:val="36"/>
          <w:szCs w:val="36"/>
        </w:rPr>
        <w:t xml:space="preserve">j akcji </w:t>
      </w:r>
      <w:r w:rsidR="00BC02AF">
        <w:rPr>
          <w:sz w:val="36"/>
          <w:szCs w:val="36"/>
        </w:rPr>
        <w:t>mającej na celu budowanie odporności społecznej na dezinformację.</w:t>
      </w:r>
      <w:r w:rsidR="00262757" w:rsidRPr="00436E7B">
        <w:rPr>
          <w:sz w:val="36"/>
          <w:szCs w:val="36"/>
        </w:rPr>
        <w:t xml:space="preserve"> </w:t>
      </w:r>
    </w:p>
    <w:p w14:paraId="0415DD97" w14:textId="77777777" w:rsidR="00262757" w:rsidRDefault="00262757" w:rsidP="00262757"/>
    <w:p w14:paraId="6D79DE93" w14:textId="460AB28D" w:rsidR="00C710E1" w:rsidRDefault="00BC02AF" w:rsidP="00EA03B5">
      <w:pPr>
        <w:jc w:val="both"/>
        <w:rPr>
          <w:b/>
        </w:rPr>
      </w:pPr>
      <w:r>
        <w:rPr>
          <w:b/>
        </w:rPr>
        <w:t>S</w:t>
      </w:r>
      <w:r w:rsidR="00C710E1" w:rsidRPr="00C710E1">
        <w:rPr>
          <w:b/>
        </w:rPr>
        <w:t>zerokie grono konkurujących na co dzień polskich mediów</w:t>
      </w:r>
      <w:r>
        <w:rPr>
          <w:b/>
        </w:rPr>
        <w:t>, po raz pierwszy</w:t>
      </w:r>
      <w:r w:rsidR="00C710E1" w:rsidRPr="00C710E1">
        <w:rPr>
          <w:b/>
        </w:rPr>
        <w:t xml:space="preserve"> łączy siły we wspólnej akcji przeciw dezinformacji.</w:t>
      </w:r>
      <w:r w:rsidR="00C710E1">
        <w:rPr>
          <w:b/>
        </w:rPr>
        <w:t xml:space="preserve"> </w:t>
      </w:r>
      <w:r w:rsidR="00A633F4">
        <w:rPr>
          <w:b/>
        </w:rPr>
        <w:t>Grupa RMF, Telewizja Polsat, Wirtualna Polska, Interia, Polska Press, Wydawnictwo Bauer, Dziennik Gazeta Prawna, Press, Wirtualne Media oraz media zrzeszone w Stowarzyszeniu Gazet Lokalnych rozpoczynają wspólną inicjatywę „Media Przeciw Dezinformacji”</w:t>
      </w:r>
      <w:r w:rsidR="00EA03B5">
        <w:rPr>
          <w:b/>
        </w:rPr>
        <w:t xml:space="preserve">. </w:t>
      </w:r>
    </w:p>
    <w:p w14:paraId="47082574" w14:textId="77777777" w:rsidR="008051E3" w:rsidRDefault="00C710E1" w:rsidP="00EA03B5">
      <w:pPr>
        <w:jc w:val="both"/>
        <w:rPr>
          <w:bCs/>
        </w:rPr>
      </w:pPr>
      <w:r w:rsidRPr="00C710E1">
        <w:rPr>
          <w:bCs/>
        </w:rPr>
        <w:t>C</w:t>
      </w:r>
      <w:r w:rsidR="00A633F4" w:rsidRPr="00C710E1">
        <w:rPr>
          <w:bCs/>
        </w:rPr>
        <w:t>elem</w:t>
      </w:r>
      <w:r w:rsidRPr="00C710E1">
        <w:rPr>
          <w:bCs/>
        </w:rPr>
        <w:t xml:space="preserve"> akcji</w:t>
      </w:r>
      <w:r w:rsidR="00A633F4" w:rsidRPr="00C710E1">
        <w:rPr>
          <w:bCs/>
        </w:rPr>
        <w:t xml:space="preserve"> jest </w:t>
      </w:r>
      <w:r w:rsidRPr="00C710E1">
        <w:rPr>
          <w:bCs/>
        </w:rPr>
        <w:t>budowanie społecznej odporności na dezinformację</w:t>
      </w:r>
      <w:r w:rsidR="00A633F4" w:rsidRPr="00C710E1">
        <w:rPr>
          <w:bCs/>
        </w:rPr>
        <w:t xml:space="preserve"> i pokaz</w:t>
      </w:r>
      <w:r w:rsidRPr="00C710E1">
        <w:rPr>
          <w:bCs/>
        </w:rPr>
        <w:t>yw</w:t>
      </w:r>
      <w:r w:rsidR="00A633F4" w:rsidRPr="00C710E1">
        <w:rPr>
          <w:bCs/>
        </w:rPr>
        <w:t xml:space="preserve">anie, jak </w:t>
      </w:r>
      <w:r w:rsidRPr="00C710E1">
        <w:rPr>
          <w:bCs/>
        </w:rPr>
        <w:t>działa, jakie szkody wyrządza w codziennym życiu oraz jak można ją rozpoznawać i odpowiedzialnie na nią reagować</w:t>
      </w:r>
      <w:r w:rsidR="00A633F4" w:rsidRPr="00C710E1">
        <w:rPr>
          <w:bCs/>
        </w:rPr>
        <w:t xml:space="preserve">. </w:t>
      </w:r>
    </w:p>
    <w:p w14:paraId="5A0BAE2A" w14:textId="5F65ABF8" w:rsidR="00A633F4" w:rsidRDefault="00A633F4" w:rsidP="00EA03B5">
      <w:pPr>
        <w:jc w:val="both"/>
        <w:rPr>
          <w:bCs/>
        </w:rPr>
      </w:pPr>
      <w:r w:rsidRPr="00C710E1">
        <w:rPr>
          <w:bCs/>
        </w:rPr>
        <w:t xml:space="preserve">Działania potrwają do </w:t>
      </w:r>
      <w:r w:rsidR="008A5299">
        <w:rPr>
          <w:bCs/>
        </w:rPr>
        <w:t xml:space="preserve">listopada 2026 do </w:t>
      </w:r>
      <w:r w:rsidRPr="00C710E1">
        <w:rPr>
          <w:bCs/>
        </w:rPr>
        <w:t>stycznia 2027 roku.</w:t>
      </w:r>
      <w:r w:rsidR="008051E3">
        <w:rPr>
          <w:bCs/>
        </w:rPr>
        <w:t xml:space="preserve"> W tym czasie, </w:t>
      </w:r>
      <w:r w:rsidR="008051E3" w:rsidRPr="008051E3">
        <w:rPr>
          <w:bCs/>
        </w:rPr>
        <w:t xml:space="preserve">redakcje </w:t>
      </w:r>
      <w:r w:rsidR="008051E3">
        <w:rPr>
          <w:bCs/>
        </w:rPr>
        <w:t xml:space="preserve">uczestniczące </w:t>
      </w:r>
      <w:r w:rsidR="008051E3">
        <w:rPr>
          <w:bCs/>
        </w:rPr>
        <w:br/>
        <w:t xml:space="preserve">w akcji </w:t>
      </w:r>
      <w:r w:rsidR="008051E3" w:rsidRPr="008051E3">
        <w:rPr>
          <w:bCs/>
        </w:rPr>
        <w:t xml:space="preserve">będą przygotowywać i publikować materiały poświęcone problemowi dezinformacji. Każda </w:t>
      </w:r>
      <w:r w:rsidR="008051E3">
        <w:rPr>
          <w:bCs/>
        </w:rPr>
        <w:br/>
      </w:r>
      <w:r w:rsidR="008051E3" w:rsidRPr="008051E3">
        <w:rPr>
          <w:bCs/>
        </w:rPr>
        <w:t xml:space="preserve">z nich opowie o nim we własnym stylu, za pomocą formatów dopasowanych do swojego medium </w:t>
      </w:r>
      <w:r w:rsidR="008051E3">
        <w:rPr>
          <w:bCs/>
        </w:rPr>
        <w:br/>
      </w:r>
      <w:r w:rsidR="008051E3" w:rsidRPr="008051E3">
        <w:rPr>
          <w:bCs/>
        </w:rPr>
        <w:t xml:space="preserve">i odbiorców </w:t>
      </w:r>
      <w:r w:rsidR="006E319E">
        <w:rPr>
          <w:bCs/>
        </w:rPr>
        <w:t xml:space="preserve">- </w:t>
      </w:r>
      <w:r w:rsidR="006E319E" w:rsidRPr="008051E3">
        <w:rPr>
          <w:bCs/>
        </w:rPr>
        <w:t>w</w:t>
      </w:r>
      <w:r w:rsidR="008051E3" w:rsidRPr="008051E3">
        <w:rPr>
          <w:bCs/>
        </w:rPr>
        <w:t xml:space="preserve"> radiu, telewizji, prasie, interneci</w:t>
      </w:r>
      <w:r w:rsidR="00134492">
        <w:rPr>
          <w:bCs/>
        </w:rPr>
        <w:t>e</w:t>
      </w:r>
      <w:r w:rsidR="008051E3" w:rsidRPr="008051E3">
        <w:rPr>
          <w:bCs/>
        </w:rPr>
        <w:t>. Redakcje zachowają własny głos i niezależność, a</w:t>
      </w:r>
      <w:r w:rsidR="008051E3">
        <w:rPr>
          <w:bCs/>
        </w:rPr>
        <w:t>le</w:t>
      </w:r>
      <w:r w:rsidR="008051E3" w:rsidRPr="008051E3">
        <w:rPr>
          <w:bCs/>
        </w:rPr>
        <w:t xml:space="preserve"> połącz</w:t>
      </w:r>
      <w:r w:rsidR="008051E3">
        <w:rPr>
          <w:bCs/>
        </w:rPr>
        <w:t>y</w:t>
      </w:r>
      <w:r w:rsidR="008051E3" w:rsidRPr="008051E3">
        <w:rPr>
          <w:bCs/>
        </w:rPr>
        <w:t xml:space="preserve"> je wspólny cel</w:t>
      </w:r>
      <w:r w:rsidR="008051E3">
        <w:rPr>
          <w:bCs/>
        </w:rPr>
        <w:t xml:space="preserve"> przeciwdziałania dezinformacji.</w:t>
      </w:r>
    </w:p>
    <w:p w14:paraId="2CC99139" w14:textId="685B12F7" w:rsidR="000F07D8" w:rsidRPr="006D0E6F" w:rsidRDefault="00F43574" w:rsidP="000F07D8">
      <w:pPr>
        <w:rPr>
          <w:bCs/>
        </w:rPr>
      </w:pPr>
      <w:r w:rsidRPr="006D0E6F">
        <w:rPr>
          <w:bCs/>
        </w:rPr>
        <w:t>Inicjatywa rozpoczęła się mocnym akcentem wspólnej debaty uczestniczących w akcji redakcji newsowych. Spotkali się</w:t>
      </w:r>
      <w:r w:rsidR="000F07D8" w:rsidRPr="006D0E6F">
        <w:rPr>
          <w:bCs/>
        </w:rPr>
        <w:t xml:space="preserve">: Agnieszka </w:t>
      </w:r>
      <w:proofErr w:type="spellStart"/>
      <w:r w:rsidR="000F07D8" w:rsidRPr="006D0E6F">
        <w:rPr>
          <w:bCs/>
        </w:rPr>
        <w:t>Gozdyra</w:t>
      </w:r>
      <w:proofErr w:type="spellEnd"/>
      <w:r w:rsidR="000F07D8" w:rsidRPr="006D0E6F">
        <w:rPr>
          <w:bCs/>
        </w:rPr>
        <w:t xml:space="preserve"> Polsat, Barbara Kasprzycka Wirtualna Polska, Michał Potocki Dziennik Gazeta Prawna, Tomasz Terlikowski RMF FM</w:t>
      </w:r>
      <w:r w:rsidR="006D0E6F">
        <w:rPr>
          <w:bCs/>
        </w:rPr>
        <w:t>,</w:t>
      </w:r>
      <w:r w:rsidR="000F07D8" w:rsidRPr="006D0E6F">
        <w:rPr>
          <w:bCs/>
        </w:rPr>
        <w:t xml:space="preserve"> Marek Twaróg Grupa Polska Press</w:t>
      </w:r>
      <w:r w:rsidR="0075522D">
        <w:rPr>
          <w:bCs/>
        </w:rPr>
        <w:t>, Tomasz Walczak Interia.</w:t>
      </w:r>
    </w:p>
    <w:p w14:paraId="2ED0AB31" w14:textId="4BD5148B" w:rsidR="00F43574" w:rsidRPr="00F43574" w:rsidRDefault="00F43574" w:rsidP="00EA03B5">
      <w:pPr>
        <w:jc w:val="both"/>
      </w:pPr>
      <w:r>
        <w:t xml:space="preserve">Uczestnicy reprezentujący poszczególne media, we wspólnej rozmowie wskazali na wagę problemu i narastającą konieczność podjęcia wspólnych działań. </w:t>
      </w:r>
    </w:p>
    <w:p w14:paraId="13AC5DF7" w14:textId="5CCB6824" w:rsidR="008A5299" w:rsidRDefault="008A5299" w:rsidP="008A5299">
      <w:pPr>
        <w:pStyle w:val="Nagwek1"/>
      </w:pPr>
      <w:r>
        <w:t>Dlaczego potrzebn</w:t>
      </w:r>
      <w:r w:rsidR="008051E3">
        <w:t>a</w:t>
      </w:r>
      <w:r>
        <w:t xml:space="preserve"> jest ta inicjatywa</w:t>
      </w:r>
    </w:p>
    <w:p w14:paraId="03848DE0" w14:textId="342CBBEC" w:rsidR="008A5299" w:rsidRPr="00C710E1" w:rsidRDefault="008051E3" w:rsidP="008A5299">
      <w:pPr>
        <w:jc w:val="both"/>
        <w:rPr>
          <w:bCs/>
        </w:rPr>
      </w:pPr>
      <w:r w:rsidRPr="00B606B4">
        <w:t>Fałszywe inwestycje, szkodliwe porady zdrowotne, spreparowane nagrania</w:t>
      </w:r>
      <w:r w:rsidR="00BC02AF">
        <w:t>, często wykorzystujące wizerunek znanych osób,</w:t>
      </w:r>
      <w:r w:rsidRPr="00B606B4">
        <w:t xml:space="preserve"> </w:t>
      </w:r>
      <w:r>
        <w:t>czy komunikaty</w:t>
      </w:r>
      <w:r w:rsidRPr="00B606B4">
        <w:t xml:space="preserve"> </w:t>
      </w:r>
      <w:r>
        <w:t>wywołujące</w:t>
      </w:r>
      <w:r w:rsidRPr="00B606B4">
        <w:t xml:space="preserve"> panik</w:t>
      </w:r>
      <w:r>
        <w:t>ę pokazują</w:t>
      </w:r>
      <w:r w:rsidRPr="00B606B4">
        <w:t xml:space="preserve">, </w:t>
      </w:r>
      <w:r>
        <w:t xml:space="preserve">że </w:t>
      </w:r>
      <w:r w:rsidRPr="00B606B4">
        <w:t xml:space="preserve">dezinformacja ma wiele postaci i może dotknąć każdego. </w:t>
      </w:r>
      <w:r>
        <w:t xml:space="preserve">Wpływa </w:t>
      </w:r>
      <w:r w:rsidRPr="008051E3">
        <w:t>nie tylko na indywidualne decyzje, lecz także na relacje między ludźmi, postrzeganie różnych grup społecznych i jakość debaty publicznej. </w:t>
      </w:r>
      <w:r w:rsidR="00134492" w:rsidRPr="008051E3">
        <w:t xml:space="preserve">Współpraca wielu </w:t>
      </w:r>
      <w:r w:rsidR="00134492" w:rsidRPr="008051E3">
        <w:lastRenderedPageBreak/>
        <w:t>różnorodnych mediów pozwoli dotrzeć z przekazem do szerokiego grona odbiorców</w:t>
      </w:r>
      <w:r w:rsidR="00134492">
        <w:t>,</w:t>
      </w:r>
      <w:r w:rsidR="00134492" w:rsidRPr="008051E3">
        <w:t xml:space="preserve"> </w:t>
      </w:r>
      <w:r w:rsidR="00134492">
        <w:t>w miejscach, z których korzystają na co dzień.</w:t>
      </w:r>
    </w:p>
    <w:p w14:paraId="7D3726C5" w14:textId="01C61461" w:rsidR="00EA03B5" w:rsidRDefault="008051E3" w:rsidP="00EA03B5">
      <w:pPr>
        <w:jc w:val="both"/>
      </w:pPr>
      <w:r>
        <w:t xml:space="preserve">Statystyki potwierdzają skalę problemu. </w:t>
      </w:r>
      <w:r w:rsidR="00EA03B5">
        <w:t xml:space="preserve">85 proc. dorosłych Polaków uważa rozprzestrzenianie fałszywych informacji w internecie za poważne zagrożenie dla kraju, wynika z badania </w:t>
      </w:r>
      <w:proofErr w:type="spellStart"/>
      <w:r w:rsidR="00EA03B5">
        <w:t>Pew</w:t>
      </w:r>
      <w:proofErr w:type="spellEnd"/>
      <w:r w:rsidR="00EA03B5">
        <w:t xml:space="preserve"> Research Center opublikowanego w sierpniu 2025 roku, obejmującego 25 państw.¹ </w:t>
      </w:r>
      <w:r>
        <w:t>D</w:t>
      </w:r>
      <w:r w:rsidR="00EA03B5">
        <w:t>ane Ośrodka Analizy Dezinformacji NASK</w:t>
      </w:r>
      <w:r>
        <w:t xml:space="preserve"> wskazują natomiast, że </w:t>
      </w:r>
      <w:r w:rsidR="00EA03B5">
        <w:t>w pierwszym półroczu 2026 roku zgłosił on platformom społecznościowym 65 220 treści i kont zawierających dezinformację</w:t>
      </w:r>
      <w:r>
        <w:t>, a</w:t>
      </w:r>
      <w:r w:rsidR="00EA03B5">
        <w:t xml:space="preserve"> 76 proc. tych zgłoszeń pozostało bez reakcji platform. ²</w:t>
      </w:r>
    </w:p>
    <w:p w14:paraId="454E4844" w14:textId="40E694D2" w:rsidR="00436E7B" w:rsidRDefault="008A5299" w:rsidP="00436E7B">
      <w:pPr>
        <w:pStyle w:val="Nagwek1"/>
      </w:pPr>
      <w:r>
        <w:t>Od zrozumienia problemu do świadomego działania</w:t>
      </w:r>
    </w:p>
    <w:p w14:paraId="6964974A" w14:textId="7FD48BC6" w:rsidR="000567B6" w:rsidRDefault="000567B6" w:rsidP="00B24639">
      <w:pPr>
        <w:jc w:val="both"/>
      </w:pPr>
      <w:r w:rsidRPr="000567B6">
        <w:t>Akcja została zaplanowana jako trzyetapowa opowieść, która prowadzi odbiorców od rozpoznania skutków dezinformacji, przez zrozumienie mechanizmów jej powstawania i rozpowszechniania, aż po praktyczne sposoby reagowania.</w:t>
      </w:r>
    </w:p>
    <w:p w14:paraId="67371FF5" w14:textId="40E4108D" w:rsidR="00436E7B" w:rsidRDefault="00701DEF" w:rsidP="00B24639">
      <w:pPr>
        <w:jc w:val="both"/>
      </w:pPr>
      <w:r>
        <w:t>W l</w:t>
      </w:r>
      <w:r w:rsidR="00436E7B">
        <w:t>istopad</w:t>
      </w:r>
      <w:r>
        <w:t>zie</w:t>
      </w:r>
      <w:r w:rsidR="00436E7B">
        <w:t xml:space="preserve"> </w:t>
      </w:r>
      <w:r w:rsidRPr="00701DEF">
        <w:t>pod hasłem „</w:t>
      </w:r>
      <w:r w:rsidRPr="008A5299">
        <w:rPr>
          <w:b/>
          <w:bCs/>
        </w:rPr>
        <w:t>Sprawdź, czym jest i co tracisz przez dezinformację</w:t>
      </w:r>
      <w:r w:rsidRPr="00701DEF">
        <w:t xml:space="preserve">”, redakcje </w:t>
      </w:r>
      <w:r w:rsidR="00436E7B">
        <w:t>pokaż</w:t>
      </w:r>
      <w:r>
        <w:t>ą, że fałsz i manipulacja ma realne konsekwencje: może prowadzić do utraty</w:t>
      </w:r>
      <w:r w:rsidR="00436E7B">
        <w:t xml:space="preserve"> pieniędzy, </w:t>
      </w:r>
      <w:r>
        <w:t xml:space="preserve">szkodzić </w:t>
      </w:r>
      <w:r w:rsidR="00F046A6">
        <w:t>zdrowiu, wywoływać</w:t>
      </w:r>
      <w:r w:rsidR="008D257B">
        <w:t xml:space="preserve"> panikę </w:t>
      </w:r>
      <w:r>
        <w:t>i wpływać na podejmowane decyzje</w:t>
      </w:r>
      <w:r w:rsidR="00436E7B">
        <w:t xml:space="preserve">. </w:t>
      </w:r>
      <w:r w:rsidR="008D257B" w:rsidRPr="008D257B">
        <w:t xml:space="preserve"> Materiały </w:t>
      </w:r>
      <w:r w:rsidR="008D257B">
        <w:t>wyjaśnią</w:t>
      </w:r>
      <w:r w:rsidR="008D257B" w:rsidRPr="008D257B">
        <w:t xml:space="preserve">, jak dezinformacja zagraża naszemu bezpieczeństwu w różnych wymiarach </w:t>
      </w:r>
      <w:r w:rsidR="008D257B">
        <w:t>–</w:t>
      </w:r>
      <w:r w:rsidR="008D257B" w:rsidRPr="008D257B">
        <w:t xml:space="preserve"> osobistym, finansowym, </w:t>
      </w:r>
      <w:r w:rsidR="00F046A6" w:rsidRPr="008D257B">
        <w:t>zdrowotnym</w:t>
      </w:r>
      <w:r w:rsidR="008D257B">
        <w:t xml:space="preserve"> czy</w:t>
      </w:r>
      <w:r w:rsidR="008D257B" w:rsidRPr="008D257B">
        <w:t xml:space="preserve"> społecznym.</w:t>
      </w:r>
    </w:p>
    <w:p w14:paraId="48D1F03E" w14:textId="34ADBCE7" w:rsidR="00436E7B" w:rsidRDefault="008D257B" w:rsidP="00B24639">
      <w:pPr>
        <w:jc w:val="both"/>
      </w:pPr>
      <w:r>
        <w:t>W g</w:t>
      </w:r>
      <w:r w:rsidR="00436E7B">
        <w:t>rudni</w:t>
      </w:r>
      <w:r>
        <w:t>u,</w:t>
      </w:r>
      <w:r w:rsidR="00436E7B">
        <w:t xml:space="preserve"> </w:t>
      </w:r>
      <w:r>
        <w:t>pod hasłem „</w:t>
      </w:r>
      <w:r w:rsidRPr="008A5299">
        <w:rPr>
          <w:b/>
          <w:bCs/>
        </w:rPr>
        <w:t>Kto i jak to produkuje – zajrzyj za kulisy fałszu</w:t>
      </w:r>
      <w:r>
        <w:t xml:space="preserve">”, redakcje będą starały się </w:t>
      </w:r>
      <w:r w:rsidR="00436E7B">
        <w:t>wyjaśni</w:t>
      </w:r>
      <w:r>
        <w:t>ć</w:t>
      </w:r>
      <w:r w:rsidR="00436E7B">
        <w:t xml:space="preserve">, kto tworzy </w:t>
      </w:r>
      <w:r>
        <w:t>dezinformację</w:t>
      </w:r>
      <w:r w:rsidR="00436E7B">
        <w:t xml:space="preserve">, jak </w:t>
      </w:r>
      <w:r>
        <w:t xml:space="preserve">ją </w:t>
      </w:r>
      <w:r w:rsidR="00436E7B">
        <w:t xml:space="preserve">rozpowszechnia i </w:t>
      </w:r>
      <w:r>
        <w:t xml:space="preserve">w jaki sposób na niej </w:t>
      </w:r>
      <w:r w:rsidR="00436E7B">
        <w:t>zarabia. Pokaż</w:t>
      </w:r>
      <w:r>
        <w:t>ą</w:t>
      </w:r>
      <w:r w:rsidR="00C92099">
        <w:t>,</w:t>
      </w:r>
      <w:r w:rsidR="00436E7B">
        <w:t xml:space="preserve"> </w:t>
      </w:r>
      <w:r>
        <w:t xml:space="preserve">jak działa machina dezinformacji i jaką </w:t>
      </w:r>
      <w:r w:rsidR="00436E7B">
        <w:t xml:space="preserve">rolę </w:t>
      </w:r>
      <w:r>
        <w:t xml:space="preserve">odgrywają treści generowane przez sztuczną inteligencję, </w:t>
      </w:r>
      <w:r w:rsidR="00436E7B">
        <w:t>fałszyw</w:t>
      </w:r>
      <w:r>
        <w:t>e</w:t>
      </w:r>
      <w:r w:rsidR="00436E7B">
        <w:t xml:space="preserve"> kont</w:t>
      </w:r>
      <w:r>
        <w:t>a</w:t>
      </w:r>
      <w:r w:rsidR="00436E7B">
        <w:t>, algorytm</w:t>
      </w:r>
      <w:r>
        <w:t>y</w:t>
      </w:r>
      <w:r w:rsidR="00436E7B">
        <w:t xml:space="preserve">, </w:t>
      </w:r>
      <w:r>
        <w:t xml:space="preserve">język </w:t>
      </w:r>
      <w:r w:rsidR="00436E7B">
        <w:t>emocji</w:t>
      </w:r>
      <w:r>
        <w:t xml:space="preserve"> i</w:t>
      </w:r>
      <w:r w:rsidR="00436E7B">
        <w:t xml:space="preserve"> półprawd</w:t>
      </w:r>
      <w:r>
        <w:t>,</w:t>
      </w:r>
      <w:r w:rsidR="00436E7B">
        <w:t xml:space="preserve"> </w:t>
      </w:r>
      <w:r w:rsidR="00C92099">
        <w:t xml:space="preserve">czy </w:t>
      </w:r>
      <w:r w:rsidR="00436E7B">
        <w:t>operacj</w:t>
      </w:r>
      <w:r w:rsidR="00C92099">
        <w:t>e</w:t>
      </w:r>
      <w:r w:rsidR="00436E7B">
        <w:t xml:space="preserve"> wpływu.</w:t>
      </w:r>
    </w:p>
    <w:p w14:paraId="38FA4620" w14:textId="68E2C9F5" w:rsidR="00436E7B" w:rsidRDefault="00C92099" w:rsidP="00B24639">
      <w:pPr>
        <w:jc w:val="both"/>
      </w:pPr>
      <w:r>
        <w:t>W s</w:t>
      </w:r>
      <w:r w:rsidR="00436E7B">
        <w:t>tyczni</w:t>
      </w:r>
      <w:r>
        <w:t>u,</w:t>
      </w:r>
      <w:r w:rsidR="00436E7B">
        <w:t xml:space="preserve"> </w:t>
      </w:r>
      <w:r>
        <w:t xml:space="preserve">pod hasłem </w:t>
      </w:r>
      <w:r w:rsidRPr="008A5299">
        <w:rPr>
          <w:b/>
          <w:bCs/>
        </w:rPr>
        <w:t>„Fałsz wokół siebie możesz zatrzymać”</w:t>
      </w:r>
      <w:r>
        <w:t xml:space="preserve"> redakcje skupią się na praktycznych sposobach ochrony przed manipulacją i dobrych nawykach informacyjnych. P</w:t>
      </w:r>
      <w:r w:rsidR="00436E7B">
        <w:t>odpowie</w:t>
      </w:r>
      <w:r>
        <w:t>dzą</w:t>
      </w:r>
      <w:r w:rsidR="00436E7B">
        <w:t xml:space="preserve">, jak sprawdzać źródła i kontekst informacji </w:t>
      </w:r>
      <w:r>
        <w:t>przed udostępnieniem treści, jak zachować ostrożność wobec przekazów</w:t>
      </w:r>
      <w:r w:rsidR="00436E7B">
        <w:t xml:space="preserve"> budząc</w:t>
      </w:r>
      <w:r>
        <w:t>ych</w:t>
      </w:r>
      <w:r w:rsidR="00436E7B">
        <w:t xml:space="preserve"> silne </w:t>
      </w:r>
      <w:r w:rsidR="005B1969">
        <w:t xml:space="preserve">emocje, </w:t>
      </w:r>
      <w:proofErr w:type="spellStart"/>
      <w:r w:rsidR="005B1969">
        <w:t>oraz</w:t>
      </w:r>
      <w:r>
        <w:t>jak</w:t>
      </w:r>
      <w:proofErr w:type="spellEnd"/>
      <w:r w:rsidR="00436E7B">
        <w:t xml:space="preserve"> rozm</w:t>
      </w:r>
      <w:r>
        <w:t>a</w:t>
      </w:r>
      <w:r w:rsidR="00436E7B">
        <w:t>w</w:t>
      </w:r>
      <w:r>
        <w:t>iać</w:t>
      </w:r>
      <w:r w:rsidR="00436E7B">
        <w:t xml:space="preserve"> z bliskimi, którzy uwierzyli w </w:t>
      </w:r>
      <w:r>
        <w:t>nieprawdziwe info</w:t>
      </w:r>
      <w:r w:rsidR="008A5299">
        <w:t>r</w:t>
      </w:r>
      <w:r>
        <w:t>macje</w:t>
      </w:r>
      <w:r w:rsidR="00436E7B">
        <w:t>.</w:t>
      </w:r>
    </w:p>
    <w:p w14:paraId="569188C0" w14:textId="10056984" w:rsidR="008A5299" w:rsidRDefault="008A5299" w:rsidP="00B24639">
      <w:pPr>
        <w:jc w:val="both"/>
      </w:pPr>
      <w:r w:rsidRPr="008A5299">
        <w:t xml:space="preserve">W akcji uczestniczą media o różnym zasięgu i profilu </w:t>
      </w:r>
      <w:r>
        <w:t>–</w:t>
      </w:r>
      <w:r w:rsidRPr="008A5299">
        <w:t xml:space="preserve"> ogólnopolskie i lokalne, ogólnoinformacyjne, branżowe oraz specjalistyczne. Dzięki tej różnorodności materiały dotrą do szerokiego grona odbiorców i pokażą problem dezinformacji z wielu perspektyw, na przykładach bliskich ich codziennym doświadczeniom. </w:t>
      </w:r>
    </w:p>
    <w:p w14:paraId="015410A8" w14:textId="375084D2" w:rsidR="00436E7B" w:rsidRDefault="0054748B" w:rsidP="00B24639">
      <w:pPr>
        <w:jc w:val="both"/>
      </w:pPr>
      <w:r>
        <w:lastRenderedPageBreak/>
        <w:t xml:space="preserve">Od </w:t>
      </w:r>
      <w:r w:rsidR="00436E7B">
        <w:t xml:space="preserve">5 listopada </w:t>
      </w:r>
      <w:r>
        <w:t xml:space="preserve">materiały oznaczone </w:t>
      </w:r>
      <w:r w:rsidR="00C86F77">
        <w:t>hasłem</w:t>
      </w:r>
      <w:r>
        <w:t xml:space="preserve"> akcji</w:t>
      </w:r>
      <w:r w:rsidR="00436E7B">
        <w:t xml:space="preserve"> „Media Przeciw Dezinformacji” będą publikowane w kanałach uczestniczących mediów: radiu, telewizji, prasie, internecie i mediach społecznościowych.</w:t>
      </w:r>
    </w:p>
    <w:p w14:paraId="0E4A16DB" w14:textId="6E36EFD5" w:rsidR="0065784C" w:rsidRDefault="0065784C" w:rsidP="00B24639">
      <w:pPr>
        <w:jc w:val="both"/>
      </w:pPr>
      <w:hyperlink r:id="rId7" w:history="1">
        <w:r w:rsidRPr="006A150B">
          <w:rPr>
            <w:rStyle w:val="Hipercze"/>
          </w:rPr>
          <w:t>www.mediaprzeciwdezinformacji.pl</w:t>
        </w:r>
      </w:hyperlink>
      <w:r>
        <w:t xml:space="preserve"> </w:t>
      </w:r>
    </w:p>
    <w:p w14:paraId="67E6C9F9" w14:textId="104EB9C6" w:rsidR="00C86F77" w:rsidRPr="00FC2841" w:rsidRDefault="00436E7B" w:rsidP="00436E7B">
      <w:pPr>
        <w:rPr>
          <w:b/>
          <w:bCs/>
        </w:rPr>
      </w:pPr>
      <w:r w:rsidRPr="00FC2841">
        <w:rPr>
          <w:b/>
          <w:bCs/>
        </w:rPr>
        <w:t>Kontakt dla mediów: Agnieszka Cieślarek | 38Content Communication</w:t>
      </w:r>
      <w:r w:rsidRPr="00FC2841">
        <w:rPr>
          <w:b/>
          <w:bCs/>
        </w:rPr>
        <w:br/>
      </w:r>
      <w:hyperlink r:id="rId8" w:history="1">
        <w:r w:rsidR="00C86F77" w:rsidRPr="00942132">
          <w:rPr>
            <w:rStyle w:val="Hipercze"/>
            <w:b/>
            <w:bCs/>
          </w:rPr>
          <w:t>agnieszka.cieslarek@38pr.pl</w:t>
        </w:r>
      </w:hyperlink>
      <w:r w:rsidR="00780AA1">
        <w:rPr>
          <w:b/>
          <w:bCs/>
        </w:rPr>
        <w:br/>
        <w:t>t</w:t>
      </w:r>
      <w:r w:rsidR="00C86F77">
        <w:rPr>
          <w:b/>
          <w:bCs/>
        </w:rPr>
        <w:t>el: 511 666 088</w:t>
      </w:r>
    </w:p>
    <w:p w14:paraId="76FD02F6" w14:textId="77777777" w:rsidR="00436E7B" w:rsidRDefault="00436E7B" w:rsidP="00436E7B">
      <w:r>
        <w:rPr>
          <w:sz w:val="16"/>
        </w:rPr>
        <w:t xml:space="preserve">Źródła danych: ¹ </w:t>
      </w:r>
      <w:proofErr w:type="spellStart"/>
      <w:r>
        <w:rPr>
          <w:sz w:val="16"/>
        </w:rPr>
        <w:t>Pew</w:t>
      </w:r>
      <w:proofErr w:type="spellEnd"/>
      <w:r>
        <w:rPr>
          <w:sz w:val="16"/>
        </w:rPr>
        <w:t xml:space="preserve"> Research Center, International </w:t>
      </w:r>
      <w:proofErr w:type="spellStart"/>
      <w:r>
        <w:rPr>
          <w:sz w:val="16"/>
        </w:rPr>
        <w:t>Opinion</w:t>
      </w:r>
      <w:proofErr w:type="spellEnd"/>
      <w:r>
        <w:rPr>
          <w:sz w:val="16"/>
        </w:rPr>
        <w:t xml:space="preserve"> on Global </w:t>
      </w:r>
      <w:proofErr w:type="spellStart"/>
      <w:r>
        <w:rPr>
          <w:sz w:val="16"/>
        </w:rPr>
        <w:t>Threats</w:t>
      </w:r>
      <w:proofErr w:type="spellEnd"/>
      <w:r>
        <w:rPr>
          <w:sz w:val="16"/>
        </w:rPr>
        <w:t>, 19.08.2025, badanie dorosłych w 25 krajach, realizacja wiosną 2025. https://www.pewresearch.org/global/2025/08/19/false-information-online-as-a-threat/</w:t>
      </w:r>
      <w:r>
        <w:rPr>
          <w:sz w:val="16"/>
        </w:rPr>
        <w:br/>
        <w:t>² OAD NASK, Reakcja platform na zgłoszenia w pierwszym półroczu 2026, 21.10.2026. Dane dotyczą zgłoszeń OAD NASK, a nie wszystkich treści na platformach. https://oad.nask.pl/aktualnosci/reakcja-platform-na-zgloszenia-w-pierwszym-polroczu-2026</w:t>
      </w:r>
    </w:p>
    <w:sectPr w:rsidR="00436E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67B22" w14:textId="77777777" w:rsidR="00013F02" w:rsidRDefault="00013F02" w:rsidP="001E3383">
      <w:pPr>
        <w:spacing w:after="0" w:line="240" w:lineRule="auto"/>
      </w:pPr>
      <w:r>
        <w:separator/>
      </w:r>
    </w:p>
  </w:endnote>
  <w:endnote w:type="continuationSeparator" w:id="0">
    <w:p w14:paraId="1B0FC47B" w14:textId="77777777" w:rsidR="00013F02" w:rsidRDefault="00013F02" w:rsidP="001E3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C4A1E" w14:textId="77777777" w:rsidR="00C710E1" w:rsidRDefault="00C710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2859" w14:textId="685D1F6C" w:rsidR="00C2772F" w:rsidRPr="00AA0D3B" w:rsidRDefault="00C2772F" w:rsidP="00C2772F">
    <w:pPr>
      <w:pStyle w:val="Stopka"/>
      <w:rPr>
        <w:sz w:val="18"/>
        <w:szCs w:val="18"/>
      </w:rPr>
    </w:pPr>
    <w:r>
      <w:rPr>
        <w:b/>
        <w:bCs/>
        <w:sz w:val="18"/>
        <w:szCs w:val="18"/>
      </w:rPr>
      <w:br/>
    </w:r>
    <w:r w:rsidRPr="00AA0D3B">
      <w:rPr>
        <w:b/>
        <w:bCs/>
        <w:sz w:val="18"/>
        <w:szCs w:val="18"/>
      </w:rPr>
      <w:t>O akcji „Media Przeciw Dezinformacji”</w:t>
    </w:r>
    <w:r w:rsidRPr="00AA0D3B">
      <w:rPr>
        <w:b/>
        <w:bCs/>
        <w:sz w:val="18"/>
        <w:szCs w:val="18"/>
      </w:rPr>
      <w:br/>
    </w:r>
  </w:p>
  <w:p w14:paraId="7300B5B2" w14:textId="200ED002" w:rsidR="00C2772F" w:rsidRPr="00AA0D3B" w:rsidRDefault="00C2772F" w:rsidP="00C2772F">
    <w:pPr>
      <w:pStyle w:val="Stopka"/>
      <w:jc w:val="both"/>
      <w:rPr>
        <w:sz w:val="18"/>
        <w:szCs w:val="18"/>
      </w:rPr>
    </w:pPr>
    <w:r>
      <w:rPr>
        <w:b/>
        <w:bCs/>
        <w:sz w:val="18"/>
        <w:szCs w:val="18"/>
      </w:rPr>
      <w:t>„Media Przeciw Dezinformacji”</w:t>
    </w:r>
    <w:r>
      <w:rPr>
        <w:sz w:val="18"/>
        <w:szCs w:val="18"/>
      </w:rPr>
      <w:t xml:space="preserve"> to wspólna inicjatywa </w:t>
    </w:r>
    <w:r w:rsidR="00C710E1">
      <w:rPr>
        <w:sz w:val="18"/>
        <w:szCs w:val="18"/>
      </w:rPr>
      <w:t xml:space="preserve">społeczna </w:t>
    </w:r>
    <w:r>
      <w:rPr>
        <w:sz w:val="18"/>
        <w:szCs w:val="18"/>
      </w:rPr>
      <w:t xml:space="preserve">redakcji radiowych, telewizyjnych, prasowych i internetowych. Jej celem jest </w:t>
    </w:r>
    <w:r w:rsidR="000567B6">
      <w:rPr>
        <w:sz w:val="18"/>
        <w:szCs w:val="18"/>
      </w:rPr>
      <w:t>budowanie</w:t>
    </w:r>
    <w:r>
      <w:rPr>
        <w:sz w:val="18"/>
        <w:szCs w:val="18"/>
      </w:rPr>
      <w:t xml:space="preserve"> społecz</w:t>
    </w:r>
    <w:r w:rsidR="000567B6">
      <w:rPr>
        <w:sz w:val="18"/>
        <w:szCs w:val="18"/>
      </w:rPr>
      <w:t>nej odporności</w:t>
    </w:r>
    <w:r>
      <w:rPr>
        <w:sz w:val="18"/>
        <w:szCs w:val="18"/>
      </w:rPr>
      <w:t xml:space="preserve"> na dezinformację. Kampania pokazuje jej wpływ na codzienne życie, wyjaśnia mechanizmy manipulacji i podpowiada, jak rozpoznawać fałsz oraz na niego reagować.</w:t>
    </w:r>
  </w:p>
  <w:p w14:paraId="7D4765EC" w14:textId="77777777" w:rsidR="00C2772F" w:rsidRPr="00AA0D3B" w:rsidRDefault="00C2772F" w:rsidP="00C2772F">
    <w:pPr>
      <w:pStyle w:val="Stopka"/>
      <w:jc w:val="both"/>
      <w:rPr>
        <w:sz w:val="18"/>
        <w:szCs w:val="18"/>
      </w:rPr>
    </w:pPr>
    <w:r>
      <w:rPr>
        <w:sz w:val="18"/>
        <w:szCs w:val="18"/>
      </w:rPr>
      <w:t>W akcji uczestniczą: Grupa RMF, Telewizja Polsat, Wirtualna Polska, Interia, Polska Press, Wydawnictwo Bauer, Dziennik Gazeta Prawna, Press, Wirtualne Media oraz media zrzeszone w Stowarzyszeniu Gazet Lokalnych. Niezależne i konkurujące na co dzień media działają wspólnie w tej jednej sprawie, zachowując własny głos i niezależność redakcyjną.</w:t>
    </w:r>
  </w:p>
  <w:p w14:paraId="0B23A339" w14:textId="77777777" w:rsidR="00C2772F" w:rsidRDefault="00C2772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4EB7C" w14:textId="77777777" w:rsidR="00C710E1" w:rsidRDefault="00C710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65FA5" w14:textId="77777777" w:rsidR="00013F02" w:rsidRDefault="00013F02" w:rsidP="001E3383">
      <w:pPr>
        <w:spacing w:after="0" w:line="240" w:lineRule="auto"/>
      </w:pPr>
      <w:r>
        <w:separator/>
      </w:r>
    </w:p>
  </w:footnote>
  <w:footnote w:type="continuationSeparator" w:id="0">
    <w:p w14:paraId="2F79CDB5" w14:textId="77777777" w:rsidR="00013F02" w:rsidRDefault="00013F02" w:rsidP="001E3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78E4D" w14:textId="77777777" w:rsidR="00C710E1" w:rsidRDefault="00C710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4EA6" w14:textId="300FA2FF" w:rsidR="001E3383" w:rsidRDefault="001E3383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375D9A" wp14:editId="423CB7F2">
          <wp:simplePos x="0" y="0"/>
          <wp:positionH relativeFrom="margin">
            <wp:posOffset>-480695</wp:posOffset>
          </wp:positionH>
          <wp:positionV relativeFrom="paragraph">
            <wp:posOffset>-89535</wp:posOffset>
          </wp:positionV>
          <wp:extent cx="2956560" cy="1132840"/>
          <wp:effectExtent l="0" t="0" r="0" b="0"/>
          <wp:wrapSquare wrapText="bothSides"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B7C85B89-3C3D-45E8-8323-8B554557A3B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PD_biale-tl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6560" cy="1132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D8670E" w14:textId="6E49BFF6" w:rsidR="001E3383" w:rsidRDefault="001E3383">
    <w:pPr>
      <w:pStyle w:val="Nagwek"/>
    </w:pPr>
  </w:p>
  <w:p w14:paraId="3ED791C8" w14:textId="10EF22E9" w:rsidR="001E3383" w:rsidRDefault="001E3383">
    <w:pPr>
      <w:pStyle w:val="Nagwek"/>
    </w:pPr>
  </w:p>
  <w:p w14:paraId="7FE3426C" w14:textId="77777777" w:rsidR="001E3383" w:rsidRDefault="001E3383">
    <w:pPr>
      <w:pStyle w:val="Nagwek"/>
    </w:pPr>
  </w:p>
  <w:p w14:paraId="383986AD" w14:textId="77777777" w:rsidR="001E3383" w:rsidRDefault="001E3383">
    <w:pPr>
      <w:pStyle w:val="Nagwek"/>
    </w:pPr>
  </w:p>
  <w:p w14:paraId="0AB343C7" w14:textId="4762B03B" w:rsidR="001E3383" w:rsidRDefault="001E3383">
    <w:pPr>
      <w:pStyle w:val="Nagwek"/>
    </w:pPr>
  </w:p>
  <w:p w14:paraId="344A6E05" w14:textId="77777777" w:rsidR="001E3383" w:rsidRDefault="001E338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E0AD2" w14:textId="77777777" w:rsidR="00C710E1" w:rsidRDefault="00C710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4784D"/>
    <w:multiLevelType w:val="hybridMultilevel"/>
    <w:tmpl w:val="D7E64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47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383"/>
    <w:rsid w:val="00012DD9"/>
    <w:rsid w:val="00013F02"/>
    <w:rsid w:val="000567B6"/>
    <w:rsid w:val="000C2EE9"/>
    <w:rsid w:val="000F07D8"/>
    <w:rsid w:val="000F12D7"/>
    <w:rsid w:val="00134492"/>
    <w:rsid w:val="0019314B"/>
    <w:rsid w:val="001B6A5A"/>
    <w:rsid w:val="001D1E6A"/>
    <w:rsid w:val="001E3383"/>
    <w:rsid w:val="002547D7"/>
    <w:rsid w:val="00262757"/>
    <w:rsid w:val="00343D2C"/>
    <w:rsid w:val="003A0397"/>
    <w:rsid w:val="003F3804"/>
    <w:rsid w:val="00436E7B"/>
    <w:rsid w:val="0054454F"/>
    <w:rsid w:val="0054748B"/>
    <w:rsid w:val="00576688"/>
    <w:rsid w:val="005B1969"/>
    <w:rsid w:val="005B4DC8"/>
    <w:rsid w:val="00602FDB"/>
    <w:rsid w:val="0064585D"/>
    <w:rsid w:val="0065784C"/>
    <w:rsid w:val="00673044"/>
    <w:rsid w:val="006C7830"/>
    <w:rsid w:val="006D0E6F"/>
    <w:rsid w:val="006E319E"/>
    <w:rsid w:val="006E36E3"/>
    <w:rsid w:val="006E5FF7"/>
    <w:rsid w:val="00701DEF"/>
    <w:rsid w:val="00712EAD"/>
    <w:rsid w:val="00721A6D"/>
    <w:rsid w:val="00732295"/>
    <w:rsid w:val="00746F6C"/>
    <w:rsid w:val="0075522D"/>
    <w:rsid w:val="00760999"/>
    <w:rsid w:val="007640BE"/>
    <w:rsid w:val="00780AA1"/>
    <w:rsid w:val="007D73C7"/>
    <w:rsid w:val="007E0E59"/>
    <w:rsid w:val="007E6823"/>
    <w:rsid w:val="007E77FF"/>
    <w:rsid w:val="008051E3"/>
    <w:rsid w:val="00884865"/>
    <w:rsid w:val="00885C4A"/>
    <w:rsid w:val="0089329D"/>
    <w:rsid w:val="008A5299"/>
    <w:rsid w:val="008C08B0"/>
    <w:rsid w:val="008D257B"/>
    <w:rsid w:val="009547DC"/>
    <w:rsid w:val="00971F7C"/>
    <w:rsid w:val="00983AAC"/>
    <w:rsid w:val="0099693F"/>
    <w:rsid w:val="00A11312"/>
    <w:rsid w:val="00A561CD"/>
    <w:rsid w:val="00A633F4"/>
    <w:rsid w:val="00A948D4"/>
    <w:rsid w:val="00AF5996"/>
    <w:rsid w:val="00B24639"/>
    <w:rsid w:val="00B47FE3"/>
    <w:rsid w:val="00B51F2B"/>
    <w:rsid w:val="00B5405D"/>
    <w:rsid w:val="00B606B4"/>
    <w:rsid w:val="00B84878"/>
    <w:rsid w:val="00BC02AF"/>
    <w:rsid w:val="00BD5537"/>
    <w:rsid w:val="00C2772F"/>
    <w:rsid w:val="00C32B54"/>
    <w:rsid w:val="00C65531"/>
    <w:rsid w:val="00C710E1"/>
    <w:rsid w:val="00C86F77"/>
    <w:rsid w:val="00C92099"/>
    <w:rsid w:val="00CE47F2"/>
    <w:rsid w:val="00D10321"/>
    <w:rsid w:val="00D62F57"/>
    <w:rsid w:val="00DE1A22"/>
    <w:rsid w:val="00EA03B5"/>
    <w:rsid w:val="00EB670F"/>
    <w:rsid w:val="00F009E2"/>
    <w:rsid w:val="00F046A6"/>
    <w:rsid w:val="00F43574"/>
    <w:rsid w:val="00F43C3E"/>
    <w:rsid w:val="00FA5D16"/>
    <w:rsid w:val="00FC2841"/>
    <w:rsid w:val="00FE6C63"/>
    <w:rsid w:val="00FF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6CB4D"/>
  <w15:chartTrackingRefBased/>
  <w15:docId w15:val="{37C798A4-84F3-40E9-AD09-9B8404D5B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6B4"/>
  </w:style>
  <w:style w:type="paragraph" w:styleId="Nagwek1">
    <w:name w:val="heading 1"/>
    <w:basedOn w:val="Normalny"/>
    <w:next w:val="Normalny"/>
    <w:link w:val="Nagwek1Znak"/>
    <w:uiPriority w:val="9"/>
    <w:qFormat/>
    <w:rsid w:val="001E3383"/>
    <w:pPr>
      <w:keepNext/>
      <w:keepLines/>
      <w:pBdr>
        <w:bottom w:val="single" w:sz="4" w:space="2" w:color="E97132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338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97132" w:themeColor="accent2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338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BF4E14" w:themeColor="accent2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3383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0340D" w:themeColor="accent2" w:themeShade="8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3383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BF4E14" w:themeColor="accent2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3383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0340D" w:themeColor="accent2" w:themeShade="80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3383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0340D" w:themeColor="accent2" w:themeShade="8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3383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0340D" w:themeColor="accent2" w:themeShade="80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3383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0340D" w:themeColor="accent2" w:themeShade="8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3383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3383"/>
    <w:rPr>
      <w:rFonts w:asciiTheme="majorHAnsi" w:eastAsiaTheme="majorEastAsia" w:hAnsiTheme="majorHAnsi" w:cstheme="majorBidi"/>
      <w:color w:val="E97132" w:themeColor="accent2"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3383"/>
    <w:rPr>
      <w:rFonts w:asciiTheme="majorHAnsi" w:eastAsiaTheme="majorEastAsia" w:hAnsiTheme="majorHAnsi" w:cstheme="majorBidi"/>
      <w:color w:val="BF4E14" w:themeColor="accent2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3383"/>
    <w:rPr>
      <w:rFonts w:asciiTheme="majorHAnsi" w:eastAsiaTheme="majorEastAsia" w:hAnsiTheme="majorHAnsi" w:cstheme="majorBidi"/>
      <w:i/>
      <w:iCs/>
      <w:color w:val="80340D" w:themeColor="accent2" w:themeShade="8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3383"/>
    <w:rPr>
      <w:rFonts w:asciiTheme="majorHAnsi" w:eastAsiaTheme="majorEastAsia" w:hAnsiTheme="majorHAnsi" w:cstheme="majorBidi"/>
      <w:color w:val="BF4E14" w:themeColor="accent2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3383"/>
    <w:rPr>
      <w:rFonts w:asciiTheme="majorHAnsi" w:eastAsiaTheme="majorEastAsia" w:hAnsiTheme="majorHAnsi" w:cstheme="majorBidi"/>
      <w:i/>
      <w:iCs/>
      <w:color w:val="80340D" w:themeColor="accent2" w:themeShade="80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3383"/>
    <w:rPr>
      <w:rFonts w:asciiTheme="majorHAnsi" w:eastAsiaTheme="majorEastAsia" w:hAnsiTheme="majorHAnsi" w:cstheme="majorBidi"/>
      <w:b/>
      <w:bCs/>
      <w:color w:val="80340D" w:themeColor="accent2" w:themeShade="80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3383"/>
    <w:rPr>
      <w:rFonts w:asciiTheme="majorHAnsi" w:eastAsiaTheme="majorEastAsia" w:hAnsiTheme="majorHAnsi" w:cstheme="majorBidi"/>
      <w:color w:val="80340D" w:themeColor="accent2" w:themeShade="80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3383"/>
    <w:rPr>
      <w:rFonts w:asciiTheme="majorHAnsi" w:eastAsiaTheme="majorEastAsia" w:hAnsiTheme="majorHAnsi" w:cstheme="majorBidi"/>
      <w:i/>
      <w:iCs/>
      <w:color w:val="80340D" w:themeColor="accent2" w:themeShade="8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1E338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ytuZnak">
    <w:name w:val="Tytuł Znak"/>
    <w:basedOn w:val="Domylnaczcionkaakapitu"/>
    <w:link w:val="Tytu"/>
    <w:uiPriority w:val="10"/>
    <w:rsid w:val="001E3383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3383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3383"/>
    <w:rPr>
      <w:caps/>
      <w:color w:val="404040" w:themeColor="text1" w:themeTint="BF"/>
      <w:spacing w:val="20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3383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1E338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kapitzlist">
    <w:name w:val="List Paragraph"/>
    <w:basedOn w:val="Normalny"/>
    <w:uiPriority w:val="34"/>
    <w:qFormat/>
    <w:rsid w:val="001E33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3383"/>
    <w:rPr>
      <w:b/>
      <w:bCs/>
      <w:i/>
      <w:iCs/>
      <w:caps w:val="0"/>
      <w:smallCaps w:val="0"/>
      <w:strike w:val="0"/>
      <w:dstrike w:val="0"/>
      <w:color w:val="E97132" w:themeColor="accent2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3383"/>
    <w:pPr>
      <w:pBdr>
        <w:top w:val="single" w:sz="24" w:space="4" w:color="E97132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3383"/>
    <w:rPr>
      <w:rFonts w:asciiTheme="majorHAnsi" w:eastAsiaTheme="majorEastAsia" w:hAnsiTheme="majorHAnsi" w:cstheme="majorBidi"/>
      <w:sz w:val="24"/>
      <w:szCs w:val="24"/>
    </w:rPr>
  </w:style>
  <w:style w:type="character" w:styleId="Odwoanieintensywne">
    <w:name w:val="Intense Reference"/>
    <w:basedOn w:val="Domylnaczcionkaakapitu"/>
    <w:uiPriority w:val="32"/>
    <w:qFormat/>
    <w:rsid w:val="001E3383"/>
    <w:rPr>
      <w:b/>
      <w:bCs/>
      <w:caps w:val="0"/>
      <w:smallCaps/>
      <w:color w:val="auto"/>
      <w:spacing w:val="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E3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383"/>
  </w:style>
  <w:style w:type="paragraph" w:styleId="Stopka">
    <w:name w:val="footer"/>
    <w:basedOn w:val="Normalny"/>
    <w:link w:val="StopkaZnak"/>
    <w:uiPriority w:val="99"/>
    <w:unhideWhenUsed/>
    <w:rsid w:val="001E3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383"/>
  </w:style>
  <w:style w:type="paragraph" w:styleId="Legenda">
    <w:name w:val="caption"/>
    <w:basedOn w:val="Normalny"/>
    <w:next w:val="Normalny"/>
    <w:uiPriority w:val="35"/>
    <w:semiHidden/>
    <w:unhideWhenUsed/>
    <w:qFormat/>
    <w:rsid w:val="001E3383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1E3383"/>
    <w:rPr>
      <w:b/>
      <w:bCs/>
    </w:rPr>
  </w:style>
  <w:style w:type="character" w:styleId="Uwydatnienie">
    <w:name w:val="Emphasis"/>
    <w:basedOn w:val="Domylnaczcionkaakapitu"/>
    <w:uiPriority w:val="20"/>
    <w:qFormat/>
    <w:rsid w:val="001E3383"/>
    <w:rPr>
      <w:i/>
      <w:iCs/>
      <w:color w:val="000000" w:themeColor="text1"/>
    </w:rPr>
  </w:style>
  <w:style w:type="paragraph" w:styleId="Bezodstpw">
    <w:name w:val="No Spacing"/>
    <w:uiPriority w:val="1"/>
    <w:qFormat/>
    <w:rsid w:val="001E3383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1E3383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1E338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Tytuksiki">
    <w:name w:val="Book Title"/>
    <w:basedOn w:val="Domylnaczcionkaakapitu"/>
    <w:uiPriority w:val="33"/>
    <w:qFormat/>
    <w:rsid w:val="001E3383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E3383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C86F7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6F7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43D2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62F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62F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2F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F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F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cieslarek@38pr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aprzeciwdezinformacji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3</Pages>
  <Words>764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Cieślarek, Agnieszka</dc:creator>
  <cp:keywords/>
  <dc:description/>
  <cp:lastModifiedBy>Cieślarek, Agnieszka</cp:lastModifiedBy>
  <cp:revision>43</cp:revision>
  <dcterms:created xsi:type="dcterms:W3CDTF">2026-11-02T11:05:00Z</dcterms:created>
  <dcterms:modified xsi:type="dcterms:W3CDTF">2026-11-04T10:34:00Z</dcterms:modified>
</cp:coreProperties>
</file>