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1926" w14:textId="05749C8D" w:rsidR="009F7EBC" w:rsidRPr="003733A3" w:rsidRDefault="003733A3" w:rsidP="003733A3">
      <w:pPr>
        <w:jc w:val="center"/>
        <w:rPr>
          <w:b/>
          <w:bCs/>
          <w:sz w:val="36"/>
          <w:szCs w:val="36"/>
        </w:rPr>
      </w:pPr>
      <w:r w:rsidRPr="003733A3">
        <w:rPr>
          <w:b/>
          <w:bCs/>
          <w:noProof/>
          <w:sz w:val="36"/>
          <w:szCs w:val="36"/>
        </w:rPr>
        <w:drawing>
          <wp:inline distT="0" distB="0" distL="0" distR="0" wp14:anchorId="65A67349" wp14:editId="7BE4B5FC">
            <wp:extent cx="1759040" cy="768389"/>
            <wp:effectExtent l="0" t="0" r="0" b="0"/>
            <wp:docPr id="2113387076" name="Imagen 1">
              <a:extLst xmlns:a="http://schemas.openxmlformats.org/drawingml/2006/main">
                <a:ext uri="{FF2B5EF4-FFF2-40B4-BE49-F238E27FC236}">
                  <a16:creationId xmlns:a16="http://schemas.microsoft.com/office/drawing/2014/main" id="{C8E03B92-861C-43A7-959F-A0D815A6C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387076" name="Imagen 2113387076"/>
                    <pic:cNvPicPr/>
                  </pic:nvPicPr>
                  <pic:blipFill>
                    <a:blip r:embed="rId5">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61C62AC5" w14:textId="77777777" w:rsidR="003733A3" w:rsidRPr="009E0A3B" w:rsidRDefault="003733A3" w:rsidP="003733A3">
      <w:pPr>
        <w:jc w:val="center"/>
        <w:rPr>
          <w:b/>
          <w:bCs/>
          <w:sz w:val="44"/>
          <w:szCs w:val="44"/>
        </w:rPr>
      </w:pPr>
      <w:r w:rsidRPr="009E0A3B">
        <w:rPr>
          <w:b/>
          <w:bCs/>
          <w:sz w:val="44"/>
          <w:szCs w:val="44"/>
        </w:rPr>
        <w:t>LEON BRIDGES</w:t>
      </w:r>
    </w:p>
    <w:p w14:paraId="1EC605D3" w14:textId="7E08C91D" w:rsidR="003733A3" w:rsidRPr="009E0A3B" w:rsidRDefault="00FD2839" w:rsidP="003733A3">
      <w:pPr>
        <w:jc w:val="center"/>
        <w:rPr>
          <w:b/>
          <w:bCs/>
          <w:sz w:val="44"/>
          <w:szCs w:val="44"/>
        </w:rPr>
      </w:pPr>
      <w:r w:rsidRPr="009E0A3B">
        <w:rPr>
          <w:b/>
          <w:bCs/>
          <w:sz w:val="44"/>
          <w:szCs w:val="44"/>
        </w:rPr>
        <w:t xml:space="preserve">PONE EN MOVIMIENTO A LA CIUDAD DE MÉXICO CON </w:t>
      </w:r>
      <w:r w:rsidR="003733A3" w:rsidRPr="009E0A3B">
        <w:rPr>
          <w:b/>
          <w:bCs/>
          <w:i/>
          <w:iCs/>
          <w:sz w:val="44"/>
          <w:szCs w:val="44"/>
        </w:rPr>
        <w:t>THE HAPPINESS ANYTIME TOUR</w:t>
      </w:r>
      <w:r w:rsidR="003733A3" w:rsidRPr="009E0A3B">
        <w:rPr>
          <w:b/>
          <w:bCs/>
          <w:sz w:val="44"/>
          <w:szCs w:val="44"/>
        </w:rPr>
        <w:t xml:space="preserve"> </w:t>
      </w:r>
    </w:p>
    <w:p w14:paraId="0A4F15BB" w14:textId="049658F3" w:rsidR="00FD2839" w:rsidRDefault="003733A3" w:rsidP="00FD2839">
      <w:pPr>
        <w:jc w:val="center"/>
        <w:rPr>
          <w:b/>
          <w:bCs/>
          <w:sz w:val="36"/>
          <w:szCs w:val="36"/>
        </w:rPr>
      </w:pPr>
      <w:r w:rsidRPr="003733A3">
        <w:rPr>
          <w:b/>
          <w:bCs/>
          <w:sz w:val="36"/>
          <w:szCs w:val="36"/>
        </w:rPr>
        <w:t>TEATRO METROPOLITAN – 24 DE MARZO</w:t>
      </w:r>
    </w:p>
    <w:p w14:paraId="4EFCA055" w14:textId="087B2BC8" w:rsidR="008D6708" w:rsidRPr="008D6708" w:rsidRDefault="008D6708" w:rsidP="00FD2839">
      <w:pPr>
        <w:jc w:val="center"/>
        <w:rPr>
          <w:b/>
          <w:bCs/>
          <w:sz w:val="28"/>
          <w:szCs w:val="28"/>
        </w:rPr>
      </w:pPr>
      <w:r w:rsidRPr="008D6708">
        <w:rPr>
          <w:b/>
          <w:bCs/>
          <w:sz w:val="28"/>
          <w:szCs w:val="28"/>
        </w:rPr>
        <w:t>PREVENTA BANAMEX – 9 DE NOVIEMBRE</w:t>
      </w:r>
    </w:p>
    <w:p w14:paraId="1E16FA39" w14:textId="77777777" w:rsidR="00E2355C" w:rsidRDefault="00FD2839" w:rsidP="00E2355C">
      <w:pPr>
        <w:rPr>
          <w:rFonts w:ascii="Segoe UI" w:eastAsia="Times New Roman" w:hAnsi="Segoe UI" w:cs="Segoe UI"/>
          <w:kern w:val="0"/>
          <w:sz w:val="21"/>
          <w:szCs w:val="21"/>
          <w:lang w:eastAsia="es-MX"/>
          <w14:ligatures w14:val="none"/>
        </w:rPr>
      </w:pPr>
      <w:r w:rsidRPr="00FD2839">
        <w:rPr>
          <w:sz w:val="22"/>
          <w:szCs w:val="22"/>
        </w:rPr>
        <w:t xml:space="preserve">A casi una década de haber irrumpido desde Fort Worth, Texas, con una voz que parecía atravesar distintas generaciones de la música afroamericana antes de instalarse en el presente, el músico estadounidense continúa </w:t>
      </w:r>
      <w:r w:rsidRPr="00E2355C">
        <w:rPr>
          <w:sz w:val="22"/>
          <w:szCs w:val="22"/>
        </w:rPr>
        <w:t xml:space="preserve">ampliando los límites de su propio lenguaje. Esa búsqueda alcanza ahora un nuevo punto con </w:t>
      </w:r>
      <w:r w:rsidRPr="00E2355C">
        <w:rPr>
          <w:i/>
          <w:iCs/>
          <w:sz w:val="22"/>
          <w:szCs w:val="22"/>
        </w:rPr>
        <w:t>Happiness Anytime</w:t>
      </w:r>
      <w:r w:rsidRPr="00E2355C">
        <w:rPr>
          <w:sz w:val="22"/>
          <w:szCs w:val="22"/>
        </w:rPr>
        <w:t xml:space="preserve">, su quinto álbum de estudio y el corazón de la gira </w:t>
      </w:r>
      <w:r w:rsidR="00E2355C" w:rsidRPr="00E2355C">
        <w:rPr>
          <w:i/>
          <w:iCs/>
          <w:sz w:val="22"/>
          <w:szCs w:val="22"/>
        </w:rPr>
        <w:t>THE HAPPINESS ANYTIME TOUR</w:t>
      </w:r>
      <w:r w:rsidR="00E2355C" w:rsidRPr="00E2355C">
        <w:rPr>
          <w:sz w:val="22"/>
          <w:szCs w:val="22"/>
        </w:rPr>
        <w:t xml:space="preserve"> que lo</w:t>
      </w:r>
      <w:r w:rsidRPr="00E2355C">
        <w:rPr>
          <w:sz w:val="22"/>
          <w:szCs w:val="22"/>
        </w:rPr>
        <w:t xml:space="preserve"> llevará </w:t>
      </w:r>
      <w:r w:rsidR="00E2355C" w:rsidRPr="00E2355C">
        <w:rPr>
          <w:sz w:val="22"/>
          <w:szCs w:val="22"/>
        </w:rPr>
        <w:t xml:space="preserve">por algunas de las ciudades más importantes del globo, incluyendo Ciudad de México con una </w:t>
      </w:r>
      <w:r w:rsidR="00E2355C">
        <w:rPr>
          <w:sz w:val="22"/>
          <w:szCs w:val="22"/>
        </w:rPr>
        <w:t xml:space="preserve">presentación </w:t>
      </w:r>
      <w:r w:rsidR="00E2355C" w:rsidRPr="00E2355C">
        <w:rPr>
          <w:sz w:val="22"/>
          <w:szCs w:val="22"/>
        </w:rPr>
        <w:t xml:space="preserve">en </w:t>
      </w:r>
      <w:r w:rsidR="00E2355C">
        <w:rPr>
          <w:sz w:val="22"/>
          <w:szCs w:val="22"/>
        </w:rPr>
        <w:t>e</w:t>
      </w:r>
      <w:r w:rsidRPr="00E2355C">
        <w:rPr>
          <w:sz w:val="22"/>
          <w:szCs w:val="22"/>
        </w:rPr>
        <w:t xml:space="preserve">l Teatro Metropólitan </w:t>
      </w:r>
      <w:r w:rsidR="00E2355C" w:rsidRPr="00E2355C">
        <w:rPr>
          <w:sz w:val="22"/>
          <w:szCs w:val="22"/>
        </w:rPr>
        <w:t>el próximo 24 de</w:t>
      </w:r>
      <w:r w:rsidRPr="00E2355C">
        <w:rPr>
          <w:sz w:val="22"/>
          <w:szCs w:val="22"/>
        </w:rPr>
        <w:t xml:space="preserve"> marzo de 2027.</w:t>
      </w:r>
      <w:r w:rsidR="00E2355C" w:rsidRPr="00E2355C">
        <w:rPr>
          <w:rFonts w:ascii="Segoe UI" w:eastAsia="Times New Roman" w:hAnsi="Segoe UI" w:cs="Segoe UI"/>
          <w:kern w:val="0"/>
          <w:sz w:val="21"/>
          <w:szCs w:val="21"/>
          <w:lang w:eastAsia="es-MX"/>
          <w14:ligatures w14:val="none"/>
        </w:rPr>
        <w:t xml:space="preserve"> </w:t>
      </w:r>
    </w:p>
    <w:p w14:paraId="73509423" w14:textId="728A1952" w:rsidR="00FD2839" w:rsidRPr="00FD2839" w:rsidRDefault="00E2355C" w:rsidP="00E2355C">
      <w:pPr>
        <w:rPr>
          <w:sz w:val="22"/>
          <w:szCs w:val="22"/>
        </w:rPr>
      </w:pPr>
      <w:r w:rsidRPr="00E2355C">
        <w:rPr>
          <w:sz w:val="22"/>
          <w:szCs w:val="22"/>
        </w:rPr>
        <w:t xml:space="preserve">En </w:t>
      </w:r>
      <w:r w:rsidRPr="00E2355C">
        <w:rPr>
          <w:i/>
          <w:iCs/>
          <w:sz w:val="22"/>
          <w:szCs w:val="22"/>
        </w:rPr>
        <w:t>Happiness Anytime</w:t>
      </w:r>
      <w:r w:rsidRPr="00E2355C">
        <w:rPr>
          <w:sz w:val="22"/>
          <w:szCs w:val="22"/>
        </w:rPr>
        <w:t xml:space="preserve">, Bridges encuentra en el movimiento una nueva forma de entender su música. El groove ocupa el centro del disco y lleva su sonido hacia un terreno más físico y rítmico. “El groove está en el corazón de </w:t>
      </w:r>
      <w:r w:rsidRPr="00E2355C">
        <w:rPr>
          <w:i/>
          <w:iCs/>
          <w:sz w:val="22"/>
          <w:szCs w:val="22"/>
        </w:rPr>
        <w:t>Happiness Anytime</w:t>
      </w:r>
      <w:r w:rsidRPr="00E2355C">
        <w:rPr>
          <w:sz w:val="22"/>
          <w:szCs w:val="22"/>
        </w:rPr>
        <w:t xml:space="preserve">”, señaló </w:t>
      </w:r>
      <w:r w:rsidRPr="00E2355C">
        <w:rPr>
          <w:i/>
          <w:iCs/>
          <w:sz w:val="22"/>
          <w:szCs w:val="22"/>
        </w:rPr>
        <w:t>Pitchfork</w:t>
      </w:r>
      <w:r w:rsidRPr="00E2355C">
        <w:rPr>
          <w:sz w:val="22"/>
          <w:szCs w:val="22"/>
        </w:rPr>
        <w:t>, antes de resumir su efecto en una frase: “es música hecha para ponerte en movimiento”.</w:t>
      </w:r>
    </w:p>
    <w:p w14:paraId="67E4F7EC" w14:textId="4D3EDC9D" w:rsidR="00E2355C" w:rsidRDefault="00FD2839" w:rsidP="004700A9">
      <w:pPr>
        <w:rPr>
          <w:sz w:val="22"/>
          <w:szCs w:val="22"/>
        </w:rPr>
      </w:pPr>
      <w:r w:rsidRPr="00FD2839">
        <w:rPr>
          <w:sz w:val="22"/>
          <w:szCs w:val="22"/>
        </w:rPr>
        <w:t xml:space="preserve">Durante casi una década, Leon Bridges ha estado buscando. No el éxito, pues lo encontró muy pronto al recuperar el espíritu del </w:t>
      </w:r>
      <w:r w:rsidR="004700A9" w:rsidRPr="004700A9">
        <w:rPr>
          <w:sz w:val="22"/>
          <w:szCs w:val="22"/>
        </w:rPr>
        <w:t>R&amp;B</w:t>
      </w:r>
      <w:r w:rsidR="004700A9">
        <w:rPr>
          <w:sz w:val="22"/>
          <w:szCs w:val="22"/>
        </w:rPr>
        <w:t xml:space="preserve"> </w:t>
      </w:r>
      <w:r w:rsidRPr="00FD2839">
        <w:rPr>
          <w:sz w:val="22"/>
          <w:szCs w:val="22"/>
        </w:rPr>
        <w:t>de los años sesenta. Tampoco la validación: la crítica y el público lo abrazaron desde el momento en que su voz surgió</w:t>
      </w:r>
      <w:r w:rsidR="00E2355C">
        <w:rPr>
          <w:sz w:val="22"/>
          <w:szCs w:val="22"/>
        </w:rPr>
        <w:t xml:space="preserve">. </w:t>
      </w:r>
      <w:r w:rsidRPr="00FD2839">
        <w:rPr>
          <w:sz w:val="22"/>
          <w:szCs w:val="22"/>
        </w:rPr>
        <w:t xml:space="preserve">En cambio, Bridges ha dedicado gran parte de su carrera a buscar movimiento: una forma de expandir su sonido nostálgico sin perder las cualidades que, desde un principio, acercaron al público a su música. </w:t>
      </w:r>
    </w:p>
    <w:p w14:paraId="191F8809" w14:textId="20A5E921" w:rsidR="00FD2839" w:rsidRPr="00FD2839" w:rsidRDefault="00E2355C" w:rsidP="00E2355C">
      <w:pPr>
        <w:rPr>
          <w:sz w:val="22"/>
          <w:szCs w:val="22"/>
        </w:rPr>
      </w:pPr>
      <w:r w:rsidRPr="00E2355C">
        <w:rPr>
          <w:sz w:val="22"/>
          <w:szCs w:val="22"/>
        </w:rPr>
        <w:t>Con</w:t>
      </w:r>
      <w:r>
        <w:rPr>
          <w:i/>
          <w:iCs/>
          <w:sz w:val="22"/>
          <w:szCs w:val="22"/>
        </w:rPr>
        <w:t xml:space="preserve"> </w:t>
      </w:r>
      <w:r w:rsidR="00FD2839" w:rsidRPr="00FD2839">
        <w:rPr>
          <w:i/>
          <w:iCs/>
          <w:sz w:val="22"/>
          <w:szCs w:val="22"/>
        </w:rPr>
        <w:t>Happiness Anytime</w:t>
      </w:r>
      <w:r w:rsidR="00FD2839" w:rsidRPr="00FD2839">
        <w:rPr>
          <w:sz w:val="22"/>
          <w:szCs w:val="22"/>
        </w:rPr>
        <w:t>, producido por dos de los tres integrantes del trío británico Jungle, esa búsqueda da un giro fascinante. Después de años de coincidir en festivales y conciertos por Europa, Bridges y los integrantes de Jungle, Josh Lloyd-Watson y Lydia Kitto, finalmente entraron juntos al estudio en abril de 2025.</w:t>
      </w:r>
    </w:p>
    <w:p w14:paraId="69B27E7C" w14:textId="77777777" w:rsidR="00FD2839" w:rsidRPr="00FD2839" w:rsidRDefault="00FD2839" w:rsidP="00FD2839">
      <w:pPr>
        <w:rPr>
          <w:sz w:val="22"/>
          <w:szCs w:val="22"/>
        </w:rPr>
      </w:pPr>
      <w:r w:rsidRPr="00FD2839">
        <w:rPr>
          <w:sz w:val="22"/>
          <w:szCs w:val="22"/>
        </w:rPr>
        <w:lastRenderedPageBreak/>
        <w:t>El punto de quiebre llegó casi de inmediato. Lloyd-Watson y Kitto le mostraron a Bridges una base instrumental mínima, construida alrededor de una progresión de acordes de Wurlitzer y un patrón relajado de batería. En cuanto comenzó a sonar, Bridges empezó a cantar. “</w:t>
      </w:r>
      <w:r w:rsidRPr="00E2355C">
        <w:rPr>
          <w:i/>
          <w:iCs/>
          <w:sz w:val="22"/>
          <w:szCs w:val="22"/>
        </w:rPr>
        <w:t>De inmediato cantó la primera parte de ‘Your Love Is Electric’</w:t>
      </w:r>
      <w:r w:rsidRPr="00FD2839">
        <w:rPr>
          <w:sz w:val="22"/>
          <w:szCs w:val="22"/>
        </w:rPr>
        <w:t xml:space="preserve">”, recuerda Lloyd-Watson. </w:t>
      </w:r>
      <w:r w:rsidRPr="00E2355C">
        <w:rPr>
          <w:i/>
          <w:iCs/>
          <w:sz w:val="22"/>
          <w:szCs w:val="22"/>
        </w:rPr>
        <w:t>“Y yo pensé: ‘¡Whoo, vamos! Esto es. Esto es’</w:t>
      </w:r>
      <w:r w:rsidRPr="00FD2839">
        <w:rPr>
          <w:sz w:val="22"/>
          <w:szCs w:val="22"/>
        </w:rPr>
        <w:t>”.</w:t>
      </w:r>
    </w:p>
    <w:p w14:paraId="7FAB443E" w14:textId="77777777" w:rsidR="00FD2839" w:rsidRPr="00FD2839" w:rsidRDefault="00FD2839" w:rsidP="00FD2839">
      <w:pPr>
        <w:rPr>
          <w:sz w:val="22"/>
          <w:szCs w:val="22"/>
        </w:rPr>
      </w:pPr>
      <w:r w:rsidRPr="00FD2839">
        <w:rPr>
          <w:sz w:val="22"/>
          <w:szCs w:val="22"/>
        </w:rPr>
        <w:t>Ese momento se convirtió en el modelo para todo el álbum. En su versión terminada, “Your Love Is Electric” es una canción cálida y nebulosa, concebida con los clubes nocturnos en mente. Se siente como la una de la madrugada en la pista de baile, cuando la música ya se apoderó de tu cuerpo y lo único que puedes hacer es moverte.</w:t>
      </w:r>
    </w:p>
    <w:p w14:paraId="6865FF9F" w14:textId="77777777" w:rsidR="00FD2839" w:rsidRPr="00FD2839" w:rsidRDefault="00FD2839" w:rsidP="00FD2839">
      <w:pPr>
        <w:rPr>
          <w:sz w:val="22"/>
          <w:szCs w:val="22"/>
        </w:rPr>
      </w:pPr>
      <w:r w:rsidRPr="00FD2839">
        <w:rPr>
          <w:sz w:val="22"/>
          <w:szCs w:val="22"/>
        </w:rPr>
        <w:t xml:space="preserve">Ese impulso ahora se traslada al escenario. El calendario internacional de Bridges extiende esta nueva etapa por distintos continentes: durante 2027 contempla presentaciones en Australia antes de continuar por Sudamérica, con apariciones en Lollapalooza Chile, Lollapalooza Argentina, Lollapalooza Brasil y Festival Estéreo Picnic en Bogotá. Más adelante, el recorrido seguirá por Norteamérica, llevando </w:t>
      </w:r>
      <w:r w:rsidRPr="00FD2839">
        <w:rPr>
          <w:i/>
          <w:iCs/>
          <w:sz w:val="22"/>
          <w:szCs w:val="22"/>
        </w:rPr>
        <w:t>Happiness Anytime</w:t>
      </w:r>
      <w:r w:rsidRPr="00FD2839">
        <w:rPr>
          <w:sz w:val="22"/>
          <w:szCs w:val="22"/>
        </w:rPr>
        <w:t xml:space="preserve"> a algunos de los escenarios más importantes de su itinerario.</w:t>
      </w:r>
    </w:p>
    <w:p w14:paraId="2C0C75C4" w14:textId="390230A7" w:rsidR="00FD2839" w:rsidRPr="00FD2839" w:rsidRDefault="00FD2839" w:rsidP="004B5837">
      <w:pPr>
        <w:rPr>
          <w:sz w:val="22"/>
          <w:szCs w:val="22"/>
        </w:rPr>
      </w:pPr>
      <w:r w:rsidRPr="00FD2839">
        <w:rPr>
          <w:sz w:val="22"/>
          <w:szCs w:val="22"/>
        </w:rPr>
        <w:t xml:space="preserve">La escala internacional de la gira permite dimensionar el momento que rodea a </w:t>
      </w:r>
      <w:r w:rsidRPr="00FD2839">
        <w:rPr>
          <w:i/>
          <w:iCs/>
          <w:sz w:val="22"/>
          <w:szCs w:val="22"/>
        </w:rPr>
        <w:t>Happiness Anytime</w:t>
      </w:r>
      <w:r w:rsidRPr="00FD2839">
        <w:rPr>
          <w:sz w:val="22"/>
          <w:szCs w:val="22"/>
        </w:rPr>
        <w:t xml:space="preserve">, pero también devuelve la atención al punto de partida: el movimiento. Después de una carrera construida alrededor de una voz vinculada con la tradición del </w:t>
      </w:r>
      <w:r w:rsidR="004B5837" w:rsidRPr="004B5837">
        <w:rPr>
          <w:sz w:val="22"/>
          <w:szCs w:val="22"/>
        </w:rPr>
        <w:t>R&amp;B</w:t>
      </w:r>
      <w:r w:rsidR="004B5837">
        <w:rPr>
          <w:sz w:val="22"/>
          <w:szCs w:val="22"/>
        </w:rPr>
        <w:t xml:space="preserve"> </w:t>
      </w:r>
      <w:r w:rsidRPr="00FD2839">
        <w:rPr>
          <w:sz w:val="22"/>
          <w:szCs w:val="22"/>
        </w:rPr>
        <w:t>estadounidense, Bridges parece menos interesado en preservar una fórmula que en descubrir cuánto puede transformarla sin perderse dentro de ella.</w:t>
      </w:r>
    </w:p>
    <w:p w14:paraId="1FE0FD3A" w14:textId="2598754E" w:rsidR="00E2355C" w:rsidRDefault="00FD2839" w:rsidP="00FD2839">
      <w:pPr>
        <w:rPr>
          <w:sz w:val="22"/>
          <w:szCs w:val="22"/>
        </w:rPr>
      </w:pPr>
      <w:r w:rsidRPr="00FD2839">
        <w:rPr>
          <w:sz w:val="22"/>
          <w:szCs w:val="22"/>
        </w:rPr>
        <w:t xml:space="preserve">En marzo de 2027, esa búsqueda encontrará un nuevo escenario en el Teatro Metropólitan. </w:t>
      </w:r>
      <w:r w:rsidR="00E2355C">
        <w:rPr>
          <w:sz w:val="22"/>
          <w:szCs w:val="22"/>
        </w:rPr>
        <w:t xml:space="preserve">Asegura tus boletos durante la Preventa Banamex este 9 de noviembre o en la venta general, el 10 de noviembre a través de Ticketmaster o en la taquilla del inmueble. </w:t>
      </w:r>
    </w:p>
    <w:p w14:paraId="6D9014C8" w14:textId="77777777" w:rsidR="00E2355C" w:rsidRPr="00500440" w:rsidRDefault="00E2355C" w:rsidP="00FD2839">
      <w:pPr>
        <w:rPr>
          <w:b/>
          <w:bCs/>
          <w:sz w:val="22"/>
          <w:szCs w:val="22"/>
        </w:rPr>
      </w:pPr>
    </w:p>
    <w:p w14:paraId="712D8174" w14:textId="14DDA6CD" w:rsidR="00E2355C" w:rsidRPr="00500440" w:rsidRDefault="00E2355C" w:rsidP="00E2355C">
      <w:pPr>
        <w:jc w:val="center"/>
        <w:rPr>
          <w:b/>
          <w:bCs/>
          <w:sz w:val="22"/>
          <w:szCs w:val="22"/>
        </w:rPr>
      </w:pPr>
      <w:r w:rsidRPr="00500440">
        <w:rPr>
          <w:b/>
          <w:bCs/>
          <w:sz w:val="22"/>
          <w:szCs w:val="22"/>
        </w:rPr>
        <w:t>CONECTA CON LEON BRIDGES</w:t>
      </w:r>
    </w:p>
    <w:p w14:paraId="4D4E7B5A" w14:textId="045687C6" w:rsidR="00E2355C" w:rsidRPr="00500440" w:rsidRDefault="009E0A3B" w:rsidP="00E2355C">
      <w:pPr>
        <w:jc w:val="center"/>
        <w:rPr>
          <w:b/>
          <w:bCs/>
          <w:sz w:val="22"/>
          <w:szCs w:val="22"/>
        </w:rPr>
      </w:pPr>
      <w:hyperlink r:id="rId6" w:history="1">
        <w:r w:rsidRPr="00500440">
          <w:rPr>
            <w:rStyle w:val="Hipervnculo"/>
            <w:b/>
            <w:bCs/>
            <w:sz w:val="22"/>
            <w:szCs w:val="22"/>
          </w:rPr>
          <w:t>INSTAGRAM</w:t>
        </w:r>
      </w:hyperlink>
      <w:r w:rsidRPr="00500440">
        <w:rPr>
          <w:b/>
          <w:bCs/>
          <w:sz w:val="22"/>
          <w:szCs w:val="22"/>
        </w:rPr>
        <w:t xml:space="preserve"> | </w:t>
      </w:r>
      <w:hyperlink r:id="rId7" w:history="1">
        <w:r w:rsidRPr="00500440">
          <w:rPr>
            <w:rStyle w:val="Hipervnculo"/>
            <w:b/>
            <w:bCs/>
            <w:sz w:val="22"/>
            <w:szCs w:val="22"/>
          </w:rPr>
          <w:t>FACEBOOK</w:t>
        </w:r>
      </w:hyperlink>
      <w:r w:rsidRPr="00500440">
        <w:rPr>
          <w:b/>
          <w:bCs/>
          <w:sz w:val="22"/>
          <w:szCs w:val="22"/>
        </w:rPr>
        <w:t xml:space="preserve"> | </w:t>
      </w:r>
      <w:hyperlink r:id="rId8" w:history="1">
        <w:r w:rsidRPr="00500440">
          <w:rPr>
            <w:rStyle w:val="Hipervnculo"/>
            <w:b/>
            <w:bCs/>
            <w:sz w:val="22"/>
            <w:szCs w:val="22"/>
          </w:rPr>
          <w:t>WEBSITE</w:t>
        </w:r>
      </w:hyperlink>
    </w:p>
    <w:p w14:paraId="452C0735" w14:textId="775E2BE9" w:rsidR="00E2355C" w:rsidRPr="00500440" w:rsidRDefault="00E2355C" w:rsidP="00E2355C">
      <w:pPr>
        <w:jc w:val="center"/>
        <w:rPr>
          <w:b/>
          <w:bCs/>
          <w:sz w:val="22"/>
          <w:szCs w:val="22"/>
        </w:rPr>
      </w:pPr>
      <w:r w:rsidRPr="00500440">
        <w:rPr>
          <w:b/>
          <w:bCs/>
          <w:sz w:val="22"/>
          <w:szCs w:val="22"/>
        </w:rPr>
        <w:t>CONOCE MÁS DE ESTE Y OTROS CONCIERTOS EN</w:t>
      </w:r>
    </w:p>
    <w:p w14:paraId="4367211D" w14:textId="77777777" w:rsidR="00500440" w:rsidRPr="00500440" w:rsidRDefault="00500440" w:rsidP="00500440">
      <w:pPr>
        <w:jc w:val="center"/>
        <w:rPr>
          <w:b/>
          <w:bCs/>
        </w:rPr>
      </w:pPr>
      <w:hyperlink r:id="rId9" w:history="1">
        <w:r w:rsidRPr="00500440">
          <w:rPr>
            <w:rStyle w:val="Hipervnculo"/>
            <w:b/>
            <w:bCs/>
          </w:rPr>
          <w:t>www.ocesa.com.mx</w:t>
        </w:r>
      </w:hyperlink>
    </w:p>
    <w:p w14:paraId="666E2987" w14:textId="77777777" w:rsidR="00500440" w:rsidRPr="00500440" w:rsidRDefault="00500440" w:rsidP="00500440">
      <w:pPr>
        <w:jc w:val="center"/>
        <w:rPr>
          <w:b/>
          <w:bCs/>
        </w:rPr>
      </w:pPr>
      <w:hyperlink r:id="rId10" w:history="1">
        <w:r w:rsidRPr="00500440">
          <w:rPr>
            <w:rStyle w:val="Hipervnculo"/>
            <w:b/>
            <w:bCs/>
          </w:rPr>
          <w:t>www.facebook.com/ocesamx</w:t>
        </w:r>
      </w:hyperlink>
    </w:p>
    <w:p w14:paraId="2B3C11A3" w14:textId="77777777" w:rsidR="00500440" w:rsidRPr="00500440" w:rsidRDefault="00500440" w:rsidP="00500440">
      <w:pPr>
        <w:jc w:val="center"/>
        <w:rPr>
          <w:b/>
          <w:bCs/>
        </w:rPr>
      </w:pPr>
      <w:hyperlink r:id="rId11" w:history="1">
        <w:r w:rsidRPr="00500440">
          <w:rPr>
            <w:rStyle w:val="Hipervnculo"/>
            <w:b/>
            <w:bCs/>
          </w:rPr>
          <w:t>www.x.com/ocesa_total</w:t>
        </w:r>
      </w:hyperlink>
    </w:p>
    <w:p w14:paraId="3A7D5BC7" w14:textId="77777777" w:rsidR="00500440" w:rsidRPr="00500440" w:rsidRDefault="00500440" w:rsidP="00500440">
      <w:pPr>
        <w:jc w:val="center"/>
        <w:rPr>
          <w:b/>
          <w:bCs/>
        </w:rPr>
      </w:pPr>
      <w:hyperlink r:id="rId12" w:history="1">
        <w:r w:rsidRPr="00500440">
          <w:rPr>
            <w:rStyle w:val="Hipervnculo"/>
            <w:b/>
            <w:bCs/>
          </w:rPr>
          <w:t>www.instagram.com/ocesa</w:t>
        </w:r>
      </w:hyperlink>
    </w:p>
    <w:p w14:paraId="7636B8A8" w14:textId="77777777" w:rsidR="00500440" w:rsidRDefault="00500440" w:rsidP="00500440">
      <w:pPr>
        <w:jc w:val="center"/>
      </w:pPr>
      <w:hyperlink r:id="rId13" w:history="1">
        <w:r w:rsidRPr="00F25AFC">
          <w:rPr>
            <w:rStyle w:val="Hipervnculo"/>
            <w:b/>
            <w:bCs/>
          </w:rPr>
          <w:t>www.tiktok.com/@ocesamx</w:t>
        </w:r>
      </w:hyperlink>
    </w:p>
    <w:p w14:paraId="6A5B8CF1" w14:textId="77777777" w:rsidR="003733A3" w:rsidRDefault="003733A3" w:rsidP="003733A3"/>
    <w:sectPr w:rsidR="003733A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B1785"/>
    <w:multiLevelType w:val="multilevel"/>
    <w:tmpl w:val="19D4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148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3A3"/>
    <w:rsid w:val="002074DA"/>
    <w:rsid w:val="003733A3"/>
    <w:rsid w:val="004700A9"/>
    <w:rsid w:val="004B5837"/>
    <w:rsid w:val="00500440"/>
    <w:rsid w:val="006A68E7"/>
    <w:rsid w:val="00713036"/>
    <w:rsid w:val="008D6708"/>
    <w:rsid w:val="009E0A3B"/>
    <w:rsid w:val="009F7EBC"/>
    <w:rsid w:val="00A0073A"/>
    <w:rsid w:val="00AE7762"/>
    <w:rsid w:val="00CB5BD7"/>
    <w:rsid w:val="00DC6258"/>
    <w:rsid w:val="00DE50F6"/>
    <w:rsid w:val="00E2355C"/>
    <w:rsid w:val="00F40E77"/>
    <w:rsid w:val="00FD28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204D"/>
  <w15:chartTrackingRefBased/>
  <w15:docId w15:val="{1D308C56-66F5-4788-95E7-07807EB7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33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33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33A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33A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33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33A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33A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33A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33A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33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33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33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33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33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33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33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33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33A3"/>
    <w:rPr>
      <w:rFonts w:eastAsiaTheme="majorEastAsia" w:cstheme="majorBidi"/>
      <w:color w:val="272727" w:themeColor="text1" w:themeTint="D8"/>
    </w:rPr>
  </w:style>
  <w:style w:type="paragraph" w:styleId="Ttulo">
    <w:name w:val="Title"/>
    <w:basedOn w:val="Normal"/>
    <w:next w:val="Normal"/>
    <w:link w:val="TtuloCar"/>
    <w:uiPriority w:val="10"/>
    <w:qFormat/>
    <w:rsid w:val="00373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33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33A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33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33A3"/>
    <w:pPr>
      <w:spacing w:before="160"/>
      <w:jc w:val="center"/>
    </w:pPr>
    <w:rPr>
      <w:i/>
      <w:iCs/>
      <w:color w:val="404040" w:themeColor="text1" w:themeTint="BF"/>
    </w:rPr>
  </w:style>
  <w:style w:type="character" w:customStyle="1" w:styleId="CitaCar">
    <w:name w:val="Cita Car"/>
    <w:basedOn w:val="Fuentedeprrafopredeter"/>
    <w:link w:val="Cita"/>
    <w:uiPriority w:val="29"/>
    <w:rsid w:val="003733A3"/>
    <w:rPr>
      <w:i/>
      <w:iCs/>
      <w:color w:val="404040" w:themeColor="text1" w:themeTint="BF"/>
    </w:rPr>
  </w:style>
  <w:style w:type="paragraph" w:styleId="Prrafodelista">
    <w:name w:val="List Paragraph"/>
    <w:basedOn w:val="Normal"/>
    <w:uiPriority w:val="34"/>
    <w:qFormat/>
    <w:rsid w:val="003733A3"/>
    <w:pPr>
      <w:ind w:left="720"/>
      <w:contextualSpacing/>
    </w:pPr>
  </w:style>
  <w:style w:type="character" w:styleId="nfasisintenso">
    <w:name w:val="Intense Emphasis"/>
    <w:basedOn w:val="Fuentedeprrafopredeter"/>
    <w:uiPriority w:val="21"/>
    <w:qFormat/>
    <w:rsid w:val="003733A3"/>
    <w:rPr>
      <w:i/>
      <w:iCs/>
      <w:color w:val="0F4761" w:themeColor="accent1" w:themeShade="BF"/>
    </w:rPr>
  </w:style>
  <w:style w:type="paragraph" w:styleId="Citadestacada">
    <w:name w:val="Intense Quote"/>
    <w:basedOn w:val="Normal"/>
    <w:next w:val="Normal"/>
    <w:link w:val="CitadestacadaCar"/>
    <w:uiPriority w:val="30"/>
    <w:qFormat/>
    <w:rsid w:val="003733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33A3"/>
    <w:rPr>
      <w:i/>
      <w:iCs/>
      <w:color w:val="0F4761" w:themeColor="accent1" w:themeShade="BF"/>
    </w:rPr>
  </w:style>
  <w:style w:type="character" w:styleId="Referenciaintensa">
    <w:name w:val="Intense Reference"/>
    <w:basedOn w:val="Fuentedeprrafopredeter"/>
    <w:uiPriority w:val="32"/>
    <w:qFormat/>
    <w:rsid w:val="003733A3"/>
    <w:rPr>
      <w:b/>
      <w:bCs/>
      <w:smallCaps/>
      <w:color w:val="0F4761" w:themeColor="accent1" w:themeShade="BF"/>
      <w:spacing w:val="5"/>
    </w:rPr>
  </w:style>
  <w:style w:type="character" w:styleId="Hipervnculo">
    <w:name w:val="Hyperlink"/>
    <w:basedOn w:val="Fuentedeprrafopredeter"/>
    <w:uiPriority w:val="99"/>
    <w:unhideWhenUsed/>
    <w:rsid w:val="009E0A3B"/>
    <w:rPr>
      <w:color w:val="467886" w:themeColor="hyperlink"/>
      <w:u w:val="single"/>
    </w:rPr>
  </w:style>
  <w:style w:type="character" w:styleId="Mencinsinresolver">
    <w:name w:val="Unresolved Mention"/>
    <w:basedOn w:val="Fuentedeprrafopredeter"/>
    <w:uiPriority w:val="99"/>
    <w:semiHidden/>
    <w:unhideWhenUsed/>
    <w:rsid w:val="009E0A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onbridgesshop.com/" TargetMode="External"/><Relationship Id="rId13" Type="http://schemas.openxmlformats.org/officeDocument/2006/relationships/hyperlink" Target="http://www.tiktok.com/@ocesamx" TargetMode="External"/><Relationship Id="rId3" Type="http://schemas.openxmlformats.org/officeDocument/2006/relationships/settings" Target="settings.xml"/><Relationship Id="rId7" Type="http://schemas.openxmlformats.org/officeDocument/2006/relationships/hyperlink" Target="https://facebook.com/LeonBridgesOfficial" TargetMode="External"/><Relationship Id="rId12" Type="http://schemas.openxmlformats.org/officeDocument/2006/relationships/hyperlink" Target="http://www.instagram.com/oce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leonbridges" TargetMode="External"/><Relationship Id="rId11" Type="http://schemas.openxmlformats.org/officeDocument/2006/relationships/hyperlink" Target="http://www.x.com/ocesa_tota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facebook.com/ocesamx" TargetMode="External"/><Relationship Id="rId4" Type="http://schemas.openxmlformats.org/officeDocument/2006/relationships/webSettings" Target="webSettings.xml"/><Relationship Id="rId9" Type="http://schemas.openxmlformats.org/officeDocument/2006/relationships/hyperlink" Target="http://www.ocesa.com.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665</Words>
  <Characters>3662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8</cp:revision>
  <dcterms:created xsi:type="dcterms:W3CDTF">2026-11-03T18:14:00Z</dcterms:created>
  <dcterms:modified xsi:type="dcterms:W3CDTF">2026-11-03T22:37:00Z</dcterms:modified>
</cp:coreProperties>
</file>