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52C3" w14:textId="04F982AC" w:rsidR="006A7C2A" w:rsidRPr="008C192D" w:rsidRDefault="006A7C2A" w:rsidP="007A3C0C">
      <w:pPr>
        <w:jc w:val="center"/>
        <w:rPr>
          <w:rFonts w:ascii="Arial" w:hAnsi="Arial" w:cs="Arial"/>
          <w:sz w:val="22"/>
          <w:szCs w:val="22"/>
          <w:u w:val="single"/>
        </w:rPr>
      </w:pPr>
      <w:r w:rsidRPr="008C192D">
        <w:rPr>
          <w:rFonts w:ascii="Arial" w:hAnsi="Arial" w:cs="Arial"/>
          <w:sz w:val="22"/>
          <w:szCs w:val="22"/>
          <w:u w:val="single"/>
        </w:rPr>
        <w:t xml:space="preserve">Informação à imprensa – </w:t>
      </w:r>
      <w:r w:rsidR="00E220D1">
        <w:rPr>
          <w:rFonts w:ascii="Arial" w:hAnsi="Arial" w:cs="Arial"/>
          <w:sz w:val="22"/>
          <w:szCs w:val="22"/>
          <w:u w:val="single"/>
        </w:rPr>
        <w:t xml:space="preserve">4 </w:t>
      </w:r>
      <w:r w:rsidRPr="008C192D">
        <w:rPr>
          <w:rFonts w:ascii="Arial" w:hAnsi="Arial" w:cs="Arial"/>
          <w:sz w:val="22"/>
          <w:szCs w:val="22"/>
          <w:u w:val="single"/>
        </w:rPr>
        <w:t xml:space="preserve">de </w:t>
      </w:r>
      <w:r w:rsidR="00034CB7">
        <w:rPr>
          <w:rFonts w:ascii="Arial" w:hAnsi="Arial" w:cs="Arial"/>
          <w:sz w:val="22"/>
          <w:szCs w:val="22"/>
          <w:u w:val="single"/>
        </w:rPr>
        <w:t>novembro</w:t>
      </w:r>
      <w:r w:rsidRPr="008C192D">
        <w:rPr>
          <w:rFonts w:ascii="Arial" w:hAnsi="Arial" w:cs="Arial"/>
          <w:sz w:val="22"/>
          <w:szCs w:val="22"/>
          <w:u w:val="single"/>
        </w:rPr>
        <w:t xml:space="preserve"> de 2026</w:t>
      </w:r>
    </w:p>
    <w:p w14:paraId="3FF71B42" w14:textId="5B2020EB" w:rsidR="7E87CD68" w:rsidRPr="00034CB7" w:rsidRDefault="0027375F" w:rsidP="00034CB7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034CB7">
        <w:rPr>
          <w:rFonts w:ascii="Arial" w:hAnsi="Arial" w:cs="Arial"/>
          <w:b/>
          <w:bCs/>
          <w:sz w:val="40"/>
          <w:szCs w:val="40"/>
        </w:rPr>
        <w:t xml:space="preserve">Feira dos Pneus </w:t>
      </w:r>
      <w:proofErr w:type="spellStart"/>
      <w:r w:rsidRPr="00034CB7">
        <w:rPr>
          <w:rFonts w:ascii="Arial" w:hAnsi="Arial" w:cs="Arial"/>
          <w:b/>
          <w:bCs/>
          <w:sz w:val="40"/>
          <w:szCs w:val="40"/>
        </w:rPr>
        <w:t>Roady</w:t>
      </w:r>
      <w:proofErr w:type="spellEnd"/>
      <w:r w:rsidR="00034CB7" w:rsidRPr="00034CB7">
        <w:rPr>
          <w:rFonts w:ascii="Arial" w:hAnsi="Arial" w:cs="Arial"/>
          <w:b/>
          <w:bCs/>
          <w:sz w:val="40"/>
          <w:szCs w:val="40"/>
        </w:rPr>
        <w:t>: vantagens até 88€ para ajudar os portugueses a poupar</w:t>
      </w:r>
    </w:p>
    <w:p w14:paraId="004B893D" w14:textId="628845EB" w:rsidR="00097F6E" w:rsidRDefault="003B450F" w:rsidP="00B7016C">
      <w:pPr>
        <w:spacing w:before="240" w:line="360" w:lineRule="auto"/>
        <w:jc w:val="center"/>
        <w:rPr>
          <w:b/>
          <w:bCs/>
        </w:rPr>
      </w:pPr>
      <w:r w:rsidRPr="003B450F">
        <w:rPr>
          <w:b/>
          <w:bCs/>
        </w:rPr>
        <w:t xml:space="preserve">Até 29 de novembro, </w:t>
      </w:r>
      <w:r>
        <w:rPr>
          <w:b/>
          <w:bCs/>
        </w:rPr>
        <w:t>o</w:t>
      </w:r>
      <w:r w:rsidRPr="003B450F">
        <w:rPr>
          <w:b/>
          <w:bCs/>
        </w:rPr>
        <w:t xml:space="preserve"> </w:t>
      </w:r>
      <w:proofErr w:type="spellStart"/>
      <w:r w:rsidRPr="003B450F">
        <w:rPr>
          <w:b/>
          <w:bCs/>
        </w:rPr>
        <w:t>Roady</w:t>
      </w:r>
      <w:proofErr w:type="spellEnd"/>
      <w:r w:rsidRPr="003B450F">
        <w:rPr>
          <w:b/>
          <w:bCs/>
        </w:rPr>
        <w:t xml:space="preserve"> promove uma nova edição da Feira dos Pneus, com descontos</w:t>
      </w:r>
      <w:r w:rsidR="00962129">
        <w:rPr>
          <w:b/>
          <w:bCs/>
        </w:rPr>
        <w:t xml:space="preserve"> e</w:t>
      </w:r>
      <w:r w:rsidRPr="003B450F">
        <w:rPr>
          <w:b/>
          <w:bCs/>
        </w:rPr>
        <w:t xml:space="preserve"> ofertas exclusivas, ajudando os automobilistas a reduzir os encargos associados à manutenção dos seus veículos.</w:t>
      </w:r>
    </w:p>
    <w:p w14:paraId="3F4824A6" w14:textId="46C29356" w:rsidR="00E0256D" w:rsidRDefault="00E0256D" w:rsidP="006949AB">
      <w:pPr>
        <w:spacing w:before="240" w:line="360" w:lineRule="auto"/>
        <w:jc w:val="both"/>
      </w:pPr>
      <w:r w:rsidRPr="00E0256D">
        <w:t xml:space="preserve">O </w:t>
      </w:r>
      <w:proofErr w:type="spellStart"/>
      <w:r w:rsidRPr="00E0256D">
        <w:rPr>
          <w:b/>
          <w:bCs/>
        </w:rPr>
        <w:t>Roady</w:t>
      </w:r>
      <w:proofErr w:type="spellEnd"/>
      <w:r w:rsidRPr="00E0256D">
        <w:t xml:space="preserve">, insígnia do Grupo Mosqueteiros especializada em manutenção e reparação automóvel, lançou uma </w:t>
      </w:r>
      <w:r w:rsidRPr="00E0256D">
        <w:rPr>
          <w:b/>
          <w:bCs/>
        </w:rPr>
        <w:t>nova edição da Feira dos Pneus</w:t>
      </w:r>
      <w:r w:rsidRPr="00E0256D">
        <w:t xml:space="preserve">, com descontos e ofertas exclusivas que permitem aos automobilistas beneficiar de </w:t>
      </w:r>
      <w:r w:rsidRPr="00AF3A7E">
        <w:rPr>
          <w:b/>
          <w:bCs/>
        </w:rPr>
        <w:t>vantagens até 88€</w:t>
      </w:r>
      <w:r w:rsidRPr="00E0256D">
        <w:t xml:space="preserve">. A campanha, que decorre </w:t>
      </w:r>
      <w:r w:rsidRPr="00062B75">
        <w:rPr>
          <w:b/>
          <w:bCs/>
        </w:rPr>
        <w:t>até 29 de novembro</w:t>
      </w:r>
      <w:r w:rsidRPr="00E0256D">
        <w:t xml:space="preserve"> nos Centros-Auto </w:t>
      </w:r>
      <w:proofErr w:type="spellStart"/>
      <w:r w:rsidRPr="00E97577">
        <w:t>Roady</w:t>
      </w:r>
      <w:proofErr w:type="spellEnd"/>
      <w:r w:rsidRPr="00E97577">
        <w:t xml:space="preserve"> </w:t>
      </w:r>
      <w:r w:rsidR="00CC0559" w:rsidRPr="00E97577">
        <w:t xml:space="preserve">aderentes </w:t>
      </w:r>
      <w:r w:rsidRPr="00E97577">
        <w:t>de</w:t>
      </w:r>
      <w:r w:rsidRPr="00E0256D">
        <w:t xml:space="preserve"> todo o país, </w:t>
      </w:r>
      <w:r w:rsidR="00BD408E" w:rsidRPr="00BD408E">
        <w:t xml:space="preserve">coincide com a celebração </w:t>
      </w:r>
      <w:r w:rsidRPr="00E0256D">
        <w:t xml:space="preserve">do Dia Mundial da Poupança, </w:t>
      </w:r>
      <w:r w:rsidRPr="00062B75">
        <w:rPr>
          <w:b/>
          <w:bCs/>
        </w:rPr>
        <w:t>reforçando o compromisso da marca com o poder de compra dos portugueses e a manutenção automóvel a preços mais acessíveis</w:t>
      </w:r>
      <w:r w:rsidRPr="00E0256D">
        <w:t>, sem comprometer a qualidade e a segurança.</w:t>
      </w:r>
    </w:p>
    <w:p w14:paraId="7F44D478" w14:textId="7316C57E" w:rsidR="00CC0559" w:rsidRDefault="006949AB" w:rsidP="006949AB">
      <w:pPr>
        <w:spacing w:before="240" w:line="360" w:lineRule="auto"/>
        <w:jc w:val="both"/>
      </w:pPr>
      <w:r w:rsidRPr="00E220D1">
        <w:t xml:space="preserve">Durante a campanha, os clientes podem beneficiar de até </w:t>
      </w:r>
      <w:r w:rsidRPr="00E220D1">
        <w:rPr>
          <w:b/>
          <w:bCs/>
        </w:rPr>
        <w:t>48€ de desconto na compra de quatro pneus Goodyear da mesma dimensão</w:t>
      </w:r>
      <w:r w:rsidRPr="00E220D1">
        <w:t>,</w:t>
      </w:r>
      <w:r w:rsidR="00257B2F" w:rsidRPr="00E220D1">
        <w:t xml:space="preserve"> dos modelos</w:t>
      </w:r>
      <w:r w:rsidR="00CC0559" w:rsidRPr="00E220D1">
        <w:t xml:space="preserve"> presentes na capa do catálogo </w:t>
      </w:r>
      <w:r w:rsidR="00257B2F" w:rsidRPr="00E220D1">
        <w:t>deste mês de novembro</w:t>
      </w:r>
      <w:r w:rsidRPr="00E220D1">
        <w:t xml:space="preserve">, aos quais acrescem </w:t>
      </w:r>
      <w:r w:rsidRPr="00E220D1">
        <w:rPr>
          <w:b/>
          <w:bCs/>
        </w:rPr>
        <w:t xml:space="preserve">20€ em Cartão </w:t>
      </w:r>
      <w:proofErr w:type="spellStart"/>
      <w:r w:rsidRPr="00E220D1">
        <w:rPr>
          <w:b/>
          <w:bCs/>
        </w:rPr>
        <w:t>Roady</w:t>
      </w:r>
      <w:proofErr w:type="spellEnd"/>
      <w:r w:rsidR="00CC0559" w:rsidRPr="00E220D1">
        <w:rPr>
          <w:b/>
          <w:bCs/>
        </w:rPr>
        <w:t xml:space="preserve">+ </w:t>
      </w:r>
      <w:r w:rsidRPr="00E220D1">
        <w:rPr>
          <w:b/>
          <w:bCs/>
        </w:rPr>
        <w:t>e 20€ em Cartão Combustível</w:t>
      </w:r>
      <w:r w:rsidRPr="00E220D1">
        <w:t>, de acordo com as condições da campanha.</w:t>
      </w:r>
      <w:r w:rsidR="00CC0559">
        <w:t xml:space="preserve"> </w:t>
      </w:r>
    </w:p>
    <w:p w14:paraId="41B408E2" w14:textId="3C79B16C" w:rsidR="00CC0559" w:rsidRDefault="00D76D7F" w:rsidP="00CC0559">
      <w:pPr>
        <w:spacing w:before="240" w:line="360" w:lineRule="auto"/>
        <w:jc w:val="both"/>
      </w:pPr>
      <w:r w:rsidRPr="00E220D1">
        <w:t>Além d</w:t>
      </w:r>
      <w:r w:rsidR="000004EA" w:rsidRPr="00E220D1">
        <w:t xml:space="preserve">isso, </w:t>
      </w:r>
      <w:r w:rsidR="00CC0559" w:rsidRPr="00E220D1">
        <w:t xml:space="preserve">o </w:t>
      </w:r>
      <w:proofErr w:type="spellStart"/>
      <w:r w:rsidR="00CC0559" w:rsidRPr="00E220D1">
        <w:t>Roady</w:t>
      </w:r>
      <w:proofErr w:type="spellEnd"/>
      <w:r w:rsidR="00CC0559" w:rsidRPr="00E220D1">
        <w:t xml:space="preserve"> </w:t>
      </w:r>
      <w:r w:rsidR="00F50208" w:rsidRPr="00E220D1">
        <w:t xml:space="preserve">tem a melhor oferta para quem está à procura do melhor preço, com </w:t>
      </w:r>
      <w:r w:rsidR="00CC0559" w:rsidRPr="00E220D1">
        <w:t>pneus desde 39,90€</w:t>
      </w:r>
      <w:r w:rsidR="00F50208" w:rsidRPr="00E220D1">
        <w:t xml:space="preserve"> e oferta de</w:t>
      </w:r>
      <w:r w:rsidR="00CC0559" w:rsidRPr="00E220D1">
        <w:t xml:space="preserve"> 5€ em cartão </w:t>
      </w:r>
      <w:proofErr w:type="spellStart"/>
      <w:r w:rsidR="00CC0559" w:rsidRPr="00E220D1">
        <w:t>Roady</w:t>
      </w:r>
      <w:proofErr w:type="spellEnd"/>
      <w:r w:rsidR="00CC0559" w:rsidRPr="00E220D1">
        <w:t>+ por pneu</w:t>
      </w:r>
      <w:r w:rsidR="00E90AAB" w:rsidRPr="00E220D1">
        <w:t>,</w:t>
      </w:r>
      <w:r w:rsidR="00E90AAB">
        <w:t xml:space="preserve"> </w:t>
      </w:r>
      <w:r w:rsidR="00CC0559" w:rsidRPr="006949AB">
        <w:t xml:space="preserve">proporcionando aos automobilistas </w:t>
      </w:r>
      <w:r w:rsidR="00CC0559" w:rsidRPr="0004797B">
        <w:rPr>
          <w:b/>
          <w:bCs/>
        </w:rPr>
        <w:t>uma solução mais económica e conveniente para cuidar dos pneus dos seus veículos</w:t>
      </w:r>
      <w:r w:rsidR="00CC0559" w:rsidRPr="00BA40BB">
        <w:t xml:space="preserve">, cuja </w:t>
      </w:r>
      <w:r w:rsidR="00CC0559" w:rsidRPr="0004797B">
        <w:rPr>
          <w:b/>
          <w:bCs/>
        </w:rPr>
        <w:t>manutenção assume particular importância com a chegada da chuva e do tempo frio</w:t>
      </w:r>
      <w:r w:rsidR="00CC0559" w:rsidRPr="00BA40BB">
        <w:t>.</w:t>
      </w:r>
    </w:p>
    <w:p w14:paraId="241568BF" w14:textId="64AE5D3A" w:rsidR="006949AB" w:rsidRPr="006949AB" w:rsidRDefault="006949AB" w:rsidP="00CC0559">
      <w:pPr>
        <w:spacing w:before="240" w:line="360" w:lineRule="auto"/>
        <w:jc w:val="both"/>
      </w:pPr>
      <w:r w:rsidRPr="00E220D1">
        <w:t>A Feira dos Pneus inclui ainda</w:t>
      </w:r>
      <w:r w:rsidR="003D6D41" w:rsidRPr="00E220D1">
        <w:t>,</w:t>
      </w:r>
      <w:r w:rsidRPr="00E220D1">
        <w:t xml:space="preserve"> </w:t>
      </w:r>
      <w:r w:rsidR="00CC0559" w:rsidRPr="00E220D1">
        <w:t xml:space="preserve">até 29 de novembro 2026, </w:t>
      </w:r>
      <w:r w:rsidRPr="00E220D1">
        <w:t xml:space="preserve">a </w:t>
      </w:r>
      <w:r w:rsidRPr="00E220D1">
        <w:rPr>
          <w:b/>
          <w:bCs/>
        </w:rPr>
        <w:t>oferta da montagem</w:t>
      </w:r>
      <w:r w:rsidR="000F033B" w:rsidRPr="00E220D1">
        <w:rPr>
          <w:b/>
          <w:bCs/>
        </w:rPr>
        <w:t xml:space="preserve"> </w:t>
      </w:r>
      <w:r w:rsidR="00CC0559" w:rsidRPr="00E220D1">
        <w:rPr>
          <w:b/>
          <w:bCs/>
        </w:rPr>
        <w:t xml:space="preserve">de todos os pneus presentes no catálogo </w:t>
      </w:r>
      <w:r w:rsidR="003D6D41" w:rsidRPr="00E220D1">
        <w:rPr>
          <w:b/>
          <w:bCs/>
        </w:rPr>
        <w:t xml:space="preserve">de novembro </w:t>
      </w:r>
      <w:r w:rsidR="00CC0559" w:rsidRPr="00E220D1">
        <w:rPr>
          <w:b/>
          <w:bCs/>
        </w:rPr>
        <w:t>2026</w:t>
      </w:r>
      <w:r w:rsidR="00CC0559" w:rsidRPr="00E220D1">
        <w:t>, aliad</w:t>
      </w:r>
      <w:r w:rsidR="00960690" w:rsidRPr="00E220D1">
        <w:t>a</w:t>
      </w:r>
      <w:r w:rsidR="00CC0559" w:rsidRPr="00E220D1">
        <w:t xml:space="preserve"> a serviços de </w:t>
      </w:r>
      <w:r w:rsidR="00CC0559" w:rsidRPr="00E220D1">
        <w:lastRenderedPageBreak/>
        <w:t>manutenção</w:t>
      </w:r>
      <w:r w:rsidR="00E90AAB" w:rsidRPr="00E220D1">
        <w:t xml:space="preserve"> </w:t>
      </w:r>
      <w:r w:rsidR="00CC0559" w:rsidRPr="00E220D1">
        <w:t xml:space="preserve">e reparação de veículos </w:t>
      </w:r>
      <w:r w:rsidR="00E90AAB" w:rsidRPr="00E220D1">
        <w:t xml:space="preserve">a combustão, elétricos ou híbridos, </w:t>
      </w:r>
      <w:r w:rsidR="00CC0559" w:rsidRPr="00E220D1">
        <w:t xml:space="preserve">e de uma </w:t>
      </w:r>
      <w:r w:rsidR="00E90AAB" w:rsidRPr="00E220D1">
        <w:t xml:space="preserve">vasta gama de </w:t>
      </w:r>
      <w:r w:rsidR="00CC0559" w:rsidRPr="00E220D1">
        <w:t>peças e acessórios multimarca</w:t>
      </w:r>
      <w:r w:rsidR="00B435AE" w:rsidRPr="00E220D1">
        <w:t>.</w:t>
      </w:r>
      <w:r w:rsidR="00CC0559" w:rsidRPr="00E220D1">
        <w:t xml:space="preserve"> </w:t>
      </w:r>
    </w:p>
    <w:p w14:paraId="43B56E2B" w14:textId="18C7EBA6" w:rsidR="005D271B" w:rsidRDefault="00DC61A6" w:rsidP="00E220D1">
      <w:pPr>
        <w:spacing w:before="240" w:line="360" w:lineRule="auto"/>
        <w:jc w:val="both"/>
      </w:pPr>
      <w:r w:rsidRPr="00DC61A6">
        <w:t>“</w:t>
      </w:r>
      <w:r w:rsidRPr="00DC61A6">
        <w:rPr>
          <w:i/>
          <w:iCs/>
        </w:rPr>
        <w:t xml:space="preserve">Sabemos que a manutenção automóvel representa um encargo importante no orçamento de muitas famílias. Com a Feira dos Pneus, queremos ajudar os portugueses a gerir melhor estas despesas, disponibilizando produtos de qualidade a preços competitivos e vantagens que fazem a diferença no dia a dia. É mais uma forma de </w:t>
      </w:r>
      <w:r w:rsidR="00B07835">
        <w:rPr>
          <w:i/>
          <w:iCs/>
        </w:rPr>
        <w:t>apoiarmos</w:t>
      </w:r>
      <w:r w:rsidRPr="00DC61A6">
        <w:rPr>
          <w:i/>
          <w:iCs/>
        </w:rPr>
        <w:t xml:space="preserve"> o poder de compra dos consumidores, </w:t>
      </w:r>
      <w:r w:rsidR="00656609">
        <w:rPr>
          <w:i/>
          <w:iCs/>
        </w:rPr>
        <w:t xml:space="preserve">garantindo </w:t>
      </w:r>
      <w:r w:rsidRPr="00DC61A6">
        <w:rPr>
          <w:i/>
          <w:iCs/>
        </w:rPr>
        <w:t>a segurança e a confiança que procuram n</w:t>
      </w:r>
      <w:r w:rsidR="009B24E8">
        <w:rPr>
          <w:i/>
          <w:iCs/>
        </w:rPr>
        <w:t>o</w:t>
      </w:r>
      <w:r w:rsidRPr="00DC61A6">
        <w:rPr>
          <w:i/>
          <w:iCs/>
        </w:rPr>
        <w:t xml:space="preserve"> </w:t>
      </w:r>
      <w:proofErr w:type="spellStart"/>
      <w:r w:rsidRPr="00DC61A6">
        <w:rPr>
          <w:i/>
          <w:iCs/>
        </w:rPr>
        <w:t>Roady</w:t>
      </w:r>
      <w:proofErr w:type="spellEnd"/>
      <w:r w:rsidRPr="00DC61A6">
        <w:t xml:space="preserve">”, destaca André Monteiro, responsável </w:t>
      </w:r>
      <w:r>
        <w:t>do</w:t>
      </w:r>
      <w:r w:rsidRPr="00DC61A6">
        <w:t xml:space="preserve"> </w:t>
      </w:r>
      <w:proofErr w:type="spellStart"/>
      <w:r w:rsidRPr="00DC61A6">
        <w:t>Roady</w:t>
      </w:r>
      <w:proofErr w:type="spellEnd"/>
      <w:r w:rsidRPr="00DC61A6">
        <w:t xml:space="preserve"> em Portugal</w:t>
      </w:r>
      <w:r>
        <w:t>.</w:t>
      </w:r>
      <w:r w:rsidR="005D271B" w:rsidRPr="005D271B">
        <w:rPr>
          <w:vanish/>
        </w:rPr>
        <w:t>Parte inferior do formulário</w:t>
      </w:r>
    </w:p>
    <w:p w14:paraId="44D6A03A" w14:textId="77777777" w:rsidR="000007F6" w:rsidRPr="005D271B" w:rsidRDefault="000007F6" w:rsidP="00096180">
      <w:pPr>
        <w:spacing w:before="240" w:line="276" w:lineRule="auto"/>
        <w:jc w:val="both"/>
        <w:rPr>
          <w:vanish/>
        </w:rPr>
      </w:pPr>
    </w:p>
    <w:p w14:paraId="237C98AF" w14:textId="6B19B2E4" w:rsidR="00C866D2" w:rsidRPr="00C866D2" w:rsidRDefault="00C866D2" w:rsidP="00096180">
      <w:pPr>
        <w:spacing w:before="240" w:line="276" w:lineRule="auto"/>
        <w:jc w:val="both"/>
        <w:rPr>
          <w:b/>
          <w:bCs/>
          <w:sz w:val="20"/>
          <w:szCs w:val="20"/>
        </w:rPr>
      </w:pPr>
      <w:r w:rsidRPr="00C866D2">
        <w:rPr>
          <w:b/>
          <w:bCs/>
          <w:sz w:val="20"/>
          <w:szCs w:val="20"/>
        </w:rPr>
        <w:t xml:space="preserve">Sobre o </w:t>
      </w:r>
      <w:proofErr w:type="spellStart"/>
      <w:r w:rsidRPr="00C866D2">
        <w:rPr>
          <w:b/>
          <w:bCs/>
          <w:sz w:val="20"/>
          <w:szCs w:val="20"/>
        </w:rPr>
        <w:t>Roady</w:t>
      </w:r>
      <w:proofErr w:type="spellEnd"/>
    </w:p>
    <w:p w14:paraId="49F3DDC6" w14:textId="38A35231" w:rsidR="00C866D2" w:rsidRPr="00C866D2" w:rsidRDefault="00C866D2" w:rsidP="00096180">
      <w:pPr>
        <w:spacing w:before="240" w:line="276" w:lineRule="auto"/>
        <w:jc w:val="both"/>
        <w:rPr>
          <w:b/>
          <w:bCs/>
          <w:sz w:val="20"/>
          <w:szCs w:val="20"/>
        </w:rPr>
      </w:pPr>
      <w:r w:rsidRPr="1968372F">
        <w:rPr>
          <w:sz w:val="20"/>
          <w:szCs w:val="20"/>
        </w:rPr>
        <w:t xml:space="preserve">O </w:t>
      </w:r>
      <w:proofErr w:type="spellStart"/>
      <w:r w:rsidRPr="1968372F">
        <w:rPr>
          <w:sz w:val="20"/>
          <w:szCs w:val="20"/>
        </w:rPr>
        <w:t>Roady</w:t>
      </w:r>
      <w:proofErr w:type="spellEnd"/>
      <w:r w:rsidRPr="1968372F">
        <w:rPr>
          <w:sz w:val="20"/>
          <w:szCs w:val="20"/>
        </w:rPr>
        <w:t xml:space="preserve"> é a insígnia do Grupo Mosqueteiros que atua no setor automóvel em Portugal desde 1998. Com </w:t>
      </w:r>
      <w:r w:rsidRPr="007B6C49">
        <w:rPr>
          <w:sz w:val="20"/>
          <w:szCs w:val="20"/>
        </w:rPr>
        <w:t>3</w:t>
      </w:r>
      <w:r w:rsidR="007B6C49" w:rsidRPr="007B6C49">
        <w:rPr>
          <w:sz w:val="20"/>
          <w:szCs w:val="20"/>
        </w:rPr>
        <w:t>9</w:t>
      </w:r>
      <w:r w:rsidRPr="1968372F">
        <w:rPr>
          <w:sz w:val="20"/>
          <w:szCs w:val="20"/>
        </w:rPr>
        <w:t xml:space="preserve"> pontos de venda no país, o </w:t>
      </w:r>
      <w:proofErr w:type="spellStart"/>
      <w:r w:rsidRPr="1968372F">
        <w:rPr>
          <w:sz w:val="20"/>
          <w:szCs w:val="20"/>
        </w:rPr>
        <w:t>Roady</w:t>
      </w:r>
      <w:proofErr w:type="spellEnd"/>
      <w:r w:rsidRPr="1968372F">
        <w:rPr>
          <w:sz w:val="20"/>
          <w:szCs w:val="20"/>
        </w:rPr>
        <w:t xml:space="preserve"> posiciona-se como um Centro-Auto, oferecendo serviços de manutenção, equipamento e reparação de veículos, além de um espaço de livre serviço dedicado à venda de peças e acessórios. Recentemente, o </w:t>
      </w:r>
      <w:proofErr w:type="spellStart"/>
      <w:r w:rsidRPr="1968372F">
        <w:rPr>
          <w:sz w:val="20"/>
          <w:szCs w:val="20"/>
        </w:rPr>
        <w:t>Roady</w:t>
      </w:r>
      <w:proofErr w:type="spellEnd"/>
      <w:r w:rsidRPr="1968372F">
        <w:rPr>
          <w:sz w:val="20"/>
          <w:szCs w:val="20"/>
        </w:rPr>
        <w:t xml:space="preserve"> foi distinguido como “A Melhor Loja de Portugal” na categoria Serviço Automóvel, refletindo a preferência dos consumidores portugueses. Além disso, a insígnia tem apostado em soluções de mobilidade 360º, como o serviço de manutenção de veículos elétricos, evidenciando o seu compromisso com a mobilidade e segurança ao melhor preço. </w:t>
      </w:r>
    </w:p>
    <w:p w14:paraId="207F3D57" w14:textId="33FD0CC5" w:rsidR="00C866D2" w:rsidRPr="00C866D2" w:rsidRDefault="00C866D2" w:rsidP="00096180">
      <w:pPr>
        <w:spacing w:before="240" w:line="276" w:lineRule="auto"/>
        <w:jc w:val="both"/>
        <w:rPr>
          <w:b/>
          <w:bCs/>
          <w:sz w:val="20"/>
          <w:szCs w:val="20"/>
        </w:rPr>
      </w:pPr>
      <w:r w:rsidRPr="1968372F">
        <w:rPr>
          <w:b/>
          <w:bCs/>
          <w:sz w:val="20"/>
          <w:szCs w:val="20"/>
        </w:rPr>
        <w:t>Sobre o Grupo Mosqueteiros</w:t>
      </w:r>
    </w:p>
    <w:p w14:paraId="63AB5D53" w14:textId="77777777" w:rsidR="003E3EFD" w:rsidRDefault="003E3EFD" w:rsidP="00096180">
      <w:pPr>
        <w:shd w:val="clear" w:color="auto" w:fill="FFFFFF" w:themeFill="background1"/>
        <w:spacing w:before="220" w:after="220" w:line="276" w:lineRule="auto"/>
        <w:jc w:val="both"/>
        <w:rPr>
          <w:sz w:val="20"/>
          <w:szCs w:val="20"/>
        </w:rPr>
      </w:pPr>
      <w:r w:rsidRPr="003E3EFD">
        <w:rPr>
          <w:sz w:val="20"/>
          <w:szCs w:val="20"/>
        </w:rPr>
        <w:t xml:space="preserve">O Grupo Mosqueteiros é um dos maiores grupos de distribuição mundiais </w:t>
      </w:r>
      <w:proofErr w:type="spellStart"/>
      <w:r w:rsidRPr="003E3EFD">
        <w:rPr>
          <w:sz w:val="20"/>
          <w:szCs w:val="20"/>
        </w:rPr>
        <w:t>multi-insígnia</w:t>
      </w:r>
      <w:proofErr w:type="spellEnd"/>
      <w:r w:rsidRPr="003E3EFD">
        <w:rPr>
          <w:sz w:val="20"/>
          <w:szCs w:val="20"/>
        </w:rPr>
        <w:t>, que opera em quatro países europeus: Portugal, França, Polónia e Bélgica. O Grupo caracteriza-se por um posicionamento único no setor de atividade, uma vez que a sua gestão global em cada país é partilhada pelo conjunto dos proprietários de cada uma das lojas (mais de três mil aderentes), que têm como principal missão a máxima proximidade com as comunidades.</w:t>
      </w:r>
    </w:p>
    <w:p w14:paraId="2FDE3752" w14:textId="2AB2E1E3" w:rsidR="5106CE30" w:rsidRDefault="003E3EFD" w:rsidP="00096180">
      <w:pPr>
        <w:shd w:val="clear" w:color="auto" w:fill="FFFFFF" w:themeFill="background1"/>
        <w:spacing w:before="220" w:after="220" w:line="276" w:lineRule="auto"/>
        <w:jc w:val="both"/>
      </w:pPr>
      <w:r w:rsidRPr="003E3EFD">
        <w:rPr>
          <w:sz w:val="20"/>
          <w:szCs w:val="20"/>
        </w:rPr>
        <w:t xml:space="preserve">Em Portugal, o Grupo Mosqueteiros está presente com três insígnias: </w:t>
      </w:r>
      <w:proofErr w:type="spellStart"/>
      <w:r w:rsidRPr="003E3EFD">
        <w:rPr>
          <w:sz w:val="20"/>
          <w:szCs w:val="20"/>
        </w:rPr>
        <w:t>Intermarché</w:t>
      </w:r>
      <w:proofErr w:type="spellEnd"/>
      <w:r w:rsidRPr="003E3EFD">
        <w:rPr>
          <w:sz w:val="20"/>
          <w:szCs w:val="20"/>
        </w:rPr>
        <w:t xml:space="preserve">, supermercados especialistas em produtos frescos; </w:t>
      </w:r>
      <w:proofErr w:type="spellStart"/>
      <w:r w:rsidRPr="003E3EFD">
        <w:rPr>
          <w:sz w:val="20"/>
          <w:szCs w:val="20"/>
        </w:rPr>
        <w:t>Bricomarché</w:t>
      </w:r>
      <w:proofErr w:type="spellEnd"/>
      <w:r w:rsidRPr="003E3EFD">
        <w:rPr>
          <w:sz w:val="20"/>
          <w:szCs w:val="20"/>
        </w:rPr>
        <w:t xml:space="preserve">, que integra cinco áreas (decoração, bricolage, materiais de construção, jardinagem e produtos para animais de estimação); e </w:t>
      </w:r>
      <w:proofErr w:type="spellStart"/>
      <w:r w:rsidRPr="003E3EFD">
        <w:rPr>
          <w:sz w:val="20"/>
          <w:szCs w:val="20"/>
        </w:rPr>
        <w:t>Roady</w:t>
      </w:r>
      <w:proofErr w:type="spellEnd"/>
      <w:r w:rsidRPr="003E3EFD">
        <w:rPr>
          <w:sz w:val="20"/>
          <w:szCs w:val="20"/>
        </w:rPr>
        <w:t>, um centro-auto especialista na manutenção e equipamentos para automóvel. No nosso país</w:t>
      </w:r>
      <w:r w:rsidR="00096180">
        <w:rPr>
          <w:sz w:val="20"/>
          <w:szCs w:val="20"/>
        </w:rPr>
        <w:t>,</w:t>
      </w:r>
      <w:r w:rsidRPr="003E3EFD">
        <w:rPr>
          <w:sz w:val="20"/>
          <w:szCs w:val="20"/>
        </w:rPr>
        <w:t xml:space="preserve"> o Grupo tem mais de 355 pontos de venda e emprega mais de 14 mil colaboradores, assumindo diariamente a responsabilidade pelos clientes, parceiros, sociedade e colaboradores, que têm no Grupo várias oportunidades de desenvolvimento.</w:t>
      </w:r>
    </w:p>
    <w:p w14:paraId="0E542243" w14:textId="403D2996" w:rsidR="6ECF50DD" w:rsidRDefault="6ECF50DD" w:rsidP="6ECF50DD">
      <w:pPr>
        <w:spacing w:after="0"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Style w:val="TabelacomGrelha"/>
        <w:tblW w:w="0" w:type="auto"/>
        <w:jc w:val="right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8490"/>
      </w:tblGrid>
      <w:tr w:rsidR="6ECF50DD" w14:paraId="50C08683" w14:textId="77777777" w:rsidTr="6ECF50DD">
        <w:trPr>
          <w:trHeight w:val="300"/>
          <w:jc w:val="right"/>
        </w:trPr>
        <w:tc>
          <w:tcPr>
            <w:tcW w:w="8490" w:type="dxa"/>
            <w:shd w:val="clear" w:color="auto" w:fill="C00000"/>
            <w:vAlign w:val="center"/>
          </w:tcPr>
          <w:p w14:paraId="4527DE84" w14:textId="30188098" w:rsidR="0F8D3FE1" w:rsidRDefault="0F8D3FE1" w:rsidP="6ECF50DD">
            <w:pPr>
              <w:jc w:val="right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6ECF50DD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Para mais informações, contactar:</w:t>
            </w:r>
          </w:p>
        </w:tc>
      </w:tr>
    </w:tbl>
    <w:p w14:paraId="1B7388EA" w14:textId="2D694677" w:rsidR="6ECF50DD" w:rsidRDefault="6ECF50DD" w:rsidP="6ECF50DD">
      <w:pPr>
        <w:spacing w:after="0" w:line="360" w:lineRule="auto"/>
        <w:jc w:val="right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</w:p>
    <w:p w14:paraId="3FCDD848" w14:textId="41A5987B" w:rsidR="0F8D3FE1" w:rsidRPr="001C1F21" w:rsidRDefault="0F8D3FE1" w:rsidP="6ECF50DD">
      <w:pPr>
        <w:spacing w:after="0" w:line="360" w:lineRule="auto"/>
        <w:jc w:val="right"/>
        <w:rPr>
          <w:rFonts w:ascii="Arial" w:eastAsia="Arial" w:hAnsi="Arial" w:cs="Arial"/>
          <w:color w:val="000000" w:themeColor="text1"/>
          <w:sz w:val="16"/>
          <w:szCs w:val="16"/>
          <w:lang w:val="es-ES"/>
        </w:rPr>
      </w:pPr>
      <w:r w:rsidRPr="001C1F21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es-ES"/>
        </w:rPr>
        <w:t xml:space="preserve">Filipa Fonseca | </w:t>
      </w:r>
      <w:r w:rsidRPr="001C1F21">
        <w:rPr>
          <w:rFonts w:ascii="Arial" w:eastAsia="Arial" w:hAnsi="Arial" w:cs="Arial"/>
          <w:color w:val="000000" w:themeColor="text1"/>
          <w:sz w:val="16"/>
          <w:szCs w:val="16"/>
          <w:lang w:val="es-ES"/>
        </w:rPr>
        <w:t xml:space="preserve">+351 917 176 862 | </w:t>
      </w:r>
      <w:hyperlink r:id="rId6">
        <w:r w:rsidRPr="001C1F21">
          <w:rPr>
            <w:rStyle w:val="Hiperligao"/>
            <w:rFonts w:ascii="Arial" w:eastAsia="Arial" w:hAnsi="Arial" w:cs="Arial"/>
            <w:sz w:val="16"/>
            <w:szCs w:val="16"/>
            <w:lang w:val="es-ES"/>
          </w:rPr>
          <w:t>filipa.fonseca@lift.com.pt</w:t>
        </w:r>
      </w:hyperlink>
    </w:p>
    <w:p w14:paraId="3975EB20" w14:textId="5D30E6FE" w:rsidR="00A300D9" w:rsidRPr="00E220D1" w:rsidRDefault="003363CE" w:rsidP="00E220D1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Marta Dias</w:t>
      </w:r>
      <w:r w:rsidR="0F8D3FE1" w:rsidRPr="6ECF50DD">
        <w:rPr>
          <w:rFonts w:ascii="Arial" w:eastAsia="Arial" w:hAnsi="Arial" w:cs="Arial"/>
          <w:color w:val="000000" w:themeColor="text1"/>
          <w:sz w:val="16"/>
          <w:szCs w:val="16"/>
        </w:rPr>
        <w:t xml:space="preserve"> | +</w:t>
      </w:r>
      <w:r w:rsidR="56D42AC8" w:rsidRPr="6ECF50DD">
        <w:rPr>
          <w:rFonts w:ascii="Arial" w:eastAsia="Arial" w:hAnsi="Arial" w:cs="Arial"/>
          <w:color w:val="000000" w:themeColor="text1"/>
          <w:sz w:val="16"/>
          <w:szCs w:val="16"/>
        </w:rPr>
        <w:t xml:space="preserve"> 351</w:t>
      </w:r>
      <w:r w:rsidR="00882209">
        <w:rPr>
          <w:rFonts w:ascii="Arial" w:eastAsia="Arial" w:hAnsi="Arial" w:cs="Arial"/>
          <w:color w:val="000000" w:themeColor="text1"/>
          <w:sz w:val="16"/>
          <w:szCs w:val="16"/>
        </w:rPr>
        <w:t> </w:t>
      </w:r>
      <w:r w:rsidR="56D42AC8" w:rsidRPr="6ECF50DD">
        <w:rPr>
          <w:rFonts w:ascii="Arial" w:eastAsia="Arial" w:hAnsi="Arial" w:cs="Arial"/>
          <w:color w:val="000000" w:themeColor="text1"/>
          <w:sz w:val="16"/>
          <w:szCs w:val="16"/>
        </w:rPr>
        <w:t>9</w:t>
      </w:r>
      <w:r w:rsidR="00882209">
        <w:rPr>
          <w:rFonts w:ascii="Arial" w:eastAsia="Arial" w:hAnsi="Arial" w:cs="Arial"/>
          <w:color w:val="000000" w:themeColor="text1"/>
          <w:sz w:val="16"/>
          <w:szCs w:val="16"/>
        </w:rPr>
        <w:t xml:space="preserve">63 947 916 </w:t>
      </w:r>
      <w:r w:rsidR="0F8D3FE1" w:rsidRPr="6ECF50DD">
        <w:rPr>
          <w:rFonts w:ascii="Arial" w:eastAsia="Arial" w:hAnsi="Arial" w:cs="Arial"/>
          <w:color w:val="000000" w:themeColor="text1"/>
          <w:sz w:val="16"/>
          <w:szCs w:val="16"/>
        </w:rPr>
        <w:t xml:space="preserve">| </w:t>
      </w:r>
      <w:hyperlink r:id="rId7" w:history="1">
        <w:r w:rsidR="00842F4E" w:rsidRPr="00CD5848">
          <w:rPr>
            <w:rStyle w:val="Hiperligao"/>
            <w:rFonts w:ascii="Arial" w:eastAsia="Arial" w:hAnsi="Arial" w:cs="Arial"/>
            <w:sz w:val="16"/>
            <w:szCs w:val="16"/>
          </w:rPr>
          <w:t>marta.dias@lift.com.pt</w:t>
        </w:r>
      </w:hyperlink>
    </w:p>
    <w:sectPr w:rsidR="00A300D9" w:rsidRPr="00E220D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0A20F" w14:textId="77777777" w:rsidR="003B7D14" w:rsidRDefault="003B7D14" w:rsidP="00A300D9">
      <w:pPr>
        <w:spacing w:after="0" w:line="240" w:lineRule="auto"/>
      </w:pPr>
      <w:r>
        <w:separator/>
      </w:r>
    </w:p>
  </w:endnote>
  <w:endnote w:type="continuationSeparator" w:id="0">
    <w:p w14:paraId="51876DEE" w14:textId="77777777" w:rsidR="003B7D14" w:rsidRDefault="003B7D14" w:rsidP="00A3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50B595B" w14:paraId="4B3CE2F2" w14:textId="77777777" w:rsidTr="350B595B">
      <w:trPr>
        <w:trHeight w:val="300"/>
      </w:trPr>
      <w:tc>
        <w:tcPr>
          <w:tcW w:w="2830" w:type="dxa"/>
        </w:tcPr>
        <w:p w14:paraId="18380EB0" w14:textId="0E3D69BB" w:rsidR="350B595B" w:rsidRDefault="350B595B" w:rsidP="350B595B">
          <w:pPr>
            <w:pStyle w:val="Cabealho"/>
            <w:ind w:left="-115"/>
          </w:pPr>
        </w:p>
      </w:tc>
      <w:tc>
        <w:tcPr>
          <w:tcW w:w="2830" w:type="dxa"/>
        </w:tcPr>
        <w:p w14:paraId="289E26F0" w14:textId="1100FACF" w:rsidR="350B595B" w:rsidRDefault="350B595B" w:rsidP="350B595B">
          <w:pPr>
            <w:pStyle w:val="Cabealho"/>
            <w:jc w:val="center"/>
          </w:pPr>
        </w:p>
      </w:tc>
      <w:tc>
        <w:tcPr>
          <w:tcW w:w="2830" w:type="dxa"/>
        </w:tcPr>
        <w:p w14:paraId="08FDB383" w14:textId="611AB962" w:rsidR="350B595B" w:rsidRDefault="350B595B" w:rsidP="350B595B">
          <w:pPr>
            <w:pStyle w:val="Cabealho"/>
            <w:ind w:right="-115"/>
            <w:jc w:val="right"/>
          </w:pPr>
        </w:p>
      </w:tc>
    </w:tr>
  </w:tbl>
  <w:p w14:paraId="2D94C4D1" w14:textId="11C4E932" w:rsidR="350B595B" w:rsidRDefault="350B595B" w:rsidP="350B59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0E01" w14:textId="77777777" w:rsidR="003B7D14" w:rsidRDefault="003B7D14" w:rsidP="00A300D9">
      <w:pPr>
        <w:spacing w:after="0" w:line="240" w:lineRule="auto"/>
      </w:pPr>
      <w:r>
        <w:separator/>
      </w:r>
    </w:p>
  </w:footnote>
  <w:footnote w:type="continuationSeparator" w:id="0">
    <w:p w14:paraId="3966B46E" w14:textId="77777777" w:rsidR="003B7D14" w:rsidRDefault="003B7D14" w:rsidP="00A30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7002" w14:textId="0467D999" w:rsidR="00A300D9" w:rsidRDefault="7048C8DD">
    <w:pPr>
      <w:pStyle w:val="Cabealho"/>
    </w:pPr>
    <w:r>
      <w:rPr>
        <w:noProof/>
      </w:rPr>
      <w:drawing>
        <wp:inline distT="0" distB="0" distL="0" distR="0" wp14:anchorId="3FCDC814" wp14:editId="628C42FA">
          <wp:extent cx="1029176" cy="384642"/>
          <wp:effectExtent l="0" t="0" r="0" b="0"/>
          <wp:docPr id="1732070343" name="Imagem 4" descr="Uma imagem com Tipo de letra, texto, logótipo, Gráficos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Uma imagem com Tipo de letra, texto, logótipo, Gráficos&#10;&#10;Os conteúdos gerados por IA poderão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176" cy="384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A300D9">
      <w:tab/>
    </w:r>
    <w:r w:rsidR="00A300D9">
      <w:tab/>
    </w:r>
    <w:r>
      <w:rPr>
        <w:noProof/>
      </w:rPr>
      <w:drawing>
        <wp:inline distT="0" distB="0" distL="0" distR="0" wp14:anchorId="5596CD30" wp14:editId="27322386">
          <wp:extent cx="1418502" cy="459700"/>
          <wp:effectExtent l="0" t="0" r="0" b="0"/>
          <wp:docPr id="1660233495" name="Imagem 3" descr="Uma imagem com Tipo de letra, logótipo, Gráficos, text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135694" name="Imagem 3" descr="Uma imagem com Tipo de letra, logótipo, Gráficos, texto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502" cy="45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8B886B" w14:textId="30DDE82B" w:rsidR="00A300D9" w:rsidRDefault="00A300D9">
    <w:pPr>
      <w:pStyle w:val="Cabealho"/>
    </w:pPr>
  </w:p>
  <w:p w14:paraId="432A30CD" w14:textId="2925A51C" w:rsidR="00A300D9" w:rsidRDefault="00A300D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D2"/>
    <w:rsid w:val="000004EA"/>
    <w:rsid w:val="000007F6"/>
    <w:rsid w:val="00003A84"/>
    <w:rsid w:val="00030789"/>
    <w:rsid w:val="00034CB7"/>
    <w:rsid w:val="000441EC"/>
    <w:rsid w:val="0004797B"/>
    <w:rsid w:val="000602BC"/>
    <w:rsid w:val="000606EC"/>
    <w:rsid w:val="00062B75"/>
    <w:rsid w:val="00063ACB"/>
    <w:rsid w:val="00077E5A"/>
    <w:rsid w:val="00084F02"/>
    <w:rsid w:val="00096180"/>
    <w:rsid w:val="00097F6E"/>
    <w:rsid w:val="000A5686"/>
    <w:rsid w:val="000B47E2"/>
    <w:rsid w:val="000B6CA0"/>
    <w:rsid w:val="000C1C66"/>
    <w:rsid w:val="000D6E8B"/>
    <w:rsid w:val="000E7A80"/>
    <w:rsid w:val="000F033B"/>
    <w:rsid w:val="00100093"/>
    <w:rsid w:val="001508A3"/>
    <w:rsid w:val="00194CCA"/>
    <w:rsid w:val="001B23D2"/>
    <w:rsid w:val="001C1F21"/>
    <w:rsid w:val="001D0189"/>
    <w:rsid w:val="001D4DB1"/>
    <w:rsid w:val="001E52DF"/>
    <w:rsid w:val="00223CDC"/>
    <w:rsid w:val="00230864"/>
    <w:rsid w:val="00257B2F"/>
    <w:rsid w:val="0027375F"/>
    <w:rsid w:val="00286DE9"/>
    <w:rsid w:val="002A3B48"/>
    <w:rsid w:val="002C0D99"/>
    <w:rsid w:val="00314D9E"/>
    <w:rsid w:val="00324FF7"/>
    <w:rsid w:val="003343C1"/>
    <w:rsid w:val="003363CE"/>
    <w:rsid w:val="003476BB"/>
    <w:rsid w:val="00356AE8"/>
    <w:rsid w:val="0036039A"/>
    <w:rsid w:val="00374389"/>
    <w:rsid w:val="00383F03"/>
    <w:rsid w:val="003B450F"/>
    <w:rsid w:val="003B7D14"/>
    <w:rsid w:val="003D6D41"/>
    <w:rsid w:val="003E3EFD"/>
    <w:rsid w:val="00412B39"/>
    <w:rsid w:val="004165F0"/>
    <w:rsid w:val="0041669A"/>
    <w:rsid w:val="00423027"/>
    <w:rsid w:val="00434D08"/>
    <w:rsid w:val="00436A59"/>
    <w:rsid w:val="00436F66"/>
    <w:rsid w:val="0044013B"/>
    <w:rsid w:val="004442C7"/>
    <w:rsid w:val="00457D14"/>
    <w:rsid w:val="004629EA"/>
    <w:rsid w:val="004817E5"/>
    <w:rsid w:val="00487029"/>
    <w:rsid w:val="004A3773"/>
    <w:rsid w:val="004A7CBD"/>
    <w:rsid w:val="004B3499"/>
    <w:rsid w:val="004C1F6E"/>
    <w:rsid w:val="004C3F0A"/>
    <w:rsid w:val="004E6D14"/>
    <w:rsid w:val="004F589C"/>
    <w:rsid w:val="0050197F"/>
    <w:rsid w:val="005028F8"/>
    <w:rsid w:val="00565160"/>
    <w:rsid w:val="005712D0"/>
    <w:rsid w:val="005934D5"/>
    <w:rsid w:val="005A3AFA"/>
    <w:rsid w:val="005B4D08"/>
    <w:rsid w:val="005C79D9"/>
    <w:rsid w:val="005D1BE2"/>
    <w:rsid w:val="005D271B"/>
    <w:rsid w:val="005D3888"/>
    <w:rsid w:val="005E19ED"/>
    <w:rsid w:val="00613D0A"/>
    <w:rsid w:val="00633960"/>
    <w:rsid w:val="00647957"/>
    <w:rsid w:val="0065097F"/>
    <w:rsid w:val="00655395"/>
    <w:rsid w:val="00656609"/>
    <w:rsid w:val="0066473D"/>
    <w:rsid w:val="00680326"/>
    <w:rsid w:val="006949AB"/>
    <w:rsid w:val="006A7C2A"/>
    <w:rsid w:val="006C799F"/>
    <w:rsid w:val="006D030E"/>
    <w:rsid w:val="006E5F83"/>
    <w:rsid w:val="0071464E"/>
    <w:rsid w:val="007200D7"/>
    <w:rsid w:val="007341B7"/>
    <w:rsid w:val="00736873"/>
    <w:rsid w:val="00775973"/>
    <w:rsid w:val="0078356A"/>
    <w:rsid w:val="0078530F"/>
    <w:rsid w:val="007908CB"/>
    <w:rsid w:val="007A3C0C"/>
    <w:rsid w:val="007B31F3"/>
    <w:rsid w:val="007B6C49"/>
    <w:rsid w:val="007D1100"/>
    <w:rsid w:val="007D1295"/>
    <w:rsid w:val="007F2627"/>
    <w:rsid w:val="007F4E77"/>
    <w:rsid w:val="00806F5B"/>
    <w:rsid w:val="00821B8A"/>
    <w:rsid w:val="00842F4E"/>
    <w:rsid w:val="00846309"/>
    <w:rsid w:val="00880E69"/>
    <w:rsid w:val="00882209"/>
    <w:rsid w:val="008B3D1D"/>
    <w:rsid w:val="008C192D"/>
    <w:rsid w:val="008E7280"/>
    <w:rsid w:val="008F6514"/>
    <w:rsid w:val="00935403"/>
    <w:rsid w:val="00941069"/>
    <w:rsid w:val="00951D69"/>
    <w:rsid w:val="009541EA"/>
    <w:rsid w:val="00956167"/>
    <w:rsid w:val="00960690"/>
    <w:rsid w:val="00962129"/>
    <w:rsid w:val="009635AC"/>
    <w:rsid w:val="009747DD"/>
    <w:rsid w:val="00985DA4"/>
    <w:rsid w:val="00992AD7"/>
    <w:rsid w:val="009B24E8"/>
    <w:rsid w:val="009B2880"/>
    <w:rsid w:val="009B74A5"/>
    <w:rsid w:val="009E6D68"/>
    <w:rsid w:val="00A0162C"/>
    <w:rsid w:val="00A21C24"/>
    <w:rsid w:val="00A226A7"/>
    <w:rsid w:val="00A22E19"/>
    <w:rsid w:val="00A24C2F"/>
    <w:rsid w:val="00A300D9"/>
    <w:rsid w:val="00A362E7"/>
    <w:rsid w:val="00A4143E"/>
    <w:rsid w:val="00A500C8"/>
    <w:rsid w:val="00A82A02"/>
    <w:rsid w:val="00A91F1C"/>
    <w:rsid w:val="00AC0806"/>
    <w:rsid w:val="00AE200F"/>
    <w:rsid w:val="00AE5B18"/>
    <w:rsid w:val="00AF3A7E"/>
    <w:rsid w:val="00AF6B40"/>
    <w:rsid w:val="00AF7DB7"/>
    <w:rsid w:val="00B0622C"/>
    <w:rsid w:val="00B07835"/>
    <w:rsid w:val="00B15A1C"/>
    <w:rsid w:val="00B20BC6"/>
    <w:rsid w:val="00B435AE"/>
    <w:rsid w:val="00B634F6"/>
    <w:rsid w:val="00B7016C"/>
    <w:rsid w:val="00B7490A"/>
    <w:rsid w:val="00B82E9E"/>
    <w:rsid w:val="00B95CB4"/>
    <w:rsid w:val="00BA0610"/>
    <w:rsid w:val="00BA1959"/>
    <w:rsid w:val="00BA40BB"/>
    <w:rsid w:val="00BA52FE"/>
    <w:rsid w:val="00BA7D1E"/>
    <w:rsid w:val="00BC027A"/>
    <w:rsid w:val="00BC1D8E"/>
    <w:rsid w:val="00BD408E"/>
    <w:rsid w:val="00BD5005"/>
    <w:rsid w:val="00BE283B"/>
    <w:rsid w:val="00BF2D4E"/>
    <w:rsid w:val="00BF3385"/>
    <w:rsid w:val="00C0106B"/>
    <w:rsid w:val="00C25A6B"/>
    <w:rsid w:val="00C34475"/>
    <w:rsid w:val="00C670DE"/>
    <w:rsid w:val="00C77C61"/>
    <w:rsid w:val="00C866D2"/>
    <w:rsid w:val="00CA0A9A"/>
    <w:rsid w:val="00CA5143"/>
    <w:rsid w:val="00CB6EE0"/>
    <w:rsid w:val="00CC0559"/>
    <w:rsid w:val="00CE6118"/>
    <w:rsid w:val="00CF15EE"/>
    <w:rsid w:val="00CF33FF"/>
    <w:rsid w:val="00D24FE9"/>
    <w:rsid w:val="00D41976"/>
    <w:rsid w:val="00D526AB"/>
    <w:rsid w:val="00D76D7F"/>
    <w:rsid w:val="00D77D84"/>
    <w:rsid w:val="00D87C77"/>
    <w:rsid w:val="00DC61A6"/>
    <w:rsid w:val="00DD66BD"/>
    <w:rsid w:val="00DE2341"/>
    <w:rsid w:val="00E0256D"/>
    <w:rsid w:val="00E13CE2"/>
    <w:rsid w:val="00E167F7"/>
    <w:rsid w:val="00E220D1"/>
    <w:rsid w:val="00E41000"/>
    <w:rsid w:val="00E650B8"/>
    <w:rsid w:val="00E66FF8"/>
    <w:rsid w:val="00E73773"/>
    <w:rsid w:val="00E835C8"/>
    <w:rsid w:val="00E90AAB"/>
    <w:rsid w:val="00E97577"/>
    <w:rsid w:val="00ED105E"/>
    <w:rsid w:val="00ED51F6"/>
    <w:rsid w:val="00F11E2A"/>
    <w:rsid w:val="00F212AA"/>
    <w:rsid w:val="00F40390"/>
    <w:rsid w:val="00F50208"/>
    <w:rsid w:val="00F51BA5"/>
    <w:rsid w:val="00F602B7"/>
    <w:rsid w:val="00F86A8A"/>
    <w:rsid w:val="00FD1A44"/>
    <w:rsid w:val="00FD5023"/>
    <w:rsid w:val="00FD5FDC"/>
    <w:rsid w:val="0140EBD2"/>
    <w:rsid w:val="01631C75"/>
    <w:rsid w:val="0467D9BC"/>
    <w:rsid w:val="083C8F95"/>
    <w:rsid w:val="08665B44"/>
    <w:rsid w:val="0ACCA582"/>
    <w:rsid w:val="0BB52128"/>
    <w:rsid w:val="0C1246A3"/>
    <w:rsid w:val="0CAE5E47"/>
    <w:rsid w:val="0D88FD07"/>
    <w:rsid w:val="0E6B1C0C"/>
    <w:rsid w:val="0E7ABFB6"/>
    <w:rsid w:val="0F8D3FE1"/>
    <w:rsid w:val="10C1E353"/>
    <w:rsid w:val="1138ECB7"/>
    <w:rsid w:val="1968372F"/>
    <w:rsid w:val="19FED403"/>
    <w:rsid w:val="1C8D90AB"/>
    <w:rsid w:val="1CFF2A0C"/>
    <w:rsid w:val="1E8EC849"/>
    <w:rsid w:val="1ECC2BC1"/>
    <w:rsid w:val="1F4C3886"/>
    <w:rsid w:val="1F67E91A"/>
    <w:rsid w:val="208B51E9"/>
    <w:rsid w:val="21B26054"/>
    <w:rsid w:val="23771FB3"/>
    <w:rsid w:val="26138256"/>
    <w:rsid w:val="27102277"/>
    <w:rsid w:val="29E6C1DB"/>
    <w:rsid w:val="29F9B722"/>
    <w:rsid w:val="2D741E38"/>
    <w:rsid w:val="2EE34CD7"/>
    <w:rsid w:val="2F2B12B5"/>
    <w:rsid w:val="2F7D2AA4"/>
    <w:rsid w:val="30CC4409"/>
    <w:rsid w:val="30D81919"/>
    <w:rsid w:val="337400EA"/>
    <w:rsid w:val="33A3ED74"/>
    <w:rsid w:val="34E98012"/>
    <w:rsid w:val="34FFFD1D"/>
    <w:rsid w:val="350B595B"/>
    <w:rsid w:val="362DD1E6"/>
    <w:rsid w:val="371B2E48"/>
    <w:rsid w:val="380B92E4"/>
    <w:rsid w:val="38F1BFE9"/>
    <w:rsid w:val="3CAAEE54"/>
    <w:rsid w:val="3D2A1261"/>
    <w:rsid w:val="3DB752B1"/>
    <w:rsid w:val="42D836F4"/>
    <w:rsid w:val="4318FAC0"/>
    <w:rsid w:val="45CB4D8C"/>
    <w:rsid w:val="48499FE7"/>
    <w:rsid w:val="4A4E2B82"/>
    <w:rsid w:val="4A662AB6"/>
    <w:rsid w:val="4A9CE42B"/>
    <w:rsid w:val="4C6C8605"/>
    <w:rsid w:val="4DD029A4"/>
    <w:rsid w:val="5106CE30"/>
    <w:rsid w:val="54A1E01E"/>
    <w:rsid w:val="552E8FE1"/>
    <w:rsid w:val="553A8E84"/>
    <w:rsid w:val="55D92FDC"/>
    <w:rsid w:val="56CD742B"/>
    <w:rsid w:val="56D42AC8"/>
    <w:rsid w:val="56D9EA98"/>
    <w:rsid w:val="58B1E408"/>
    <w:rsid w:val="5970C2CE"/>
    <w:rsid w:val="5AF9B85C"/>
    <w:rsid w:val="5BA13732"/>
    <w:rsid w:val="5C3A447C"/>
    <w:rsid w:val="5C8352B6"/>
    <w:rsid w:val="5D190FDD"/>
    <w:rsid w:val="5EB3E35E"/>
    <w:rsid w:val="644283CA"/>
    <w:rsid w:val="64B01D33"/>
    <w:rsid w:val="64C313D3"/>
    <w:rsid w:val="64E83576"/>
    <w:rsid w:val="65055CCC"/>
    <w:rsid w:val="65AB4AC1"/>
    <w:rsid w:val="6784A7A5"/>
    <w:rsid w:val="67EC5755"/>
    <w:rsid w:val="67EC7A84"/>
    <w:rsid w:val="687C8054"/>
    <w:rsid w:val="68F5636E"/>
    <w:rsid w:val="6A1DA714"/>
    <w:rsid w:val="6B756AFA"/>
    <w:rsid w:val="6C526C11"/>
    <w:rsid w:val="6D40D962"/>
    <w:rsid w:val="6D9F7570"/>
    <w:rsid w:val="6ECF50DD"/>
    <w:rsid w:val="6F025520"/>
    <w:rsid w:val="6F9108B2"/>
    <w:rsid w:val="7048C8DD"/>
    <w:rsid w:val="70D9FF63"/>
    <w:rsid w:val="7130DCDE"/>
    <w:rsid w:val="74347A09"/>
    <w:rsid w:val="748EE3A3"/>
    <w:rsid w:val="7579EDBF"/>
    <w:rsid w:val="767488AF"/>
    <w:rsid w:val="76A9C2AE"/>
    <w:rsid w:val="7DD71BF0"/>
    <w:rsid w:val="7DE09510"/>
    <w:rsid w:val="7E87CD68"/>
    <w:rsid w:val="7EE8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A662"/>
  <w15:chartTrackingRefBased/>
  <w15:docId w15:val="{855215E3-A9C1-4DA8-82FA-C7B12A36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CBD"/>
  </w:style>
  <w:style w:type="paragraph" w:styleId="Ttulo1">
    <w:name w:val="heading 1"/>
    <w:basedOn w:val="Normal"/>
    <w:next w:val="Normal"/>
    <w:link w:val="Ttulo1Carter"/>
    <w:uiPriority w:val="9"/>
    <w:qFormat/>
    <w:rsid w:val="00C86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86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866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86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866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86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86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86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86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866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866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866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866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866D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866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866D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866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866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86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86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86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86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86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866D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866D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866D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866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866D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866D2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C866D2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866D2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A30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300D9"/>
  </w:style>
  <w:style w:type="paragraph" w:styleId="Rodap">
    <w:name w:val="footer"/>
    <w:basedOn w:val="Normal"/>
    <w:link w:val="RodapCarter"/>
    <w:uiPriority w:val="99"/>
    <w:unhideWhenUsed/>
    <w:rsid w:val="00A30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300D9"/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1508A3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E4100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4100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4100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4100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4100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5616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rta.dias@lift.com.p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pa.fonseca@lift.com.p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681</Words>
  <Characters>3639</Characters>
  <Application>Microsoft Office Word</Application>
  <DocSecurity>0</DocSecurity>
  <Lines>66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Carvalho</dc:creator>
  <cp:keywords/>
  <dc:description/>
  <cp:lastModifiedBy>Filipa Fonseca</cp:lastModifiedBy>
  <cp:revision>15</cp:revision>
  <dcterms:created xsi:type="dcterms:W3CDTF">2026-11-03T11:18:00Z</dcterms:created>
  <dcterms:modified xsi:type="dcterms:W3CDTF">2026-11-04T10:35:00Z</dcterms:modified>
</cp:coreProperties>
</file>