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80332" w14:textId="687C8B61" w:rsidR="004F47B1" w:rsidRDefault="009F756F">
      <w:pPr>
        <w:jc w:val="center"/>
      </w:pPr>
      <w:r>
        <w:rPr>
          <w:noProof/>
        </w:rPr>
        <w:drawing>
          <wp:inline distT="114300" distB="114300" distL="114300" distR="114300" wp14:anchorId="445B73CB" wp14:editId="0CFBF410">
            <wp:extent cx="1874727" cy="10620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4727" cy="1062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7F8017" w14:textId="77777777" w:rsidR="004F47B1" w:rsidRDefault="004F47B1">
      <w:pPr>
        <w:jc w:val="center"/>
      </w:pPr>
    </w:p>
    <w:p w14:paraId="6DD5E3E1" w14:textId="18B1EA5F" w:rsidR="00F4650B" w:rsidRPr="00AD3ADB" w:rsidRDefault="00797462">
      <w:pPr>
        <w:jc w:val="center"/>
        <w:rPr>
          <w:b/>
          <w:sz w:val="28"/>
          <w:szCs w:val="28"/>
          <w:lang w:val="pt-PT"/>
        </w:rPr>
      </w:pPr>
      <w:r>
        <w:rPr>
          <w:b/>
          <w:sz w:val="28"/>
          <w:szCs w:val="28"/>
          <w:lang w:val="pt-PT"/>
        </w:rPr>
        <w:t>TRAILER OFICIAL DA 3ª TEMPORADA DE “PERCY JACKSON” REVELA UMA NOVA E PERIGOSA MISSÃO</w:t>
      </w:r>
    </w:p>
    <w:p w14:paraId="474BC0BB" w14:textId="77777777" w:rsidR="004F47B1" w:rsidRPr="00AD3ADB" w:rsidRDefault="004F47B1">
      <w:pPr>
        <w:jc w:val="center"/>
        <w:rPr>
          <w:sz w:val="24"/>
          <w:szCs w:val="24"/>
          <w:lang w:val="pt-PT"/>
        </w:rPr>
      </w:pPr>
    </w:p>
    <w:p w14:paraId="3EA384DF" w14:textId="25B489DF" w:rsidR="00797462" w:rsidRPr="00AD3ADB" w:rsidRDefault="00797462" w:rsidP="00CC4D59">
      <w:pPr>
        <w:jc w:val="center"/>
        <w:rPr>
          <w:b/>
          <w:i/>
          <w:sz w:val="24"/>
          <w:szCs w:val="24"/>
          <w:lang w:val="pt-PT"/>
        </w:rPr>
      </w:pPr>
      <w:r>
        <w:rPr>
          <w:b/>
          <w:i/>
          <w:sz w:val="24"/>
          <w:szCs w:val="24"/>
          <w:lang w:val="pt-PT"/>
        </w:rPr>
        <w:t>A 3ª temporada estreia a 20 de novembro com um episódio duplo,</w:t>
      </w:r>
      <w:r w:rsidR="00CC4D59">
        <w:rPr>
          <w:b/>
          <w:i/>
          <w:sz w:val="24"/>
          <w:szCs w:val="24"/>
          <w:lang w:val="pt-PT"/>
        </w:rPr>
        <w:t xml:space="preserve"> s</w:t>
      </w:r>
      <w:r>
        <w:rPr>
          <w:b/>
          <w:i/>
          <w:sz w:val="24"/>
          <w:szCs w:val="24"/>
          <w:lang w:val="pt-PT"/>
        </w:rPr>
        <w:t xml:space="preserve">eguido de dois novos episódios por semana, no Disney+ e </w:t>
      </w:r>
      <w:proofErr w:type="spellStart"/>
      <w:r>
        <w:rPr>
          <w:b/>
          <w:i/>
          <w:sz w:val="24"/>
          <w:szCs w:val="24"/>
          <w:lang w:val="pt-PT"/>
        </w:rPr>
        <w:t>Hulu</w:t>
      </w:r>
      <w:proofErr w:type="spellEnd"/>
    </w:p>
    <w:p w14:paraId="30E725A5" w14:textId="77777777" w:rsidR="004F47B1" w:rsidRPr="00797462" w:rsidRDefault="004F47B1" w:rsidP="00274294">
      <w:pPr>
        <w:rPr>
          <w:b/>
          <w:i/>
          <w:lang w:val="pt-PT"/>
        </w:rPr>
      </w:pPr>
    </w:p>
    <w:p w14:paraId="1E1AF7CE" w14:textId="61BDF757" w:rsidR="00AE1E13" w:rsidRPr="00797462" w:rsidRDefault="00AE1E13">
      <w:pPr>
        <w:jc w:val="center"/>
        <w:rPr>
          <w:lang w:val="pt-PT" w:eastAsia="ko-KR"/>
        </w:rPr>
      </w:pPr>
    </w:p>
    <w:p w14:paraId="0624BA02" w14:textId="6D256D3D" w:rsidR="007057D3" w:rsidRDefault="00F52F08">
      <w:pPr>
        <w:jc w:val="center"/>
        <w:rPr>
          <w:highlight w:val="yellow"/>
          <w:lang w:val="en-US" w:eastAsia="ko-KR"/>
        </w:rPr>
      </w:pPr>
      <w:r>
        <w:rPr>
          <w:noProof/>
          <w:lang w:val="en-US" w:eastAsia="ko-KR"/>
        </w:rPr>
        <w:drawing>
          <wp:inline distT="0" distB="0" distL="0" distR="0" wp14:anchorId="4FDC9F17" wp14:editId="20FCB8EC">
            <wp:extent cx="4565650" cy="2568178"/>
            <wp:effectExtent l="0" t="0" r="6350" b="3810"/>
            <wp:docPr id="2059922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922064" name="Imagem 20599220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3647" cy="257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0171D" w14:textId="77777777" w:rsidR="00F52F08" w:rsidRPr="00797462" w:rsidRDefault="00F52F08">
      <w:pPr>
        <w:jc w:val="center"/>
        <w:rPr>
          <w:highlight w:val="yellow"/>
          <w:lang w:val="en-US" w:eastAsia="ko-KR"/>
        </w:rPr>
      </w:pPr>
    </w:p>
    <w:p w14:paraId="110312D9" w14:textId="1CE80A70" w:rsidR="0062368F" w:rsidRPr="00F52F08" w:rsidRDefault="0062368F">
      <w:pPr>
        <w:jc w:val="center"/>
        <w:rPr>
          <w:b/>
          <w:bCs/>
          <w:lang w:val="en-US" w:eastAsia="ko-KR"/>
        </w:rPr>
      </w:pPr>
      <w:r w:rsidRPr="00F52F08">
        <w:rPr>
          <w:b/>
          <w:bCs/>
          <w:lang w:val="en-US" w:eastAsia="ko-KR"/>
        </w:rPr>
        <w:t xml:space="preserve">Trailer </w:t>
      </w:r>
      <w:hyperlink r:id="rId7" w:history="1">
        <w:r w:rsidR="00AD3ADB" w:rsidRPr="00F52F08">
          <w:rPr>
            <w:rStyle w:val="Hiperligao"/>
            <w:b/>
            <w:bCs/>
            <w:lang w:val="en-US" w:eastAsia="ko-KR"/>
          </w:rPr>
          <w:t>AQUI</w:t>
        </w:r>
      </w:hyperlink>
    </w:p>
    <w:p w14:paraId="5BEDF582" w14:textId="64E9D51C" w:rsidR="0062368F" w:rsidRPr="00F52F08" w:rsidRDefault="00797462">
      <w:pPr>
        <w:jc w:val="center"/>
        <w:rPr>
          <w:b/>
          <w:bCs/>
          <w:lang w:val="en-US" w:eastAsia="ko-KR"/>
        </w:rPr>
      </w:pPr>
      <w:r w:rsidRPr="00F52F08">
        <w:rPr>
          <w:b/>
          <w:bCs/>
          <w:lang w:val="en-US" w:eastAsia="ko-KR"/>
        </w:rPr>
        <w:t>Download Imagens e Key Art</w:t>
      </w:r>
      <w:r w:rsidR="0062368F" w:rsidRPr="00F52F08">
        <w:rPr>
          <w:b/>
          <w:bCs/>
          <w:lang w:val="en-US" w:eastAsia="ko-KR"/>
        </w:rPr>
        <w:t xml:space="preserve"> </w:t>
      </w:r>
      <w:hyperlink r:id="rId8" w:history="1">
        <w:r w:rsidR="00AD3ADB" w:rsidRPr="00F52F08">
          <w:rPr>
            <w:rStyle w:val="Hiperligao"/>
            <w:b/>
            <w:bCs/>
            <w:lang w:val="en-US" w:eastAsia="ko-KR"/>
          </w:rPr>
          <w:t>AQUI</w:t>
        </w:r>
      </w:hyperlink>
    </w:p>
    <w:p w14:paraId="141EEE90" w14:textId="77777777" w:rsidR="0062368F" w:rsidRPr="00AE1E13" w:rsidRDefault="0062368F">
      <w:pPr>
        <w:jc w:val="center"/>
        <w:rPr>
          <w:lang w:val="en-US" w:eastAsia="ko-KR"/>
        </w:rPr>
      </w:pPr>
    </w:p>
    <w:p w14:paraId="0FA7247E" w14:textId="42D62BA6" w:rsidR="004643CB" w:rsidRPr="001201C6" w:rsidRDefault="00B07A24" w:rsidP="001201C6">
      <w:pPr>
        <w:pStyle w:val="PargrafodaLista"/>
        <w:numPr>
          <w:ilvl w:val="0"/>
          <w:numId w:val="2"/>
        </w:numPr>
        <w:jc w:val="both"/>
        <w:rPr>
          <w:lang w:val="pt-PT"/>
        </w:rPr>
      </w:pPr>
      <w:r w:rsidRPr="001201C6">
        <w:rPr>
          <w:lang w:val="pt-PT"/>
        </w:rPr>
        <w:t>O Disney+ divulgou o trailer oficial da 3ª temporada de “</w:t>
      </w:r>
      <w:proofErr w:type="spellStart"/>
      <w:r w:rsidRPr="001201C6">
        <w:rPr>
          <w:lang w:val="pt-PT"/>
        </w:rPr>
        <w:t>Percy</w:t>
      </w:r>
      <w:proofErr w:type="spellEnd"/>
      <w:r w:rsidRPr="001201C6">
        <w:rPr>
          <w:lang w:val="pt-PT"/>
        </w:rPr>
        <w:t xml:space="preserve"> Jackson”. O trailer antecipa a próxima aventura de </w:t>
      </w:r>
      <w:proofErr w:type="spellStart"/>
      <w:r w:rsidRPr="001201C6">
        <w:rPr>
          <w:lang w:val="pt-PT"/>
        </w:rPr>
        <w:t>Percy</w:t>
      </w:r>
      <w:proofErr w:type="spellEnd"/>
      <w:r w:rsidRPr="001201C6">
        <w:rPr>
          <w:lang w:val="pt-PT"/>
        </w:rPr>
        <w:t xml:space="preserve"> e dos seus amigos, à medida que os riscos aumentam como </w:t>
      </w:r>
      <w:proofErr w:type="gramStart"/>
      <w:r w:rsidRPr="001201C6">
        <w:rPr>
          <w:lang w:val="pt-PT"/>
        </w:rPr>
        <w:t>nunca antes</w:t>
      </w:r>
      <w:proofErr w:type="gramEnd"/>
      <w:r w:rsidRPr="001201C6">
        <w:rPr>
          <w:lang w:val="pt-PT"/>
        </w:rPr>
        <w:t xml:space="preserve"> na corrida para salvar </w:t>
      </w:r>
      <w:proofErr w:type="spellStart"/>
      <w:r w:rsidRPr="001201C6">
        <w:rPr>
          <w:lang w:val="pt-PT"/>
        </w:rPr>
        <w:t>Annabeth</w:t>
      </w:r>
      <w:proofErr w:type="spellEnd"/>
      <w:r w:rsidRPr="001201C6">
        <w:rPr>
          <w:lang w:val="pt-PT"/>
        </w:rPr>
        <w:t xml:space="preserve"> das forças de Cronos.</w:t>
      </w:r>
    </w:p>
    <w:p w14:paraId="37DB8E46" w14:textId="77777777" w:rsidR="005D1028" w:rsidRPr="004643CB" w:rsidRDefault="005D1028" w:rsidP="0000177B">
      <w:pPr>
        <w:jc w:val="both"/>
        <w:rPr>
          <w:lang w:val="pt-PT"/>
        </w:rPr>
      </w:pPr>
    </w:p>
    <w:p w14:paraId="3EC482FE" w14:textId="21F59A0C" w:rsidR="00E4502E" w:rsidRDefault="00E4502E" w:rsidP="00E4502E">
      <w:pPr>
        <w:pStyle w:val="PargrafodaLista"/>
        <w:numPr>
          <w:ilvl w:val="0"/>
          <w:numId w:val="2"/>
        </w:numPr>
        <w:jc w:val="both"/>
        <w:rPr>
          <w:lang w:val="pt-PT"/>
        </w:rPr>
      </w:pPr>
      <w:r w:rsidRPr="00E4502E">
        <w:rPr>
          <w:lang w:val="pt-PT"/>
        </w:rPr>
        <w:t xml:space="preserve">A terceira temporada estreia a 20 de novembro com dois episódios, seguidos de mais dois novos episódios lançados semanalmente no Disney+ e no </w:t>
      </w:r>
      <w:proofErr w:type="spellStart"/>
      <w:r w:rsidRPr="00E4502E">
        <w:rPr>
          <w:lang w:val="pt-PT"/>
        </w:rPr>
        <w:t>Hulu</w:t>
      </w:r>
      <w:proofErr w:type="spellEnd"/>
      <w:r w:rsidRPr="00E4502E">
        <w:rPr>
          <w:lang w:val="pt-PT"/>
        </w:rPr>
        <w:t>.</w:t>
      </w:r>
    </w:p>
    <w:p w14:paraId="54BD22C6" w14:textId="77777777" w:rsidR="00E4502E" w:rsidRPr="00E4502E" w:rsidRDefault="00E4502E" w:rsidP="00E4502E">
      <w:pPr>
        <w:pStyle w:val="PargrafodaLista"/>
        <w:jc w:val="both"/>
        <w:rPr>
          <w:lang w:val="pt-PT"/>
        </w:rPr>
      </w:pPr>
    </w:p>
    <w:p w14:paraId="13E21F8B" w14:textId="3F0FC2E2" w:rsidR="00E4502E" w:rsidRDefault="00E4502E" w:rsidP="00E4502E">
      <w:pPr>
        <w:pStyle w:val="PargrafodaLista"/>
        <w:numPr>
          <w:ilvl w:val="0"/>
          <w:numId w:val="2"/>
        </w:numPr>
        <w:jc w:val="both"/>
        <w:rPr>
          <w:lang w:val="pt-PT"/>
        </w:rPr>
      </w:pPr>
      <w:r w:rsidRPr="00E4502E">
        <w:rPr>
          <w:lang w:val="pt-PT"/>
        </w:rPr>
        <w:t>A 3.ª temporada marca a primeira adaptação para o ecrã de</w:t>
      </w:r>
      <w:r w:rsidR="00CF1B8E">
        <w:rPr>
          <w:lang w:val="pt-PT"/>
        </w:rPr>
        <w:t xml:space="preserve"> </w:t>
      </w:r>
      <w:r w:rsidRPr="00CF1B8E">
        <w:rPr>
          <w:lang w:val="pt-PT"/>
        </w:rPr>
        <w:t>“A Maldição do Titã”</w:t>
      </w:r>
      <w:r w:rsidRPr="00E4502E">
        <w:rPr>
          <w:lang w:val="pt-PT"/>
        </w:rPr>
        <w:t xml:space="preserve">, o terceiro livro da série de sucesso de Rick </w:t>
      </w:r>
      <w:proofErr w:type="spellStart"/>
      <w:r w:rsidRPr="00E4502E">
        <w:rPr>
          <w:lang w:val="pt-PT"/>
        </w:rPr>
        <w:t>Riordan</w:t>
      </w:r>
      <w:proofErr w:type="spellEnd"/>
      <w:r w:rsidRPr="00E4502E">
        <w:rPr>
          <w:lang w:val="pt-PT"/>
        </w:rPr>
        <w:t xml:space="preserve">. Se </w:t>
      </w:r>
      <w:proofErr w:type="spellStart"/>
      <w:r w:rsidRPr="00E4502E">
        <w:rPr>
          <w:lang w:val="pt-PT"/>
        </w:rPr>
        <w:t>Percy</w:t>
      </w:r>
      <w:proofErr w:type="spellEnd"/>
      <w:r w:rsidRPr="00E4502E">
        <w:rPr>
          <w:lang w:val="pt-PT"/>
        </w:rPr>
        <w:t xml:space="preserve"> Jackson aprendeu alguma coisa depois de completar duas missões épicas com </w:t>
      </w:r>
      <w:proofErr w:type="spellStart"/>
      <w:r w:rsidRPr="00E4502E">
        <w:rPr>
          <w:lang w:val="pt-PT"/>
        </w:rPr>
        <w:t>Annabeth</w:t>
      </w:r>
      <w:proofErr w:type="spellEnd"/>
      <w:r w:rsidRPr="00E4502E">
        <w:rPr>
          <w:lang w:val="pt-PT"/>
        </w:rPr>
        <w:t xml:space="preserve"> </w:t>
      </w:r>
      <w:proofErr w:type="spellStart"/>
      <w:r w:rsidRPr="00E4502E">
        <w:rPr>
          <w:lang w:val="pt-PT"/>
        </w:rPr>
        <w:t>Chase</w:t>
      </w:r>
      <w:proofErr w:type="spellEnd"/>
      <w:r w:rsidRPr="00E4502E">
        <w:rPr>
          <w:lang w:val="pt-PT"/>
        </w:rPr>
        <w:t xml:space="preserve">, foi que estaria perdido sem ela. Por isso, quando </w:t>
      </w:r>
      <w:proofErr w:type="spellStart"/>
      <w:r w:rsidRPr="00E4502E">
        <w:rPr>
          <w:lang w:val="pt-PT"/>
        </w:rPr>
        <w:t>Annabeth</w:t>
      </w:r>
      <w:proofErr w:type="spellEnd"/>
      <w:r w:rsidRPr="00E4502E">
        <w:rPr>
          <w:lang w:val="pt-PT"/>
        </w:rPr>
        <w:t xml:space="preserve"> é capturada pelas forças de Cronos, </w:t>
      </w:r>
      <w:proofErr w:type="spellStart"/>
      <w:r w:rsidRPr="00E4502E">
        <w:rPr>
          <w:lang w:val="pt-PT"/>
        </w:rPr>
        <w:t>Percy</w:t>
      </w:r>
      <w:proofErr w:type="spellEnd"/>
      <w:r w:rsidRPr="00E4502E">
        <w:rPr>
          <w:lang w:val="pt-PT"/>
        </w:rPr>
        <w:t xml:space="preserve"> </w:t>
      </w:r>
      <w:r w:rsidRPr="00E4502E">
        <w:rPr>
          <w:lang w:val="pt-PT"/>
        </w:rPr>
        <w:lastRenderedPageBreak/>
        <w:t xml:space="preserve">embarca numa perigosa missão para a resgatar. Terá de libertar uma deusa acorrentada, enfrentar a Maldição do Titã e evitar desencadear a queda do Olimpo. Com </w:t>
      </w:r>
      <w:proofErr w:type="spellStart"/>
      <w:r w:rsidRPr="00E4502E">
        <w:rPr>
          <w:lang w:val="pt-PT"/>
        </w:rPr>
        <w:t>Grover</w:t>
      </w:r>
      <w:proofErr w:type="spellEnd"/>
      <w:r w:rsidRPr="00E4502E">
        <w:rPr>
          <w:lang w:val="pt-PT"/>
        </w:rPr>
        <w:t xml:space="preserve"> ao seu lado, </w:t>
      </w:r>
      <w:proofErr w:type="spellStart"/>
      <w:r w:rsidRPr="00E4502E">
        <w:rPr>
          <w:lang w:val="pt-PT"/>
        </w:rPr>
        <w:t>Percy</w:t>
      </w:r>
      <w:proofErr w:type="spellEnd"/>
      <w:r w:rsidRPr="00E4502E">
        <w:rPr>
          <w:lang w:val="pt-PT"/>
        </w:rPr>
        <w:t xml:space="preserve"> junta-se a improváveis companheiros de jornada para enfrentar uma profecia com consequências devastadoras.</w:t>
      </w:r>
    </w:p>
    <w:p w14:paraId="549ABBB7" w14:textId="77777777" w:rsidR="00E4502E" w:rsidRPr="00E4502E" w:rsidRDefault="00E4502E" w:rsidP="00E4502E">
      <w:pPr>
        <w:jc w:val="both"/>
        <w:rPr>
          <w:lang w:val="pt-PT"/>
        </w:rPr>
      </w:pPr>
    </w:p>
    <w:p w14:paraId="64E0E618" w14:textId="52C33DE4" w:rsidR="00E4502E" w:rsidRDefault="00E4502E" w:rsidP="00E4502E">
      <w:pPr>
        <w:pStyle w:val="PargrafodaLista"/>
        <w:numPr>
          <w:ilvl w:val="0"/>
          <w:numId w:val="2"/>
        </w:numPr>
        <w:jc w:val="both"/>
        <w:rPr>
          <w:lang w:val="pt-PT"/>
        </w:rPr>
      </w:pPr>
      <w:r w:rsidRPr="00E4502E">
        <w:rPr>
          <w:lang w:val="pt-PT"/>
        </w:rPr>
        <w:t>A terceira temporada de</w:t>
      </w:r>
      <w:r w:rsidR="008C19B9">
        <w:rPr>
          <w:lang w:val="pt-PT"/>
        </w:rPr>
        <w:t xml:space="preserve"> </w:t>
      </w:r>
      <w:r w:rsidRPr="00295336">
        <w:rPr>
          <w:lang w:val="pt-PT"/>
        </w:rPr>
        <w:t>“</w:t>
      </w:r>
      <w:proofErr w:type="spellStart"/>
      <w:r w:rsidRPr="00295336">
        <w:rPr>
          <w:lang w:val="pt-PT"/>
        </w:rPr>
        <w:t>Percy</w:t>
      </w:r>
      <w:proofErr w:type="spellEnd"/>
      <w:r w:rsidRPr="00295336">
        <w:rPr>
          <w:lang w:val="pt-PT"/>
        </w:rPr>
        <w:t xml:space="preserve"> Jackson</w:t>
      </w:r>
      <w:r w:rsidR="00295336">
        <w:rPr>
          <w:lang w:val="pt-PT"/>
        </w:rPr>
        <w:t xml:space="preserve">” </w:t>
      </w:r>
      <w:r w:rsidRPr="00E4502E">
        <w:rPr>
          <w:lang w:val="pt-PT"/>
        </w:rPr>
        <w:t xml:space="preserve">é protagonizada por </w:t>
      </w:r>
      <w:proofErr w:type="spellStart"/>
      <w:r w:rsidRPr="00E4502E">
        <w:rPr>
          <w:lang w:val="pt-PT"/>
        </w:rPr>
        <w:t>Walker</w:t>
      </w:r>
      <w:proofErr w:type="spellEnd"/>
      <w:r w:rsidRPr="00E4502E">
        <w:rPr>
          <w:lang w:val="pt-PT"/>
        </w:rPr>
        <w:t xml:space="preserve"> </w:t>
      </w:r>
      <w:proofErr w:type="spellStart"/>
      <w:r w:rsidRPr="00E4502E">
        <w:rPr>
          <w:lang w:val="pt-PT"/>
        </w:rPr>
        <w:t>Scobell</w:t>
      </w:r>
      <w:proofErr w:type="spellEnd"/>
      <w:r w:rsidRPr="00E4502E">
        <w:rPr>
          <w:lang w:val="pt-PT"/>
        </w:rPr>
        <w:t xml:space="preserve">, </w:t>
      </w:r>
      <w:proofErr w:type="spellStart"/>
      <w:r w:rsidRPr="00E4502E">
        <w:rPr>
          <w:lang w:val="pt-PT"/>
        </w:rPr>
        <w:t>Leah</w:t>
      </w:r>
      <w:proofErr w:type="spellEnd"/>
      <w:r w:rsidRPr="00E4502E">
        <w:rPr>
          <w:lang w:val="pt-PT"/>
        </w:rPr>
        <w:t xml:space="preserve"> Sava’ </w:t>
      </w:r>
      <w:proofErr w:type="spellStart"/>
      <w:r w:rsidRPr="00E4502E">
        <w:rPr>
          <w:lang w:val="pt-PT"/>
        </w:rPr>
        <w:t>Jeffries</w:t>
      </w:r>
      <w:proofErr w:type="spellEnd"/>
      <w:r w:rsidRPr="00E4502E">
        <w:rPr>
          <w:lang w:val="pt-PT"/>
        </w:rPr>
        <w:t xml:space="preserve">, </w:t>
      </w:r>
      <w:proofErr w:type="spellStart"/>
      <w:r w:rsidRPr="00E4502E">
        <w:rPr>
          <w:lang w:val="pt-PT"/>
        </w:rPr>
        <w:t>Aryan</w:t>
      </w:r>
      <w:proofErr w:type="spellEnd"/>
      <w:r w:rsidRPr="00E4502E">
        <w:rPr>
          <w:lang w:val="pt-PT"/>
        </w:rPr>
        <w:t xml:space="preserve"> </w:t>
      </w:r>
      <w:proofErr w:type="spellStart"/>
      <w:r w:rsidRPr="00E4502E">
        <w:rPr>
          <w:lang w:val="pt-PT"/>
        </w:rPr>
        <w:t>Simhadri</w:t>
      </w:r>
      <w:proofErr w:type="spellEnd"/>
      <w:r w:rsidRPr="00E4502E">
        <w:rPr>
          <w:lang w:val="pt-PT"/>
        </w:rPr>
        <w:t xml:space="preserve">, Charlie </w:t>
      </w:r>
      <w:proofErr w:type="spellStart"/>
      <w:r w:rsidRPr="00E4502E">
        <w:rPr>
          <w:lang w:val="pt-PT"/>
        </w:rPr>
        <w:t>Bushnell</w:t>
      </w:r>
      <w:proofErr w:type="spellEnd"/>
      <w:r w:rsidRPr="00E4502E">
        <w:rPr>
          <w:lang w:val="pt-PT"/>
        </w:rPr>
        <w:t xml:space="preserve">, Tamara </w:t>
      </w:r>
      <w:proofErr w:type="spellStart"/>
      <w:r w:rsidRPr="00E4502E">
        <w:rPr>
          <w:lang w:val="pt-PT"/>
        </w:rPr>
        <w:t>Smart</w:t>
      </w:r>
      <w:proofErr w:type="spellEnd"/>
      <w:r w:rsidRPr="00E4502E">
        <w:rPr>
          <w:lang w:val="pt-PT"/>
        </w:rPr>
        <w:t xml:space="preserve"> e Levi </w:t>
      </w:r>
      <w:proofErr w:type="spellStart"/>
      <w:r w:rsidRPr="00E4502E">
        <w:rPr>
          <w:lang w:val="pt-PT"/>
        </w:rPr>
        <w:t>Chrisopulos</w:t>
      </w:r>
      <w:proofErr w:type="spellEnd"/>
      <w:r w:rsidRPr="00E4502E">
        <w:rPr>
          <w:lang w:val="pt-PT"/>
        </w:rPr>
        <w:t>.</w:t>
      </w:r>
    </w:p>
    <w:p w14:paraId="7FD13EB6" w14:textId="77777777" w:rsidR="00E4502E" w:rsidRPr="00E4502E" w:rsidRDefault="00E4502E" w:rsidP="00E4502E">
      <w:pPr>
        <w:pStyle w:val="PargrafodaLista"/>
        <w:jc w:val="both"/>
        <w:rPr>
          <w:lang w:val="pt-PT"/>
        </w:rPr>
      </w:pPr>
    </w:p>
    <w:p w14:paraId="22E81551" w14:textId="622F4B79" w:rsidR="00E4502E" w:rsidRDefault="00E4502E" w:rsidP="00E4502E">
      <w:pPr>
        <w:pStyle w:val="PargrafodaLista"/>
        <w:numPr>
          <w:ilvl w:val="0"/>
          <w:numId w:val="2"/>
        </w:numPr>
        <w:jc w:val="both"/>
        <w:rPr>
          <w:lang w:val="pt-PT"/>
        </w:rPr>
      </w:pPr>
      <w:r w:rsidRPr="00E4502E">
        <w:rPr>
          <w:lang w:val="pt-PT"/>
        </w:rPr>
        <w:t xml:space="preserve">Criada por Rick </w:t>
      </w:r>
      <w:proofErr w:type="spellStart"/>
      <w:r w:rsidRPr="00E4502E">
        <w:rPr>
          <w:lang w:val="pt-PT"/>
        </w:rPr>
        <w:t>Riordan</w:t>
      </w:r>
      <w:proofErr w:type="spellEnd"/>
      <w:r w:rsidRPr="00E4502E">
        <w:rPr>
          <w:lang w:val="pt-PT"/>
        </w:rPr>
        <w:t xml:space="preserve"> e Jonathan E. </w:t>
      </w:r>
      <w:proofErr w:type="spellStart"/>
      <w:r w:rsidRPr="00E4502E">
        <w:rPr>
          <w:lang w:val="pt-PT"/>
        </w:rPr>
        <w:t>Steinberg</w:t>
      </w:r>
      <w:proofErr w:type="spellEnd"/>
      <w:r w:rsidRPr="00E4502E">
        <w:rPr>
          <w:lang w:val="pt-PT"/>
        </w:rPr>
        <w:t>, a 3.ª temporada de</w:t>
      </w:r>
      <w:r w:rsidR="00295336">
        <w:rPr>
          <w:lang w:val="pt-PT"/>
        </w:rPr>
        <w:t xml:space="preserve"> </w:t>
      </w:r>
      <w:r w:rsidRPr="00295336">
        <w:rPr>
          <w:lang w:val="pt-PT"/>
        </w:rPr>
        <w:t>“</w:t>
      </w:r>
      <w:proofErr w:type="spellStart"/>
      <w:r w:rsidRPr="00295336">
        <w:rPr>
          <w:lang w:val="pt-PT"/>
        </w:rPr>
        <w:t>Percy</w:t>
      </w:r>
      <w:proofErr w:type="spellEnd"/>
      <w:r w:rsidR="00295336">
        <w:rPr>
          <w:lang w:val="pt-PT"/>
        </w:rPr>
        <w:t xml:space="preserve"> Jackson” </w:t>
      </w:r>
      <w:r w:rsidRPr="00E4502E">
        <w:rPr>
          <w:lang w:val="pt-PT"/>
        </w:rPr>
        <w:t xml:space="preserve">tem produção executiva de Jonathan E. </w:t>
      </w:r>
      <w:proofErr w:type="spellStart"/>
      <w:r w:rsidRPr="00E4502E">
        <w:rPr>
          <w:lang w:val="pt-PT"/>
        </w:rPr>
        <w:t>Steinberg</w:t>
      </w:r>
      <w:proofErr w:type="spellEnd"/>
      <w:r w:rsidRPr="00E4502E">
        <w:rPr>
          <w:lang w:val="pt-PT"/>
        </w:rPr>
        <w:t xml:space="preserve">, </w:t>
      </w:r>
      <w:proofErr w:type="spellStart"/>
      <w:r w:rsidRPr="00E4502E">
        <w:rPr>
          <w:lang w:val="pt-PT"/>
        </w:rPr>
        <w:t>Dan</w:t>
      </w:r>
      <w:proofErr w:type="spellEnd"/>
      <w:r w:rsidRPr="00E4502E">
        <w:rPr>
          <w:lang w:val="pt-PT"/>
        </w:rPr>
        <w:t xml:space="preserve"> </w:t>
      </w:r>
      <w:proofErr w:type="spellStart"/>
      <w:r w:rsidRPr="00E4502E">
        <w:rPr>
          <w:lang w:val="pt-PT"/>
        </w:rPr>
        <w:t>Shotz</w:t>
      </w:r>
      <w:proofErr w:type="spellEnd"/>
      <w:r w:rsidRPr="00E4502E">
        <w:rPr>
          <w:lang w:val="pt-PT"/>
        </w:rPr>
        <w:t xml:space="preserve"> e </w:t>
      </w:r>
      <w:proofErr w:type="spellStart"/>
      <w:r w:rsidRPr="00E4502E">
        <w:rPr>
          <w:lang w:val="pt-PT"/>
        </w:rPr>
        <w:t>Craig</w:t>
      </w:r>
      <w:proofErr w:type="spellEnd"/>
      <w:r w:rsidRPr="00E4502E">
        <w:rPr>
          <w:lang w:val="pt-PT"/>
        </w:rPr>
        <w:t xml:space="preserve"> </w:t>
      </w:r>
      <w:proofErr w:type="spellStart"/>
      <w:r w:rsidRPr="00E4502E">
        <w:rPr>
          <w:lang w:val="pt-PT"/>
        </w:rPr>
        <w:t>Silverstein</w:t>
      </w:r>
      <w:proofErr w:type="spellEnd"/>
      <w:r w:rsidRPr="00E4502E">
        <w:rPr>
          <w:lang w:val="pt-PT"/>
        </w:rPr>
        <w:t xml:space="preserve">, juntamente com Rick </w:t>
      </w:r>
      <w:proofErr w:type="spellStart"/>
      <w:r w:rsidRPr="00E4502E">
        <w:rPr>
          <w:lang w:val="pt-PT"/>
        </w:rPr>
        <w:t>Riordan</w:t>
      </w:r>
      <w:proofErr w:type="spellEnd"/>
      <w:r w:rsidRPr="00E4502E">
        <w:rPr>
          <w:lang w:val="pt-PT"/>
        </w:rPr>
        <w:t xml:space="preserve">, </w:t>
      </w:r>
      <w:proofErr w:type="spellStart"/>
      <w:r w:rsidRPr="00E4502E">
        <w:rPr>
          <w:lang w:val="pt-PT"/>
        </w:rPr>
        <w:t>Rebecca</w:t>
      </w:r>
      <w:proofErr w:type="spellEnd"/>
      <w:r w:rsidRPr="00E4502E">
        <w:rPr>
          <w:lang w:val="pt-PT"/>
        </w:rPr>
        <w:t xml:space="preserve"> </w:t>
      </w:r>
      <w:proofErr w:type="spellStart"/>
      <w:r w:rsidRPr="00E4502E">
        <w:rPr>
          <w:lang w:val="pt-PT"/>
        </w:rPr>
        <w:t>Riordan</w:t>
      </w:r>
      <w:proofErr w:type="spellEnd"/>
      <w:r w:rsidRPr="00E4502E">
        <w:rPr>
          <w:lang w:val="pt-PT"/>
        </w:rPr>
        <w:t xml:space="preserve">, Ellen </w:t>
      </w:r>
      <w:proofErr w:type="spellStart"/>
      <w:r w:rsidRPr="00E4502E">
        <w:rPr>
          <w:lang w:val="pt-PT"/>
        </w:rPr>
        <w:t>Goldsmith-Vein</w:t>
      </w:r>
      <w:proofErr w:type="spellEnd"/>
      <w:r w:rsidRPr="00E4502E">
        <w:rPr>
          <w:lang w:val="pt-PT"/>
        </w:rPr>
        <w:t xml:space="preserve"> e Jeremy Bell, da </w:t>
      </w:r>
      <w:proofErr w:type="spellStart"/>
      <w:r w:rsidRPr="00E4502E">
        <w:rPr>
          <w:lang w:val="pt-PT"/>
        </w:rPr>
        <w:t>The</w:t>
      </w:r>
      <w:proofErr w:type="spellEnd"/>
      <w:r w:rsidRPr="00E4502E">
        <w:rPr>
          <w:lang w:val="pt-PT"/>
        </w:rPr>
        <w:t xml:space="preserve"> </w:t>
      </w:r>
      <w:proofErr w:type="spellStart"/>
      <w:r w:rsidRPr="00E4502E">
        <w:rPr>
          <w:lang w:val="pt-PT"/>
        </w:rPr>
        <w:t>Gotham</w:t>
      </w:r>
      <w:proofErr w:type="spellEnd"/>
      <w:r w:rsidRPr="00E4502E">
        <w:rPr>
          <w:lang w:val="pt-PT"/>
        </w:rPr>
        <w:t xml:space="preserve"> </w:t>
      </w:r>
      <w:proofErr w:type="spellStart"/>
      <w:r w:rsidRPr="00E4502E">
        <w:rPr>
          <w:lang w:val="pt-PT"/>
        </w:rPr>
        <w:t>Group</w:t>
      </w:r>
      <w:proofErr w:type="spellEnd"/>
      <w:r w:rsidRPr="00E4502E">
        <w:rPr>
          <w:lang w:val="pt-PT"/>
        </w:rPr>
        <w:t xml:space="preserve">, Bert </w:t>
      </w:r>
      <w:proofErr w:type="spellStart"/>
      <w:r w:rsidRPr="00E4502E">
        <w:rPr>
          <w:lang w:val="pt-PT"/>
        </w:rPr>
        <w:t>Salke</w:t>
      </w:r>
      <w:proofErr w:type="spellEnd"/>
      <w:r w:rsidRPr="00E4502E">
        <w:rPr>
          <w:lang w:val="pt-PT"/>
        </w:rPr>
        <w:t xml:space="preserve">, James </w:t>
      </w:r>
      <w:proofErr w:type="spellStart"/>
      <w:r w:rsidRPr="00E4502E">
        <w:rPr>
          <w:lang w:val="pt-PT"/>
        </w:rPr>
        <w:t>Bobin</w:t>
      </w:r>
      <w:proofErr w:type="spellEnd"/>
      <w:r w:rsidRPr="00E4502E">
        <w:rPr>
          <w:lang w:val="pt-PT"/>
        </w:rPr>
        <w:t xml:space="preserve">, Jim </w:t>
      </w:r>
      <w:proofErr w:type="spellStart"/>
      <w:r w:rsidRPr="00E4502E">
        <w:rPr>
          <w:lang w:val="pt-PT"/>
        </w:rPr>
        <w:t>Rowe</w:t>
      </w:r>
      <w:proofErr w:type="spellEnd"/>
      <w:r w:rsidRPr="00E4502E">
        <w:rPr>
          <w:lang w:val="pt-PT"/>
        </w:rPr>
        <w:t xml:space="preserve">, </w:t>
      </w:r>
      <w:proofErr w:type="spellStart"/>
      <w:r w:rsidRPr="00E4502E">
        <w:rPr>
          <w:lang w:val="pt-PT"/>
        </w:rPr>
        <w:t>Albert</w:t>
      </w:r>
      <w:proofErr w:type="spellEnd"/>
      <w:r w:rsidRPr="00E4502E">
        <w:rPr>
          <w:lang w:val="pt-PT"/>
        </w:rPr>
        <w:t xml:space="preserve"> Kim, Sarah Watson e</w:t>
      </w:r>
      <w:r w:rsidR="00295336">
        <w:rPr>
          <w:lang w:val="pt-PT"/>
        </w:rPr>
        <w:t xml:space="preserve"> </w:t>
      </w:r>
      <w:r w:rsidRPr="00E4502E">
        <w:rPr>
          <w:lang w:val="pt-PT"/>
        </w:rPr>
        <w:t xml:space="preserve">Tamara </w:t>
      </w:r>
      <w:proofErr w:type="spellStart"/>
      <w:r w:rsidRPr="00E4502E">
        <w:rPr>
          <w:lang w:val="pt-PT"/>
        </w:rPr>
        <w:t>Becher-Wilkinson</w:t>
      </w:r>
      <w:proofErr w:type="spellEnd"/>
      <w:r w:rsidRPr="00E4502E">
        <w:rPr>
          <w:lang w:val="pt-PT"/>
        </w:rPr>
        <w:t xml:space="preserve">. Jet </w:t>
      </w:r>
      <w:proofErr w:type="spellStart"/>
      <w:r w:rsidRPr="00E4502E">
        <w:rPr>
          <w:lang w:val="pt-PT"/>
        </w:rPr>
        <w:t>Wilkinson</w:t>
      </w:r>
      <w:proofErr w:type="spellEnd"/>
      <w:r w:rsidRPr="00E4502E">
        <w:rPr>
          <w:lang w:val="pt-PT"/>
        </w:rPr>
        <w:t xml:space="preserve"> assume a função de produtora executiva nos dois últimos episódios da temporada.</w:t>
      </w:r>
    </w:p>
    <w:p w14:paraId="0D647DFD" w14:textId="77777777" w:rsidR="00E4502E" w:rsidRPr="00E4502E" w:rsidRDefault="00E4502E" w:rsidP="00E4502E">
      <w:pPr>
        <w:jc w:val="both"/>
        <w:rPr>
          <w:lang w:val="pt-PT"/>
        </w:rPr>
      </w:pPr>
    </w:p>
    <w:p w14:paraId="3C867BCC" w14:textId="6830ED40" w:rsidR="00E4502E" w:rsidRPr="00E4502E" w:rsidRDefault="00E4502E" w:rsidP="00E4502E">
      <w:pPr>
        <w:pStyle w:val="PargrafodaLista"/>
        <w:numPr>
          <w:ilvl w:val="0"/>
          <w:numId w:val="2"/>
        </w:numPr>
        <w:jc w:val="both"/>
        <w:rPr>
          <w:lang w:val="pt-PT"/>
        </w:rPr>
      </w:pPr>
      <w:r w:rsidRPr="00E4502E">
        <w:rPr>
          <w:lang w:val="pt-PT"/>
        </w:rPr>
        <w:t>As duas primeiras temporadas de</w:t>
      </w:r>
      <w:r w:rsidR="00295336">
        <w:rPr>
          <w:lang w:val="pt-PT"/>
        </w:rPr>
        <w:t xml:space="preserve"> </w:t>
      </w:r>
      <w:r w:rsidRPr="00295336">
        <w:rPr>
          <w:lang w:val="pt-PT"/>
        </w:rPr>
        <w:t>“</w:t>
      </w:r>
      <w:proofErr w:type="spellStart"/>
      <w:r w:rsidRPr="00295336">
        <w:rPr>
          <w:lang w:val="pt-PT"/>
        </w:rPr>
        <w:t>Percy</w:t>
      </w:r>
      <w:proofErr w:type="spellEnd"/>
      <w:r w:rsidRPr="00295336">
        <w:rPr>
          <w:lang w:val="pt-PT"/>
        </w:rPr>
        <w:t xml:space="preserve"> Jackson”</w:t>
      </w:r>
      <w:r w:rsidRPr="00E4502E">
        <w:rPr>
          <w:lang w:val="pt-PT"/>
        </w:rPr>
        <w:t xml:space="preserve"> estão disponíveis no Disney+ e no </w:t>
      </w:r>
      <w:proofErr w:type="spellStart"/>
      <w:r w:rsidRPr="00E4502E">
        <w:rPr>
          <w:lang w:val="pt-PT"/>
        </w:rPr>
        <w:t>Hulu</w:t>
      </w:r>
      <w:proofErr w:type="spellEnd"/>
      <w:r w:rsidRPr="00E4502E">
        <w:rPr>
          <w:lang w:val="pt-PT"/>
        </w:rPr>
        <w:t>.</w:t>
      </w:r>
    </w:p>
    <w:p w14:paraId="2AFC6DF0" w14:textId="77777777" w:rsidR="005D3B4A" w:rsidRPr="00A245A3" w:rsidRDefault="005D3B4A">
      <w:pPr>
        <w:jc w:val="both"/>
        <w:rPr>
          <w:lang w:val="pt-PT"/>
        </w:rPr>
      </w:pPr>
    </w:p>
    <w:p w14:paraId="15EB6400" w14:textId="77777777" w:rsidR="004F47B1" w:rsidRPr="00797462" w:rsidRDefault="004F47B1">
      <w:pPr>
        <w:jc w:val="both"/>
        <w:rPr>
          <w:lang w:val="pt-PT"/>
        </w:rPr>
      </w:pPr>
    </w:p>
    <w:p w14:paraId="0588567A" w14:textId="77777777" w:rsidR="008926DF" w:rsidRDefault="00A245A3" w:rsidP="008926DF">
      <w:pPr>
        <w:jc w:val="both"/>
        <w:rPr>
          <w:b/>
          <w:bCs/>
          <w:lang w:val="pt-PT"/>
        </w:rPr>
      </w:pPr>
      <w:r w:rsidRPr="000D1CCB">
        <w:rPr>
          <w:b/>
          <w:bCs/>
          <w:lang w:val="pt-PT"/>
        </w:rPr>
        <w:t>SOBRE O DISNEY+</w:t>
      </w:r>
    </w:p>
    <w:p w14:paraId="566A0E7C" w14:textId="5A6A47E2" w:rsidR="00A245A3" w:rsidRPr="000D1CCB" w:rsidRDefault="00A245A3" w:rsidP="008926DF">
      <w:pPr>
        <w:jc w:val="both"/>
        <w:rPr>
          <w:lang w:val="pt-PT"/>
        </w:rPr>
      </w:pPr>
      <w:r w:rsidRPr="000D1CCB">
        <w:rPr>
          <w:lang w:val="pt-PT"/>
        </w:rPr>
        <w:t xml:space="preserve">O Disney+ é o serviço de </w:t>
      </w:r>
      <w:proofErr w:type="spellStart"/>
      <w:r w:rsidRPr="000D1CCB">
        <w:rPr>
          <w:lang w:val="pt-PT"/>
        </w:rPr>
        <w:t>streaming</w:t>
      </w:r>
      <w:proofErr w:type="spellEnd"/>
      <w:r w:rsidRPr="000D1CCB">
        <w:rPr>
          <w:lang w:val="pt-PT"/>
        </w:rPr>
        <w:t xml:space="preserve"> exclusivo dos filmes e séries Disney, Pixar, Marvel, Star </w:t>
      </w:r>
      <w:proofErr w:type="spellStart"/>
      <w:r w:rsidRPr="000D1CCB">
        <w:rPr>
          <w:lang w:val="pt-PT"/>
        </w:rPr>
        <w:t>Wars</w:t>
      </w:r>
      <w:proofErr w:type="spellEnd"/>
      <w:r w:rsidRPr="000D1CCB">
        <w:rPr>
          <w:lang w:val="pt-PT"/>
        </w:rPr>
        <w:t xml:space="preserve"> e </w:t>
      </w:r>
      <w:proofErr w:type="spellStart"/>
      <w:r w:rsidRPr="000D1CCB">
        <w:rPr>
          <w:lang w:val="pt-PT"/>
        </w:rPr>
        <w:t>National</w:t>
      </w:r>
      <w:proofErr w:type="spellEnd"/>
      <w:r w:rsidRPr="000D1CCB">
        <w:rPr>
          <w:lang w:val="pt-PT"/>
        </w:rPr>
        <w:t xml:space="preserve"> </w:t>
      </w:r>
      <w:proofErr w:type="spellStart"/>
      <w:r w:rsidRPr="000D1CCB">
        <w:rPr>
          <w:lang w:val="pt-PT"/>
        </w:rPr>
        <w:t>Geographic</w:t>
      </w:r>
      <w:proofErr w:type="spellEnd"/>
      <w:r w:rsidRPr="000D1CCB">
        <w:rPr>
          <w:lang w:val="pt-PT"/>
        </w:rPr>
        <w:t xml:space="preserve">, bem como da série </w:t>
      </w:r>
      <w:proofErr w:type="spellStart"/>
      <w:r w:rsidRPr="000D1CCB">
        <w:rPr>
          <w:lang w:val="pt-PT"/>
        </w:rPr>
        <w:t>The</w:t>
      </w:r>
      <w:proofErr w:type="spellEnd"/>
      <w:r w:rsidRPr="000D1CCB">
        <w:rPr>
          <w:lang w:val="pt-PT"/>
        </w:rPr>
        <w:t xml:space="preserve"> Simpsons e, fora dos Estados Unidos, da marca de entretenimento geral </w:t>
      </w:r>
      <w:proofErr w:type="spellStart"/>
      <w:r w:rsidRPr="000D1CCB">
        <w:rPr>
          <w:lang w:val="pt-PT"/>
        </w:rPr>
        <w:t>Hulu</w:t>
      </w:r>
      <w:proofErr w:type="spellEnd"/>
      <w:r w:rsidRPr="000D1CCB">
        <w:rPr>
          <w:lang w:val="pt-PT"/>
        </w:rPr>
        <w:t xml:space="preserve">. Como principal serviço de </w:t>
      </w:r>
      <w:proofErr w:type="spellStart"/>
      <w:r w:rsidRPr="000D1CCB">
        <w:rPr>
          <w:lang w:val="pt-PT"/>
        </w:rPr>
        <w:t>streaming</w:t>
      </w:r>
      <w:proofErr w:type="spellEnd"/>
      <w:r w:rsidRPr="000D1CCB">
        <w:rPr>
          <w:lang w:val="pt-PT"/>
        </w:rPr>
        <w:t xml:space="preserve"> direto ao consumidor da </w:t>
      </w:r>
      <w:proofErr w:type="spellStart"/>
      <w:r w:rsidRPr="000D1CCB">
        <w:rPr>
          <w:lang w:val="pt-PT"/>
        </w:rPr>
        <w:t>The</w:t>
      </w:r>
      <w:proofErr w:type="spellEnd"/>
      <w:r w:rsidRPr="000D1CCB">
        <w:rPr>
          <w:lang w:val="pt-PT"/>
        </w:rPr>
        <w:t xml:space="preserve"> Walt Disney </w:t>
      </w:r>
      <w:proofErr w:type="spellStart"/>
      <w:r w:rsidRPr="000D1CCB">
        <w:rPr>
          <w:lang w:val="pt-PT"/>
        </w:rPr>
        <w:t>Company</w:t>
      </w:r>
      <w:proofErr w:type="spellEnd"/>
      <w:r w:rsidRPr="000D1CCB">
        <w:rPr>
          <w:lang w:val="pt-PT"/>
        </w:rPr>
        <w:t xml:space="preserve">, o Disney+ serve como ponto de ligação entre públicos de todo o mundo, oferecendo uma coleção inigualável de entretenimento premiado, programação familiar de referência e programação global de desporto da ESPN. Com acesso ilimitado à longa história da Disney, marcada por entretenimento incrível em cinema e televisão, o Disney+ é também o serviço de </w:t>
      </w:r>
      <w:proofErr w:type="spellStart"/>
      <w:r w:rsidRPr="000D1CCB">
        <w:rPr>
          <w:lang w:val="pt-PT"/>
        </w:rPr>
        <w:t>streaming</w:t>
      </w:r>
      <w:proofErr w:type="spellEnd"/>
      <w:r w:rsidRPr="000D1CCB">
        <w:rPr>
          <w:lang w:val="pt-PT"/>
        </w:rPr>
        <w:t xml:space="preserve"> exclusivo para os mais recentes lançamentos dos </w:t>
      </w:r>
      <w:proofErr w:type="spellStart"/>
      <w:r w:rsidRPr="000D1CCB">
        <w:rPr>
          <w:lang w:val="pt-PT"/>
        </w:rPr>
        <w:t>The</w:t>
      </w:r>
      <w:proofErr w:type="spellEnd"/>
      <w:r w:rsidRPr="000D1CCB">
        <w:rPr>
          <w:lang w:val="pt-PT"/>
        </w:rPr>
        <w:t xml:space="preserve"> Walt Disney </w:t>
      </w:r>
      <w:proofErr w:type="spellStart"/>
      <w:r w:rsidRPr="000D1CCB">
        <w:rPr>
          <w:lang w:val="pt-PT"/>
        </w:rPr>
        <w:t>Studios</w:t>
      </w:r>
      <w:proofErr w:type="spellEnd"/>
      <w:r w:rsidRPr="000D1CCB">
        <w:rPr>
          <w:lang w:val="pt-PT"/>
        </w:rPr>
        <w:t>. Para mais informações, visite </w:t>
      </w:r>
      <w:hyperlink r:id="rId9" w:tgtFrame="_blank" w:history="1">
        <w:r w:rsidRPr="000D1CCB">
          <w:rPr>
            <w:rStyle w:val="Hiperligao"/>
            <w:lang w:val="pt-PT"/>
          </w:rPr>
          <w:t>disneyplus.com</w:t>
        </w:r>
      </w:hyperlink>
      <w:r w:rsidRPr="000D1CCB">
        <w:rPr>
          <w:lang w:val="pt-PT"/>
        </w:rPr>
        <w:t>, ou consulte a aplicação Disney+, disponível na maioria dos dispositivos móveis e televisões conectadas.</w:t>
      </w:r>
    </w:p>
    <w:p w14:paraId="3DBA996B" w14:textId="77777777" w:rsidR="00A245A3" w:rsidRDefault="00A245A3" w:rsidP="00A245A3">
      <w:pPr>
        <w:rPr>
          <w:b/>
          <w:bCs/>
          <w:lang w:val="pt-PT"/>
        </w:rPr>
      </w:pPr>
    </w:p>
    <w:p w14:paraId="3A9C66B4" w14:textId="77777777" w:rsidR="00A245A3" w:rsidRPr="000D1CCB" w:rsidRDefault="00A245A3" w:rsidP="00A245A3">
      <w:pPr>
        <w:rPr>
          <w:b/>
          <w:bCs/>
          <w:lang w:val="pt-PT"/>
        </w:rPr>
      </w:pPr>
    </w:p>
    <w:p w14:paraId="1D1CD026" w14:textId="77777777" w:rsidR="00A245A3" w:rsidRPr="000D1CCB" w:rsidRDefault="00A245A3" w:rsidP="00A245A3">
      <w:pPr>
        <w:rPr>
          <w:lang w:val="pt-PT"/>
        </w:rPr>
      </w:pPr>
      <w:r w:rsidRPr="000D1CCB">
        <w:rPr>
          <w:b/>
          <w:bCs/>
          <w:lang w:val="pt-PT"/>
        </w:rPr>
        <w:t>Para mais informações contacte:</w:t>
      </w:r>
      <w:r w:rsidRPr="000D1CCB">
        <w:rPr>
          <w:b/>
          <w:bCs/>
          <w:lang w:val="pt-PT"/>
        </w:rPr>
        <w:br/>
      </w:r>
      <w:r w:rsidRPr="000D1CCB">
        <w:rPr>
          <w:lang w:val="pt-PT"/>
        </w:rPr>
        <w:t xml:space="preserve">Margarida </w:t>
      </w:r>
      <w:r>
        <w:rPr>
          <w:lang w:val="pt-PT"/>
        </w:rPr>
        <w:t>Morais</w:t>
      </w:r>
      <w:r w:rsidRPr="000D1CCB">
        <w:rPr>
          <w:lang w:val="pt-PT"/>
        </w:rPr>
        <w:br/>
      </w:r>
      <w:proofErr w:type="spellStart"/>
      <w:r w:rsidRPr="00DC15C2">
        <w:rPr>
          <w:lang w:val="pt-PT"/>
        </w:rPr>
        <w:t>Director</w:t>
      </w:r>
      <w:proofErr w:type="spellEnd"/>
      <w:r w:rsidRPr="00DC15C2">
        <w:rPr>
          <w:lang w:val="pt-PT"/>
        </w:rPr>
        <w:t xml:space="preserve">, Brand Marketing &amp; </w:t>
      </w:r>
      <w:proofErr w:type="spellStart"/>
      <w:r w:rsidRPr="00DC15C2">
        <w:rPr>
          <w:lang w:val="pt-PT"/>
        </w:rPr>
        <w:t>Corp</w:t>
      </w:r>
      <w:proofErr w:type="spellEnd"/>
      <w:r w:rsidRPr="00DC15C2">
        <w:rPr>
          <w:lang w:val="pt-PT"/>
        </w:rPr>
        <w:t xml:space="preserve">. </w:t>
      </w:r>
      <w:proofErr w:type="spellStart"/>
      <w:r w:rsidRPr="00DC15C2">
        <w:rPr>
          <w:lang w:val="pt-PT"/>
        </w:rPr>
        <w:t>Comms</w:t>
      </w:r>
      <w:proofErr w:type="spellEnd"/>
      <w:r w:rsidRPr="000D1CCB">
        <w:rPr>
          <w:lang w:val="pt-PT"/>
        </w:rPr>
        <w:br/>
      </w:r>
      <w:hyperlink r:id="rId10" w:history="1">
        <w:r w:rsidRPr="002104A8">
          <w:rPr>
            <w:rStyle w:val="Hiperligao"/>
            <w:lang w:val="pt-PT"/>
          </w:rPr>
          <w:t>Margarida.Morais@disney.com</w:t>
        </w:r>
      </w:hyperlink>
      <w:r>
        <w:rPr>
          <w:lang w:val="pt-PT"/>
        </w:rPr>
        <w:t xml:space="preserve"> </w:t>
      </w:r>
    </w:p>
    <w:p w14:paraId="049D9967" w14:textId="79AA47CA" w:rsidR="009F756F" w:rsidRDefault="00FB3A10" w:rsidP="00FB3A10">
      <w:pPr>
        <w:jc w:val="both"/>
      </w:pPr>
      <w:r>
        <w:t xml:space="preserve"> </w:t>
      </w:r>
    </w:p>
    <w:p w14:paraId="782D302B" w14:textId="2B30A7AE" w:rsidR="004F47B1" w:rsidRDefault="009F756F" w:rsidP="009F756F">
      <w:pPr>
        <w:jc w:val="both"/>
      </w:pPr>
      <w:r>
        <w:t xml:space="preserve"> </w:t>
      </w:r>
    </w:p>
    <w:p w14:paraId="789DCF17" w14:textId="77777777" w:rsidR="004F47B1" w:rsidRDefault="004F47B1">
      <w:pPr>
        <w:jc w:val="both"/>
      </w:pPr>
    </w:p>
    <w:p w14:paraId="591E8DBB" w14:textId="77777777" w:rsidR="004F47B1" w:rsidRDefault="004F47B1"/>
    <w:p w14:paraId="043019D3" w14:textId="77777777" w:rsidR="004F47B1" w:rsidRDefault="004F47B1">
      <w:pPr>
        <w:jc w:val="both"/>
        <w:rPr>
          <w:b/>
          <w:i/>
          <w:sz w:val="24"/>
          <w:szCs w:val="24"/>
        </w:rPr>
      </w:pPr>
    </w:p>
    <w:sectPr w:rsidR="004F47B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695D"/>
    <w:multiLevelType w:val="multilevel"/>
    <w:tmpl w:val="C44E9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203740D"/>
    <w:multiLevelType w:val="hybridMultilevel"/>
    <w:tmpl w:val="4FE8FC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648230">
    <w:abstractNumId w:val="0"/>
  </w:num>
  <w:num w:numId="2" w16cid:durableId="550731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7B1"/>
    <w:rsid w:val="0000177B"/>
    <w:rsid w:val="0000686B"/>
    <w:rsid w:val="000076F9"/>
    <w:rsid w:val="00007914"/>
    <w:rsid w:val="000134B9"/>
    <w:rsid w:val="0002035F"/>
    <w:rsid w:val="00022954"/>
    <w:rsid w:val="000307AA"/>
    <w:rsid w:val="0003182D"/>
    <w:rsid w:val="00033A10"/>
    <w:rsid w:val="0004628B"/>
    <w:rsid w:val="000464AC"/>
    <w:rsid w:val="000506E2"/>
    <w:rsid w:val="00052E8B"/>
    <w:rsid w:val="000607EB"/>
    <w:rsid w:val="0006464F"/>
    <w:rsid w:val="00080854"/>
    <w:rsid w:val="00083668"/>
    <w:rsid w:val="00091BE3"/>
    <w:rsid w:val="000932E9"/>
    <w:rsid w:val="000B7E22"/>
    <w:rsid w:val="000D1647"/>
    <w:rsid w:val="000E3981"/>
    <w:rsid w:val="000E7525"/>
    <w:rsid w:val="000E7607"/>
    <w:rsid w:val="001201A7"/>
    <w:rsid w:val="001201C6"/>
    <w:rsid w:val="001202C3"/>
    <w:rsid w:val="001435CD"/>
    <w:rsid w:val="00155058"/>
    <w:rsid w:val="00156666"/>
    <w:rsid w:val="00167825"/>
    <w:rsid w:val="001678BA"/>
    <w:rsid w:val="00194DD5"/>
    <w:rsid w:val="001979E8"/>
    <w:rsid w:val="001A289B"/>
    <w:rsid w:val="001A6CFB"/>
    <w:rsid w:val="001B2E0A"/>
    <w:rsid w:val="001B5E40"/>
    <w:rsid w:val="001F5EE7"/>
    <w:rsid w:val="00220563"/>
    <w:rsid w:val="00230246"/>
    <w:rsid w:val="0024110A"/>
    <w:rsid w:val="0024376F"/>
    <w:rsid w:val="00246D51"/>
    <w:rsid w:val="00253634"/>
    <w:rsid w:val="0027209E"/>
    <w:rsid w:val="00274294"/>
    <w:rsid w:val="00274F98"/>
    <w:rsid w:val="002750E0"/>
    <w:rsid w:val="0028362A"/>
    <w:rsid w:val="00284492"/>
    <w:rsid w:val="00295336"/>
    <w:rsid w:val="00296B5A"/>
    <w:rsid w:val="002A1BFC"/>
    <w:rsid w:val="002B15CE"/>
    <w:rsid w:val="002C2B94"/>
    <w:rsid w:val="002C5B04"/>
    <w:rsid w:val="002E7A55"/>
    <w:rsid w:val="002F49EE"/>
    <w:rsid w:val="003178D0"/>
    <w:rsid w:val="00334B5E"/>
    <w:rsid w:val="003549DC"/>
    <w:rsid w:val="00357A80"/>
    <w:rsid w:val="00363D3E"/>
    <w:rsid w:val="00366BC8"/>
    <w:rsid w:val="00377EA5"/>
    <w:rsid w:val="00382237"/>
    <w:rsid w:val="00382E6E"/>
    <w:rsid w:val="00397FDB"/>
    <w:rsid w:val="003B55F4"/>
    <w:rsid w:val="003C2674"/>
    <w:rsid w:val="003C429D"/>
    <w:rsid w:val="003D291B"/>
    <w:rsid w:val="003D297D"/>
    <w:rsid w:val="003E4E13"/>
    <w:rsid w:val="003F7215"/>
    <w:rsid w:val="00406336"/>
    <w:rsid w:val="0040700A"/>
    <w:rsid w:val="004101F7"/>
    <w:rsid w:val="00411115"/>
    <w:rsid w:val="00423487"/>
    <w:rsid w:val="004267E4"/>
    <w:rsid w:val="00427ED1"/>
    <w:rsid w:val="00436557"/>
    <w:rsid w:val="00455361"/>
    <w:rsid w:val="00461C11"/>
    <w:rsid w:val="004643CB"/>
    <w:rsid w:val="004649F1"/>
    <w:rsid w:val="00465FBF"/>
    <w:rsid w:val="004726D1"/>
    <w:rsid w:val="00481240"/>
    <w:rsid w:val="00486CA0"/>
    <w:rsid w:val="00486D4B"/>
    <w:rsid w:val="0048759E"/>
    <w:rsid w:val="0049684C"/>
    <w:rsid w:val="00497A14"/>
    <w:rsid w:val="004B71CB"/>
    <w:rsid w:val="004C24EE"/>
    <w:rsid w:val="004C3EA9"/>
    <w:rsid w:val="004E6B81"/>
    <w:rsid w:val="004F47B1"/>
    <w:rsid w:val="00510F43"/>
    <w:rsid w:val="005247B7"/>
    <w:rsid w:val="005261CB"/>
    <w:rsid w:val="00527B47"/>
    <w:rsid w:val="00527DB2"/>
    <w:rsid w:val="00527E36"/>
    <w:rsid w:val="00537594"/>
    <w:rsid w:val="00574F1C"/>
    <w:rsid w:val="005A3EEE"/>
    <w:rsid w:val="005C195F"/>
    <w:rsid w:val="005C22C1"/>
    <w:rsid w:val="005D1028"/>
    <w:rsid w:val="005D3B4A"/>
    <w:rsid w:val="005D55A0"/>
    <w:rsid w:val="005E6BCB"/>
    <w:rsid w:val="006007D3"/>
    <w:rsid w:val="0061084A"/>
    <w:rsid w:val="0062368F"/>
    <w:rsid w:val="006569D4"/>
    <w:rsid w:val="00664636"/>
    <w:rsid w:val="006677D9"/>
    <w:rsid w:val="00687835"/>
    <w:rsid w:val="00687BEC"/>
    <w:rsid w:val="00694B2B"/>
    <w:rsid w:val="006A21DE"/>
    <w:rsid w:val="006A305A"/>
    <w:rsid w:val="006A360F"/>
    <w:rsid w:val="006A3EA3"/>
    <w:rsid w:val="006B041B"/>
    <w:rsid w:val="006B0ABB"/>
    <w:rsid w:val="006B2C87"/>
    <w:rsid w:val="006C3BCE"/>
    <w:rsid w:val="006D6228"/>
    <w:rsid w:val="006E16FB"/>
    <w:rsid w:val="007057D3"/>
    <w:rsid w:val="0075004E"/>
    <w:rsid w:val="00754D75"/>
    <w:rsid w:val="00756A85"/>
    <w:rsid w:val="00762CE7"/>
    <w:rsid w:val="00762EF3"/>
    <w:rsid w:val="00767BC9"/>
    <w:rsid w:val="00774127"/>
    <w:rsid w:val="0078501F"/>
    <w:rsid w:val="00796EE2"/>
    <w:rsid w:val="00797462"/>
    <w:rsid w:val="007A3100"/>
    <w:rsid w:val="007A3206"/>
    <w:rsid w:val="007B5805"/>
    <w:rsid w:val="007B5F23"/>
    <w:rsid w:val="007C717A"/>
    <w:rsid w:val="007D34ED"/>
    <w:rsid w:val="007D4124"/>
    <w:rsid w:val="007E451E"/>
    <w:rsid w:val="007F7CEF"/>
    <w:rsid w:val="0083286F"/>
    <w:rsid w:val="00835BF4"/>
    <w:rsid w:val="00840FA1"/>
    <w:rsid w:val="00851463"/>
    <w:rsid w:val="00853CCD"/>
    <w:rsid w:val="00870E72"/>
    <w:rsid w:val="00883E9E"/>
    <w:rsid w:val="00891E51"/>
    <w:rsid w:val="008926DF"/>
    <w:rsid w:val="00897DED"/>
    <w:rsid w:val="008B2039"/>
    <w:rsid w:val="008B6FD4"/>
    <w:rsid w:val="008C19B9"/>
    <w:rsid w:val="008C4288"/>
    <w:rsid w:val="008D5921"/>
    <w:rsid w:val="008F23A5"/>
    <w:rsid w:val="00912B5D"/>
    <w:rsid w:val="00916D40"/>
    <w:rsid w:val="009250BC"/>
    <w:rsid w:val="00925A77"/>
    <w:rsid w:val="0092797F"/>
    <w:rsid w:val="00937736"/>
    <w:rsid w:val="0095465F"/>
    <w:rsid w:val="00975EA7"/>
    <w:rsid w:val="00977A3E"/>
    <w:rsid w:val="00981A8A"/>
    <w:rsid w:val="00993CA3"/>
    <w:rsid w:val="009A057B"/>
    <w:rsid w:val="009A5718"/>
    <w:rsid w:val="009C5D1C"/>
    <w:rsid w:val="009D5853"/>
    <w:rsid w:val="009D7FB7"/>
    <w:rsid w:val="009F756F"/>
    <w:rsid w:val="00A245A3"/>
    <w:rsid w:val="00A24ED4"/>
    <w:rsid w:val="00A2568A"/>
    <w:rsid w:val="00A340BC"/>
    <w:rsid w:val="00A4338C"/>
    <w:rsid w:val="00A57F0B"/>
    <w:rsid w:val="00A73274"/>
    <w:rsid w:val="00A743FB"/>
    <w:rsid w:val="00A76EEF"/>
    <w:rsid w:val="00A8256D"/>
    <w:rsid w:val="00A97907"/>
    <w:rsid w:val="00AB572E"/>
    <w:rsid w:val="00AD35EF"/>
    <w:rsid w:val="00AD3ADB"/>
    <w:rsid w:val="00AD672D"/>
    <w:rsid w:val="00AD6AF3"/>
    <w:rsid w:val="00AE1E13"/>
    <w:rsid w:val="00B07A24"/>
    <w:rsid w:val="00B26174"/>
    <w:rsid w:val="00B307D6"/>
    <w:rsid w:val="00B54AC1"/>
    <w:rsid w:val="00B54CCC"/>
    <w:rsid w:val="00B57E8E"/>
    <w:rsid w:val="00B6469F"/>
    <w:rsid w:val="00B7475F"/>
    <w:rsid w:val="00B76B58"/>
    <w:rsid w:val="00B90803"/>
    <w:rsid w:val="00BA1C4A"/>
    <w:rsid w:val="00BB592D"/>
    <w:rsid w:val="00BC64CF"/>
    <w:rsid w:val="00BD4927"/>
    <w:rsid w:val="00BE1054"/>
    <w:rsid w:val="00BF6F64"/>
    <w:rsid w:val="00C0300E"/>
    <w:rsid w:val="00C06BFC"/>
    <w:rsid w:val="00C10606"/>
    <w:rsid w:val="00C14A94"/>
    <w:rsid w:val="00C304B4"/>
    <w:rsid w:val="00C3291D"/>
    <w:rsid w:val="00C43622"/>
    <w:rsid w:val="00C43F9C"/>
    <w:rsid w:val="00C47FB3"/>
    <w:rsid w:val="00C5006F"/>
    <w:rsid w:val="00C6519C"/>
    <w:rsid w:val="00C72D8B"/>
    <w:rsid w:val="00CC0F47"/>
    <w:rsid w:val="00CC1988"/>
    <w:rsid w:val="00CC4CB1"/>
    <w:rsid w:val="00CC4D59"/>
    <w:rsid w:val="00CD6249"/>
    <w:rsid w:val="00CE5B00"/>
    <w:rsid w:val="00CF1B8E"/>
    <w:rsid w:val="00CF55BC"/>
    <w:rsid w:val="00CF7517"/>
    <w:rsid w:val="00D179C1"/>
    <w:rsid w:val="00D309F0"/>
    <w:rsid w:val="00D33F20"/>
    <w:rsid w:val="00D4074D"/>
    <w:rsid w:val="00D54C06"/>
    <w:rsid w:val="00D5565E"/>
    <w:rsid w:val="00D5644D"/>
    <w:rsid w:val="00D71C02"/>
    <w:rsid w:val="00D73BF3"/>
    <w:rsid w:val="00D74638"/>
    <w:rsid w:val="00D91EB8"/>
    <w:rsid w:val="00D94707"/>
    <w:rsid w:val="00DA3037"/>
    <w:rsid w:val="00DA6225"/>
    <w:rsid w:val="00DB5F93"/>
    <w:rsid w:val="00DC05FE"/>
    <w:rsid w:val="00DC2294"/>
    <w:rsid w:val="00DC3DD4"/>
    <w:rsid w:val="00DF6064"/>
    <w:rsid w:val="00E06C65"/>
    <w:rsid w:val="00E15FB7"/>
    <w:rsid w:val="00E20459"/>
    <w:rsid w:val="00E21DE1"/>
    <w:rsid w:val="00E26752"/>
    <w:rsid w:val="00E34C5E"/>
    <w:rsid w:val="00E35688"/>
    <w:rsid w:val="00E4502E"/>
    <w:rsid w:val="00E46BF1"/>
    <w:rsid w:val="00E514AC"/>
    <w:rsid w:val="00E551C2"/>
    <w:rsid w:val="00E6451C"/>
    <w:rsid w:val="00E657DC"/>
    <w:rsid w:val="00E66E8C"/>
    <w:rsid w:val="00E75C56"/>
    <w:rsid w:val="00E816FF"/>
    <w:rsid w:val="00E86C34"/>
    <w:rsid w:val="00E87191"/>
    <w:rsid w:val="00EB57F6"/>
    <w:rsid w:val="00ED592A"/>
    <w:rsid w:val="00ED679F"/>
    <w:rsid w:val="00EF32A1"/>
    <w:rsid w:val="00F02E94"/>
    <w:rsid w:val="00F150ED"/>
    <w:rsid w:val="00F15788"/>
    <w:rsid w:val="00F2537A"/>
    <w:rsid w:val="00F31907"/>
    <w:rsid w:val="00F42AF7"/>
    <w:rsid w:val="00F4650B"/>
    <w:rsid w:val="00F52F08"/>
    <w:rsid w:val="00F714A6"/>
    <w:rsid w:val="00F717F2"/>
    <w:rsid w:val="00F71BE2"/>
    <w:rsid w:val="00F72E8B"/>
    <w:rsid w:val="00F743B9"/>
    <w:rsid w:val="00F778AF"/>
    <w:rsid w:val="00F91849"/>
    <w:rsid w:val="00FA4C56"/>
    <w:rsid w:val="00FB3861"/>
    <w:rsid w:val="00FB3A10"/>
    <w:rsid w:val="00FC5C28"/>
    <w:rsid w:val="00FD1E52"/>
    <w:rsid w:val="00FE4CE8"/>
    <w:rsid w:val="00FE510D"/>
    <w:rsid w:val="00FE643C"/>
    <w:rsid w:val="00FF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FF500"/>
  <w15:docId w15:val="{C498C5C7-642D-3745-9750-D76A3706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Batang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ligao">
    <w:name w:val="Hyperlink"/>
    <w:basedOn w:val="Tipodeletrapredefinidodopargrafo"/>
    <w:uiPriority w:val="99"/>
    <w:unhideWhenUsed/>
    <w:rsid w:val="009F756F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F756F"/>
    <w:rPr>
      <w:color w:val="605E5C"/>
      <w:shd w:val="clear" w:color="auto" w:fill="E1DFDD"/>
    </w:rPr>
  </w:style>
  <w:style w:type="paragraph" w:customStyle="1" w:styleId="xmsolistparagraph">
    <w:name w:val="xmsolistparagraph"/>
    <w:basedOn w:val="Normal"/>
    <w:rsid w:val="0006464F"/>
    <w:pPr>
      <w:spacing w:line="240" w:lineRule="auto"/>
      <w:ind w:left="720"/>
    </w:pPr>
    <w:rPr>
      <w:rFonts w:ascii="MS PGothic" w:eastAsia="MS PGothic" w:hAnsi="MS PGothic" w:cs="Aptos"/>
      <w:sz w:val="24"/>
      <w:szCs w:val="24"/>
      <w:lang w:val="en-US" w:eastAsia="zh-CN"/>
    </w:rPr>
  </w:style>
  <w:style w:type="paragraph" w:styleId="PargrafodaLista">
    <w:name w:val="List Paragraph"/>
    <w:basedOn w:val="Normal"/>
    <w:uiPriority w:val="34"/>
    <w:qFormat/>
    <w:rsid w:val="00120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m.gettyimages.com/s/mhcptmfq8h5b3kbf4srfgq3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_yNwNaYKuI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Margarida.Morais@disne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neyplu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507</Words>
  <Characters>2741</Characters>
  <Application>Microsoft Office Word</Application>
  <DocSecurity>0</DocSecurity>
  <Lines>72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Veiga, Teresa</dc:creator>
  <cp:lastModifiedBy>Ana Roquete</cp:lastModifiedBy>
  <cp:revision>3</cp:revision>
  <dcterms:created xsi:type="dcterms:W3CDTF">2026-11-02T16:49:00Z</dcterms:created>
  <dcterms:modified xsi:type="dcterms:W3CDTF">2026-11-03T09:36:00Z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2e0584-010f-4004-8a6a-d5c118c8b4bd_Enabled">
    <vt:lpwstr>true</vt:lpwstr>
  </property>
  <property fmtid="{D5CDD505-2E9C-101B-9397-08002B2CF9AE}" pid="3" name="MSIP_Label_c62e0584-010f-4004-8a6a-d5c118c8b4bd_SetDate">
    <vt:lpwstr>2024-09-25T04:53:38Z</vt:lpwstr>
  </property>
  <property fmtid="{D5CDD505-2E9C-101B-9397-08002B2CF9AE}" pid="4" name="MSIP_Label_c62e0584-010f-4004-8a6a-d5c118c8b4bd_Method">
    <vt:lpwstr>Standard</vt:lpwstr>
  </property>
  <property fmtid="{D5CDD505-2E9C-101B-9397-08002B2CF9AE}" pid="5" name="MSIP_Label_c62e0584-010f-4004-8a6a-d5c118c8b4bd_Name">
    <vt:lpwstr>Internal</vt:lpwstr>
  </property>
  <property fmtid="{D5CDD505-2E9C-101B-9397-08002B2CF9AE}" pid="6" name="MSIP_Label_c62e0584-010f-4004-8a6a-d5c118c8b4bd_SiteId">
    <vt:lpwstr>56b731a8-a2ac-4c32-bf6b-616810e913c6</vt:lpwstr>
  </property>
  <property fmtid="{D5CDD505-2E9C-101B-9397-08002B2CF9AE}" pid="7" name="MSIP_Label_c62e0584-010f-4004-8a6a-d5c118c8b4bd_ActionId">
    <vt:lpwstr>a5c01921-19f7-4330-b739-0e0c98dec7c0</vt:lpwstr>
  </property>
  <property fmtid="{D5CDD505-2E9C-101B-9397-08002B2CF9AE}" pid="8" name="MSIP_Label_c62e0584-010f-4004-8a6a-d5c118c8b4bd_ContentBits">
    <vt:lpwstr>0</vt:lpwstr>
  </property>
</Properties>
</file>