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A7EED" w14:textId="77777777" w:rsidR="005C0911" w:rsidRPr="00A74C4E" w:rsidRDefault="0049631B" w:rsidP="005C0911">
      <w:pPr>
        <w:jc w:val="right"/>
        <w:rPr>
          <w:rFonts w:ascii="Arial" w:eastAsiaTheme="minorHAnsi" w:hAnsi="Arial" w:cs="Arial"/>
          <w:b/>
          <w:bCs/>
          <w:lang w:val="pl-PL" w:eastAsia="en-US"/>
        </w:rPr>
      </w:pPr>
      <w:r w:rsidRPr="00A74C4E">
        <w:rPr>
          <w:rFonts w:ascii="Arial" w:eastAsiaTheme="minorHAnsi" w:hAnsi="Arial" w:cs="Arial"/>
          <w:b/>
          <w:bCs/>
          <w:lang w:val="pl-PL" w:eastAsia="en-US"/>
        </w:rPr>
        <w:t>2</w:t>
      </w:r>
      <w:r w:rsidR="005C0911" w:rsidRPr="00A74C4E">
        <w:rPr>
          <w:rFonts w:ascii="Arial" w:eastAsiaTheme="minorHAnsi" w:hAnsi="Arial" w:cs="Arial"/>
          <w:b/>
          <w:bCs/>
          <w:lang w:val="pl-PL" w:eastAsia="en-US"/>
        </w:rPr>
        <w:t>3</w:t>
      </w:r>
      <w:r w:rsidRPr="00A74C4E">
        <w:rPr>
          <w:rFonts w:ascii="Arial" w:eastAsiaTheme="minorHAnsi" w:hAnsi="Arial" w:cs="Arial"/>
          <w:b/>
          <w:bCs/>
          <w:lang w:val="pl-PL" w:eastAsia="en-US"/>
        </w:rPr>
        <w:t>.10.2026</w:t>
      </w:r>
    </w:p>
    <w:p w14:paraId="6F1AA615" w14:textId="77777777" w:rsidR="005C0911" w:rsidRPr="00A74C4E" w:rsidRDefault="005C0911" w:rsidP="005C0911">
      <w:pPr>
        <w:jc w:val="right"/>
        <w:rPr>
          <w:rFonts w:ascii="Arial" w:eastAsiaTheme="minorHAnsi" w:hAnsi="Arial" w:cs="Arial"/>
          <w:b/>
          <w:bCs/>
          <w:lang w:val="pl-PL" w:eastAsia="en-US"/>
        </w:rPr>
      </w:pPr>
    </w:p>
    <w:p w14:paraId="6C6259AE" w14:textId="77777777" w:rsidR="005C0911" w:rsidRPr="00A74C4E" w:rsidRDefault="005C0911" w:rsidP="005C0911">
      <w:pPr>
        <w:jc w:val="right"/>
        <w:rPr>
          <w:rFonts w:ascii="Arial" w:eastAsiaTheme="minorHAnsi" w:hAnsi="Arial" w:cs="Arial"/>
          <w:b/>
          <w:bCs/>
          <w:sz w:val="28"/>
          <w:szCs w:val="28"/>
          <w:lang w:val="pl-PL" w:eastAsia="en-US"/>
        </w:rPr>
      </w:pPr>
    </w:p>
    <w:p w14:paraId="694485B9" w14:textId="7A5F2373" w:rsidR="005C0911" w:rsidRPr="00A74C4E" w:rsidRDefault="005C0911" w:rsidP="005C0911">
      <w:pPr>
        <w:pStyle w:val="NormalnyWeb"/>
        <w:rPr>
          <w:rFonts w:ascii="Arial" w:hAnsi="Arial" w:cs="Arial"/>
          <w:sz w:val="28"/>
          <w:szCs w:val="28"/>
        </w:rPr>
      </w:pPr>
      <w:proofErr w:type="spellStart"/>
      <w:r w:rsidRPr="00A74C4E">
        <w:rPr>
          <w:rFonts w:ascii="Arial" w:hAnsi="Arial" w:cs="Arial"/>
          <w:b/>
          <w:bCs/>
          <w:sz w:val="28"/>
          <w:szCs w:val="28"/>
        </w:rPr>
        <w:t>Halloweenowe</w:t>
      </w:r>
      <w:proofErr w:type="spellEnd"/>
      <w:r w:rsidRPr="00A74C4E">
        <w:rPr>
          <w:rFonts w:ascii="Arial" w:hAnsi="Arial" w:cs="Arial"/>
          <w:b/>
          <w:bCs/>
          <w:sz w:val="28"/>
          <w:szCs w:val="28"/>
        </w:rPr>
        <w:t xml:space="preserve"> ciastka </w:t>
      </w:r>
      <w:r w:rsidR="00163F18" w:rsidRPr="00A74C4E">
        <w:rPr>
          <w:rFonts w:ascii="Arial" w:hAnsi="Arial" w:cs="Arial"/>
          <w:b/>
          <w:bCs/>
          <w:sz w:val="28"/>
          <w:szCs w:val="28"/>
        </w:rPr>
        <w:t xml:space="preserve">LUCKY BITES </w:t>
      </w:r>
      <w:r w:rsidR="00A74C4E" w:rsidRPr="00A74C4E">
        <w:rPr>
          <w:rFonts w:ascii="Arial" w:hAnsi="Arial" w:cs="Arial"/>
          <w:b/>
          <w:bCs/>
          <w:sz w:val="28"/>
          <w:szCs w:val="28"/>
        </w:rPr>
        <w:t xml:space="preserve">marki </w:t>
      </w:r>
      <w:proofErr w:type="spellStart"/>
      <w:r w:rsidRPr="00A74C4E">
        <w:rPr>
          <w:rFonts w:ascii="Arial" w:hAnsi="Arial" w:cs="Arial"/>
          <w:b/>
          <w:bCs/>
          <w:sz w:val="28"/>
          <w:szCs w:val="28"/>
        </w:rPr>
        <w:t>Yummer’s</w:t>
      </w:r>
      <w:proofErr w:type="spellEnd"/>
      <w:r w:rsidR="00A74C4E" w:rsidRPr="00A74C4E">
        <w:rPr>
          <w:rFonts w:ascii="Arial" w:hAnsi="Arial" w:cs="Arial"/>
          <w:b/>
          <w:bCs/>
          <w:sz w:val="28"/>
          <w:szCs w:val="28"/>
        </w:rPr>
        <w:t xml:space="preserve"> od BF </w:t>
      </w:r>
      <w:proofErr w:type="spellStart"/>
      <w:r w:rsidR="00A74C4E" w:rsidRPr="00A74C4E">
        <w:rPr>
          <w:rFonts w:ascii="Arial" w:hAnsi="Arial" w:cs="Arial"/>
          <w:b/>
          <w:bCs/>
          <w:sz w:val="28"/>
          <w:szCs w:val="28"/>
        </w:rPr>
        <w:t>Group</w:t>
      </w:r>
      <w:proofErr w:type="spellEnd"/>
      <w:r w:rsidRPr="00A74C4E">
        <w:rPr>
          <w:rFonts w:ascii="Arial" w:hAnsi="Arial" w:cs="Arial"/>
          <w:b/>
          <w:bCs/>
          <w:sz w:val="28"/>
          <w:szCs w:val="28"/>
        </w:rPr>
        <w:t>. Dwa wyraziste smaki na jesienny sezon.</w:t>
      </w:r>
    </w:p>
    <w:p w14:paraId="04CAEB18" w14:textId="6B9655C5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b/>
          <w:bCs/>
          <w:sz w:val="22"/>
          <w:szCs w:val="22"/>
        </w:rPr>
        <w:t xml:space="preserve">Mroczny design i intensywny smak. </w:t>
      </w:r>
      <w:r w:rsidR="00060A1C" w:rsidRPr="00A74C4E">
        <w:rPr>
          <w:rFonts w:ascii="Arial" w:hAnsi="Arial" w:cs="Arial"/>
          <w:b/>
          <w:bCs/>
          <w:sz w:val="22"/>
          <w:szCs w:val="22"/>
        </w:rPr>
        <w:t xml:space="preserve">Ciastka LUCKY BITES marki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Yummer’s</w:t>
      </w:r>
      <w:proofErr w:type="spellEnd"/>
      <w:r w:rsidRPr="00A74C4E">
        <w:rPr>
          <w:rFonts w:ascii="Arial" w:hAnsi="Arial" w:cs="Arial"/>
          <w:b/>
          <w:bCs/>
          <w:sz w:val="22"/>
          <w:szCs w:val="22"/>
        </w:rPr>
        <w:t xml:space="preserve"> </w:t>
      </w:r>
      <w:r w:rsidR="00060A1C" w:rsidRPr="00A74C4E">
        <w:rPr>
          <w:rFonts w:ascii="Arial" w:hAnsi="Arial" w:cs="Arial"/>
          <w:b/>
          <w:bCs/>
          <w:sz w:val="22"/>
          <w:szCs w:val="22"/>
        </w:rPr>
        <w:t xml:space="preserve">to propozycja </w:t>
      </w:r>
      <w:r w:rsidRPr="00A74C4E">
        <w:rPr>
          <w:rFonts w:ascii="Arial" w:hAnsi="Arial" w:cs="Arial"/>
          <w:b/>
          <w:bCs/>
          <w:sz w:val="22"/>
          <w:szCs w:val="22"/>
        </w:rPr>
        <w:t>na Halloween</w:t>
      </w:r>
      <w:r w:rsidR="00060A1C" w:rsidRPr="00A74C4E">
        <w:rPr>
          <w:rFonts w:ascii="Arial" w:hAnsi="Arial" w:cs="Arial"/>
          <w:b/>
          <w:bCs/>
          <w:sz w:val="22"/>
          <w:szCs w:val="22"/>
        </w:rPr>
        <w:t xml:space="preserve"> od BF </w:t>
      </w:r>
      <w:proofErr w:type="spellStart"/>
      <w:r w:rsidR="00060A1C" w:rsidRPr="00A74C4E">
        <w:rPr>
          <w:rFonts w:ascii="Arial" w:hAnsi="Arial" w:cs="Arial"/>
          <w:b/>
          <w:bCs/>
          <w:sz w:val="22"/>
          <w:szCs w:val="22"/>
        </w:rPr>
        <w:t>Group</w:t>
      </w:r>
      <w:proofErr w:type="spellEnd"/>
      <w:r w:rsidRPr="00A74C4E">
        <w:rPr>
          <w:rFonts w:ascii="Arial" w:hAnsi="Arial" w:cs="Arial"/>
          <w:b/>
          <w:bCs/>
          <w:sz w:val="22"/>
          <w:szCs w:val="22"/>
        </w:rPr>
        <w:t xml:space="preserve">. W jesiennej kolekcji </w:t>
      </w:r>
      <w:r w:rsidR="00060A1C" w:rsidRPr="00A74C4E">
        <w:rPr>
          <w:rFonts w:ascii="Arial" w:hAnsi="Arial" w:cs="Arial"/>
          <w:b/>
          <w:bCs/>
          <w:sz w:val="22"/>
          <w:szCs w:val="22"/>
        </w:rPr>
        <w:t xml:space="preserve">ciastek </w:t>
      </w:r>
      <w:r w:rsidRPr="00A74C4E">
        <w:rPr>
          <w:rFonts w:ascii="Arial" w:hAnsi="Arial" w:cs="Arial"/>
          <w:b/>
          <w:bCs/>
          <w:sz w:val="22"/>
          <w:szCs w:val="22"/>
        </w:rPr>
        <w:t>znalazły się dwa warianty</w:t>
      </w:r>
      <w:r w:rsidR="00060A1C" w:rsidRPr="00A74C4E">
        <w:rPr>
          <w:rFonts w:ascii="Arial" w:hAnsi="Arial" w:cs="Arial"/>
          <w:b/>
          <w:bCs/>
          <w:sz w:val="22"/>
          <w:szCs w:val="22"/>
        </w:rPr>
        <w:t xml:space="preserve"> smakowe</w:t>
      </w:r>
      <w:r w:rsidRPr="00A74C4E">
        <w:rPr>
          <w:rFonts w:ascii="Arial" w:hAnsi="Arial" w:cs="Arial"/>
          <w:b/>
          <w:bCs/>
          <w:sz w:val="22"/>
          <w:szCs w:val="22"/>
        </w:rPr>
        <w:t>: kakaowe z kremem waniliowym oraz wersja w polewie o smaku karmelowym. Produkt jest już dostępny w sklepach Biedronka w cenie 4.99 zł.</w:t>
      </w:r>
    </w:p>
    <w:p w14:paraId="77A9A5DF" w14:textId="0597C301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sz w:val="22"/>
          <w:szCs w:val="22"/>
        </w:rPr>
        <w:t xml:space="preserve">Halloween to czas, w którym przekąski zyskują wyjątkową oprawę. Marka </w:t>
      </w:r>
      <w:proofErr w:type="spellStart"/>
      <w:r w:rsidRPr="00A74C4E">
        <w:rPr>
          <w:rFonts w:ascii="Arial" w:hAnsi="Arial" w:cs="Arial"/>
          <w:sz w:val="22"/>
          <w:szCs w:val="22"/>
        </w:rPr>
        <w:t>Yummer’s</w:t>
      </w:r>
      <w:proofErr w:type="spellEnd"/>
      <w:r w:rsidRPr="00A74C4E">
        <w:rPr>
          <w:rFonts w:ascii="Arial" w:hAnsi="Arial" w:cs="Arial"/>
          <w:sz w:val="22"/>
          <w:szCs w:val="22"/>
        </w:rPr>
        <w:t xml:space="preserve"> proponuje w tym sezonie limitowaną odsłonę ciastek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Lucky</w:t>
      </w:r>
      <w:proofErr w:type="spellEnd"/>
      <w:r w:rsidRPr="00A74C4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Bites</w:t>
      </w:r>
      <w:proofErr w:type="spellEnd"/>
      <w:r w:rsidRPr="00A74C4E">
        <w:rPr>
          <w:rFonts w:ascii="Arial" w:hAnsi="Arial" w:cs="Arial"/>
          <w:sz w:val="22"/>
          <w:szCs w:val="22"/>
        </w:rPr>
        <w:t>, które przyciągają uwagę zarówno efektowną szatą graficzną, jak i intensywną kompozycją smaków. To propozycja stworzona z myślą o miłośnikach słodkich przekąsek poszukujących czegoś wyjątkowego na jesienne dni i spotkania</w:t>
      </w:r>
      <w:r w:rsidR="00163F18" w:rsidRPr="00A74C4E">
        <w:rPr>
          <w:rFonts w:ascii="Arial" w:hAnsi="Arial" w:cs="Arial"/>
          <w:sz w:val="22"/>
          <w:szCs w:val="22"/>
        </w:rPr>
        <w:t xml:space="preserve"> ze znajomymi</w:t>
      </w:r>
      <w:r w:rsidRPr="00A74C4E">
        <w:rPr>
          <w:rFonts w:ascii="Arial" w:hAnsi="Arial" w:cs="Arial"/>
          <w:sz w:val="22"/>
          <w:szCs w:val="22"/>
        </w:rPr>
        <w:t>.</w:t>
      </w:r>
    </w:p>
    <w:p w14:paraId="424D5805" w14:textId="77777777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b/>
          <w:bCs/>
          <w:sz w:val="22"/>
          <w:szCs w:val="22"/>
        </w:rPr>
        <w:t>Dwa smaki w klimacie Halloween</w:t>
      </w:r>
    </w:p>
    <w:p w14:paraId="2C3682F9" w14:textId="77777777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sz w:val="22"/>
          <w:szCs w:val="22"/>
        </w:rPr>
        <w:t xml:space="preserve">W limitowanej serii </w:t>
      </w:r>
      <w:proofErr w:type="spellStart"/>
      <w:r w:rsidRPr="00A74C4E">
        <w:rPr>
          <w:rFonts w:ascii="Arial" w:hAnsi="Arial" w:cs="Arial"/>
          <w:sz w:val="22"/>
          <w:szCs w:val="22"/>
        </w:rPr>
        <w:t>Yummer’s</w:t>
      </w:r>
      <w:proofErr w:type="spellEnd"/>
      <w:r w:rsidRPr="00A74C4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74C4E">
        <w:rPr>
          <w:rFonts w:ascii="Arial" w:hAnsi="Arial" w:cs="Arial"/>
          <w:sz w:val="22"/>
          <w:szCs w:val="22"/>
        </w:rPr>
        <w:t>Lucky</w:t>
      </w:r>
      <w:proofErr w:type="spellEnd"/>
      <w:r w:rsidRPr="00A74C4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74C4E">
        <w:rPr>
          <w:rFonts w:ascii="Arial" w:hAnsi="Arial" w:cs="Arial"/>
          <w:sz w:val="22"/>
          <w:szCs w:val="22"/>
        </w:rPr>
        <w:t>Bites</w:t>
      </w:r>
      <w:proofErr w:type="spellEnd"/>
      <w:r w:rsidRPr="00A74C4E">
        <w:rPr>
          <w:rFonts w:ascii="Arial" w:hAnsi="Arial" w:cs="Arial"/>
          <w:sz w:val="22"/>
          <w:szCs w:val="22"/>
        </w:rPr>
        <w:t xml:space="preserve"> znalazły się dwa warianty smakowe:</w:t>
      </w:r>
    </w:p>
    <w:p w14:paraId="424B450D" w14:textId="5339E2C6" w:rsidR="005C0911" w:rsidRPr="00A74C4E" w:rsidRDefault="005C0911" w:rsidP="005C0911">
      <w:pPr>
        <w:pStyle w:val="NormalnyWeb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bookmarkStart w:id="0" w:name="_GoBack"/>
      <w:r w:rsidRPr="00A74C4E">
        <w:rPr>
          <w:rFonts w:ascii="Arial" w:hAnsi="Arial" w:cs="Arial"/>
          <w:b/>
          <w:bCs/>
          <w:sz w:val="22"/>
          <w:szCs w:val="22"/>
        </w:rPr>
        <w:t>Kakaowe ciastka z kremem o smaku waniliowym</w:t>
      </w:r>
      <w:r w:rsidRPr="00A74C4E">
        <w:rPr>
          <w:rFonts w:ascii="Arial" w:hAnsi="Arial" w:cs="Arial"/>
          <w:sz w:val="22"/>
          <w:szCs w:val="22"/>
        </w:rPr>
        <w:t xml:space="preserve"> </w:t>
      </w:r>
      <w:r w:rsidR="005228E2">
        <w:rPr>
          <w:rFonts w:ascii="Arial" w:hAnsi="Arial" w:cs="Arial"/>
          <w:sz w:val="22"/>
          <w:szCs w:val="22"/>
        </w:rPr>
        <w:t>-</w:t>
      </w:r>
      <w:r w:rsidRPr="00A74C4E">
        <w:rPr>
          <w:rFonts w:ascii="Arial" w:hAnsi="Arial" w:cs="Arial"/>
          <w:sz w:val="22"/>
          <w:szCs w:val="22"/>
        </w:rPr>
        <w:t xml:space="preserve"> klasyczne, wyraziste połączenie chrupiącego kakao i aksamitnego nadzienia.</w:t>
      </w:r>
    </w:p>
    <w:p w14:paraId="5CA4DF35" w14:textId="6EBDB3C6" w:rsidR="005C0911" w:rsidRPr="00A74C4E" w:rsidRDefault="005C0911" w:rsidP="005C0911">
      <w:pPr>
        <w:pStyle w:val="NormalnyWeb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b/>
          <w:bCs/>
          <w:sz w:val="22"/>
          <w:szCs w:val="22"/>
        </w:rPr>
        <w:t>Kakaowe ciastka w polewie o smaku karmelowym</w:t>
      </w:r>
      <w:r w:rsidRPr="00A74C4E">
        <w:rPr>
          <w:rFonts w:ascii="Arial" w:hAnsi="Arial" w:cs="Arial"/>
          <w:sz w:val="22"/>
          <w:szCs w:val="22"/>
        </w:rPr>
        <w:t xml:space="preserve"> </w:t>
      </w:r>
      <w:r w:rsidR="005228E2">
        <w:rPr>
          <w:rFonts w:ascii="Arial" w:hAnsi="Arial" w:cs="Arial"/>
          <w:sz w:val="22"/>
          <w:szCs w:val="22"/>
        </w:rPr>
        <w:t>-</w:t>
      </w:r>
      <w:r w:rsidRPr="00A74C4E">
        <w:rPr>
          <w:rFonts w:ascii="Arial" w:hAnsi="Arial" w:cs="Arial"/>
          <w:sz w:val="22"/>
          <w:szCs w:val="22"/>
        </w:rPr>
        <w:t xml:space="preserve"> propozycja z głęboką, słodką nutą karmelu.</w:t>
      </w:r>
    </w:p>
    <w:bookmarkEnd w:id="0"/>
    <w:p w14:paraId="3C13EC24" w14:textId="77777777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sz w:val="22"/>
          <w:szCs w:val="22"/>
        </w:rPr>
        <w:t>Charakterystyczny design opakowań mocno nawiązuje do symboliki i klimatu Halloween, dzięki czemu ciastka świetnie wpisują się w oprawę imprez, maratonów filmowych czy spotkań w gronie znajomych.</w:t>
      </w:r>
    </w:p>
    <w:p w14:paraId="6356EC87" w14:textId="77777777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b/>
          <w:bCs/>
          <w:sz w:val="22"/>
          <w:szCs w:val="22"/>
        </w:rPr>
        <w:t>Dostępność i cena</w:t>
      </w:r>
    </w:p>
    <w:p w14:paraId="18BCF3E0" w14:textId="19F84173" w:rsidR="005C0911" w:rsidRPr="00A74C4E" w:rsidRDefault="005C0911" w:rsidP="005C0911">
      <w:pPr>
        <w:pStyle w:val="NormalnyWeb"/>
        <w:rPr>
          <w:rFonts w:ascii="Arial" w:hAnsi="Arial" w:cs="Arial"/>
          <w:sz w:val="22"/>
          <w:szCs w:val="22"/>
        </w:rPr>
      </w:pPr>
      <w:r w:rsidRPr="00A74C4E">
        <w:rPr>
          <w:rFonts w:ascii="Arial" w:hAnsi="Arial" w:cs="Arial"/>
          <w:sz w:val="22"/>
          <w:szCs w:val="22"/>
        </w:rPr>
        <w:t xml:space="preserve">Jesienna edycja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Yummer’s</w:t>
      </w:r>
      <w:proofErr w:type="spellEnd"/>
      <w:r w:rsidRPr="00A74C4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Lucky</w:t>
      </w:r>
      <w:proofErr w:type="spellEnd"/>
      <w:r w:rsidRPr="00A74C4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74C4E">
        <w:rPr>
          <w:rFonts w:ascii="Arial" w:hAnsi="Arial" w:cs="Arial"/>
          <w:b/>
          <w:bCs/>
          <w:sz w:val="22"/>
          <w:szCs w:val="22"/>
        </w:rPr>
        <w:t>Bites</w:t>
      </w:r>
      <w:proofErr w:type="spellEnd"/>
      <w:r w:rsidRPr="00A74C4E">
        <w:rPr>
          <w:rFonts w:ascii="Arial" w:hAnsi="Arial" w:cs="Arial"/>
          <w:sz w:val="22"/>
          <w:szCs w:val="22"/>
        </w:rPr>
        <w:t xml:space="preserve"> dostępna jest w sklepach Biedronka. Rekomendowana cena detaliczna wynosi </w:t>
      </w:r>
      <w:r w:rsidRPr="00A74C4E">
        <w:rPr>
          <w:rFonts w:ascii="Arial" w:hAnsi="Arial" w:cs="Arial"/>
          <w:b/>
          <w:bCs/>
          <w:sz w:val="22"/>
          <w:szCs w:val="22"/>
        </w:rPr>
        <w:t>4.99 zł</w:t>
      </w:r>
      <w:r w:rsidRPr="00A74C4E">
        <w:rPr>
          <w:rFonts w:ascii="Arial" w:hAnsi="Arial" w:cs="Arial"/>
          <w:sz w:val="22"/>
          <w:szCs w:val="22"/>
        </w:rPr>
        <w:t>.</w:t>
      </w:r>
    </w:p>
    <w:p w14:paraId="14175157" w14:textId="77777777" w:rsidR="005C0911" w:rsidRPr="00A74C4E" w:rsidRDefault="005C0911" w:rsidP="005C0911">
      <w:pPr>
        <w:jc w:val="right"/>
        <w:rPr>
          <w:rFonts w:ascii="Arial" w:eastAsiaTheme="minorHAnsi" w:hAnsi="Arial" w:cs="Arial"/>
          <w:b/>
          <w:bCs/>
          <w:sz w:val="28"/>
          <w:szCs w:val="28"/>
          <w:lang w:val="pl-PL" w:eastAsia="en-US"/>
        </w:rPr>
      </w:pPr>
    </w:p>
    <w:p w14:paraId="6CDBF5B1" w14:textId="3B65DB02" w:rsidR="001D5589" w:rsidRPr="00A74C4E" w:rsidRDefault="005D7411" w:rsidP="005C0911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01D59AA">
          <v:rect id="_x0000_i1025" alt="" style="width:453.6pt;height:.05pt;mso-width-percent:0;mso-height-percent:0;mso-width-percent:0;mso-height-percent:0" o:hralign="center" o:hrstd="t" o:hr="t" fillcolor="#a0a0a0" stroked="f"/>
        </w:pict>
      </w:r>
      <w:r w:rsidR="00154899" w:rsidRPr="00A74C4E">
        <w:rPr>
          <w:rFonts w:ascii="Arial" w:hAnsi="Arial" w:cs="Arial"/>
          <w:sz w:val="16"/>
          <w:szCs w:val="16"/>
          <w:lang w:val="pl-PL" w:eastAsia="en-US"/>
        </w:rPr>
        <w:br/>
      </w:r>
      <w:r w:rsidR="001D5589" w:rsidRPr="00A74C4E">
        <w:rPr>
          <w:rFonts w:ascii="Arial" w:hAnsi="Arial" w:cs="Arial"/>
          <w:b/>
          <w:sz w:val="16"/>
          <w:szCs w:val="16"/>
          <w:lang w:val="pl-PL" w:eastAsia="en-US"/>
        </w:rPr>
        <w:t xml:space="preserve">Biuro prasowe: </w:t>
      </w:r>
    </w:p>
    <w:p w14:paraId="4D6D706D" w14:textId="77777777" w:rsidR="0008344C" w:rsidRPr="00A74C4E" w:rsidRDefault="001D5589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  <w:lang w:val="pl-PL" w:eastAsia="en-US"/>
        </w:rPr>
      </w:pPr>
      <w:r w:rsidRPr="00A74C4E">
        <w:rPr>
          <w:rFonts w:ascii="Arial" w:hAnsi="Arial" w:cs="Arial"/>
          <w:sz w:val="16"/>
          <w:szCs w:val="16"/>
          <w:lang w:val="pl-PL" w:eastAsia="en-US"/>
        </w:rPr>
        <w:t>Urszula Klonowska</w:t>
      </w:r>
      <w:r w:rsidR="00154899" w:rsidRPr="00A74C4E">
        <w:rPr>
          <w:rFonts w:ascii="Arial" w:hAnsi="Arial" w:cs="Arial"/>
          <w:sz w:val="16"/>
          <w:szCs w:val="16"/>
          <w:lang w:val="pl-PL" w:eastAsia="en-US"/>
        </w:rPr>
        <w:br/>
        <w:t xml:space="preserve">E-mail: </w:t>
      </w:r>
      <w:hyperlink r:id="rId10" w:history="1">
        <w:r w:rsidR="0015766A" w:rsidRPr="00A74C4E">
          <w:rPr>
            <w:rStyle w:val="Hipercze"/>
            <w:rFonts w:ascii="Arial" w:hAnsi="Arial" w:cs="Arial"/>
            <w:sz w:val="16"/>
            <w:szCs w:val="16"/>
            <w:lang w:val="pl-PL" w:eastAsia="en-US"/>
          </w:rPr>
          <w:t>u.klonowska@thepartners.com.pl</w:t>
        </w:r>
      </w:hyperlink>
    </w:p>
    <w:p w14:paraId="7A7ED970" w14:textId="77777777" w:rsidR="00155160" w:rsidRPr="00A74C4E" w:rsidRDefault="005D7411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  <w:hyperlink r:id="rId11" w:tgtFrame="_blank" w:tooltip="https://pl.linkedin.com/company/bf-group-poland" w:history="1">
        <w:r w:rsidR="00155160" w:rsidRPr="00A74C4E">
          <w:rPr>
            <w:rStyle w:val="Hipercze"/>
            <w:rFonts w:ascii="Arial" w:hAnsi="Arial" w:cs="Arial"/>
            <w:sz w:val="16"/>
            <w:szCs w:val="16"/>
          </w:rPr>
          <w:t>https://pl.linkedin.com/company/bf-group-poland</w:t>
        </w:r>
      </w:hyperlink>
    </w:p>
    <w:p w14:paraId="6F68A7B4" w14:textId="77777777" w:rsidR="0049631B" w:rsidRPr="00A74C4E" w:rsidRDefault="0049631B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1CF69490" w14:textId="77777777" w:rsidR="0049631B" w:rsidRPr="00A74C4E" w:rsidRDefault="0049631B" w:rsidP="00237838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AAE08A4" w14:textId="11558B6B" w:rsidR="002B1EBC" w:rsidRPr="00A74C4E" w:rsidRDefault="00154899" w:rsidP="00154899">
      <w:pPr>
        <w:jc w:val="both"/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</w:pPr>
      <w:r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BF Group wprowadza nową jakość na rynek FMCG. Firma specjalizuje się w produkcji przekąsek, słodyczy oraz szerokiej gamy płatków śniadaniowych. W jej portfolio znajdują się </w:t>
      </w:r>
      <w:r w:rsidR="001D5589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marki takie jak: Yummer’s, Yummer’s Pure Bites, </w:t>
      </w:r>
      <w:r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Kizzers</w:t>
      </w:r>
      <w:r w:rsidR="001D5589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oraz G</w:t>
      </w:r>
      <w:r w:rsidR="008B1367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i</w:t>
      </w:r>
      <w:r w:rsidR="001D5589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mmie</w:t>
      </w:r>
      <w:r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</w:t>
      </w:r>
      <w:r w:rsidR="002B1EBC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Firma działa od</w:t>
      </w:r>
      <w:r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2021 roku</w:t>
      </w:r>
      <w:r w:rsidR="002B1EBC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, a jej prezesem jest </w:t>
      </w:r>
      <w:r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Dan</w:t>
      </w:r>
      <w:r w:rsidR="001D5589" w:rsidRPr="00A74C4E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iel Ferreri. </w:t>
      </w:r>
      <w:hyperlink r:id="rId12" w:history="1">
        <w:r w:rsidR="001D5589" w:rsidRPr="00A74C4E">
          <w:rPr>
            <w:rStyle w:val="Hipercze"/>
            <w:rFonts w:ascii="Arial" w:hAnsi="Arial" w:cs="Arial"/>
            <w:sz w:val="16"/>
            <w:szCs w:val="16"/>
          </w:rPr>
          <w:t>www.bf-group.eu</w:t>
        </w:r>
      </w:hyperlink>
    </w:p>
    <w:sectPr w:rsidR="002B1EBC" w:rsidRPr="00A74C4E">
      <w:head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EFFEA19" w15:done="0"/>
  <w15:commentEx w15:paraId="78D0657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0E9DFA9" w16cex:dateUtc="2026-10-23T08:40:00Z"/>
  <w16cex:commentExtensible w16cex:durableId="1A59876F" w16cex:dateUtc="2026-10-23T0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EFFEA19" w16cid:durableId="20E9DFA9"/>
  <w16cid:commentId w16cid:paraId="78D06574" w16cid:durableId="1A59876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C6833" w14:textId="77777777" w:rsidR="005D7411" w:rsidRDefault="005D7411">
      <w:pPr>
        <w:spacing w:after="0" w:line="240" w:lineRule="auto"/>
      </w:pPr>
      <w:r>
        <w:separator/>
      </w:r>
    </w:p>
  </w:endnote>
  <w:endnote w:type="continuationSeparator" w:id="0">
    <w:p w14:paraId="5206E8E7" w14:textId="77777777" w:rsidR="005D7411" w:rsidRDefault="005D7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04606E1-3D3E-4125-9D18-F9F0CD0B3044}"/>
    <w:embedBold r:id="rId2" w:fontKey="{BC177562-A901-4D9B-A211-9C4656308C88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8DE5723-C6C9-4BF0-AB1E-1BBD6F54667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C990F7B-8169-468C-A073-885865D7A54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98244895-BB9B-401C-BF6D-02003CA55E7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A1443" w14:textId="77777777" w:rsidR="005D7411" w:rsidRDefault="005D7411">
      <w:pPr>
        <w:spacing w:after="0" w:line="240" w:lineRule="auto"/>
      </w:pPr>
      <w:r>
        <w:separator/>
      </w:r>
    </w:p>
  </w:footnote>
  <w:footnote w:type="continuationSeparator" w:id="0">
    <w:p w14:paraId="11608F63" w14:textId="77777777" w:rsidR="005D7411" w:rsidRDefault="005D7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0E596" w14:textId="77777777" w:rsidR="00E223C4" w:rsidRDefault="00F64E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 w:eastAsia="pl-PL"/>
      </w:rPr>
      <w:drawing>
        <wp:inline distT="0" distB="0" distL="0" distR="0" wp14:anchorId="48BC52A1" wp14:editId="7BBACBD1">
          <wp:extent cx="1744980" cy="259080"/>
          <wp:effectExtent l="0" t="0" r="0" b="0"/>
          <wp:docPr id="4" name="image1.png" descr="C:\Users\pstrzelczyk\AppData\Local\Microsoft\Windows\INetCache\Content.Word\b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pstrzelczyk\AppData\Local\Microsoft\Windows\INetCache\Content.Word\b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498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F4AA6B" w14:textId="77777777" w:rsidR="00E223C4" w:rsidRDefault="00E223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2E7C"/>
    <w:multiLevelType w:val="multilevel"/>
    <w:tmpl w:val="EAB0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03934"/>
    <w:multiLevelType w:val="hybridMultilevel"/>
    <w:tmpl w:val="5E80C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AA55BE"/>
    <w:multiLevelType w:val="hybridMultilevel"/>
    <w:tmpl w:val="EA1E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nna Hahn-Leśniewska">
    <w15:presenceInfo w15:providerId="Windows Live" w15:userId="eca4f001c17e4c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C4"/>
    <w:rsid w:val="00002F37"/>
    <w:rsid w:val="000105C9"/>
    <w:rsid w:val="00060A1C"/>
    <w:rsid w:val="0008344C"/>
    <w:rsid w:val="00085ECB"/>
    <w:rsid w:val="000A6D89"/>
    <w:rsid w:val="000F7B99"/>
    <w:rsid w:val="00154899"/>
    <w:rsid w:val="00155160"/>
    <w:rsid w:val="0015766A"/>
    <w:rsid w:val="00163F18"/>
    <w:rsid w:val="00183AB1"/>
    <w:rsid w:val="001D119F"/>
    <w:rsid w:val="001D5589"/>
    <w:rsid w:val="001E1324"/>
    <w:rsid w:val="00201598"/>
    <w:rsid w:val="00210C08"/>
    <w:rsid w:val="00237838"/>
    <w:rsid w:val="00272124"/>
    <w:rsid w:val="00283039"/>
    <w:rsid w:val="00295796"/>
    <w:rsid w:val="002B1EBC"/>
    <w:rsid w:val="002C2716"/>
    <w:rsid w:val="003442B0"/>
    <w:rsid w:val="004254A0"/>
    <w:rsid w:val="00463258"/>
    <w:rsid w:val="0049631B"/>
    <w:rsid w:val="004A2803"/>
    <w:rsid w:val="004F1348"/>
    <w:rsid w:val="005228E2"/>
    <w:rsid w:val="00552BB8"/>
    <w:rsid w:val="00596DFF"/>
    <w:rsid w:val="005C0911"/>
    <w:rsid w:val="005D7411"/>
    <w:rsid w:val="0060576E"/>
    <w:rsid w:val="00635E14"/>
    <w:rsid w:val="0064478A"/>
    <w:rsid w:val="006E58D1"/>
    <w:rsid w:val="00710FE2"/>
    <w:rsid w:val="00745D3E"/>
    <w:rsid w:val="00775763"/>
    <w:rsid w:val="00783D02"/>
    <w:rsid w:val="00785DE2"/>
    <w:rsid w:val="007A73AF"/>
    <w:rsid w:val="007C7A09"/>
    <w:rsid w:val="007F63B5"/>
    <w:rsid w:val="008B1367"/>
    <w:rsid w:val="008F1B33"/>
    <w:rsid w:val="0098090F"/>
    <w:rsid w:val="00A016DE"/>
    <w:rsid w:val="00A14AB7"/>
    <w:rsid w:val="00A44A25"/>
    <w:rsid w:val="00A60709"/>
    <w:rsid w:val="00A74C4E"/>
    <w:rsid w:val="00AB3DE3"/>
    <w:rsid w:val="00AC20F8"/>
    <w:rsid w:val="00AC6C3B"/>
    <w:rsid w:val="00AE4CAD"/>
    <w:rsid w:val="00AF37DF"/>
    <w:rsid w:val="00B21A38"/>
    <w:rsid w:val="00B41938"/>
    <w:rsid w:val="00B5074A"/>
    <w:rsid w:val="00BA0D51"/>
    <w:rsid w:val="00BE11D1"/>
    <w:rsid w:val="00C1026F"/>
    <w:rsid w:val="00C246FA"/>
    <w:rsid w:val="00C408E7"/>
    <w:rsid w:val="00C444E3"/>
    <w:rsid w:val="00CB6D9B"/>
    <w:rsid w:val="00CC669E"/>
    <w:rsid w:val="00D26E3F"/>
    <w:rsid w:val="00D64A6C"/>
    <w:rsid w:val="00D65D15"/>
    <w:rsid w:val="00D724EB"/>
    <w:rsid w:val="00D83D59"/>
    <w:rsid w:val="00D973A3"/>
    <w:rsid w:val="00E223C4"/>
    <w:rsid w:val="00E53767"/>
    <w:rsid w:val="00E73F1E"/>
    <w:rsid w:val="00F32CEE"/>
    <w:rsid w:val="00F64E5A"/>
    <w:rsid w:val="00F8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8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hite-space-pre">
    <w:name w:val="white-space-pre"/>
    <w:basedOn w:val="Domylnaczcionkaakapitu"/>
    <w:rsid w:val="00A13C2A"/>
  </w:style>
  <w:style w:type="character" w:styleId="Hipercze">
    <w:name w:val="Hyperlink"/>
    <w:basedOn w:val="Domylnaczcionkaakapitu"/>
    <w:uiPriority w:val="99"/>
    <w:unhideWhenUsed/>
    <w:rsid w:val="00A13C2A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F5D"/>
  </w:style>
  <w:style w:type="paragraph" w:styleId="Stopka">
    <w:name w:val="footer"/>
    <w:link w:val="Stopka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F5D"/>
  </w:style>
  <w:style w:type="paragraph" w:styleId="Tekstdymka">
    <w:name w:val="Balloon Text"/>
    <w:link w:val="TekstdymkaZnak"/>
    <w:uiPriority w:val="99"/>
    <w:semiHidden/>
    <w:unhideWhenUsed/>
    <w:rsid w:val="0031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F5D"/>
    <w:rPr>
      <w:rFonts w:ascii="Tahoma" w:hAnsi="Tahoma" w:cs="Tahoma"/>
      <w:sz w:val="16"/>
      <w:szCs w:val="16"/>
    </w:rPr>
  </w:style>
  <w:style w:type="paragraph" w:styleId="NormalnyWeb">
    <w:name w:val="Normal (Web)"/>
    <w:uiPriority w:val="99"/>
    <w:unhideWhenUsed/>
    <w:rsid w:val="00FD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D7B4A"/>
    <w:rPr>
      <w:b/>
      <w:bCs/>
    </w:rPr>
  </w:style>
  <w:style w:type="character" w:styleId="Uwydatnienie">
    <w:name w:val="Emphasis"/>
    <w:basedOn w:val="Domylnaczcionkaakapitu"/>
    <w:uiPriority w:val="20"/>
    <w:qFormat/>
    <w:rsid w:val="00FD7B4A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08E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F37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37838"/>
    <w:rPr>
      <w:color w:val="800080" w:themeColor="followedHyperlink"/>
      <w:u w:val="single"/>
    </w:rPr>
  </w:style>
  <w:style w:type="character" w:customStyle="1" w:styleId="kfek4m">
    <w:name w:val="kfek4m"/>
    <w:basedOn w:val="Domylnaczcionkaakapitu"/>
    <w:rsid w:val="00CC669E"/>
  </w:style>
  <w:style w:type="character" w:customStyle="1" w:styleId="kfef9n">
    <w:name w:val="kfef9n"/>
    <w:basedOn w:val="Domylnaczcionkaakapitu"/>
    <w:rsid w:val="00CC669E"/>
  </w:style>
  <w:style w:type="paragraph" w:styleId="Poprawka">
    <w:name w:val="Revision"/>
    <w:hidden/>
    <w:uiPriority w:val="99"/>
    <w:semiHidden/>
    <w:rsid w:val="008B13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hite-space-pre">
    <w:name w:val="white-space-pre"/>
    <w:basedOn w:val="Domylnaczcionkaakapitu"/>
    <w:rsid w:val="00A13C2A"/>
  </w:style>
  <w:style w:type="character" w:styleId="Hipercze">
    <w:name w:val="Hyperlink"/>
    <w:basedOn w:val="Domylnaczcionkaakapitu"/>
    <w:uiPriority w:val="99"/>
    <w:unhideWhenUsed/>
    <w:rsid w:val="00A13C2A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F5D"/>
  </w:style>
  <w:style w:type="paragraph" w:styleId="Stopka">
    <w:name w:val="footer"/>
    <w:link w:val="Stopka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F5D"/>
  </w:style>
  <w:style w:type="paragraph" w:styleId="Tekstdymka">
    <w:name w:val="Balloon Text"/>
    <w:link w:val="TekstdymkaZnak"/>
    <w:uiPriority w:val="99"/>
    <w:semiHidden/>
    <w:unhideWhenUsed/>
    <w:rsid w:val="0031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F5D"/>
    <w:rPr>
      <w:rFonts w:ascii="Tahoma" w:hAnsi="Tahoma" w:cs="Tahoma"/>
      <w:sz w:val="16"/>
      <w:szCs w:val="16"/>
    </w:rPr>
  </w:style>
  <w:style w:type="paragraph" w:styleId="NormalnyWeb">
    <w:name w:val="Normal (Web)"/>
    <w:uiPriority w:val="99"/>
    <w:unhideWhenUsed/>
    <w:rsid w:val="00FD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D7B4A"/>
    <w:rPr>
      <w:b/>
      <w:bCs/>
    </w:rPr>
  </w:style>
  <w:style w:type="character" w:styleId="Uwydatnienie">
    <w:name w:val="Emphasis"/>
    <w:basedOn w:val="Domylnaczcionkaakapitu"/>
    <w:uiPriority w:val="20"/>
    <w:qFormat/>
    <w:rsid w:val="00FD7B4A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08E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F37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37838"/>
    <w:rPr>
      <w:color w:val="800080" w:themeColor="followedHyperlink"/>
      <w:u w:val="single"/>
    </w:rPr>
  </w:style>
  <w:style w:type="character" w:customStyle="1" w:styleId="kfek4m">
    <w:name w:val="kfek4m"/>
    <w:basedOn w:val="Domylnaczcionkaakapitu"/>
    <w:rsid w:val="00CC669E"/>
  </w:style>
  <w:style w:type="character" w:customStyle="1" w:styleId="kfef9n">
    <w:name w:val="kfef9n"/>
    <w:basedOn w:val="Domylnaczcionkaakapitu"/>
    <w:rsid w:val="00CC669E"/>
  </w:style>
  <w:style w:type="paragraph" w:styleId="Poprawka">
    <w:name w:val="Revision"/>
    <w:hidden/>
    <w:uiPriority w:val="99"/>
    <w:semiHidden/>
    <w:rsid w:val="008B1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numbering" Target="numbering.xml"/><Relationship Id="rId21" Type="http://schemas.microsoft.com/office/2011/relationships/commentsExtended" Target="commentsExtended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nnahahn-lesniewska\Library\Containers\com.readdle.SparkDesktop.appstore\Data\Library\Caches\Spark%20Desktop\messagesData\4\106145\www.bf-group.eu" TargetMode="Externa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l.linkedin.com/company/bf-group-poland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u.klonowska@thepartners.com.pl" TargetMode="External"/><Relationship Id="rId19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QfqQtKDB9R7pQ/hH55OiMs/wAQ==">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B903CA4-9E8E-49C9-83D6-1BC5772B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msiedlecka</dc:creator>
  <cp:lastModifiedBy>uklonowska</cp:lastModifiedBy>
  <cp:revision>12</cp:revision>
  <cp:lastPrinted>2026-10-23T08:25:00Z</cp:lastPrinted>
  <dcterms:created xsi:type="dcterms:W3CDTF">2026-10-23T08:46:00Z</dcterms:created>
  <dcterms:modified xsi:type="dcterms:W3CDTF">2026-10-23T09:45:00Z</dcterms:modified>
</cp:coreProperties>
</file>