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5EFF12BC" w:rsidR="00A46DD3" w:rsidRPr="00115271" w:rsidRDefault="00EA6D70" w:rsidP="00A46DD3">
      <w:pPr>
        <w:jc w:val="right"/>
        <w:rPr>
          <w:rFonts w:cs="Calibri"/>
        </w:rPr>
      </w:pPr>
      <w:r>
        <w:rPr>
          <w:rFonts w:cs="Calibri"/>
        </w:rPr>
        <w:t>28.10</w:t>
      </w:r>
      <w:r w:rsidR="00A46DD3" w:rsidRPr="00115271">
        <w:rPr>
          <w:rFonts w:cs="Calibri"/>
        </w:rPr>
        <w:t>.</w:t>
      </w:r>
      <w:proofErr w:type="gramStart"/>
      <w:r w:rsidR="00A46DD3" w:rsidRPr="00115271">
        <w:rPr>
          <w:rFonts w:cs="Calibri"/>
        </w:rPr>
        <w:t>2026r.</w:t>
      </w:r>
      <w:proofErr w:type="gramEnd"/>
    </w:p>
    <w:p w14:paraId="08B59E83" w14:textId="140F399A" w:rsidR="00A46DD3" w:rsidRPr="00115271" w:rsidRDefault="00A46DD3" w:rsidP="00A46DD3">
      <w:pPr>
        <w:rPr>
          <w:rFonts w:cs="Calibri"/>
        </w:rPr>
      </w:pPr>
      <w:r w:rsidRPr="00115271">
        <w:rPr>
          <w:rFonts w:cs="Calibri"/>
        </w:rPr>
        <w:t>INFORMACJA PRASOWA</w:t>
      </w:r>
    </w:p>
    <w:p w14:paraId="5CF9A137" w14:textId="77777777" w:rsidR="00B521F1" w:rsidRDefault="00B521F1" w:rsidP="00115271">
      <w:pPr>
        <w:jc w:val="both"/>
      </w:pPr>
    </w:p>
    <w:p w14:paraId="7A6363CD" w14:textId="77777777" w:rsidR="001949EB" w:rsidRPr="001949EB" w:rsidRDefault="001949EB" w:rsidP="001949EB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1949EB">
        <w:rPr>
          <w:rFonts w:eastAsia="Times New Roman" w:cs="Calibri"/>
          <w:b/>
          <w:bCs/>
          <w:kern w:val="36"/>
          <w:lang w:eastAsia="pl-PL"/>
        </w:rPr>
        <w:t xml:space="preserve">Katarzyna Bujakiewicz miała zostać niemiecką </w:t>
      </w:r>
      <w:proofErr w:type="spellStart"/>
      <w:r w:rsidRPr="001949EB">
        <w:rPr>
          <w:rFonts w:eastAsia="Times New Roman" w:cs="Calibri"/>
          <w:b/>
          <w:bCs/>
          <w:kern w:val="36"/>
          <w:lang w:eastAsia="pl-PL"/>
        </w:rPr>
        <w:t>Britney</w:t>
      </w:r>
      <w:proofErr w:type="spellEnd"/>
      <w:r w:rsidRPr="001949EB">
        <w:rPr>
          <w:rFonts w:eastAsia="Times New Roman" w:cs="Calibri"/>
          <w:b/>
          <w:bCs/>
          <w:kern w:val="36"/>
          <w:lang w:eastAsia="pl-PL"/>
        </w:rPr>
        <w:t xml:space="preserve"> </w:t>
      </w:r>
      <w:proofErr w:type="spellStart"/>
      <w:r w:rsidRPr="001949EB">
        <w:rPr>
          <w:rFonts w:eastAsia="Times New Roman" w:cs="Calibri"/>
          <w:b/>
          <w:bCs/>
          <w:kern w:val="36"/>
          <w:lang w:eastAsia="pl-PL"/>
        </w:rPr>
        <w:t>Spears</w:t>
      </w:r>
      <w:proofErr w:type="spellEnd"/>
      <w:r w:rsidRPr="001949EB">
        <w:rPr>
          <w:rFonts w:eastAsia="Times New Roman" w:cs="Calibri"/>
          <w:b/>
          <w:bCs/>
          <w:kern w:val="36"/>
          <w:lang w:eastAsia="pl-PL"/>
        </w:rPr>
        <w:t>! Zamiast międzynarodowej kariery wybrała „Na dobre i na złe”</w:t>
      </w:r>
    </w:p>
    <w:p w14:paraId="51F8AE53" w14:textId="77777777" w:rsidR="001949EB" w:rsidRPr="001949EB" w:rsidRDefault="001949EB" w:rsidP="001949EB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1949EB">
        <w:rPr>
          <w:rFonts w:eastAsia="Times New Roman" w:cs="Calibri"/>
          <w:b/>
          <w:bCs/>
          <w:lang w:eastAsia="pl-PL"/>
        </w:rPr>
        <w:t xml:space="preserve">Katarzyna Bujakiewicz mogła zrobić międzynarodową karierę muzyczną! Niemieccy producenci widzieli w niej nową </w:t>
      </w:r>
      <w:proofErr w:type="spellStart"/>
      <w:r w:rsidRPr="001949EB">
        <w:rPr>
          <w:rFonts w:eastAsia="Times New Roman" w:cs="Calibri"/>
          <w:b/>
          <w:bCs/>
          <w:lang w:eastAsia="pl-PL"/>
        </w:rPr>
        <w:t>Britney</w:t>
      </w:r>
      <w:proofErr w:type="spellEnd"/>
      <w:r w:rsidRPr="001949EB">
        <w:rPr>
          <w:rFonts w:eastAsia="Times New Roman" w:cs="Calibri"/>
          <w:b/>
          <w:bCs/>
          <w:lang w:eastAsia="pl-PL"/>
        </w:rPr>
        <w:t xml:space="preserve"> </w:t>
      </w:r>
      <w:proofErr w:type="spellStart"/>
      <w:r w:rsidRPr="001949EB">
        <w:rPr>
          <w:rFonts w:eastAsia="Times New Roman" w:cs="Calibri"/>
          <w:b/>
          <w:bCs/>
          <w:lang w:eastAsia="pl-PL"/>
        </w:rPr>
        <w:t>Spears</w:t>
      </w:r>
      <w:proofErr w:type="spellEnd"/>
      <w:r w:rsidRPr="001949EB">
        <w:rPr>
          <w:rFonts w:eastAsia="Times New Roman" w:cs="Calibri"/>
          <w:b/>
          <w:bCs/>
          <w:lang w:eastAsia="pl-PL"/>
        </w:rPr>
        <w:t xml:space="preserve">, nagrywała piosenki i występowała w tamtejszej telewizji. Ostatecznie wybrała jednak aktorstwo. W podcaście „P.S. I Love </w:t>
      </w:r>
      <w:proofErr w:type="spellStart"/>
      <w:r w:rsidRPr="001949EB">
        <w:rPr>
          <w:rFonts w:eastAsia="Times New Roman" w:cs="Calibri"/>
          <w:b/>
          <w:bCs/>
          <w:lang w:eastAsia="pl-PL"/>
        </w:rPr>
        <w:t>You</w:t>
      </w:r>
      <w:proofErr w:type="spellEnd"/>
      <w:r w:rsidRPr="001949EB">
        <w:rPr>
          <w:rFonts w:eastAsia="Times New Roman" w:cs="Calibri"/>
          <w:b/>
          <w:bCs/>
          <w:lang w:eastAsia="pl-PL"/>
        </w:rPr>
        <w:t xml:space="preserve"> by </w:t>
      </w:r>
      <w:proofErr w:type="spellStart"/>
      <w:r w:rsidRPr="001949EB">
        <w:rPr>
          <w:rFonts w:eastAsia="Times New Roman" w:cs="Calibri"/>
          <w:b/>
          <w:bCs/>
          <w:lang w:eastAsia="pl-PL"/>
        </w:rPr>
        <w:t>Ama</w:t>
      </w:r>
      <w:proofErr w:type="spellEnd"/>
      <w:r w:rsidRPr="001949EB">
        <w:rPr>
          <w:rFonts w:eastAsia="Times New Roman" w:cs="Calibri"/>
          <w:b/>
          <w:bCs/>
          <w:lang w:eastAsia="pl-PL"/>
        </w:rPr>
        <w:t>” w RMF FM aktorka opowiedziała Amie Siekluckiej o niezwykłej propozycji, której do dziś nie zapomniała.</w:t>
      </w:r>
    </w:p>
    <w:p w14:paraId="1BD0F0AF" w14:textId="77777777" w:rsidR="00461C2C" w:rsidRDefault="001949EB" w:rsidP="001949EB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1949EB">
        <w:rPr>
          <w:rFonts w:eastAsia="Times New Roman" w:cs="Calibri"/>
          <w:lang w:eastAsia="pl-PL"/>
        </w:rPr>
        <w:t>Wszystko zaczęło się po filmie „Kochaj i rób co chcesz”, w którym Bujakiewicz zagrała gwiazdę disco polo. Produkcja trafiła w ręce niemieckich producentów muzycznych, którzy zaprosili aktorkę do Hamburga.</w:t>
      </w:r>
    </w:p>
    <w:p w14:paraId="4C4493EC" w14:textId="2B65531F" w:rsidR="001949EB" w:rsidRPr="001949EB" w:rsidRDefault="001949EB" w:rsidP="001949EB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1949EB">
        <w:rPr>
          <w:rFonts w:eastAsia="Times New Roman" w:cs="Calibri"/>
          <w:b/>
          <w:bCs/>
          <w:i/>
          <w:iCs/>
          <w:lang w:eastAsia="pl-PL"/>
        </w:rPr>
        <w:t xml:space="preserve">– Niemcy szukają niemieckiej </w:t>
      </w:r>
      <w:proofErr w:type="spellStart"/>
      <w:r w:rsidRPr="001949EB">
        <w:rPr>
          <w:rFonts w:eastAsia="Times New Roman" w:cs="Calibri"/>
          <w:b/>
          <w:bCs/>
          <w:i/>
          <w:iCs/>
          <w:lang w:eastAsia="pl-PL"/>
        </w:rPr>
        <w:t>Britney</w:t>
      </w:r>
      <w:proofErr w:type="spellEnd"/>
      <w:r w:rsidRPr="001949EB"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 w:rsidRPr="001949EB">
        <w:rPr>
          <w:rFonts w:eastAsia="Times New Roman" w:cs="Calibri"/>
          <w:b/>
          <w:bCs/>
          <w:i/>
          <w:iCs/>
          <w:lang w:eastAsia="pl-PL"/>
        </w:rPr>
        <w:t>Spears</w:t>
      </w:r>
      <w:proofErr w:type="spellEnd"/>
      <w:r w:rsidRPr="001949EB">
        <w:rPr>
          <w:rFonts w:eastAsia="Times New Roman" w:cs="Calibri"/>
          <w:b/>
          <w:bCs/>
          <w:i/>
          <w:iCs/>
          <w:lang w:eastAsia="pl-PL"/>
        </w:rPr>
        <w:t>. Dostałam propozycję nagrania próbek wokalnych. Nagrałam Madonnę, Céline Dion i zadzwonili, żebym przyjechała –</w:t>
      </w:r>
      <w:r w:rsidRPr="001949EB">
        <w:rPr>
          <w:rFonts w:eastAsia="Times New Roman" w:cs="Calibri"/>
          <w:lang w:eastAsia="pl-PL"/>
        </w:rPr>
        <w:t xml:space="preserve"> wspominała.</w:t>
      </w:r>
      <w:r w:rsidR="00461C2C">
        <w:rPr>
          <w:rFonts w:eastAsia="Times New Roman" w:cs="Calibri"/>
          <w:lang w:eastAsia="pl-PL"/>
        </w:rPr>
        <w:t xml:space="preserve"> </w:t>
      </w:r>
      <w:r w:rsidRPr="001949EB">
        <w:rPr>
          <w:rFonts w:eastAsia="Times New Roman" w:cs="Calibri"/>
          <w:lang w:eastAsia="pl-PL"/>
        </w:rPr>
        <w:t>Wkrótce nagrywała utwory, pojawiała się w telewizji, a jej głos znalazł się na płycie „</w:t>
      </w:r>
      <w:proofErr w:type="spellStart"/>
      <w:r w:rsidRPr="001949EB">
        <w:rPr>
          <w:rFonts w:eastAsia="Times New Roman" w:cs="Calibri"/>
          <w:lang w:eastAsia="pl-PL"/>
        </w:rPr>
        <w:t>Summer</w:t>
      </w:r>
      <w:proofErr w:type="spellEnd"/>
      <w:r w:rsidRPr="001949EB">
        <w:rPr>
          <w:rFonts w:eastAsia="Times New Roman" w:cs="Calibri"/>
          <w:lang w:eastAsia="pl-PL"/>
        </w:rPr>
        <w:t xml:space="preserve"> </w:t>
      </w:r>
      <w:proofErr w:type="spellStart"/>
      <w:r w:rsidRPr="001949EB">
        <w:rPr>
          <w:rFonts w:eastAsia="Times New Roman" w:cs="Calibri"/>
          <w:lang w:eastAsia="pl-PL"/>
        </w:rPr>
        <w:t>Hits</w:t>
      </w:r>
      <w:proofErr w:type="spellEnd"/>
      <w:r w:rsidRPr="001949EB">
        <w:rPr>
          <w:rFonts w:eastAsia="Times New Roman" w:cs="Calibri"/>
          <w:lang w:eastAsia="pl-PL"/>
        </w:rPr>
        <w:t xml:space="preserve"> 2000”.</w:t>
      </w:r>
    </w:p>
    <w:p w14:paraId="3D2468C7" w14:textId="77777777" w:rsidR="00622DD2" w:rsidRDefault="001949EB" w:rsidP="001949EB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1949EB">
        <w:rPr>
          <w:rFonts w:eastAsia="Times New Roman" w:cs="Calibri"/>
          <w:lang w:eastAsia="pl-PL"/>
        </w:rPr>
        <w:t>W momencie, gdy muzyczna kariera nabierała rozpędu, zadzwonił telefon z Polski.</w:t>
      </w:r>
    </w:p>
    <w:p w14:paraId="7DEBA28B" w14:textId="652AFC78" w:rsidR="001949EB" w:rsidRPr="001949EB" w:rsidRDefault="001949EB" w:rsidP="001949EB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1949EB">
        <w:rPr>
          <w:rFonts w:eastAsia="Times New Roman" w:cs="Calibri"/>
          <w:b/>
          <w:bCs/>
          <w:i/>
          <w:iCs/>
          <w:lang w:eastAsia="pl-PL"/>
        </w:rPr>
        <w:t>– Jest casting do „Na dobre i na złe”. Pojechałam, wygrałam i powiedziałam, że wolę być aktorką niż piosenkarką. Musiałam coś wybrać –</w:t>
      </w:r>
      <w:r w:rsidRPr="001949EB">
        <w:rPr>
          <w:rFonts w:eastAsia="Times New Roman" w:cs="Calibri"/>
          <w:lang w:eastAsia="pl-PL"/>
        </w:rPr>
        <w:t xml:space="preserve"> wyznała Bujakiewicz. Choć decyzja otworzyła jej drogę do ogromnej popularności, aktorka przyznaje, że muzyka pozostała niespełnionym marzeniem.</w:t>
      </w:r>
    </w:p>
    <w:p w14:paraId="23E6F63D" w14:textId="349C8EC3" w:rsidR="00EA6D70" w:rsidRPr="00911323" w:rsidRDefault="001949EB" w:rsidP="00911323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1949EB">
        <w:rPr>
          <w:rFonts w:eastAsia="Times New Roman" w:cs="Calibri"/>
          <w:b/>
          <w:bCs/>
          <w:i/>
          <w:iCs/>
          <w:lang w:eastAsia="pl-PL"/>
        </w:rPr>
        <w:t>– To jest marzenie, którego nie spełniłam, a byłam bardzo blisko. Nie żałuję. Mam cudowne życie, poznałam mojego męża –</w:t>
      </w:r>
      <w:r w:rsidRPr="001949EB">
        <w:rPr>
          <w:rFonts w:eastAsia="Times New Roman" w:cs="Calibri"/>
          <w:lang w:eastAsia="pl-PL"/>
        </w:rPr>
        <w:t xml:space="preserve"> powiedziała. W rozmowie z </w:t>
      </w:r>
      <w:proofErr w:type="spellStart"/>
      <w:r w:rsidRPr="001949EB">
        <w:rPr>
          <w:rFonts w:eastAsia="Times New Roman" w:cs="Calibri"/>
          <w:lang w:eastAsia="pl-PL"/>
        </w:rPr>
        <w:t>Amą</w:t>
      </w:r>
      <w:proofErr w:type="spellEnd"/>
      <w:r w:rsidRPr="001949EB">
        <w:rPr>
          <w:rFonts w:eastAsia="Times New Roman" w:cs="Calibri"/>
          <w:lang w:eastAsia="pl-PL"/>
        </w:rPr>
        <w:t xml:space="preserve"> Sieklucką wróciła także do czasów „Magdy M.”, kiedy obsada była traktowana jak gwiazdy </w:t>
      </w:r>
      <w:proofErr w:type="gramStart"/>
      <w:r w:rsidRPr="001949EB">
        <w:rPr>
          <w:rFonts w:eastAsia="Times New Roman" w:cs="Calibri"/>
          <w:lang w:eastAsia="pl-PL"/>
        </w:rPr>
        <w:t>rocka,</w:t>
      </w:r>
      <w:proofErr w:type="gramEnd"/>
      <w:r w:rsidRPr="001949EB">
        <w:rPr>
          <w:rFonts w:eastAsia="Times New Roman" w:cs="Calibri"/>
          <w:lang w:eastAsia="pl-PL"/>
        </w:rPr>
        <w:t xml:space="preserve"> oraz opowiedziała o dojrzewaniu w show-biznesie</w:t>
      </w:r>
      <w:r w:rsidR="00911323">
        <w:rPr>
          <w:rFonts w:eastAsia="Times New Roman" w:cs="Calibri"/>
          <w:lang w:eastAsia="pl-PL"/>
        </w:rPr>
        <w:t>.</w:t>
      </w:r>
    </w:p>
    <w:sectPr w:rsidR="00EA6D70" w:rsidRPr="00911323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86B16" w14:textId="77777777" w:rsidR="006A4EB1" w:rsidRDefault="006A4EB1" w:rsidP="00F92223">
      <w:pPr>
        <w:spacing w:after="0" w:line="240" w:lineRule="auto"/>
      </w:pPr>
      <w:r>
        <w:separator/>
      </w:r>
    </w:p>
  </w:endnote>
  <w:endnote w:type="continuationSeparator" w:id="0">
    <w:p w14:paraId="477EDC0B" w14:textId="77777777" w:rsidR="006A4EB1" w:rsidRDefault="006A4EB1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6A4EB1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4260A" w14:textId="77777777" w:rsidR="006A4EB1" w:rsidRDefault="006A4EB1" w:rsidP="00F92223">
      <w:pPr>
        <w:spacing w:after="0" w:line="240" w:lineRule="auto"/>
      </w:pPr>
      <w:r>
        <w:separator/>
      </w:r>
    </w:p>
  </w:footnote>
  <w:footnote w:type="continuationSeparator" w:id="0">
    <w:p w14:paraId="730E9BFC" w14:textId="77777777" w:rsidR="006A4EB1" w:rsidRDefault="006A4EB1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6A4EB1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115271"/>
    <w:rsid w:val="001949EB"/>
    <w:rsid w:val="001F6A9A"/>
    <w:rsid w:val="00381C88"/>
    <w:rsid w:val="00461C2C"/>
    <w:rsid w:val="00467CAE"/>
    <w:rsid w:val="00514E7D"/>
    <w:rsid w:val="00586300"/>
    <w:rsid w:val="005D0487"/>
    <w:rsid w:val="00622DD2"/>
    <w:rsid w:val="00690050"/>
    <w:rsid w:val="006A4EB1"/>
    <w:rsid w:val="006D58F6"/>
    <w:rsid w:val="008770F1"/>
    <w:rsid w:val="008824DA"/>
    <w:rsid w:val="00892FE1"/>
    <w:rsid w:val="008A19F6"/>
    <w:rsid w:val="008A7822"/>
    <w:rsid w:val="008C38B5"/>
    <w:rsid w:val="00911323"/>
    <w:rsid w:val="00A01F46"/>
    <w:rsid w:val="00A46DD3"/>
    <w:rsid w:val="00B521F1"/>
    <w:rsid w:val="00B670CE"/>
    <w:rsid w:val="00BA44BF"/>
    <w:rsid w:val="00BC1FC1"/>
    <w:rsid w:val="00C52BFB"/>
    <w:rsid w:val="00CE2BBB"/>
    <w:rsid w:val="00E96292"/>
    <w:rsid w:val="00EA6D70"/>
    <w:rsid w:val="00EC2A41"/>
    <w:rsid w:val="00EF703E"/>
    <w:rsid w:val="00F15D37"/>
    <w:rsid w:val="00F92223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1152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2026-10-28T13:38:00Z</dcterms:created>
  <dcterms:modified xsi:type="dcterms:W3CDTF">2026-10-28T13:38:00Z</dcterms:modified>
</cp:coreProperties>
</file>