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1F821" w14:textId="34C5949D" w:rsidR="002C1F9F" w:rsidRDefault="00974AAF" w:rsidP="002C1F9F">
      <w:pPr>
        <w:spacing w:after="0" w:line="360" w:lineRule="auto"/>
        <w:ind w:right="-1"/>
        <w:jc w:val="center"/>
        <w:rPr>
          <w:rFonts w:ascii="Arial" w:hAnsi="Arial" w:cs="Arial"/>
          <w:b/>
          <w:bCs/>
          <w:caps/>
          <w:color w:val="ED1BC3"/>
          <w:sz w:val="40"/>
          <w:szCs w:val="40"/>
        </w:rPr>
      </w:pPr>
      <w:r>
        <w:rPr>
          <w:rFonts w:ascii="Arial" w:hAnsi="Arial" w:cs="Arial"/>
          <w:b/>
          <w:bCs/>
          <w:caps/>
          <w:color w:val="ED1BC3"/>
          <w:sz w:val="40"/>
          <w:szCs w:val="40"/>
        </w:rPr>
        <w:t xml:space="preserve">“Golden Boy”, </w:t>
      </w:r>
      <w:r w:rsidR="002C1F9F" w:rsidRPr="002C1F9F">
        <w:rPr>
          <w:rFonts w:ascii="Arial" w:hAnsi="Arial" w:cs="Arial"/>
          <w:b/>
          <w:bCs/>
          <w:caps/>
          <w:color w:val="ED1BC3"/>
          <w:sz w:val="40"/>
          <w:szCs w:val="40"/>
        </w:rPr>
        <w:t>Fenómeno da ficção turca</w:t>
      </w:r>
      <w:r>
        <w:rPr>
          <w:rFonts w:ascii="Arial" w:hAnsi="Arial" w:cs="Arial"/>
          <w:b/>
          <w:bCs/>
          <w:caps/>
          <w:color w:val="ED1BC3"/>
          <w:sz w:val="40"/>
          <w:szCs w:val="40"/>
        </w:rPr>
        <w:t>,</w:t>
      </w:r>
    </w:p>
    <w:p w14:paraId="49A4A6F1" w14:textId="1AE31537" w:rsidR="002C1F9F" w:rsidRPr="002C1F9F" w:rsidRDefault="002C1F9F" w:rsidP="002C1F9F">
      <w:pPr>
        <w:spacing w:after="0" w:line="360" w:lineRule="auto"/>
        <w:ind w:right="-1"/>
        <w:jc w:val="center"/>
        <w:rPr>
          <w:rFonts w:ascii="Arial" w:hAnsi="Arial" w:cs="Arial"/>
          <w:b/>
          <w:bCs/>
          <w:caps/>
          <w:color w:val="ED1BC3"/>
          <w:sz w:val="40"/>
          <w:szCs w:val="40"/>
        </w:rPr>
      </w:pPr>
      <w:r w:rsidRPr="002C1F9F">
        <w:rPr>
          <w:rFonts w:ascii="Arial" w:hAnsi="Arial" w:cs="Arial"/>
          <w:b/>
          <w:bCs/>
          <w:caps/>
          <w:color w:val="ED1BC3"/>
          <w:sz w:val="40"/>
          <w:szCs w:val="40"/>
        </w:rPr>
        <w:t>estreia na STAR Life</w:t>
      </w:r>
    </w:p>
    <w:p w14:paraId="46E653E2" w14:textId="38FB6A65" w:rsidR="000174CF" w:rsidRPr="002C1F9F" w:rsidRDefault="000174CF" w:rsidP="002E665C">
      <w:pPr>
        <w:spacing w:after="0" w:line="360" w:lineRule="auto"/>
        <w:ind w:right="-1"/>
        <w:jc w:val="center"/>
        <w:rPr>
          <w:rFonts w:ascii="Arial" w:hAnsi="Arial" w:cs="Arial"/>
          <w:b/>
          <w:bCs/>
          <w:color w:val="ED1BC3"/>
          <w:sz w:val="28"/>
          <w:szCs w:val="32"/>
        </w:rPr>
      </w:pPr>
    </w:p>
    <w:p w14:paraId="5F5D2C88" w14:textId="14B1B214" w:rsidR="00E139A6" w:rsidRDefault="003F74F0" w:rsidP="003F74F0">
      <w:pPr>
        <w:pStyle w:val="PargrafodaLista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284" w:right="-1" w:hanging="284"/>
        <w:jc w:val="left"/>
        <w:rPr>
          <w:rFonts w:ascii="Arial" w:hAnsi="Arial" w:cs="Arial"/>
          <w:b/>
          <w:bCs/>
          <w:color w:val="ED1BC3"/>
          <w:sz w:val="20"/>
        </w:rPr>
      </w:pPr>
      <w:r>
        <w:rPr>
          <w:rFonts w:ascii="Arial" w:hAnsi="Arial" w:cs="Arial"/>
          <w:b/>
          <w:bCs/>
          <w:color w:val="ED1BC3"/>
          <w:sz w:val="20"/>
        </w:rPr>
        <w:t xml:space="preserve">Nova </w:t>
      </w:r>
      <w:r w:rsidR="00974AAF">
        <w:rPr>
          <w:rFonts w:ascii="Arial" w:hAnsi="Arial" w:cs="Arial"/>
          <w:b/>
          <w:bCs/>
          <w:color w:val="ED1BC3"/>
          <w:sz w:val="20"/>
        </w:rPr>
        <w:t>produção</w:t>
      </w:r>
      <w:r>
        <w:rPr>
          <w:rFonts w:ascii="Arial" w:hAnsi="Arial" w:cs="Arial"/>
          <w:b/>
          <w:bCs/>
          <w:color w:val="ED1BC3"/>
          <w:sz w:val="20"/>
        </w:rPr>
        <w:t xml:space="preserve"> turca </w:t>
      </w:r>
      <w:r w:rsidR="00652EFF">
        <w:rPr>
          <w:rFonts w:ascii="Arial" w:hAnsi="Arial" w:cs="Arial"/>
          <w:b/>
          <w:bCs/>
          <w:color w:val="ED1BC3"/>
          <w:sz w:val="20"/>
        </w:rPr>
        <w:t>conquista pela</w:t>
      </w:r>
      <w:r w:rsidR="000E71CC" w:rsidRPr="000E71CC">
        <w:rPr>
          <w:rFonts w:ascii="Arial" w:hAnsi="Arial" w:cs="Arial"/>
          <w:b/>
          <w:bCs/>
          <w:color w:val="ED1BC3"/>
          <w:sz w:val="20"/>
        </w:rPr>
        <w:t xml:space="preserve"> narrativa envolvente e a combinação perfeita entre romance e drama</w:t>
      </w:r>
      <w:r w:rsidR="00652EFF">
        <w:rPr>
          <w:rFonts w:ascii="Arial" w:hAnsi="Arial" w:cs="Arial"/>
          <w:b/>
          <w:bCs/>
          <w:color w:val="ED1BC3"/>
          <w:sz w:val="20"/>
        </w:rPr>
        <w:t>;</w:t>
      </w:r>
    </w:p>
    <w:p w14:paraId="07F63CEC" w14:textId="41C90F9B" w:rsidR="00303761" w:rsidRDefault="0024155B" w:rsidP="003F74F0">
      <w:pPr>
        <w:pStyle w:val="PargrafodaLista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284" w:right="-1" w:hanging="284"/>
        <w:jc w:val="left"/>
        <w:rPr>
          <w:rFonts w:ascii="Arial" w:hAnsi="Arial" w:cs="Arial"/>
          <w:b/>
          <w:bCs/>
          <w:color w:val="ED1BC3"/>
          <w:sz w:val="20"/>
        </w:rPr>
      </w:pPr>
      <w:r>
        <w:rPr>
          <w:rFonts w:ascii="Arial" w:hAnsi="Arial" w:cs="Arial"/>
          <w:b/>
          <w:bCs/>
          <w:color w:val="ED1BC3"/>
          <w:sz w:val="20"/>
        </w:rPr>
        <w:t>P</w:t>
      </w:r>
      <w:r w:rsidRPr="0024155B">
        <w:rPr>
          <w:rFonts w:ascii="Arial" w:hAnsi="Arial" w:cs="Arial"/>
          <w:b/>
          <w:bCs/>
          <w:color w:val="ED1BC3"/>
          <w:sz w:val="20"/>
        </w:rPr>
        <w:t>aixões intensas, segredos familiares e conflitos entre tradição e liberdade</w:t>
      </w:r>
      <w:r>
        <w:rPr>
          <w:rFonts w:ascii="Arial" w:hAnsi="Arial" w:cs="Arial"/>
          <w:b/>
          <w:bCs/>
          <w:color w:val="ED1BC3"/>
          <w:sz w:val="20"/>
        </w:rPr>
        <w:t xml:space="preserve"> </w:t>
      </w:r>
      <w:r w:rsidR="003D5810">
        <w:rPr>
          <w:rFonts w:ascii="Arial" w:hAnsi="Arial" w:cs="Arial"/>
          <w:b/>
          <w:bCs/>
          <w:color w:val="ED1BC3"/>
          <w:sz w:val="20"/>
        </w:rPr>
        <w:t>d</w:t>
      </w:r>
      <w:r w:rsidR="00A428CD">
        <w:rPr>
          <w:rFonts w:ascii="Arial" w:hAnsi="Arial" w:cs="Arial"/>
          <w:b/>
          <w:bCs/>
          <w:color w:val="ED1BC3"/>
          <w:sz w:val="20"/>
        </w:rPr>
        <w:t xml:space="preserve">ão </w:t>
      </w:r>
      <w:r w:rsidR="003D5810">
        <w:rPr>
          <w:rFonts w:ascii="Arial" w:hAnsi="Arial" w:cs="Arial"/>
          <w:b/>
          <w:bCs/>
          <w:color w:val="ED1BC3"/>
          <w:sz w:val="20"/>
        </w:rPr>
        <w:t>e</w:t>
      </w:r>
      <w:r w:rsidR="00A428CD">
        <w:rPr>
          <w:rFonts w:ascii="Arial" w:hAnsi="Arial" w:cs="Arial"/>
          <w:b/>
          <w:bCs/>
          <w:color w:val="ED1BC3"/>
          <w:sz w:val="20"/>
        </w:rPr>
        <w:t xml:space="preserve">moção aos serões </w:t>
      </w:r>
      <w:r w:rsidR="00974AAF">
        <w:rPr>
          <w:rFonts w:ascii="Arial" w:hAnsi="Arial" w:cs="Arial"/>
          <w:b/>
          <w:bCs/>
          <w:color w:val="ED1BC3"/>
          <w:sz w:val="20"/>
        </w:rPr>
        <w:t xml:space="preserve">da </w:t>
      </w:r>
      <w:r w:rsidR="00A428CD">
        <w:rPr>
          <w:rFonts w:ascii="Arial" w:hAnsi="Arial" w:cs="Arial"/>
          <w:b/>
          <w:bCs/>
          <w:color w:val="ED1BC3"/>
          <w:sz w:val="20"/>
        </w:rPr>
        <w:t>STAR Life</w:t>
      </w:r>
      <w:r w:rsidR="00B72156">
        <w:rPr>
          <w:rFonts w:ascii="Arial" w:hAnsi="Arial" w:cs="Arial"/>
          <w:b/>
          <w:bCs/>
          <w:color w:val="ED1BC3"/>
          <w:sz w:val="20"/>
        </w:rPr>
        <w:t>;</w:t>
      </w:r>
    </w:p>
    <w:p w14:paraId="7A546EC3" w14:textId="00096D9B" w:rsidR="00E139A6" w:rsidRPr="00E139A6" w:rsidRDefault="003F74F0" w:rsidP="003F74F0">
      <w:pPr>
        <w:pStyle w:val="PargrafodaLista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284" w:right="-1" w:hanging="284"/>
        <w:jc w:val="left"/>
        <w:rPr>
          <w:rFonts w:ascii="Arial" w:hAnsi="Arial" w:cs="Arial"/>
          <w:b/>
          <w:bCs/>
          <w:color w:val="ED1BC3"/>
          <w:sz w:val="20"/>
        </w:rPr>
      </w:pPr>
      <w:r>
        <w:rPr>
          <w:rFonts w:ascii="Arial" w:hAnsi="Arial" w:cs="Arial"/>
          <w:b/>
          <w:bCs/>
          <w:color w:val="ED1BC3"/>
          <w:sz w:val="20"/>
        </w:rPr>
        <w:t>E</w:t>
      </w:r>
      <w:r w:rsidR="00E139A6">
        <w:rPr>
          <w:rFonts w:ascii="Arial" w:hAnsi="Arial" w:cs="Arial"/>
          <w:b/>
          <w:bCs/>
          <w:color w:val="ED1BC3"/>
          <w:sz w:val="20"/>
        </w:rPr>
        <w:t xml:space="preserve">streia </w:t>
      </w:r>
      <w:r w:rsidR="003D5810">
        <w:rPr>
          <w:rFonts w:ascii="Arial" w:hAnsi="Arial" w:cs="Arial"/>
          <w:b/>
          <w:bCs/>
          <w:color w:val="ED1BC3"/>
          <w:sz w:val="20"/>
        </w:rPr>
        <w:t xml:space="preserve">no canal </w:t>
      </w:r>
      <w:r w:rsidR="00E139A6">
        <w:rPr>
          <w:rFonts w:ascii="Arial" w:hAnsi="Arial" w:cs="Arial"/>
          <w:b/>
          <w:bCs/>
          <w:color w:val="ED1BC3"/>
          <w:sz w:val="20"/>
        </w:rPr>
        <w:t xml:space="preserve">marcada para dia </w:t>
      </w:r>
      <w:r>
        <w:rPr>
          <w:rFonts w:ascii="Arial" w:hAnsi="Arial" w:cs="Arial"/>
          <w:b/>
          <w:bCs/>
          <w:color w:val="ED1BC3"/>
          <w:sz w:val="20"/>
        </w:rPr>
        <w:t>1</w:t>
      </w:r>
      <w:r w:rsidR="00E139A6" w:rsidRPr="00E139A6">
        <w:rPr>
          <w:rFonts w:ascii="Arial" w:hAnsi="Arial" w:cs="Arial"/>
          <w:b/>
          <w:bCs/>
          <w:color w:val="ED1BC3"/>
          <w:sz w:val="20"/>
        </w:rPr>
        <w:t xml:space="preserve"> de </w:t>
      </w:r>
      <w:r>
        <w:rPr>
          <w:rFonts w:ascii="Arial" w:hAnsi="Arial" w:cs="Arial"/>
          <w:b/>
          <w:bCs/>
          <w:color w:val="ED1BC3"/>
          <w:sz w:val="20"/>
        </w:rPr>
        <w:t>novembro</w:t>
      </w:r>
      <w:r w:rsidR="00E139A6" w:rsidRPr="00E139A6">
        <w:rPr>
          <w:rFonts w:ascii="Arial" w:hAnsi="Arial" w:cs="Arial"/>
          <w:b/>
          <w:bCs/>
          <w:color w:val="ED1BC3"/>
          <w:sz w:val="20"/>
        </w:rPr>
        <w:t xml:space="preserve">, </w:t>
      </w:r>
      <w:r w:rsidRPr="003F74F0">
        <w:rPr>
          <w:rFonts w:ascii="Arial" w:hAnsi="Arial" w:cs="Arial"/>
          <w:b/>
          <w:bCs/>
          <w:color w:val="ED1BC3"/>
          <w:sz w:val="20"/>
        </w:rPr>
        <w:t>às 19h00, em episódio triplo</w:t>
      </w:r>
      <w:r w:rsidR="00974AAF">
        <w:rPr>
          <w:rFonts w:ascii="Arial" w:hAnsi="Arial" w:cs="Arial"/>
          <w:b/>
          <w:bCs/>
          <w:color w:val="ED1BC3"/>
          <w:sz w:val="20"/>
        </w:rPr>
        <w:t>. Emissão continua no dia 2 de novembro, de segunda a sexta, às 21h30;</w:t>
      </w:r>
    </w:p>
    <w:p w14:paraId="1598CD5E" w14:textId="4395D516" w:rsidR="000174CF" w:rsidRPr="000174CF" w:rsidRDefault="000174CF" w:rsidP="003F74F0">
      <w:pPr>
        <w:pStyle w:val="PargrafodaLista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284" w:right="-1" w:hanging="284"/>
        <w:jc w:val="left"/>
        <w:rPr>
          <w:rFonts w:ascii="Arial" w:hAnsi="Arial" w:cs="Arial"/>
          <w:b/>
          <w:bCs/>
          <w:color w:val="ED1BC3"/>
          <w:sz w:val="20"/>
        </w:rPr>
      </w:pPr>
      <w:r w:rsidRPr="000174CF">
        <w:rPr>
          <w:rFonts w:ascii="Arial" w:hAnsi="Arial" w:cs="Arial"/>
          <w:b/>
          <w:bCs/>
          <w:color w:val="ED1BC3"/>
          <w:sz w:val="20"/>
        </w:rPr>
        <w:t>Imagens disponíveis</w:t>
      </w:r>
      <w:r w:rsidR="00AF58E0">
        <w:t xml:space="preserve"> </w:t>
      </w:r>
      <w:hyperlink r:id="rId11" w:history="1">
        <w:r w:rsidR="00AF58E0" w:rsidRPr="00AF58E0">
          <w:rPr>
            <w:rStyle w:val="Hiperligao"/>
          </w:rPr>
          <w:t>aqui</w:t>
        </w:r>
      </w:hyperlink>
      <w:r w:rsidRPr="000174CF">
        <w:rPr>
          <w:rFonts w:ascii="Arial" w:hAnsi="Arial" w:cs="Arial"/>
          <w:b/>
          <w:bCs/>
          <w:color w:val="ED1BC3"/>
          <w:sz w:val="20"/>
        </w:rPr>
        <w:t>.</w:t>
      </w:r>
    </w:p>
    <w:p w14:paraId="105DFFC0" w14:textId="77777777" w:rsidR="0082283F" w:rsidRDefault="0082283F" w:rsidP="0082283F">
      <w:pPr>
        <w:spacing w:after="0" w:line="360" w:lineRule="auto"/>
        <w:ind w:right="-1"/>
        <w:jc w:val="left"/>
        <w:rPr>
          <w:rFonts w:ascii="Arial" w:hAnsi="Arial" w:cs="Arial"/>
          <w:color w:val="ED1BC3"/>
          <w:sz w:val="24"/>
          <w:szCs w:val="24"/>
        </w:rPr>
      </w:pPr>
    </w:p>
    <w:p w14:paraId="4686AE28" w14:textId="77777777" w:rsidR="004E4359" w:rsidRPr="00697346" w:rsidRDefault="004E4359" w:rsidP="0082283F">
      <w:pPr>
        <w:spacing w:after="0" w:line="360" w:lineRule="auto"/>
        <w:ind w:right="-1"/>
        <w:jc w:val="left"/>
        <w:rPr>
          <w:rFonts w:ascii="Arial" w:hAnsi="Arial" w:cs="Arial"/>
          <w:color w:val="ED1BC3"/>
          <w:sz w:val="24"/>
          <w:szCs w:val="24"/>
        </w:rPr>
      </w:pPr>
    </w:p>
    <w:p w14:paraId="2FD0B3B8" w14:textId="5D90E35D" w:rsidR="000174CF" w:rsidRPr="009F2F68" w:rsidRDefault="000174CF" w:rsidP="009F2F68">
      <w:pPr>
        <w:spacing w:after="0" w:line="360" w:lineRule="auto"/>
        <w:rPr>
          <w:rFonts w:ascii="Arial" w:hAnsi="Arial" w:cs="Arial"/>
          <w:i/>
          <w:sz w:val="20"/>
        </w:rPr>
      </w:pPr>
      <w:r w:rsidRPr="009D3CED">
        <w:rPr>
          <w:rFonts w:ascii="Arial" w:hAnsi="Arial" w:cs="Arial"/>
          <w:i/>
          <w:sz w:val="20"/>
        </w:rPr>
        <w:t xml:space="preserve">Lisboa, </w:t>
      </w:r>
      <w:r w:rsidR="00676FD7">
        <w:rPr>
          <w:rFonts w:ascii="Arial" w:hAnsi="Arial" w:cs="Arial"/>
          <w:i/>
          <w:sz w:val="20"/>
        </w:rPr>
        <w:t>23</w:t>
      </w:r>
      <w:r w:rsidRPr="009D3CED">
        <w:rPr>
          <w:rFonts w:ascii="Arial" w:hAnsi="Arial" w:cs="Arial"/>
          <w:i/>
          <w:sz w:val="20"/>
        </w:rPr>
        <w:t xml:space="preserve"> de </w:t>
      </w:r>
      <w:r w:rsidR="00676FD7">
        <w:rPr>
          <w:rFonts w:ascii="Arial" w:hAnsi="Arial" w:cs="Arial"/>
          <w:i/>
          <w:sz w:val="20"/>
        </w:rPr>
        <w:t>outubro</w:t>
      </w:r>
      <w:r>
        <w:rPr>
          <w:rFonts w:ascii="Arial" w:hAnsi="Arial" w:cs="Arial"/>
          <w:i/>
          <w:sz w:val="20"/>
        </w:rPr>
        <w:t xml:space="preserve"> de</w:t>
      </w:r>
      <w:r w:rsidRPr="009D3CED">
        <w:rPr>
          <w:rFonts w:ascii="Arial" w:hAnsi="Arial" w:cs="Arial"/>
          <w:i/>
          <w:sz w:val="20"/>
        </w:rPr>
        <w:t xml:space="preserve"> 202</w:t>
      </w:r>
      <w:r w:rsidR="00DA2833">
        <w:rPr>
          <w:rFonts w:ascii="Arial" w:hAnsi="Arial" w:cs="Arial"/>
          <w:i/>
          <w:sz w:val="20"/>
        </w:rPr>
        <w:t>6</w:t>
      </w:r>
    </w:p>
    <w:p w14:paraId="03EFEEBC" w14:textId="725BA679" w:rsidR="00D1629C" w:rsidRPr="00D1629C" w:rsidRDefault="00D1629C" w:rsidP="00D1629C">
      <w:pPr>
        <w:tabs>
          <w:tab w:val="left" w:pos="2004"/>
        </w:tabs>
        <w:autoSpaceDE w:val="0"/>
        <w:spacing w:before="240" w:line="360" w:lineRule="auto"/>
        <w:ind w:right="-1"/>
        <w:rPr>
          <w:rFonts w:ascii="Arial" w:hAnsi="Arial" w:cs="Arial"/>
          <w:color w:val="000000" w:themeColor="text1"/>
        </w:rPr>
      </w:pPr>
      <w:r w:rsidRPr="00D1629C">
        <w:rPr>
          <w:rFonts w:ascii="Arial" w:hAnsi="Arial" w:cs="Arial"/>
          <w:color w:val="000000" w:themeColor="text1"/>
        </w:rPr>
        <w:t xml:space="preserve">Novembro arranca na STAR Life com a estreia de “Golden Boy”, uma das produções turcas de maior projeção internacional dos últimos anos. Marcada por paixões intensas, conflitos familiares e pelo confronto entre tradição e liberdade, </w:t>
      </w:r>
      <w:r w:rsidR="00974AAF">
        <w:rPr>
          <w:rFonts w:ascii="Arial" w:hAnsi="Arial" w:cs="Arial"/>
          <w:color w:val="000000" w:themeColor="text1"/>
        </w:rPr>
        <w:t xml:space="preserve">“Golden Boy” tornou-se num verdadeiro fenómeno mundial que chega agora a Portugal, na STAR Life, a dia </w:t>
      </w:r>
      <w:r w:rsidRPr="00D1629C">
        <w:rPr>
          <w:rFonts w:ascii="Arial" w:hAnsi="Arial" w:cs="Arial"/>
          <w:color w:val="000000" w:themeColor="text1"/>
        </w:rPr>
        <w:t>1 de novembro</w:t>
      </w:r>
      <w:r w:rsidR="00974AAF">
        <w:rPr>
          <w:rFonts w:ascii="Arial" w:hAnsi="Arial" w:cs="Arial"/>
          <w:color w:val="000000" w:themeColor="text1"/>
        </w:rPr>
        <w:t>, em episódio triplo</w:t>
      </w:r>
      <w:r w:rsidRPr="00D1629C">
        <w:rPr>
          <w:rFonts w:ascii="Arial" w:hAnsi="Arial" w:cs="Arial"/>
          <w:color w:val="000000" w:themeColor="text1"/>
        </w:rPr>
        <w:t>.</w:t>
      </w:r>
    </w:p>
    <w:p w14:paraId="6A7DBD14" w14:textId="0872A246" w:rsidR="00676FD7" w:rsidRPr="000F618B" w:rsidRDefault="00974AAF" w:rsidP="00676FD7">
      <w:pPr>
        <w:tabs>
          <w:tab w:val="left" w:pos="2004"/>
        </w:tabs>
        <w:autoSpaceDE w:val="0"/>
        <w:spacing w:before="240" w:line="360" w:lineRule="auto"/>
        <w:ind w:right="-1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>Esta</w:t>
      </w:r>
      <w:r w:rsidR="00676FD7" w:rsidRPr="000F618B">
        <w:rPr>
          <w:rFonts w:ascii="Arial" w:hAnsi="Arial" w:cs="Arial"/>
          <w:color w:val="000000"/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hd w:val="clear" w:color="auto" w:fill="FFFFFF"/>
        </w:rPr>
        <w:t>produção</w:t>
      </w:r>
      <w:r w:rsidR="00676FD7" w:rsidRPr="000F618B">
        <w:rPr>
          <w:rFonts w:ascii="Arial" w:hAnsi="Arial" w:cs="Arial"/>
          <w:color w:val="000000"/>
          <w:shd w:val="clear" w:color="auto" w:fill="FFFFFF"/>
        </w:rPr>
        <w:t xml:space="preserve"> acompanha </w:t>
      </w:r>
      <w:r>
        <w:rPr>
          <w:rFonts w:ascii="Arial" w:hAnsi="Arial" w:cs="Arial"/>
          <w:color w:val="000000"/>
          <w:shd w:val="clear" w:color="auto" w:fill="FFFFFF"/>
        </w:rPr>
        <w:t xml:space="preserve">a história de </w:t>
      </w:r>
      <w:r w:rsidR="00676FD7" w:rsidRPr="000F618B">
        <w:rPr>
          <w:rFonts w:ascii="Arial" w:hAnsi="Arial" w:cs="Arial"/>
          <w:color w:val="000000"/>
          <w:shd w:val="clear" w:color="auto" w:fill="FFFFFF"/>
        </w:rPr>
        <w:t>Ferit</w:t>
      </w:r>
      <w:r w:rsidR="00676FD7">
        <w:rPr>
          <w:rFonts w:ascii="Arial" w:hAnsi="Arial" w:cs="Arial"/>
          <w:color w:val="000000"/>
          <w:shd w:val="clear" w:color="auto" w:fill="FFFFFF"/>
        </w:rPr>
        <w:t xml:space="preserve"> (Mert Ramazan Demir)</w:t>
      </w:r>
      <w:r w:rsidR="00676FD7" w:rsidRPr="000F618B">
        <w:rPr>
          <w:rFonts w:ascii="Arial" w:hAnsi="Arial" w:cs="Arial"/>
          <w:color w:val="000000"/>
          <w:shd w:val="clear" w:color="auto" w:fill="FFFFFF"/>
        </w:rPr>
        <w:t xml:space="preserve">, o jovem herdeiro de uma influente família </w:t>
      </w:r>
      <w:r>
        <w:rPr>
          <w:rFonts w:ascii="Arial" w:hAnsi="Arial" w:cs="Arial"/>
          <w:color w:val="000000"/>
          <w:shd w:val="clear" w:color="auto" w:fill="FFFFFF"/>
        </w:rPr>
        <w:t>turca</w:t>
      </w:r>
      <w:r w:rsidR="00676FD7" w:rsidRPr="000F618B">
        <w:rPr>
          <w:rFonts w:ascii="Arial" w:hAnsi="Arial" w:cs="Arial"/>
          <w:color w:val="000000"/>
          <w:shd w:val="clear" w:color="auto" w:fill="FFFFFF"/>
        </w:rPr>
        <w:t>, cuja vida despreocupada e boémia preocupa o avô, Halis Ağa</w:t>
      </w:r>
      <w:r w:rsidR="00676FD7">
        <w:rPr>
          <w:rFonts w:ascii="Arial" w:hAnsi="Arial" w:cs="Arial"/>
          <w:color w:val="000000"/>
          <w:shd w:val="clear" w:color="auto" w:fill="FFFFFF"/>
        </w:rPr>
        <w:t xml:space="preserve"> (Çetin Tekindor)</w:t>
      </w:r>
      <w:r w:rsidR="00676FD7" w:rsidRPr="000F618B">
        <w:rPr>
          <w:rFonts w:ascii="Arial" w:hAnsi="Arial" w:cs="Arial"/>
          <w:color w:val="000000"/>
          <w:shd w:val="clear" w:color="auto" w:fill="FFFFFF"/>
        </w:rPr>
        <w:t>, o patriarca da família Korhan. Determinado a colocá-lo no caminho certo,</w:t>
      </w:r>
      <w:r w:rsidR="00676FD7" w:rsidRPr="075E0881" w:rsidDel="000F618B">
        <w:rPr>
          <w:rFonts w:ascii="Arial" w:hAnsi="Arial" w:cs="Arial"/>
          <w:color w:val="000000" w:themeColor="text1"/>
        </w:rPr>
        <w:t xml:space="preserve"> toma</w:t>
      </w:r>
      <w:r w:rsidR="00676FD7" w:rsidRPr="000F618B">
        <w:rPr>
          <w:rFonts w:ascii="Arial" w:hAnsi="Arial" w:cs="Arial"/>
          <w:color w:val="000000"/>
          <w:shd w:val="clear" w:color="auto" w:fill="FFFFFF"/>
        </w:rPr>
        <w:t xml:space="preserve"> uma decisão inesperada: escolher uma noiva para o neto. O casamento arranjado </w:t>
      </w:r>
      <w:r w:rsidR="00F56AE4">
        <w:rPr>
          <w:rFonts w:ascii="Arial" w:hAnsi="Arial" w:cs="Arial"/>
          <w:color w:val="000000"/>
          <w:shd w:val="clear" w:color="auto" w:fill="FFFFFF"/>
        </w:rPr>
        <w:t xml:space="preserve">com </w:t>
      </w:r>
      <w:r>
        <w:rPr>
          <w:rFonts w:ascii="Arial" w:hAnsi="Arial" w:cs="Arial"/>
          <w:color w:val="000000"/>
          <w:shd w:val="clear" w:color="auto" w:fill="FFFFFF"/>
        </w:rPr>
        <w:t xml:space="preserve">a bela </w:t>
      </w:r>
      <w:r w:rsidR="00F56AE4">
        <w:rPr>
          <w:rFonts w:ascii="Arial" w:hAnsi="Arial" w:cs="Arial"/>
          <w:color w:val="000000"/>
          <w:shd w:val="clear" w:color="auto" w:fill="FFFFFF"/>
        </w:rPr>
        <w:t>Seyran (</w:t>
      </w:r>
      <w:r w:rsidR="007129A5" w:rsidRPr="007129A5">
        <w:rPr>
          <w:rFonts w:ascii="Arial" w:hAnsi="Arial" w:cs="Arial"/>
          <w:color w:val="000000"/>
          <w:shd w:val="clear" w:color="auto" w:fill="FFFFFF"/>
        </w:rPr>
        <w:t>Afra Saraçoğlu</w:t>
      </w:r>
      <w:r w:rsidR="007129A5">
        <w:rPr>
          <w:rFonts w:ascii="Arial" w:hAnsi="Arial" w:cs="Arial"/>
          <w:color w:val="000000"/>
          <w:shd w:val="clear" w:color="auto" w:fill="FFFFFF"/>
        </w:rPr>
        <w:t>)</w:t>
      </w:r>
      <w:r w:rsidR="004735F1">
        <w:rPr>
          <w:rFonts w:ascii="Arial" w:hAnsi="Arial" w:cs="Arial"/>
          <w:color w:val="000000"/>
          <w:shd w:val="clear" w:color="auto" w:fill="FFFFFF"/>
        </w:rPr>
        <w:t>, uma jovem humilde</w:t>
      </w:r>
      <w:r>
        <w:rPr>
          <w:rFonts w:ascii="Arial" w:hAnsi="Arial" w:cs="Arial"/>
          <w:color w:val="000000"/>
          <w:shd w:val="clear" w:color="auto" w:fill="FFFFFF"/>
        </w:rPr>
        <w:t xml:space="preserve"> com uma situação familiar complicada</w:t>
      </w:r>
      <w:r w:rsidR="004735F1">
        <w:rPr>
          <w:rFonts w:ascii="Arial" w:hAnsi="Arial" w:cs="Arial"/>
          <w:color w:val="000000"/>
          <w:shd w:val="clear" w:color="auto" w:fill="FFFFFF"/>
        </w:rPr>
        <w:t>,</w:t>
      </w:r>
      <w:r w:rsidR="007129A5" w:rsidRPr="007129A5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676FD7" w:rsidRPr="000F618B">
        <w:rPr>
          <w:rFonts w:ascii="Arial" w:hAnsi="Arial" w:cs="Arial"/>
          <w:color w:val="000000"/>
          <w:shd w:val="clear" w:color="auto" w:fill="FFFFFF"/>
        </w:rPr>
        <w:t>muda para sempre o destino de todos os envolvidos, dando início a uma história repleta de emoções, rivalidades e reviravoltas inesperadas.</w:t>
      </w:r>
    </w:p>
    <w:p w14:paraId="74CBA7B7" w14:textId="77777777" w:rsidR="00676FD7" w:rsidRDefault="00676FD7" w:rsidP="00676FD7">
      <w:pPr>
        <w:tabs>
          <w:tab w:val="left" w:pos="2004"/>
        </w:tabs>
        <w:autoSpaceDE w:val="0"/>
        <w:spacing w:before="240" w:line="360" w:lineRule="auto"/>
        <w:ind w:right="-1"/>
        <w:rPr>
          <w:rFonts w:ascii="Arial" w:hAnsi="Arial" w:cs="Arial"/>
          <w:color w:val="000000"/>
          <w:shd w:val="clear" w:color="auto" w:fill="FFFFFF"/>
        </w:rPr>
      </w:pPr>
      <w:r w:rsidRPr="000F618B">
        <w:rPr>
          <w:rFonts w:ascii="Arial" w:hAnsi="Arial" w:cs="Arial"/>
          <w:color w:val="000000"/>
          <w:shd w:val="clear" w:color="auto" w:fill="FFFFFF"/>
        </w:rPr>
        <w:t xml:space="preserve">Entre intrigas familiares, amores impossíveis e o peso das expectativas sociais, </w:t>
      </w:r>
      <w:r w:rsidRPr="7EAC7F66">
        <w:rPr>
          <w:rFonts w:ascii="Arial" w:hAnsi="Arial" w:cs="Arial"/>
          <w:color w:val="000000" w:themeColor="text1"/>
        </w:rPr>
        <w:t>“</w:t>
      </w:r>
      <w:r w:rsidRPr="2876E564">
        <w:rPr>
          <w:rFonts w:ascii="Arial" w:hAnsi="Arial" w:cs="Arial"/>
          <w:color w:val="000000" w:themeColor="text1"/>
        </w:rPr>
        <w:t>Golden Boy”</w:t>
      </w:r>
      <w:r w:rsidRPr="7EAC7F66">
        <w:rPr>
          <w:rFonts w:ascii="Arial" w:hAnsi="Arial" w:cs="Arial"/>
          <w:color w:val="000000" w:themeColor="text1"/>
        </w:rPr>
        <w:t xml:space="preserve"> explora temas como a lealdade, o dever, a ambição e a procura da felicidade, acompanhando personagens complexas que enfrentam escolhas difíceis a cada passo.</w:t>
      </w:r>
    </w:p>
    <w:p w14:paraId="573BC563" w14:textId="33136667" w:rsidR="00DA2833" w:rsidRPr="00AA48CC" w:rsidRDefault="00AA48CC" w:rsidP="00676FD7">
      <w:pPr>
        <w:tabs>
          <w:tab w:val="left" w:pos="2004"/>
        </w:tabs>
        <w:autoSpaceDE w:val="0"/>
        <w:spacing w:before="240" w:line="360" w:lineRule="auto"/>
        <w:ind w:right="-1"/>
        <w:rPr>
          <w:rFonts w:ascii="Arial" w:hAnsi="Arial" w:cs="Arial"/>
          <w:color w:val="000000"/>
          <w:shd w:val="clear" w:color="auto" w:fill="FFFFFF"/>
        </w:rPr>
      </w:pPr>
      <w:r w:rsidRPr="000F618B">
        <w:rPr>
          <w:rFonts w:ascii="Arial" w:hAnsi="Arial" w:cs="Arial"/>
          <w:color w:val="000000"/>
          <w:shd w:val="clear" w:color="auto" w:fill="FFFFFF"/>
        </w:rPr>
        <w:t xml:space="preserve">Com um elenco carismático, uma narrativa envolvente e a combinação perfeita entre romance e drama, </w:t>
      </w:r>
      <w:r>
        <w:rPr>
          <w:rFonts w:ascii="Arial" w:hAnsi="Arial" w:cs="Arial"/>
          <w:color w:val="000000"/>
          <w:shd w:val="clear" w:color="auto" w:fill="FFFFFF"/>
        </w:rPr>
        <w:t xml:space="preserve">a nova </w:t>
      </w:r>
      <w:r w:rsidR="00974AAF">
        <w:rPr>
          <w:rFonts w:ascii="Arial" w:hAnsi="Arial" w:cs="Arial"/>
          <w:color w:val="000000"/>
          <w:shd w:val="clear" w:color="auto" w:fill="FFFFFF"/>
        </w:rPr>
        <w:t>produção</w:t>
      </w:r>
      <w:r>
        <w:rPr>
          <w:rFonts w:ascii="Arial" w:hAnsi="Arial" w:cs="Arial"/>
          <w:color w:val="000000"/>
          <w:shd w:val="clear" w:color="auto" w:fill="FFFFFF"/>
        </w:rPr>
        <w:t xml:space="preserve"> turca da STAR Life</w:t>
      </w:r>
      <w:r w:rsidRPr="000F618B">
        <w:rPr>
          <w:rFonts w:ascii="Arial" w:hAnsi="Arial" w:cs="Arial"/>
          <w:color w:val="000000"/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hd w:val="clear" w:color="auto" w:fill="FFFFFF"/>
        </w:rPr>
        <w:t>promete emocionar e surpreender</w:t>
      </w:r>
      <w:r w:rsidR="00D23ADF">
        <w:rPr>
          <w:rFonts w:ascii="Arial" w:hAnsi="Arial" w:cs="Arial"/>
          <w:color w:val="000000"/>
          <w:shd w:val="clear" w:color="auto" w:fill="FFFFFF"/>
        </w:rPr>
        <w:t>, tal como sucedeu na Turquia</w:t>
      </w:r>
      <w:r w:rsidR="00BB7E23">
        <w:rPr>
          <w:rFonts w:ascii="Arial" w:hAnsi="Arial" w:cs="Arial"/>
          <w:color w:val="000000"/>
          <w:shd w:val="clear" w:color="auto" w:fill="FFFFFF"/>
        </w:rPr>
        <w:t xml:space="preserve">, </w:t>
      </w:r>
      <w:r w:rsidR="00D23ADF">
        <w:rPr>
          <w:rFonts w:ascii="Arial" w:hAnsi="Arial" w:cs="Arial"/>
          <w:color w:val="000000"/>
          <w:shd w:val="clear" w:color="auto" w:fill="FFFFFF"/>
        </w:rPr>
        <w:t>onde foi líder de audiências</w:t>
      </w:r>
      <w:r>
        <w:rPr>
          <w:rFonts w:ascii="Arial" w:hAnsi="Arial" w:cs="Arial"/>
          <w:color w:val="000000"/>
          <w:shd w:val="clear" w:color="auto" w:fill="FFFFFF"/>
        </w:rPr>
        <w:t xml:space="preserve">. </w:t>
      </w:r>
      <w:r w:rsidR="00676FD7" w:rsidRPr="5D44A41F">
        <w:rPr>
          <w:rFonts w:ascii="Arial" w:hAnsi="Arial" w:cs="Arial"/>
          <w:color w:val="000000" w:themeColor="text1"/>
        </w:rPr>
        <w:t>Em 2023, “Golden Boy” venceu o prémio de Melhor Série de Televisão nos Pantene Golden Butterfly Awards</w:t>
      </w:r>
      <w:r w:rsidR="00E340D1">
        <w:rPr>
          <w:rFonts w:ascii="Arial" w:hAnsi="Arial" w:cs="Arial"/>
          <w:color w:val="000000" w:themeColor="text1"/>
        </w:rPr>
        <w:t xml:space="preserve">, umas das principais distinções </w:t>
      </w:r>
      <w:r w:rsidR="002D6B3D">
        <w:rPr>
          <w:rFonts w:ascii="Arial" w:hAnsi="Arial" w:cs="Arial"/>
          <w:color w:val="000000" w:themeColor="text1"/>
        </w:rPr>
        <w:t>da televisão turca</w:t>
      </w:r>
      <w:r w:rsidR="00D23ADF">
        <w:rPr>
          <w:rFonts w:ascii="Arial" w:hAnsi="Arial" w:cs="Arial"/>
          <w:color w:val="000000" w:themeColor="text1"/>
        </w:rPr>
        <w:t>.</w:t>
      </w:r>
    </w:p>
    <w:p w14:paraId="76068166" w14:textId="7C24BFBA" w:rsidR="002F4425" w:rsidRDefault="002F4425" w:rsidP="002F4425">
      <w:pPr>
        <w:tabs>
          <w:tab w:val="left" w:pos="2004"/>
        </w:tabs>
        <w:autoSpaceDE w:val="0"/>
        <w:spacing w:before="240" w:line="360" w:lineRule="auto"/>
        <w:ind w:right="-1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/>
          <w:shd w:val="clear" w:color="auto" w:fill="FFFFFF"/>
        </w:rPr>
        <w:lastRenderedPageBreak/>
        <w:t xml:space="preserve">“Golden Boy” estreia no dia 1 de novembro, a partir das 19h00, em </w:t>
      </w:r>
      <w:r w:rsidR="002E57B2">
        <w:rPr>
          <w:rFonts w:ascii="Arial" w:hAnsi="Arial" w:cs="Arial"/>
          <w:color w:val="000000"/>
          <w:shd w:val="clear" w:color="auto" w:fill="FFFFFF"/>
        </w:rPr>
        <w:t xml:space="preserve">episódio </w:t>
      </w:r>
      <w:r>
        <w:rPr>
          <w:rFonts w:ascii="Arial" w:hAnsi="Arial" w:cs="Arial"/>
          <w:color w:val="000000"/>
          <w:shd w:val="clear" w:color="auto" w:fill="FFFFFF"/>
        </w:rPr>
        <w:t>triplo</w:t>
      </w:r>
      <w:r w:rsidRPr="5D44A41F">
        <w:rPr>
          <w:rFonts w:ascii="Arial" w:hAnsi="Arial" w:cs="Arial"/>
          <w:color w:val="000000" w:themeColor="text1"/>
        </w:rPr>
        <w:t xml:space="preserve">, e tem emissão de segunda a sexta-feira, às 21h30, na STAR </w:t>
      </w:r>
      <w:r w:rsidRPr="7EAC7F66">
        <w:rPr>
          <w:rFonts w:ascii="Arial" w:hAnsi="Arial" w:cs="Arial"/>
          <w:color w:val="000000" w:themeColor="text1"/>
        </w:rPr>
        <w:t>Life.</w:t>
      </w:r>
    </w:p>
    <w:p w14:paraId="6C7D5888" w14:textId="77777777" w:rsidR="00AA48CC" w:rsidRDefault="00AA48CC" w:rsidP="002F4425">
      <w:pPr>
        <w:tabs>
          <w:tab w:val="left" w:pos="2004"/>
        </w:tabs>
        <w:autoSpaceDE w:val="0"/>
        <w:spacing w:before="240" w:line="360" w:lineRule="auto"/>
        <w:ind w:right="-1"/>
        <w:rPr>
          <w:rFonts w:ascii="Arial" w:hAnsi="Arial" w:cs="Arial"/>
          <w:color w:val="000000"/>
          <w:shd w:val="clear" w:color="auto" w:fill="FFFFFF"/>
        </w:rPr>
      </w:pPr>
    </w:p>
    <w:p w14:paraId="6EB3FE2B" w14:textId="4F1D03EC" w:rsidR="0025587B" w:rsidRDefault="0025587B" w:rsidP="0025587B">
      <w:pPr>
        <w:tabs>
          <w:tab w:val="right" w:pos="11055"/>
        </w:tabs>
        <w:autoSpaceDE w:val="0"/>
        <w:spacing w:after="0" w:line="360" w:lineRule="auto"/>
        <w:ind w:right="-1"/>
        <w:rPr>
          <w:rFonts w:ascii="Arial" w:hAnsi="Arial" w:cs="Arial"/>
          <w:b/>
          <w:bCs/>
          <w:color w:val="ED1BC3"/>
          <w:shd w:val="clear" w:color="auto" w:fill="FFFFFF"/>
        </w:rPr>
      </w:pPr>
      <w:r>
        <w:rPr>
          <w:rFonts w:ascii="Arial" w:hAnsi="Arial" w:cs="Arial"/>
          <w:b/>
          <w:bCs/>
          <w:color w:val="ED1BC3"/>
          <w:shd w:val="clear" w:color="auto" w:fill="FFFFFF"/>
        </w:rPr>
        <w:t>ESTREIA: Domingo, dia 1 de novembro, às</w:t>
      </w:r>
      <w:r w:rsidRPr="075E0881" w:rsidDel="00B9144E">
        <w:rPr>
          <w:rFonts w:ascii="Arial" w:hAnsi="Arial" w:cs="Arial"/>
          <w:b/>
          <w:bCs/>
          <w:color w:val="ED1BC3"/>
        </w:rPr>
        <w:t xml:space="preserve"> 19h00, em episódio</w:t>
      </w:r>
      <w:r>
        <w:rPr>
          <w:rFonts w:ascii="Arial" w:hAnsi="Arial" w:cs="Arial"/>
          <w:b/>
          <w:bCs/>
          <w:color w:val="ED1BC3"/>
        </w:rPr>
        <w:t xml:space="preserve"> </w:t>
      </w:r>
      <w:r w:rsidRPr="075E0881" w:rsidDel="00B9144E">
        <w:rPr>
          <w:rFonts w:ascii="Arial" w:hAnsi="Arial" w:cs="Arial"/>
          <w:b/>
          <w:bCs/>
          <w:color w:val="ED1BC3"/>
        </w:rPr>
        <w:t>triplo</w:t>
      </w:r>
    </w:p>
    <w:p w14:paraId="0E9F1E5E" w14:textId="0A2AB0EF" w:rsidR="00E139A6" w:rsidRPr="00E139A6" w:rsidRDefault="0025587B" w:rsidP="0025587B">
      <w:pPr>
        <w:autoSpaceDE w:val="0"/>
        <w:autoSpaceDN w:val="0"/>
        <w:spacing w:after="0" w:line="360" w:lineRule="auto"/>
        <w:ind w:right="-1"/>
        <w:rPr>
          <w:rFonts w:ascii="Arial" w:hAnsi="Arial" w:cs="Arial"/>
          <w:b/>
          <w:bCs/>
          <w:color w:val="ED1BC3"/>
          <w:shd w:val="clear" w:color="auto" w:fill="FFFFFF"/>
        </w:rPr>
      </w:pPr>
      <w:r>
        <w:rPr>
          <w:rFonts w:ascii="Arial" w:hAnsi="Arial" w:cs="Arial"/>
          <w:b/>
          <w:bCs/>
          <w:color w:val="ED1BC3"/>
          <w:shd w:val="clear" w:color="auto" w:fill="FFFFFF"/>
        </w:rPr>
        <w:t xml:space="preserve">Emissão: Segunda a sexta-feira, </w:t>
      </w:r>
      <w:r w:rsidRPr="2876E564">
        <w:rPr>
          <w:rFonts w:ascii="Arial" w:hAnsi="Arial" w:cs="Arial"/>
          <w:b/>
          <w:bCs/>
          <w:color w:val="ED1BC3"/>
        </w:rPr>
        <w:t>às 21h30</w:t>
      </w:r>
    </w:p>
    <w:p w14:paraId="75D55215" w14:textId="77777777" w:rsidR="0082283F" w:rsidRDefault="0082283F" w:rsidP="0082283F">
      <w:pPr>
        <w:autoSpaceDE w:val="0"/>
        <w:autoSpaceDN w:val="0"/>
        <w:spacing w:after="0" w:line="360" w:lineRule="auto"/>
        <w:ind w:right="-1"/>
        <w:rPr>
          <w:rFonts w:ascii="Arial" w:hAnsi="Arial" w:cs="Arial"/>
          <w:bCs/>
          <w:color w:val="FF028B"/>
          <w:shd w:val="clear" w:color="auto" w:fill="FFFFFF"/>
        </w:rPr>
      </w:pPr>
    </w:p>
    <w:p w14:paraId="49E194DE" w14:textId="77777777" w:rsidR="00AA48CC" w:rsidRPr="007C276B" w:rsidRDefault="00AA48CC" w:rsidP="0082283F">
      <w:pPr>
        <w:autoSpaceDE w:val="0"/>
        <w:autoSpaceDN w:val="0"/>
        <w:spacing w:after="0" w:line="360" w:lineRule="auto"/>
        <w:ind w:right="-1"/>
        <w:rPr>
          <w:rFonts w:ascii="Arial" w:hAnsi="Arial" w:cs="Arial"/>
          <w:bCs/>
          <w:color w:val="FF028B"/>
          <w:shd w:val="clear" w:color="auto" w:fill="FFFFFF"/>
        </w:rPr>
      </w:pPr>
    </w:p>
    <w:p w14:paraId="01E85647" w14:textId="77777777" w:rsidR="00C500A2" w:rsidRPr="00ED5E8F" w:rsidRDefault="00C500A2" w:rsidP="00C500A2">
      <w:pPr>
        <w:spacing w:after="0" w:line="360" w:lineRule="auto"/>
        <w:ind w:right="-1"/>
        <w:rPr>
          <w:rFonts w:ascii="Arial" w:hAnsi="Arial" w:cs="Arial"/>
          <w:color w:val="929292"/>
          <w:sz w:val="18"/>
          <w:szCs w:val="18"/>
          <w:lang w:val=""/>
        </w:rPr>
      </w:pPr>
      <w:r w:rsidRPr="00ED5E8F">
        <w:rPr>
          <w:rFonts w:ascii="Arial" w:hAnsi="Arial" w:cs="Arial"/>
          <w:b/>
          <w:bCs/>
          <w:color w:val="929292"/>
          <w:sz w:val="18"/>
          <w:szCs w:val="18"/>
          <w:lang w:val=""/>
        </w:rPr>
        <w:t>Sobre a Walt Disney Company EMEA:</w:t>
      </w:r>
      <w:r w:rsidRPr="00ED5E8F">
        <w:rPr>
          <w:rFonts w:ascii="Arial" w:hAnsi="Arial" w:cs="Arial"/>
          <w:color w:val="929292"/>
          <w:sz w:val="18"/>
          <w:szCs w:val="18"/>
          <w:lang w:val=""/>
        </w:rPr>
        <w:t xml:space="preserve">  </w:t>
      </w:r>
    </w:p>
    <w:p w14:paraId="49428A54" w14:textId="77777777" w:rsidR="00C500A2" w:rsidRPr="00ED5E8F" w:rsidRDefault="00C500A2" w:rsidP="00C500A2">
      <w:pPr>
        <w:spacing w:after="0" w:line="360" w:lineRule="auto"/>
        <w:ind w:right="-1"/>
        <w:rPr>
          <w:rFonts w:ascii="Arial" w:hAnsi="Arial" w:cs="Arial"/>
          <w:color w:val="929292"/>
          <w:sz w:val="18"/>
          <w:szCs w:val="18"/>
          <w:lang w:val=""/>
        </w:rPr>
      </w:pPr>
      <w:r w:rsidRPr="00ED5E8F">
        <w:rPr>
          <w:rFonts w:ascii="Arial" w:hAnsi="Arial" w:cs="Arial"/>
          <w:color w:val="929292"/>
          <w:sz w:val="18"/>
          <w:szCs w:val="18"/>
          <w:lang w:val=""/>
        </w:rPr>
        <w:t xml:space="preserve">A The Walt Disney Company, juntamente com as suas subsidiárias e filiais, é uma empresa internacional líder no setor do entretenimento familiar e dos meios de comunicação social, que inclui três segmentos de negócio principais: Disney Entertainment, ESPN, e Disney Parks, Experiences and Products. A Disney é uma empresa Dow 30 e teve receitas anuais de 88,9 mil milhões de dólares no seu ano fiscal de 2023.  </w:t>
      </w:r>
    </w:p>
    <w:p w14:paraId="18C19CA0" w14:textId="77777777" w:rsidR="00C500A2" w:rsidRDefault="00C500A2" w:rsidP="00C500A2">
      <w:pPr>
        <w:spacing w:after="0" w:line="360" w:lineRule="auto"/>
        <w:ind w:right="-1"/>
        <w:rPr>
          <w:rFonts w:ascii="Arial" w:hAnsi="Arial" w:cs="Arial"/>
          <w:color w:val="929292"/>
          <w:sz w:val="18"/>
          <w:szCs w:val="18"/>
          <w:lang w:val=""/>
        </w:rPr>
      </w:pPr>
      <w:r w:rsidRPr="00ED5E8F">
        <w:rPr>
          <w:rFonts w:ascii="Arial" w:hAnsi="Arial" w:cs="Arial"/>
          <w:color w:val="929292"/>
          <w:sz w:val="18"/>
          <w:szCs w:val="18"/>
          <w:lang w:val=""/>
        </w:rPr>
        <w:t>A The Walt Disney Company está presente na Europa, Médio Oriente e África (região EMEA) há mais de 90 anos e emprega milhares de pessoas em toda a região. Entre a Disneyland Paris e as suas outras marcas icónicas, incluindo a Disney, a Pixar, a Marvel, a Star Wars, a National Geographic, a 20th Century Studios e a ESPN, a The Walt Disney Company EMEA entretém, informa e inspira milhões de consumidores em mais de 130 países através da sua capacidade ímpar de contar histórias. O Disney+, o serviço de streaming direto ao consumidor da The Walt Disney Company, está atualmente disponível em 85 mercados da região EMEA.</w:t>
      </w:r>
    </w:p>
    <w:p w14:paraId="56A26404" w14:textId="77777777" w:rsidR="00C500A2" w:rsidRDefault="00C500A2" w:rsidP="00C500A2">
      <w:pPr>
        <w:spacing w:after="0" w:line="360" w:lineRule="auto"/>
        <w:ind w:right="-1"/>
        <w:rPr>
          <w:rFonts w:ascii="Arial" w:hAnsi="Arial" w:cs="Arial"/>
          <w:color w:val="929292"/>
          <w:sz w:val="18"/>
          <w:szCs w:val="18"/>
          <w:lang w:val=""/>
        </w:rPr>
      </w:pPr>
    </w:p>
    <w:p w14:paraId="2EE3C8A4" w14:textId="77777777" w:rsidR="00C500A2" w:rsidRDefault="00C500A2" w:rsidP="00C500A2">
      <w:pPr>
        <w:spacing w:after="100" w:line="240" w:lineRule="auto"/>
        <w:rPr>
          <w:color w:val="808080" w:themeColor="background1" w:themeShade="80"/>
          <w:sz w:val="16"/>
        </w:rPr>
      </w:pPr>
    </w:p>
    <w:p w14:paraId="73951796" w14:textId="77777777" w:rsidR="00C500A2" w:rsidRDefault="00C500A2" w:rsidP="00C500A2">
      <w:pPr>
        <w:spacing w:after="100" w:line="240" w:lineRule="auto"/>
        <w:rPr>
          <w:color w:val="808080" w:themeColor="background1" w:themeShade="80"/>
          <w:sz w:val="16"/>
        </w:rPr>
      </w:pPr>
      <w:r>
        <w:rPr>
          <w:color w:val="808080" w:themeColor="background1" w:themeShade="80"/>
          <w:sz w:val="16"/>
        </w:rPr>
        <w:t>Para mais informações contacte:</w:t>
      </w:r>
    </w:p>
    <w:p w14:paraId="39B6D7CB" w14:textId="43E92D23" w:rsidR="00C500A2" w:rsidRDefault="00773A17" w:rsidP="00C500A2">
      <w:pPr>
        <w:spacing w:after="100" w:line="240" w:lineRule="auto"/>
        <w:rPr>
          <w:color w:val="808080" w:themeColor="background1" w:themeShade="80"/>
          <w:sz w:val="16"/>
        </w:rPr>
      </w:pPr>
      <w:r>
        <w:rPr>
          <w:color w:val="808080" w:themeColor="background1" w:themeShade="80"/>
          <w:sz w:val="16"/>
        </w:rPr>
        <w:t>Susana Lourenço</w:t>
      </w:r>
    </w:p>
    <w:p w14:paraId="36815BCA" w14:textId="77777777" w:rsidR="00C500A2" w:rsidRPr="00475932" w:rsidRDefault="00C500A2" w:rsidP="00C500A2">
      <w:pPr>
        <w:spacing w:after="100" w:line="240" w:lineRule="auto"/>
        <w:rPr>
          <w:color w:val="808080" w:themeColor="background1" w:themeShade="80"/>
          <w:sz w:val="16"/>
          <w:lang w:val="en-GB"/>
        </w:rPr>
      </w:pPr>
      <w:r w:rsidRPr="00475932">
        <w:rPr>
          <w:color w:val="808080" w:themeColor="background1" w:themeShade="80"/>
          <w:sz w:val="16"/>
          <w:lang w:val="en-GB"/>
        </w:rPr>
        <w:t>PR Supervisor</w:t>
      </w:r>
    </w:p>
    <w:p w14:paraId="1BAB3472" w14:textId="77777777" w:rsidR="00C500A2" w:rsidRDefault="00C500A2" w:rsidP="00C500A2">
      <w:pPr>
        <w:spacing w:after="100" w:line="240" w:lineRule="auto"/>
        <w:rPr>
          <w:color w:val="808080" w:themeColor="background1" w:themeShade="80"/>
          <w:sz w:val="16"/>
          <w:lang w:val="en-US"/>
        </w:rPr>
      </w:pPr>
      <w:r>
        <w:rPr>
          <w:color w:val="808080" w:themeColor="background1" w:themeShade="80"/>
          <w:sz w:val="16"/>
          <w:lang w:val="en-US"/>
        </w:rPr>
        <w:t>The Walt Disney Company Portugal</w:t>
      </w:r>
    </w:p>
    <w:p w14:paraId="1207A7A6" w14:textId="778C5B92" w:rsidR="00C500A2" w:rsidRPr="00475932" w:rsidRDefault="00760328" w:rsidP="00C500A2">
      <w:pPr>
        <w:spacing w:after="100" w:line="240" w:lineRule="auto"/>
        <w:rPr>
          <w:color w:val="808080" w:themeColor="background1" w:themeShade="80"/>
          <w:sz w:val="16"/>
        </w:rPr>
      </w:pPr>
      <w:hyperlink r:id="rId12" w:history="1">
        <w:r w:rsidRPr="00475932">
          <w:rPr>
            <w:rStyle w:val="Hiperligao"/>
            <w:sz w:val="16"/>
          </w:rPr>
          <w:t>Susana.lourenco@disney.com</w:t>
        </w:r>
      </w:hyperlink>
      <w:r w:rsidRPr="00475932">
        <w:rPr>
          <w:color w:val="808080" w:themeColor="background1" w:themeShade="80"/>
          <w:sz w:val="16"/>
        </w:rPr>
        <w:t xml:space="preserve"> </w:t>
      </w:r>
      <w:hyperlink r:id="rId13" w:history="1"/>
    </w:p>
    <w:p w14:paraId="4AB7418D" w14:textId="6BBE0255" w:rsidR="00C500A2" w:rsidRDefault="00C500A2" w:rsidP="00C500A2">
      <w:pPr>
        <w:spacing w:after="100" w:line="240" w:lineRule="auto"/>
        <w:rPr>
          <w:color w:val="808080" w:themeColor="background1" w:themeShade="80"/>
          <w:sz w:val="16"/>
        </w:rPr>
      </w:pPr>
      <w:r>
        <w:rPr>
          <w:color w:val="808080" w:themeColor="background1" w:themeShade="80"/>
          <w:sz w:val="16"/>
        </w:rPr>
        <w:t xml:space="preserve">ou </w:t>
      </w:r>
      <w:r>
        <w:rPr>
          <w:color w:val="808080" w:themeColor="background1" w:themeShade="80"/>
          <w:sz w:val="16"/>
        </w:rPr>
        <w:br/>
      </w:r>
      <w:r w:rsidR="00BB7E23">
        <w:rPr>
          <w:color w:val="808080" w:themeColor="background1" w:themeShade="80"/>
          <w:sz w:val="16"/>
        </w:rPr>
        <w:t>Joana Cunha</w:t>
      </w:r>
    </w:p>
    <w:p w14:paraId="735AAB8A" w14:textId="4C21908D" w:rsidR="00C500A2" w:rsidRPr="00BB7E23" w:rsidRDefault="00BB7E23" w:rsidP="00C500A2">
      <w:pPr>
        <w:spacing w:after="100" w:line="240" w:lineRule="auto"/>
        <w:rPr>
          <w:color w:val="808080" w:themeColor="background1" w:themeShade="80"/>
          <w:sz w:val="16"/>
          <w:lang w:val="en-GB"/>
        </w:rPr>
      </w:pPr>
      <w:r w:rsidRPr="00BB7E23">
        <w:rPr>
          <w:color w:val="808080" w:themeColor="background1" w:themeShade="80"/>
          <w:sz w:val="16"/>
          <w:lang w:val="en-GB"/>
        </w:rPr>
        <w:t>Senior Communication Consultan</w:t>
      </w:r>
      <w:r>
        <w:rPr>
          <w:color w:val="808080" w:themeColor="background1" w:themeShade="80"/>
          <w:sz w:val="16"/>
          <w:lang w:val="en-GB"/>
        </w:rPr>
        <w:t>t</w:t>
      </w:r>
    </w:p>
    <w:p w14:paraId="7873CDDB" w14:textId="77777777" w:rsidR="00C500A2" w:rsidRDefault="00C500A2" w:rsidP="00C500A2">
      <w:pPr>
        <w:spacing w:after="100" w:line="240" w:lineRule="auto"/>
        <w:rPr>
          <w:color w:val="808080" w:themeColor="background1" w:themeShade="80"/>
          <w:sz w:val="16"/>
          <w:lang w:val="en-US"/>
        </w:rPr>
      </w:pPr>
      <w:r>
        <w:rPr>
          <w:color w:val="808080" w:themeColor="background1" w:themeShade="80"/>
          <w:sz w:val="16"/>
          <w:lang w:val="en-US"/>
        </w:rPr>
        <w:t>Lift Consulting</w:t>
      </w:r>
    </w:p>
    <w:p w14:paraId="13BAF0F5" w14:textId="76ADE8B4" w:rsidR="0082283F" w:rsidRPr="00C500A2" w:rsidRDefault="00BB7E23" w:rsidP="00C500A2">
      <w:pPr>
        <w:spacing w:after="100" w:line="240" w:lineRule="auto"/>
        <w:rPr>
          <w:color w:val="7F7F7F" w:themeColor="text1" w:themeTint="80"/>
          <w:sz w:val="16"/>
          <w:lang w:val="en-US"/>
        </w:rPr>
      </w:pPr>
      <w:hyperlink r:id="rId14" w:history="1">
        <w:r w:rsidRPr="006E019A">
          <w:rPr>
            <w:rStyle w:val="Hiperligao"/>
            <w:sz w:val="16"/>
            <w:lang w:val="en-US"/>
          </w:rPr>
          <w:t>joana.cunha@lift.com.pt</w:t>
        </w:r>
      </w:hyperlink>
      <w:r w:rsidR="00C500A2">
        <w:rPr>
          <w:color w:val="7F7F7F" w:themeColor="text1" w:themeTint="80"/>
          <w:sz w:val="16"/>
          <w:lang w:val="en-US"/>
        </w:rPr>
        <w:t xml:space="preserve"> </w:t>
      </w:r>
    </w:p>
    <w:p w14:paraId="0C12AFA0" w14:textId="52141D31" w:rsidR="00E27E80" w:rsidRPr="00ED25F3" w:rsidRDefault="0082283F" w:rsidP="00ED25F3">
      <w:pPr>
        <w:pBdr>
          <w:top w:val="single" w:sz="4" w:space="1" w:color="E7E6E6"/>
        </w:pBdr>
        <w:autoSpaceDE w:val="0"/>
        <w:autoSpaceDN w:val="0"/>
        <w:adjustRightInd w:val="0"/>
        <w:spacing w:after="0" w:line="360" w:lineRule="auto"/>
        <w:ind w:right="-1"/>
        <w:rPr>
          <w:rFonts w:ascii="Arial" w:hAnsi="Arial" w:cs="Arial"/>
          <w:sz w:val="18"/>
          <w:szCs w:val="18"/>
          <w:highlight w:val="yellow"/>
          <w:lang w:val="en-US"/>
        </w:rPr>
      </w:pPr>
      <w:r w:rsidRPr="00C500A2">
        <w:rPr>
          <w:rFonts w:ascii="Arial" w:hAnsi="Arial" w:cs="Arial"/>
          <w:b/>
          <w:color w:val="ED1BC3"/>
          <w:sz w:val="18"/>
          <w:szCs w:val="18"/>
          <w:lang w:val="en-US"/>
        </w:rPr>
        <w:br/>
      </w:r>
    </w:p>
    <w:sectPr w:rsidR="00E27E80" w:rsidRPr="00ED25F3" w:rsidSect="00FE6903">
      <w:headerReference w:type="default" r:id="rId15"/>
      <w:pgSz w:w="11906" w:h="16838"/>
      <w:pgMar w:top="2550" w:right="849" w:bottom="141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E35DE4" w14:textId="77777777" w:rsidR="001E0465" w:rsidRDefault="001E0465" w:rsidP="006B7BB8">
      <w:pPr>
        <w:spacing w:after="0" w:line="240" w:lineRule="auto"/>
      </w:pPr>
      <w:r>
        <w:separator/>
      </w:r>
    </w:p>
  </w:endnote>
  <w:endnote w:type="continuationSeparator" w:id="0">
    <w:p w14:paraId="5D471985" w14:textId="77777777" w:rsidR="001E0465" w:rsidRDefault="001E0465" w:rsidP="006B7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E21422" w14:textId="77777777" w:rsidR="001E0465" w:rsidRDefault="001E0465" w:rsidP="006B7BB8">
      <w:pPr>
        <w:spacing w:after="0" w:line="240" w:lineRule="auto"/>
      </w:pPr>
      <w:r>
        <w:separator/>
      </w:r>
    </w:p>
  </w:footnote>
  <w:footnote w:type="continuationSeparator" w:id="0">
    <w:p w14:paraId="3B88AA73" w14:textId="77777777" w:rsidR="001E0465" w:rsidRDefault="001E0465" w:rsidP="006B7B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77B93" w14:textId="77777777" w:rsidR="006B7BB8" w:rsidRDefault="006B7BB8">
    <w:pPr>
      <w:pStyle w:val="Cabealho"/>
    </w:pPr>
    <w:r w:rsidRPr="00652817">
      <w:rPr>
        <w:noProof/>
        <w:lang w:eastAsia="pt-PT"/>
      </w:rPr>
      <w:drawing>
        <wp:anchor distT="0" distB="0" distL="114300" distR="114300" simplePos="0" relativeHeight="251659264" behindDoc="1" locked="0" layoutInCell="1" allowOverlap="1" wp14:anchorId="64DA013A" wp14:editId="4A9EB987">
          <wp:simplePos x="0" y="0"/>
          <wp:positionH relativeFrom="page">
            <wp:posOffset>-12698</wp:posOffset>
          </wp:positionH>
          <wp:positionV relativeFrom="paragraph">
            <wp:posOffset>-436880</wp:posOffset>
          </wp:positionV>
          <wp:extent cx="7685483" cy="1407929"/>
          <wp:effectExtent l="0" t="0" r="0" b="1905"/>
          <wp:wrapNone/>
          <wp:docPr id="458727459" name="Picture 4587274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8727459" name="Picture 45872745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685483" cy="14079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D2D0A"/>
    <w:multiLevelType w:val="hybridMultilevel"/>
    <w:tmpl w:val="1638DD3A"/>
    <w:lvl w:ilvl="0" w:tplc="08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51114A"/>
    <w:multiLevelType w:val="hybridMultilevel"/>
    <w:tmpl w:val="FB00EAD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544C26"/>
    <w:multiLevelType w:val="hybridMultilevel"/>
    <w:tmpl w:val="CB2CCD56"/>
    <w:lvl w:ilvl="0" w:tplc="B932257E">
      <w:start w:val="1"/>
      <w:numFmt w:val="decimal"/>
      <w:lvlText w:val="%1."/>
      <w:lvlJc w:val="left"/>
      <w:pPr>
        <w:ind w:left="444" w:hanging="444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E2C59E7"/>
    <w:multiLevelType w:val="hybridMultilevel"/>
    <w:tmpl w:val="94C48E22"/>
    <w:lvl w:ilvl="0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4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6736ADD"/>
    <w:multiLevelType w:val="hybridMultilevel"/>
    <w:tmpl w:val="2A38066E"/>
    <w:lvl w:ilvl="0" w:tplc="D772F398">
      <w:start w:val="1"/>
      <w:numFmt w:val="decimal"/>
      <w:lvlText w:val="%1."/>
      <w:lvlJc w:val="left"/>
      <w:pPr>
        <w:ind w:left="1437" w:hanging="444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2073" w:hanging="360"/>
      </w:pPr>
    </w:lvl>
    <w:lvl w:ilvl="2" w:tplc="0816001B">
      <w:start w:val="1"/>
      <w:numFmt w:val="lowerRoman"/>
      <w:lvlText w:val="%3."/>
      <w:lvlJc w:val="right"/>
      <w:pPr>
        <w:ind w:left="2793" w:hanging="180"/>
      </w:pPr>
    </w:lvl>
    <w:lvl w:ilvl="3" w:tplc="0816000F" w:tentative="1">
      <w:start w:val="1"/>
      <w:numFmt w:val="decimal"/>
      <w:lvlText w:val="%4."/>
      <w:lvlJc w:val="left"/>
      <w:pPr>
        <w:ind w:left="3513" w:hanging="360"/>
      </w:pPr>
    </w:lvl>
    <w:lvl w:ilvl="4" w:tplc="08160019" w:tentative="1">
      <w:start w:val="1"/>
      <w:numFmt w:val="lowerLetter"/>
      <w:lvlText w:val="%5."/>
      <w:lvlJc w:val="left"/>
      <w:pPr>
        <w:ind w:left="4233" w:hanging="360"/>
      </w:pPr>
    </w:lvl>
    <w:lvl w:ilvl="5" w:tplc="0816001B" w:tentative="1">
      <w:start w:val="1"/>
      <w:numFmt w:val="lowerRoman"/>
      <w:lvlText w:val="%6."/>
      <w:lvlJc w:val="right"/>
      <w:pPr>
        <w:ind w:left="4953" w:hanging="180"/>
      </w:pPr>
    </w:lvl>
    <w:lvl w:ilvl="6" w:tplc="0816000F" w:tentative="1">
      <w:start w:val="1"/>
      <w:numFmt w:val="decimal"/>
      <w:lvlText w:val="%7."/>
      <w:lvlJc w:val="left"/>
      <w:pPr>
        <w:ind w:left="5673" w:hanging="360"/>
      </w:pPr>
    </w:lvl>
    <w:lvl w:ilvl="7" w:tplc="08160019" w:tentative="1">
      <w:start w:val="1"/>
      <w:numFmt w:val="lowerLetter"/>
      <w:lvlText w:val="%8."/>
      <w:lvlJc w:val="left"/>
      <w:pPr>
        <w:ind w:left="6393" w:hanging="360"/>
      </w:pPr>
    </w:lvl>
    <w:lvl w:ilvl="8" w:tplc="08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23720F6E"/>
    <w:multiLevelType w:val="hybridMultilevel"/>
    <w:tmpl w:val="1A64EB14"/>
    <w:lvl w:ilvl="0" w:tplc="0816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393731DA"/>
    <w:multiLevelType w:val="multilevel"/>
    <w:tmpl w:val="56601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3563BB"/>
    <w:multiLevelType w:val="hybridMultilevel"/>
    <w:tmpl w:val="EF4CEC32"/>
    <w:lvl w:ilvl="0" w:tplc="04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61D86E88"/>
    <w:multiLevelType w:val="hybridMultilevel"/>
    <w:tmpl w:val="7F1E17D6"/>
    <w:lvl w:ilvl="0" w:tplc="0816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6F351B4A"/>
    <w:multiLevelType w:val="hybridMultilevel"/>
    <w:tmpl w:val="9E9097F4"/>
    <w:lvl w:ilvl="0" w:tplc="16E4A87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4"/>
      </w:rPr>
    </w:lvl>
    <w:lvl w:ilvl="1" w:tplc="0816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2502EA9"/>
    <w:multiLevelType w:val="hybridMultilevel"/>
    <w:tmpl w:val="987A08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7367108">
    <w:abstractNumId w:val="9"/>
  </w:num>
  <w:num w:numId="2" w16cid:durableId="1496995327">
    <w:abstractNumId w:val="2"/>
  </w:num>
  <w:num w:numId="3" w16cid:durableId="430585578">
    <w:abstractNumId w:val="6"/>
  </w:num>
  <w:num w:numId="4" w16cid:durableId="1055203633">
    <w:abstractNumId w:val="0"/>
  </w:num>
  <w:num w:numId="5" w16cid:durableId="2140537716">
    <w:abstractNumId w:val="5"/>
  </w:num>
  <w:num w:numId="6" w16cid:durableId="44379710">
    <w:abstractNumId w:val="1"/>
  </w:num>
  <w:num w:numId="7" w16cid:durableId="1227298572">
    <w:abstractNumId w:val="9"/>
  </w:num>
  <w:num w:numId="8" w16cid:durableId="154988114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35850579">
    <w:abstractNumId w:val="3"/>
  </w:num>
  <w:num w:numId="10" w16cid:durableId="2025016274">
    <w:abstractNumId w:val="7"/>
  </w:num>
  <w:num w:numId="11" w16cid:durableId="1589999023">
    <w:abstractNumId w:val="4"/>
  </w:num>
  <w:num w:numId="12" w16cid:durableId="1406801777">
    <w:abstractNumId w:val="8"/>
  </w:num>
  <w:num w:numId="13" w16cid:durableId="17479977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0030"/>
    <w:rsid w:val="00001EB7"/>
    <w:rsid w:val="00002F9D"/>
    <w:rsid w:val="0000400A"/>
    <w:rsid w:val="00004287"/>
    <w:rsid w:val="00011E10"/>
    <w:rsid w:val="00012A96"/>
    <w:rsid w:val="00013435"/>
    <w:rsid w:val="000135ED"/>
    <w:rsid w:val="00014E5D"/>
    <w:rsid w:val="000174CF"/>
    <w:rsid w:val="00022932"/>
    <w:rsid w:val="00025EC6"/>
    <w:rsid w:val="00026B3F"/>
    <w:rsid w:val="000277A5"/>
    <w:rsid w:val="00033C74"/>
    <w:rsid w:val="00040E08"/>
    <w:rsid w:val="000470D9"/>
    <w:rsid w:val="00050B95"/>
    <w:rsid w:val="000519E4"/>
    <w:rsid w:val="00060755"/>
    <w:rsid w:val="0006084F"/>
    <w:rsid w:val="00061C15"/>
    <w:rsid w:val="0006202B"/>
    <w:rsid w:val="0006299D"/>
    <w:rsid w:val="00063785"/>
    <w:rsid w:val="00063E5F"/>
    <w:rsid w:val="00065120"/>
    <w:rsid w:val="00066F34"/>
    <w:rsid w:val="00072FC8"/>
    <w:rsid w:val="000736F3"/>
    <w:rsid w:val="00073C52"/>
    <w:rsid w:val="000759F2"/>
    <w:rsid w:val="00077B5D"/>
    <w:rsid w:val="000803BF"/>
    <w:rsid w:val="000809AA"/>
    <w:rsid w:val="00081B4A"/>
    <w:rsid w:val="00082DD2"/>
    <w:rsid w:val="000850AF"/>
    <w:rsid w:val="00087136"/>
    <w:rsid w:val="0009162D"/>
    <w:rsid w:val="00091AFA"/>
    <w:rsid w:val="00091D6B"/>
    <w:rsid w:val="0009204F"/>
    <w:rsid w:val="00092D03"/>
    <w:rsid w:val="00093994"/>
    <w:rsid w:val="00094D11"/>
    <w:rsid w:val="00096E1B"/>
    <w:rsid w:val="000A38FB"/>
    <w:rsid w:val="000A5092"/>
    <w:rsid w:val="000A58C9"/>
    <w:rsid w:val="000A5F74"/>
    <w:rsid w:val="000A61D8"/>
    <w:rsid w:val="000A6D99"/>
    <w:rsid w:val="000A7300"/>
    <w:rsid w:val="000B02D8"/>
    <w:rsid w:val="000B2410"/>
    <w:rsid w:val="000B4590"/>
    <w:rsid w:val="000B59E1"/>
    <w:rsid w:val="000B5C71"/>
    <w:rsid w:val="000C2520"/>
    <w:rsid w:val="000C30E4"/>
    <w:rsid w:val="000C3B1E"/>
    <w:rsid w:val="000C4214"/>
    <w:rsid w:val="000D097E"/>
    <w:rsid w:val="000D265E"/>
    <w:rsid w:val="000D2AA8"/>
    <w:rsid w:val="000D3BE4"/>
    <w:rsid w:val="000D4524"/>
    <w:rsid w:val="000D6024"/>
    <w:rsid w:val="000D72E4"/>
    <w:rsid w:val="000E0EF0"/>
    <w:rsid w:val="000E33EE"/>
    <w:rsid w:val="000E496F"/>
    <w:rsid w:val="000E567C"/>
    <w:rsid w:val="000E5D56"/>
    <w:rsid w:val="000E71CC"/>
    <w:rsid w:val="000E73B6"/>
    <w:rsid w:val="000F31BC"/>
    <w:rsid w:val="000F6DFD"/>
    <w:rsid w:val="0010026B"/>
    <w:rsid w:val="00105B97"/>
    <w:rsid w:val="0010702E"/>
    <w:rsid w:val="00111CC6"/>
    <w:rsid w:val="001124C7"/>
    <w:rsid w:val="00112E02"/>
    <w:rsid w:val="00114297"/>
    <w:rsid w:val="00114B20"/>
    <w:rsid w:val="00115AC0"/>
    <w:rsid w:val="00116501"/>
    <w:rsid w:val="00120168"/>
    <w:rsid w:val="00125138"/>
    <w:rsid w:val="00125CB5"/>
    <w:rsid w:val="001329FA"/>
    <w:rsid w:val="0014217F"/>
    <w:rsid w:val="0014293F"/>
    <w:rsid w:val="00142E11"/>
    <w:rsid w:val="001463D8"/>
    <w:rsid w:val="001466F8"/>
    <w:rsid w:val="001478EB"/>
    <w:rsid w:val="00151848"/>
    <w:rsid w:val="00152C79"/>
    <w:rsid w:val="001562BA"/>
    <w:rsid w:val="00162EBB"/>
    <w:rsid w:val="00163DC1"/>
    <w:rsid w:val="00165CDE"/>
    <w:rsid w:val="00170F9A"/>
    <w:rsid w:val="001808F8"/>
    <w:rsid w:val="0018317B"/>
    <w:rsid w:val="0018328C"/>
    <w:rsid w:val="00185083"/>
    <w:rsid w:val="00191C32"/>
    <w:rsid w:val="00194252"/>
    <w:rsid w:val="001A0FEA"/>
    <w:rsid w:val="001A287A"/>
    <w:rsid w:val="001A3842"/>
    <w:rsid w:val="001A7298"/>
    <w:rsid w:val="001A7EEF"/>
    <w:rsid w:val="001B23AE"/>
    <w:rsid w:val="001B5DB5"/>
    <w:rsid w:val="001C1F1C"/>
    <w:rsid w:val="001C3B70"/>
    <w:rsid w:val="001C72BB"/>
    <w:rsid w:val="001D260A"/>
    <w:rsid w:val="001D3F3D"/>
    <w:rsid w:val="001D6241"/>
    <w:rsid w:val="001D73FB"/>
    <w:rsid w:val="001D757C"/>
    <w:rsid w:val="001E0465"/>
    <w:rsid w:val="001E30B8"/>
    <w:rsid w:val="001E67F4"/>
    <w:rsid w:val="001F125C"/>
    <w:rsid w:val="001F1C28"/>
    <w:rsid w:val="001F2091"/>
    <w:rsid w:val="001F6853"/>
    <w:rsid w:val="001F791D"/>
    <w:rsid w:val="00201D2F"/>
    <w:rsid w:val="00202CCF"/>
    <w:rsid w:val="00202CDD"/>
    <w:rsid w:val="0020740C"/>
    <w:rsid w:val="00211C25"/>
    <w:rsid w:val="0021356B"/>
    <w:rsid w:val="00214B5B"/>
    <w:rsid w:val="00215E8B"/>
    <w:rsid w:val="0021615F"/>
    <w:rsid w:val="0021727D"/>
    <w:rsid w:val="002214D8"/>
    <w:rsid w:val="00224939"/>
    <w:rsid w:val="00227E15"/>
    <w:rsid w:val="00230031"/>
    <w:rsid w:val="00231422"/>
    <w:rsid w:val="002344F0"/>
    <w:rsid w:val="00234D0F"/>
    <w:rsid w:val="0023500C"/>
    <w:rsid w:val="002370F8"/>
    <w:rsid w:val="00237123"/>
    <w:rsid w:val="0024155B"/>
    <w:rsid w:val="00241B06"/>
    <w:rsid w:val="0024399B"/>
    <w:rsid w:val="00243A89"/>
    <w:rsid w:val="002477C8"/>
    <w:rsid w:val="00247C96"/>
    <w:rsid w:val="00247FF9"/>
    <w:rsid w:val="002509F5"/>
    <w:rsid w:val="0025128C"/>
    <w:rsid w:val="002530E6"/>
    <w:rsid w:val="002552B3"/>
    <w:rsid w:val="0025587B"/>
    <w:rsid w:val="0025720C"/>
    <w:rsid w:val="00257278"/>
    <w:rsid w:val="0025793E"/>
    <w:rsid w:val="00262D1D"/>
    <w:rsid w:val="00263E01"/>
    <w:rsid w:val="00263E09"/>
    <w:rsid w:val="00265AE4"/>
    <w:rsid w:val="00273159"/>
    <w:rsid w:val="00273479"/>
    <w:rsid w:val="002738D7"/>
    <w:rsid w:val="0027579E"/>
    <w:rsid w:val="00275C85"/>
    <w:rsid w:val="00275CB7"/>
    <w:rsid w:val="002762F0"/>
    <w:rsid w:val="00277DC3"/>
    <w:rsid w:val="00280348"/>
    <w:rsid w:val="0028039B"/>
    <w:rsid w:val="0028193A"/>
    <w:rsid w:val="002823D8"/>
    <w:rsid w:val="002840A9"/>
    <w:rsid w:val="00291847"/>
    <w:rsid w:val="00291A89"/>
    <w:rsid w:val="002920C6"/>
    <w:rsid w:val="00295CFF"/>
    <w:rsid w:val="002A2D1F"/>
    <w:rsid w:val="002A409C"/>
    <w:rsid w:val="002B009D"/>
    <w:rsid w:val="002B084F"/>
    <w:rsid w:val="002B40EA"/>
    <w:rsid w:val="002C1F9F"/>
    <w:rsid w:val="002C357F"/>
    <w:rsid w:val="002C38CC"/>
    <w:rsid w:val="002C41B4"/>
    <w:rsid w:val="002C6B46"/>
    <w:rsid w:val="002D0436"/>
    <w:rsid w:val="002D1BB9"/>
    <w:rsid w:val="002D3C89"/>
    <w:rsid w:val="002D6B3D"/>
    <w:rsid w:val="002E481D"/>
    <w:rsid w:val="002E52E9"/>
    <w:rsid w:val="002E5443"/>
    <w:rsid w:val="002E57B2"/>
    <w:rsid w:val="002E665C"/>
    <w:rsid w:val="002E7305"/>
    <w:rsid w:val="002E7CC2"/>
    <w:rsid w:val="002F111E"/>
    <w:rsid w:val="002F1495"/>
    <w:rsid w:val="002F2D95"/>
    <w:rsid w:val="002F3F15"/>
    <w:rsid w:val="002F4425"/>
    <w:rsid w:val="002F5D63"/>
    <w:rsid w:val="0030150A"/>
    <w:rsid w:val="00301970"/>
    <w:rsid w:val="00303761"/>
    <w:rsid w:val="003111B9"/>
    <w:rsid w:val="0031300F"/>
    <w:rsid w:val="00313C37"/>
    <w:rsid w:val="00314201"/>
    <w:rsid w:val="00323433"/>
    <w:rsid w:val="00324718"/>
    <w:rsid w:val="003255BB"/>
    <w:rsid w:val="00325FD3"/>
    <w:rsid w:val="00326588"/>
    <w:rsid w:val="00333BA0"/>
    <w:rsid w:val="0033680B"/>
    <w:rsid w:val="00340214"/>
    <w:rsid w:val="0034238C"/>
    <w:rsid w:val="003434E1"/>
    <w:rsid w:val="003451ED"/>
    <w:rsid w:val="00347F31"/>
    <w:rsid w:val="003500B4"/>
    <w:rsid w:val="00351658"/>
    <w:rsid w:val="00351CC1"/>
    <w:rsid w:val="00351D2A"/>
    <w:rsid w:val="0035251C"/>
    <w:rsid w:val="003525A5"/>
    <w:rsid w:val="00354D74"/>
    <w:rsid w:val="0035653C"/>
    <w:rsid w:val="00356E3C"/>
    <w:rsid w:val="0035732C"/>
    <w:rsid w:val="0035755A"/>
    <w:rsid w:val="0036005B"/>
    <w:rsid w:val="003701EC"/>
    <w:rsid w:val="0037233F"/>
    <w:rsid w:val="0037394D"/>
    <w:rsid w:val="00375AD1"/>
    <w:rsid w:val="00375D22"/>
    <w:rsid w:val="00376223"/>
    <w:rsid w:val="00383163"/>
    <w:rsid w:val="00383FD9"/>
    <w:rsid w:val="00392527"/>
    <w:rsid w:val="003941DA"/>
    <w:rsid w:val="00397F17"/>
    <w:rsid w:val="003A0AD2"/>
    <w:rsid w:val="003A1CBE"/>
    <w:rsid w:val="003A6D42"/>
    <w:rsid w:val="003B07F3"/>
    <w:rsid w:val="003B72B0"/>
    <w:rsid w:val="003B736D"/>
    <w:rsid w:val="003C0597"/>
    <w:rsid w:val="003C7D27"/>
    <w:rsid w:val="003D21C6"/>
    <w:rsid w:val="003D2E81"/>
    <w:rsid w:val="003D3800"/>
    <w:rsid w:val="003D454F"/>
    <w:rsid w:val="003D5810"/>
    <w:rsid w:val="003D779E"/>
    <w:rsid w:val="003E1083"/>
    <w:rsid w:val="003E25DE"/>
    <w:rsid w:val="003E46CE"/>
    <w:rsid w:val="003E5C13"/>
    <w:rsid w:val="003E5F3F"/>
    <w:rsid w:val="003E60CF"/>
    <w:rsid w:val="003E6DEB"/>
    <w:rsid w:val="003E7F29"/>
    <w:rsid w:val="003F144C"/>
    <w:rsid w:val="003F1BC5"/>
    <w:rsid w:val="003F1F0B"/>
    <w:rsid w:val="003F74F0"/>
    <w:rsid w:val="00402B4B"/>
    <w:rsid w:val="00403100"/>
    <w:rsid w:val="00407AB3"/>
    <w:rsid w:val="004156E4"/>
    <w:rsid w:val="0041595D"/>
    <w:rsid w:val="004164F5"/>
    <w:rsid w:val="0041730E"/>
    <w:rsid w:val="00421A39"/>
    <w:rsid w:val="00422A04"/>
    <w:rsid w:val="00422F74"/>
    <w:rsid w:val="004270B2"/>
    <w:rsid w:val="0043071D"/>
    <w:rsid w:val="004309D1"/>
    <w:rsid w:val="0043235B"/>
    <w:rsid w:val="004375EF"/>
    <w:rsid w:val="00450779"/>
    <w:rsid w:val="0045182E"/>
    <w:rsid w:val="00452232"/>
    <w:rsid w:val="00455A74"/>
    <w:rsid w:val="00457570"/>
    <w:rsid w:val="00457D81"/>
    <w:rsid w:val="004605E2"/>
    <w:rsid w:val="0046075D"/>
    <w:rsid w:val="00463F11"/>
    <w:rsid w:val="00464F12"/>
    <w:rsid w:val="00465C25"/>
    <w:rsid w:val="0046606B"/>
    <w:rsid w:val="00467FD4"/>
    <w:rsid w:val="00472D9C"/>
    <w:rsid w:val="004735F1"/>
    <w:rsid w:val="0047547E"/>
    <w:rsid w:val="00475813"/>
    <w:rsid w:val="00475932"/>
    <w:rsid w:val="00481F04"/>
    <w:rsid w:val="00487F23"/>
    <w:rsid w:val="00490C10"/>
    <w:rsid w:val="00495DE1"/>
    <w:rsid w:val="004A0961"/>
    <w:rsid w:val="004A1A09"/>
    <w:rsid w:val="004A23F1"/>
    <w:rsid w:val="004A7D7C"/>
    <w:rsid w:val="004B0A5D"/>
    <w:rsid w:val="004B376E"/>
    <w:rsid w:val="004B64A0"/>
    <w:rsid w:val="004C0DFA"/>
    <w:rsid w:val="004C2049"/>
    <w:rsid w:val="004C2C33"/>
    <w:rsid w:val="004C2C81"/>
    <w:rsid w:val="004C2E8B"/>
    <w:rsid w:val="004C5461"/>
    <w:rsid w:val="004C64B4"/>
    <w:rsid w:val="004D0A5E"/>
    <w:rsid w:val="004D1FA3"/>
    <w:rsid w:val="004D46AB"/>
    <w:rsid w:val="004D54E3"/>
    <w:rsid w:val="004D5A9A"/>
    <w:rsid w:val="004D76BE"/>
    <w:rsid w:val="004D7874"/>
    <w:rsid w:val="004E1D92"/>
    <w:rsid w:val="004E4359"/>
    <w:rsid w:val="004E4EA4"/>
    <w:rsid w:val="004E628C"/>
    <w:rsid w:val="004F07BC"/>
    <w:rsid w:val="004F20EB"/>
    <w:rsid w:val="004F2712"/>
    <w:rsid w:val="004F3A80"/>
    <w:rsid w:val="004F3D91"/>
    <w:rsid w:val="004F5001"/>
    <w:rsid w:val="004F68AF"/>
    <w:rsid w:val="004F73AF"/>
    <w:rsid w:val="00500ABA"/>
    <w:rsid w:val="00501097"/>
    <w:rsid w:val="00502360"/>
    <w:rsid w:val="00502CFC"/>
    <w:rsid w:val="00503CFA"/>
    <w:rsid w:val="00504231"/>
    <w:rsid w:val="00513F1E"/>
    <w:rsid w:val="00517289"/>
    <w:rsid w:val="00520F78"/>
    <w:rsid w:val="005213E0"/>
    <w:rsid w:val="0052367E"/>
    <w:rsid w:val="005241F0"/>
    <w:rsid w:val="00525F87"/>
    <w:rsid w:val="00530651"/>
    <w:rsid w:val="0053275C"/>
    <w:rsid w:val="00536CAD"/>
    <w:rsid w:val="005450DC"/>
    <w:rsid w:val="005506F3"/>
    <w:rsid w:val="005529A2"/>
    <w:rsid w:val="00561D64"/>
    <w:rsid w:val="00563CBA"/>
    <w:rsid w:val="005646BD"/>
    <w:rsid w:val="00566405"/>
    <w:rsid w:val="00573C5D"/>
    <w:rsid w:val="00574706"/>
    <w:rsid w:val="005748E1"/>
    <w:rsid w:val="00575E19"/>
    <w:rsid w:val="005762D4"/>
    <w:rsid w:val="00582904"/>
    <w:rsid w:val="00583D93"/>
    <w:rsid w:val="005842A0"/>
    <w:rsid w:val="00584A2D"/>
    <w:rsid w:val="00584E2A"/>
    <w:rsid w:val="00586ED2"/>
    <w:rsid w:val="005913F2"/>
    <w:rsid w:val="005917FF"/>
    <w:rsid w:val="00591E3F"/>
    <w:rsid w:val="005945AD"/>
    <w:rsid w:val="005A02B4"/>
    <w:rsid w:val="005A0463"/>
    <w:rsid w:val="005A080F"/>
    <w:rsid w:val="005A091D"/>
    <w:rsid w:val="005A0B36"/>
    <w:rsid w:val="005A389E"/>
    <w:rsid w:val="005B41B4"/>
    <w:rsid w:val="005B4363"/>
    <w:rsid w:val="005B79DB"/>
    <w:rsid w:val="005C0528"/>
    <w:rsid w:val="005C1680"/>
    <w:rsid w:val="005C190C"/>
    <w:rsid w:val="005C26D2"/>
    <w:rsid w:val="005C6DF5"/>
    <w:rsid w:val="005C7151"/>
    <w:rsid w:val="005D1DF2"/>
    <w:rsid w:val="005D3601"/>
    <w:rsid w:val="005D4718"/>
    <w:rsid w:val="005D4A7B"/>
    <w:rsid w:val="005E2B8A"/>
    <w:rsid w:val="005E5D2F"/>
    <w:rsid w:val="005E67B0"/>
    <w:rsid w:val="005E7320"/>
    <w:rsid w:val="005F1B09"/>
    <w:rsid w:val="005F266F"/>
    <w:rsid w:val="005F4C36"/>
    <w:rsid w:val="005F53BD"/>
    <w:rsid w:val="005F6BEC"/>
    <w:rsid w:val="005F7073"/>
    <w:rsid w:val="006020E6"/>
    <w:rsid w:val="006114C0"/>
    <w:rsid w:val="00611857"/>
    <w:rsid w:val="00611A49"/>
    <w:rsid w:val="00612A32"/>
    <w:rsid w:val="00614999"/>
    <w:rsid w:val="006164F1"/>
    <w:rsid w:val="00616BC4"/>
    <w:rsid w:val="00616EC0"/>
    <w:rsid w:val="006202CB"/>
    <w:rsid w:val="00622E80"/>
    <w:rsid w:val="00624761"/>
    <w:rsid w:val="00626EFF"/>
    <w:rsid w:val="00626F1E"/>
    <w:rsid w:val="0063373F"/>
    <w:rsid w:val="0063662A"/>
    <w:rsid w:val="00640BDD"/>
    <w:rsid w:val="006415DD"/>
    <w:rsid w:val="006425C5"/>
    <w:rsid w:val="00642F4E"/>
    <w:rsid w:val="006431AA"/>
    <w:rsid w:val="006437F2"/>
    <w:rsid w:val="0064539A"/>
    <w:rsid w:val="006470A7"/>
    <w:rsid w:val="00647654"/>
    <w:rsid w:val="0065159C"/>
    <w:rsid w:val="00652A89"/>
    <w:rsid w:val="00652EFF"/>
    <w:rsid w:val="00654C06"/>
    <w:rsid w:val="00655A15"/>
    <w:rsid w:val="00657CEE"/>
    <w:rsid w:val="0066016A"/>
    <w:rsid w:val="00660D17"/>
    <w:rsid w:val="0066181D"/>
    <w:rsid w:val="00662B6C"/>
    <w:rsid w:val="00665746"/>
    <w:rsid w:val="00665E11"/>
    <w:rsid w:val="0067132C"/>
    <w:rsid w:val="006717AB"/>
    <w:rsid w:val="00671A4D"/>
    <w:rsid w:val="006726D9"/>
    <w:rsid w:val="00676F44"/>
    <w:rsid w:val="00676FD7"/>
    <w:rsid w:val="006810EB"/>
    <w:rsid w:val="00681705"/>
    <w:rsid w:val="00687BCD"/>
    <w:rsid w:val="00690F82"/>
    <w:rsid w:val="00691C24"/>
    <w:rsid w:val="00692278"/>
    <w:rsid w:val="006939F5"/>
    <w:rsid w:val="00695A56"/>
    <w:rsid w:val="00696A69"/>
    <w:rsid w:val="00696B2C"/>
    <w:rsid w:val="006A252E"/>
    <w:rsid w:val="006A6665"/>
    <w:rsid w:val="006B02AE"/>
    <w:rsid w:val="006B3D92"/>
    <w:rsid w:val="006B4095"/>
    <w:rsid w:val="006B410B"/>
    <w:rsid w:val="006B4F3C"/>
    <w:rsid w:val="006B7BB8"/>
    <w:rsid w:val="006C31C5"/>
    <w:rsid w:val="006C3795"/>
    <w:rsid w:val="006D0B76"/>
    <w:rsid w:val="006D1591"/>
    <w:rsid w:val="006D23EB"/>
    <w:rsid w:val="006D6E2A"/>
    <w:rsid w:val="006D7EA0"/>
    <w:rsid w:val="006E0B20"/>
    <w:rsid w:val="006E46D2"/>
    <w:rsid w:val="006E5726"/>
    <w:rsid w:val="006E740E"/>
    <w:rsid w:val="006E7B8C"/>
    <w:rsid w:val="006F0593"/>
    <w:rsid w:val="006F2C6B"/>
    <w:rsid w:val="006F4BCE"/>
    <w:rsid w:val="006F67BA"/>
    <w:rsid w:val="00700030"/>
    <w:rsid w:val="00706AF4"/>
    <w:rsid w:val="00707A04"/>
    <w:rsid w:val="00711704"/>
    <w:rsid w:val="007129A5"/>
    <w:rsid w:val="00715D70"/>
    <w:rsid w:val="00722E08"/>
    <w:rsid w:val="00723080"/>
    <w:rsid w:val="00726DB3"/>
    <w:rsid w:val="00727815"/>
    <w:rsid w:val="00730442"/>
    <w:rsid w:val="00730963"/>
    <w:rsid w:val="00734450"/>
    <w:rsid w:val="007419C9"/>
    <w:rsid w:val="0074700D"/>
    <w:rsid w:val="00747D0B"/>
    <w:rsid w:val="0075058A"/>
    <w:rsid w:val="0075283A"/>
    <w:rsid w:val="007544FA"/>
    <w:rsid w:val="00757223"/>
    <w:rsid w:val="00760328"/>
    <w:rsid w:val="00761E44"/>
    <w:rsid w:val="00767525"/>
    <w:rsid w:val="0077048C"/>
    <w:rsid w:val="00771F60"/>
    <w:rsid w:val="00772EC6"/>
    <w:rsid w:val="007730B7"/>
    <w:rsid w:val="0077378B"/>
    <w:rsid w:val="00773A17"/>
    <w:rsid w:val="00774B93"/>
    <w:rsid w:val="007762F0"/>
    <w:rsid w:val="0077649F"/>
    <w:rsid w:val="00782515"/>
    <w:rsid w:val="0078253A"/>
    <w:rsid w:val="0078288C"/>
    <w:rsid w:val="007844D7"/>
    <w:rsid w:val="00791C1A"/>
    <w:rsid w:val="00793266"/>
    <w:rsid w:val="00794F92"/>
    <w:rsid w:val="00795F51"/>
    <w:rsid w:val="007A1566"/>
    <w:rsid w:val="007A2258"/>
    <w:rsid w:val="007A42BF"/>
    <w:rsid w:val="007A4542"/>
    <w:rsid w:val="007B229B"/>
    <w:rsid w:val="007B5F80"/>
    <w:rsid w:val="007C006A"/>
    <w:rsid w:val="007C1E4D"/>
    <w:rsid w:val="007C2784"/>
    <w:rsid w:val="007C4106"/>
    <w:rsid w:val="007C452A"/>
    <w:rsid w:val="007C5093"/>
    <w:rsid w:val="007C70DC"/>
    <w:rsid w:val="007C7832"/>
    <w:rsid w:val="007C798B"/>
    <w:rsid w:val="007D3CD7"/>
    <w:rsid w:val="007D5105"/>
    <w:rsid w:val="007D717E"/>
    <w:rsid w:val="007D7189"/>
    <w:rsid w:val="007E011A"/>
    <w:rsid w:val="007E4853"/>
    <w:rsid w:val="007E6F32"/>
    <w:rsid w:val="007E7EC9"/>
    <w:rsid w:val="007F1B22"/>
    <w:rsid w:val="007F3F12"/>
    <w:rsid w:val="007F4270"/>
    <w:rsid w:val="00803FE5"/>
    <w:rsid w:val="00803FEB"/>
    <w:rsid w:val="008055D0"/>
    <w:rsid w:val="00805927"/>
    <w:rsid w:val="008064CA"/>
    <w:rsid w:val="00807375"/>
    <w:rsid w:val="00807BAB"/>
    <w:rsid w:val="00810164"/>
    <w:rsid w:val="008208DD"/>
    <w:rsid w:val="00820C6E"/>
    <w:rsid w:val="0082283F"/>
    <w:rsid w:val="00824063"/>
    <w:rsid w:val="00826100"/>
    <w:rsid w:val="00830AA7"/>
    <w:rsid w:val="008315B1"/>
    <w:rsid w:val="00840E4A"/>
    <w:rsid w:val="00844F86"/>
    <w:rsid w:val="00845975"/>
    <w:rsid w:val="00846168"/>
    <w:rsid w:val="00847847"/>
    <w:rsid w:val="008500E0"/>
    <w:rsid w:val="008522DE"/>
    <w:rsid w:val="00853616"/>
    <w:rsid w:val="00857F82"/>
    <w:rsid w:val="008629AE"/>
    <w:rsid w:val="00863E06"/>
    <w:rsid w:val="00863F57"/>
    <w:rsid w:val="00864B81"/>
    <w:rsid w:val="00865317"/>
    <w:rsid w:val="00867958"/>
    <w:rsid w:val="00870167"/>
    <w:rsid w:val="008703AD"/>
    <w:rsid w:val="0087158C"/>
    <w:rsid w:val="00872B80"/>
    <w:rsid w:val="008742B5"/>
    <w:rsid w:val="0087436D"/>
    <w:rsid w:val="00876428"/>
    <w:rsid w:val="00876873"/>
    <w:rsid w:val="00876DE6"/>
    <w:rsid w:val="00880A45"/>
    <w:rsid w:val="00880CBF"/>
    <w:rsid w:val="00882216"/>
    <w:rsid w:val="0088489F"/>
    <w:rsid w:val="00884FEB"/>
    <w:rsid w:val="008851BF"/>
    <w:rsid w:val="00885BFC"/>
    <w:rsid w:val="008947B6"/>
    <w:rsid w:val="008A0B67"/>
    <w:rsid w:val="008A1729"/>
    <w:rsid w:val="008A1F7E"/>
    <w:rsid w:val="008A2C3B"/>
    <w:rsid w:val="008A64AB"/>
    <w:rsid w:val="008A7632"/>
    <w:rsid w:val="008A7B8B"/>
    <w:rsid w:val="008B1381"/>
    <w:rsid w:val="008B1B52"/>
    <w:rsid w:val="008B2ABC"/>
    <w:rsid w:val="008B3E39"/>
    <w:rsid w:val="008B3FE4"/>
    <w:rsid w:val="008B481A"/>
    <w:rsid w:val="008B4B07"/>
    <w:rsid w:val="008B4F68"/>
    <w:rsid w:val="008B78BF"/>
    <w:rsid w:val="008C5961"/>
    <w:rsid w:val="008C72CF"/>
    <w:rsid w:val="008D3B5D"/>
    <w:rsid w:val="008D3ED1"/>
    <w:rsid w:val="008D574C"/>
    <w:rsid w:val="008D67DE"/>
    <w:rsid w:val="008E083F"/>
    <w:rsid w:val="008E0AAC"/>
    <w:rsid w:val="008E1567"/>
    <w:rsid w:val="008E1C28"/>
    <w:rsid w:val="008E3409"/>
    <w:rsid w:val="008E3EC6"/>
    <w:rsid w:val="008E4EFB"/>
    <w:rsid w:val="008E737D"/>
    <w:rsid w:val="008F032F"/>
    <w:rsid w:val="008F0E4A"/>
    <w:rsid w:val="008F1AD2"/>
    <w:rsid w:val="008F2756"/>
    <w:rsid w:val="008F3765"/>
    <w:rsid w:val="008F3925"/>
    <w:rsid w:val="008F3BB4"/>
    <w:rsid w:val="008F4BA0"/>
    <w:rsid w:val="008F5F68"/>
    <w:rsid w:val="00904B7C"/>
    <w:rsid w:val="00905FDE"/>
    <w:rsid w:val="00911D64"/>
    <w:rsid w:val="00913C65"/>
    <w:rsid w:val="009165B5"/>
    <w:rsid w:val="00921CEE"/>
    <w:rsid w:val="00922568"/>
    <w:rsid w:val="00924B49"/>
    <w:rsid w:val="00926480"/>
    <w:rsid w:val="0092743A"/>
    <w:rsid w:val="009322A9"/>
    <w:rsid w:val="009328FA"/>
    <w:rsid w:val="00933E05"/>
    <w:rsid w:val="00934BE3"/>
    <w:rsid w:val="0093519D"/>
    <w:rsid w:val="00935B24"/>
    <w:rsid w:val="00937DC8"/>
    <w:rsid w:val="009479EE"/>
    <w:rsid w:val="0095364F"/>
    <w:rsid w:val="0095685C"/>
    <w:rsid w:val="0095692D"/>
    <w:rsid w:val="00967BBC"/>
    <w:rsid w:val="00971DA0"/>
    <w:rsid w:val="00974AAF"/>
    <w:rsid w:val="00974D9A"/>
    <w:rsid w:val="0097729F"/>
    <w:rsid w:val="00980918"/>
    <w:rsid w:val="009819DE"/>
    <w:rsid w:val="0098454E"/>
    <w:rsid w:val="00990477"/>
    <w:rsid w:val="00990C94"/>
    <w:rsid w:val="00994FCB"/>
    <w:rsid w:val="00995991"/>
    <w:rsid w:val="009A12D5"/>
    <w:rsid w:val="009A326D"/>
    <w:rsid w:val="009A5886"/>
    <w:rsid w:val="009A7243"/>
    <w:rsid w:val="009B0941"/>
    <w:rsid w:val="009B23A3"/>
    <w:rsid w:val="009B618A"/>
    <w:rsid w:val="009B76A1"/>
    <w:rsid w:val="009C213F"/>
    <w:rsid w:val="009C483A"/>
    <w:rsid w:val="009D3BA3"/>
    <w:rsid w:val="009E5C5C"/>
    <w:rsid w:val="009E5F9B"/>
    <w:rsid w:val="009E74B0"/>
    <w:rsid w:val="009F24DB"/>
    <w:rsid w:val="009F28E9"/>
    <w:rsid w:val="009F29B3"/>
    <w:rsid w:val="009F2F68"/>
    <w:rsid w:val="009F3674"/>
    <w:rsid w:val="009F3675"/>
    <w:rsid w:val="009F4E44"/>
    <w:rsid w:val="009F4E8F"/>
    <w:rsid w:val="009F6385"/>
    <w:rsid w:val="009F658D"/>
    <w:rsid w:val="00A04DC2"/>
    <w:rsid w:val="00A073D4"/>
    <w:rsid w:val="00A14BCD"/>
    <w:rsid w:val="00A151FA"/>
    <w:rsid w:val="00A15491"/>
    <w:rsid w:val="00A16CAD"/>
    <w:rsid w:val="00A17AB6"/>
    <w:rsid w:val="00A22AD7"/>
    <w:rsid w:val="00A239D5"/>
    <w:rsid w:val="00A25C9C"/>
    <w:rsid w:val="00A27297"/>
    <w:rsid w:val="00A30D22"/>
    <w:rsid w:val="00A32FE7"/>
    <w:rsid w:val="00A343AB"/>
    <w:rsid w:val="00A42206"/>
    <w:rsid w:val="00A428CD"/>
    <w:rsid w:val="00A43EB6"/>
    <w:rsid w:val="00A45DAC"/>
    <w:rsid w:val="00A476ED"/>
    <w:rsid w:val="00A57735"/>
    <w:rsid w:val="00A61803"/>
    <w:rsid w:val="00A62245"/>
    <w:rsid w:val="00A630C8"/>
    <w:rsid w:val="00A63451"/>
    <w:rsid w:val="00A64CAF"/>
    <w:rsid w:val="00A65431"/>
    <w:rsid w:val="00A65B5F"/>
    <w:rsid w:val="00A7008D"/>
    <w:rsid w:val="00A7214C"/>
    <w:rsid w:val="00A72903"/>
    <w:rsid w:val="00A737AB"/>
    <w:rsid w:val="00A800BC"/>
    <w:rsid w:val="00A86959"/>
    <w:rsid w:val="00A87EDF"/>
    <w:rsid w:val="00A90B60"/>
    <w:rsid w:val="00A914D5"/>
    <w:rsid w:val="00A92376"/>
    <w:rsid w:val="00A96136"/>
    <w:rsid w:val="00A965F6"/>
    <w:rsid w:val="00A9684D"/>
    <w:rsid w:val="00A96D3C"/>
    <w:rsid w:val="00AA02CB"/>
    <w:rsid w:val="00AA1778"/>
    <w:rsid w:val="00AA2E73"/>
    <w:rsid w:val="00AA3628"/>
    <w:rsid w:val="00AA44A4"/>
    <w:rsid w:val="00AA4619"/>
    <w:rsid w:val="00AA48CC"/>
    <w:rsid w:val="00AA5C47"/>
    <w:rsid w:val="00AB0461"/>
    <w:rsid w:val="00AB1537"/>
    <w:rsid w:val="00AB264F"/>
    <w:rsid w:val="00AC24ED"/>
    <w:rsid w:val="00AC3311"/>
    <w:rsid w:val="00AC3DCB"/>
    <w:rsid w:val="00AC43DB"/>
    <w:rsid w:val="00AC6D3F"/>
    <w:rsid w:val="00AD0F02"/>
    <w:rsid w:val="00AD1D52"/>
    <w:rsid w:val="00AD37CF"/>
    <w:rsid w:val="00AD4F66"/>
    <w:rsid w:val="00AD59DF"/>
    <w:rsid w:val="00AD6531"/>
    <w:rsid w:val="00AD7772"/>
    <w:rsid w:val="00AE048D"/>
    <w:rsid w:val="00AE4034"/>
    <w:rsid w:val="00AF0E36"/>
    <w:rsid w:val="00AF3977"/>
    <w:rsid w:val="00AF45F5"/>
    <w:rsid w:val="00AF5593"/>
    <w:rsid w:val="00AF58E0"/>
    <w:rsid w:val="00AF59BE"/>
    <w:rsid w:val="00AF7147"/>
    <w:rsid w:val="00B004B7"/>
    <w:rsid w:val="00B0132D"/>
    <w:rsid w:val="00B02032"/>
    <w:rsid w:val="00B0271E"/>
    <w:rsid w:val="00B04D68"/>
    <w:rsid w:val="00B1109A"/>
    <w:rsid w:val="00B113F3"/>
    <w:rsid w:val="00B1213F"/>
    <w:rsid w:val="00B122DD"/>
    <w:rsid w:val="00B12EE4"/>
    <w:rsid w:val="00B20AA1"/>
    <w:rsid w:val="00B224A2"/>
    <w:rsid w:val="00B26419"/>
    <w:rsid w:val="00B3379D"/>
    <w:rsid w:val="00B36DEE"/>
    <w:rsid w:val="00B42ED2"/>
    <w:rsid w:val="00B47345"/>
    <w:rsid w:val="00B47D90"/>
    <w:rsid w:val="00B52482"/>
    <w:rsid w:val="00B52BFA"/>
    <w:rsid w:val="00B52F11"/>
    <w:rsid w:val="00B54B31"/>
    <w:rsid w:val="00B5784D"/>
    <w:rsid w:val="00B578AB"/>
    <w:rsid w:val="00B628B8"/>
    <w:rsid w:val="00B640A8"/>
    <w:rsid w:val="00B64B0E"/>
    <w:rsid w:val="00B64DC1"/>
    <w:rsid w:val="00B64F95"/>
    <w:rsid w:val="00B65576"/>
    <w:rsid w:val="00B720C7"/>
    <w:rsid w:val="00B72156"/>
    <w:rsid w:val="00B73656"/>
    <w:rsid w:val="00B74A5B"/>
    <w:rsid w:val="00B75188"/>
    <w:rsid w:val="00B80753"/>
    <w:rsid w:val="00B814DF"/>
    <w:rsid w:val="00B83BF3"/>
    <w:rsid w:val="00B84BBE"/>
    <w:rsid w:val="00B85B28"/>
    <w:rsid w:val="00B90084"/>
    <w:rsid w:val="00B91AEA"/>
    <w:rsid w:val="00B92061"/>
    <w:rsid w:val="00B93D12"/>
    <w:rsid w:val="00B93DF6"/>
    <w:rsid w:val="00B9529D"/>
    <w:rsid w:val="00BA054B"/>
    <w:rsid w:val="00BA10C0"/>
    <w:rsid w:val="00BA1B50"/>
    <w:rsid w:val="00BA22AC"/>
    <w:rsid w:val="00BA2D11"/>
    <w:rsid w:val="00BA2FA2"/>
    <w:rsid w:val="00BA409D"/>
    <w:rsid w:val="00BA4DD3"/>
    <w:rsid w:val="00BA5D0B"/>
    <w:rsid w:val="00BA6104"/>
    <w:rsid w:val="00BB42E1"/>
    <w:rsid w:val="00BB617A"/>
    <w:rsid w:val="00BB6936"/>
    <w:rsid w:val="00BB6A0E"/>
    <w:rsid w:val="00BB7198"/>
    <w:rsid w:val="00BB7E23"/>
    <w:rsid w:val="00BC1088"/>
    <w:rsid w:val="00BC28DB"/>
    <w:rsid w:val="00BC438C"/>
    <w:rsid w:val="00BC5EA7"/>
    <w:rsid w:val="00BC6487"/>
    <w:rsid w:val="00BC6FDD"/>
    <w:rsid w:val="00BD217F"/>
    <w:rsid w:val="00BD27D2"/>
    <w:rsid w:val="00BD43D5"/>
    <w:rsid w:val="00BD4642"/>
    <w:rsid w:val="00BE01E0"/>
    <w:rsid w:val="00BE06E4"/>
    <w:rsid w:val="00BE09BF"/>
    <w:rsid w:val="00BE1B8C"/>
    <w:rsid w:val="00BE2552"/>
    <w:rsid w:val="00BE3284"/>
    <w:rsid w:val="00BE37E3"/>
    <w:rsid w:val="00BE6A71"/>
    <w:rsid w:val="00BF2DD6"/>
    <w:rsid w:val="00BF7E42"/>
    <w:rsid w:val="00C07961"/>
    <w:rsid w:val="00C10B67"/>
    <w:rsid w:val="00C12C94"/>
    <w:rsid w:val="00C16ABC"/>
    <w:rsid w:val="00C227C9"/>
    <w:rsid w:val="00C2415A"/>
    <w:rsid w:val="00C26E20"/>
    <w:rsid w:val="00C27290"/>
    <w:rsid w:val="00C327A1"/>
    <w:rsid w:val="00C337D1"/>
    <w:rsid w:val="00C33FB7"/>
    <w:rsid w:val="00C34D7D"/>
    <w:rsid w:val="00C34EE1"/>
    <w:rsid w:val="00C36BC9"/>
    <w:rsid w:val="00C36F9B"/>
    <w:rsid w:val="00C4390C"/>
    <w:rsid w:val="00C500A2"/>
    <w:rsid w:val="00C505FD"/>
    <w:rsid w:val="00C51502"/>
    <w:rsid w:val="00C5352A"/>
    <w:rsid w:val="00C567BD"/>
    <w:rsid w:val="00C5767D"/>
    <w:rsid w:val="00C645C3"/>
    <w:rsid w:val="00C663C6"/>
    <w:rsid w:val="00C66B0E"/>
    <w:rsid w:val="00C67CC3"/>
    <w:rsid w:val="00C70BA1"/>
    <w:rsid w:val="00C7356A"/>
    <w:rsid w:val="00C73CC0"/>
    <w:rsid w:val="00C74DAD"/>
    <w:rsid w:val="00C76000"/>
    <w:rsid w:val="00C8045F"/>
    <w:rsid w:val="00C8432F"/>
    <w:rsid w:val="00C85E6C"/>
    <w:rsid w:val="00C86B41"/>
    <w:rsid w:val="00C9023B"/>
    <w:rsid w:val="00C90363"/>
    <w:rsid w:val="00C926F5"/>
    <w:rsid w:val="00C96EEA"/>
    <w:rsid w:val="00C97F65"/>
    <w:rsid w:val="00CA0EB7"/>
    <w:rsid w:val="00CA507D"/>
    <w:rsid w:val="00CA5198"/>
    <w:rsid w:val="00CA5DBB"/>
    <w:rsid w:val="00CA6FF3"/>
    <w:rsid w:val="00CB1912"/>
    <w:rsid w:val="00CB26A9"/>
    <w:rsid w:val="00CB37BF"/>
    <w:rsid w:val="00CC3EA2"/>
    <w:rsid w:val="00CC3EBB"/>
    <w:rsid w:val="00CC4DA6"/>
    <w:rsid w:val="00CC6076"/>
    <w:rsid w:val="00CC7B8D"/>
    <w:rsid w:val="00CD3891"/>
    <w:rsid w:val="00CD4422"/>
    <w:rsid w:val="00CE1923"/>
    <w:rsid w:val="00CE1FBC"/>
    <w:rsid w:val="00CE2C60"/>
    <w:rsid w:val="00CE3F5E"/>
    <w:rsid w:val="00CE4DA8"/>
    <w:rsid w:val="00CF2A7A"/>
    <w:rsid w:val="00CF30F5"/>
    <w:rsid w:val="00CF4F8C"/>
    <w:rsid w:val="00CF5C89"/>
    <w:rsid w:val="00D03013"/>
    <w:rsid w:val="00D073A4"/>
    <w:rsid w:val="00D10DC4"/>
    <w:rsid w:val="00D14E49"/>
    <w:rsid w:val="00D1521F"/>
    <w:rsid w:val="00D1629C"/>
    <w:rsid w:val="00D16E8D"/>
    <w:rsid w:val="00D17673"/>
    <w:rsid w:val="00D21BAE"/>
    <w:rsid w:val="00D232E1"/>
    <w:rsid w:val="00D23861"/>
    <w:rsid w:val="00D23ADF"/>
    <w:rsid w:val="00D27714"/>
    <w:rsid w:val="00D33A59"/>
    <w:rsid w:val="00D341C9"/>
    <w:rsid w:val="00D36B55"/>
    <w:rsid w:val="00D37A16"/>
    <w:rsid w:val="00D409AA"/>
    <w:rsid w:val="00D41728"/>
    <w:rsid w:val="00D41D2F"/>
    <w:rsid w:val="00D42904"/>
    <w:rsid w:val="00D42FC4"/>
    <w:rsid w:val="00D464F7"/>
    <w:rsid w:val="00D47892"/>
    <w:rsid w:val="00D61261"/>
    <w:rsid w:val="00D6189C"/>
    <w:rsid w:val="00D63A3B"/>
    <w:rsid w:val="00D63E22"/>
    <w:rsid w:val="00D711B3"/>
    <w:rsid w:val="00D7196C"/>
    <w:rsid w:val="00D73A67"/>
    <w:rsid w:val="00D73DB3"/>
    <w:rsid w:val="00D7575D"/>
    <w:rsid w:val="00D75A75"/>
    <w:rsid w:val="00D80398"/>
    <w:rsid w:val="00D82B22"/>
    <w:rsid w:val="00D8762E"/>
    <w:rsid w:val="00D90B9E"/>
    <w:rsid w:val="00D91A2F"/>
    <w:rsid w:val="00D92CE6"/>
    <w:rsid w:val="00D964AF"/>
    <w:rsid w:val="00D96EC8"/>
    <w:rsid w:val="00DA053F"/>
    <w:rsid w:val="00DA2833"/>
    <w:rsid w:val="00DA49FD"/>
    <w:rsid w:val="00DB011C"/>
    <w:rsid w:val="00DB2410"/>
    <w:rsid w:val="00DB66FD"/>
    <w:rsid w:val="00DC094D"/>
    <w:rsid w:val="00DC350A"/>
    <w:rsid w:val="00DC70B6"/>
    <w:rsid w:val="00DC7C68"/>
    <w:rsid w:val="00DD1A23"/>
    <w:rsid w:val="00DD2BCC"/>
    <w:rsid w:val="00DD52A7"/>
    <w:rsid w:val="00DD6391"/>
    <w:rsid w:val="00DE2EA0"/>
    <w:rsid w:val="00DE302C"/>
    <w:rsid w:val="00DE4CC0"/>
    <w:rsid w:val="00DE4D2B"/>
    <w:rsid w:val="00DE5FD6"/>
    <w:rsid w:val="00DE72CF"/>
    <w:rsid w:val="00DF08B8"/>
    <w:rsid w:val="00DF130F"/>
    <w:rsid w:val="00DF3903"/>
    <w:rsid w:val="00DF536B"/>
    <w:rsid w:val="00DF5AF0"/>
    <w:rsid w:val="00DF6F51"/>
    <w:rsid w:val="00E0419C"/>
    <w:rsid w:val="00E05001"/>
    <w:rsid w:val="00E10E39"/>
    <w:rsid w:val="00E12F87"/>
    <w:rsid w:val="00E139A6"/>
    <w:rsid w:val="00E15384"/>
    <w:rsid w:val="00E157DC"/>
    <w:rsid w:val="00E15C68"/>
    <w:rsid w:val="00E16DC3"/>
    <w:rsid w:val="00E21135"/>
    <w:rsid w:val="00E22D13"/>
    <w:rsid w:val="00E238DF"/>
    <w:rsid w:val="00E247A8"/>
    <w:rsid w:val="00E25C9A"/>
    <w:rsid w:val="00E25D56"/>
    <w:rsid w:val="00E27E80"/>
    <w:rsid w:val="00E30EA3"/>
    <w:rsid w:val="00E32E66"/>
    <w:rsid w:val="00E33B67"/>
    <w:rsid w:val="00E33C5A"/>
    <w:rsid w:val="00E340D1"/>
    <w:rsid w:val="00E351FB"/>
    <w:rsid w:val="00E368C7"/>
    <w:rsid w:val="00E36C10"/>
    <w:rsid w:val="00E4290F"/>
    <w:rsid w:val="00E43A66"/>
    <w:rsid w:val="00E4415D"/>
    <w:rsid w:val="00E462FC"/>
    <w:rsid w:val="00E477CF"/>
    <w:rsid w:val="00E47CE5"/>
    <w:rsid w:val="00E5209B"/>
    <w:rsid w:val="00E53621"/>
    <w:rsid w:val="00E53B7E"/>
    <w:rsid w:val="00E54946"/>
    <w:rsid w:val="00E54A9E"/>
    <w:rsid w:val="00E54F8C"/>
    <w:rsid w:val="00E550C7"/>
    <w:rsid w:val="00E554CA"/>
    <w:rsid w:val="00E55DE1"/>
    <w:rsid w:val="00E56630"/>
    <w:rsid w:val="00E56CDF"/>
    <w:rsid w:val="00E57553"/>
    <w:rsid w:val="00E6021A"/>
    <w:rsid w:val="00E676BF"/>
    <w:rsid w:val="00E701FC"/>
    <w:rsid w:val="00E71F06"/>
    <w:rsid w:val="00E733A3"/>
    <w:rsid w:val="00E800FF"/>
    <w:rsid w:val="00E819DA"/>
    <w:rsid w:val="00E8201F"/>
    <w:rsid w:val="00E8217A"/>
    <w:rsid w:val="00E84225"/>
    <w:rsid w:val="00E854A9"/>
    <w:rsid w:val="00E87E2F"/>
    <w:rsid w:val="00E90972"/>
    <w:rsid w:val="00E91F2D"/>
    <w:rsid w:val="00E9234E"/>
    <w:rsid w:val="00E928E5"/>
    <w:rsid w:val="00E93975"/>
    <w:rsid w:val="00E93DE3"/>
    <w:rsid w:val="00E94B38"/>
    <w:rsid w:val="00E9502C"/>
    <w:rsid w:val="00E95FC7"/>
    <w:rsid w:val="00E96050"/>
    <w:rsid w:val="00E969A5"/>
    <w:rsid w:val="00EA0051"/>
    <w:rsid w:val="00EA0208"/>
    <w:rsid w:val="00EA180D"/>
    <w:rsid w:val="00EA2034"/>
    <w:rsid w:val="00EA232B"/>
    <w:rsid w:val="00EA2CC1"/>
    <w:rsid w:val="00EB2E07"/>
    <w:rsid w:val="00EB60A8"/>
    <w:rsid w:val="00EC0CDA"/>
    <w:rsid w:val="00EC60CD"/>
    <w:rsid w:val="00ED219A"/>
    <w:rsid w:val="00ED25F3"/>
    <w:rsid w:val="00ED3B43"/>
    <w:rsid w:val="00ED5BC3"/>
    <w:rsid w:val="00ED5FFA"/>
    <w:rsid w:val="00ED6C35"/>
    <w:rsid w:val="00ED7FA3"/>
    <w:rsid w:val="00EE0515"/>
    <w:rsid w:val="00EE1532"/>
    <w:rsid w:val="00EE1A78"/>
    <w:rsid w:val="00EE3735"/>
    <w:rsid w:val="00EE73CD"/>
    <w:rsid w:val="00EF030F"/>
    <w:rsid w:val="00EF11BD"/>
    <w:rsid w:val="00EF2810"/>
    <w:rsid w:val="00EF6CA6"/>
    <w:rsid w:val="00EF7BF9"/>
    <w:rsid w:val="00F029F5"/>
    <w:rsid w:val="00F04DFD"/>
    <w:rsid w:val="00F0676A"/>
    <w:rsid w:val="00F06EA0"/>
    <w:rsid w:val="00F112F7"/>
    <w:rsid w:val="00F16F63"/>
    <w:rsid w:val="00F16F66"/>
    <w:rsid w:val="00F17D95"/>
    <w:rsid w:val="00F210FF"/>
    <w:rsid w:val="00F232EA"/>
    <w:rsid w:val="00F244A0"/>
    <w:rsid w:val="00F2508B"/>
    <w:rsid w:val="00F2557D"/>
    <w:rsid w:val="00F305D0"/>
    <w:rsid w:val="00F408DA"/>
    <w:rsid w:val="00F54222"/>
    <w:rsid w:val="00F56AE4"/>
    <w:rsid w:val="00F60261"/>
    <w:rsid w:val="00F60840"/>
    <w:rsid w:val="00F63017"/>
    <w:rsid w:val="00F74919"/>
    <w:rsid w:val="00F82BBE"/>
    <w:rsid w:val="00F85978"/>
    <w:rsid w:val="00F876C1"/>
    <w:rsid w:val="00F9168B"/>
    <w:rsid w:val="00F93B59"/>
    <w:rsid w:val="00F94056"/>
    <w:rsid w:val="00F940FD"/>
    <w:rsid w:val="00F9609B"/>
    <w:rsid w:val="00F964D4"/>
    <w:rsid w:val="00F97C76"/>
    <w:rsid w:val="00FA29F4"/>
    <w:rsid w:val="00FA5938"/>
    <w:rsid w:val="00FB0A34"/>
    <w:rsid w:val="00FB4CE8"/>
    <w:rsid w:val="00FB5ABD"/>
    <w:rsid w:val="00FB66EA"/>
    <w:rsid w:val="00FB75DC"/>
    <w:rsid w:val="00FC0DF4"/>
    <w:rsid w:val="00FC19C7"/>
    <w:rsid w:val="00FC6E24"/>
    <w:rsid w:val="00FC7982"/>
    <w:rsid w:val="00FD373C"/>
    <w:rsid w:val="00FE0E05"/>
    <w:rsid w:val="00FE49A6"/>
    <w:rsid w:val="00FE4B6A"/>
    <w:rsid w:val="00FE5C82"/>
    <w:rsid w:val="00FE659F"/>
    <w:rsid w:val="00FE6903"/>
    <w:rsid w:val="00FF0A08"/>
    <w:rsid w:val="00FF12FC"/>
    <w:rsid w:val="00FF4CA8"/>
    <w:rsid w:val="00FF5B20"/>
    <w:rsid w:val="00FF7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BC29F"/>
  <w15:chartTrackingRefBased/>
  <w15:docId w15:val="{C132EEE8-0EC7-44C0-A53A-4FD14E3FA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TEXTO"/>
    <w:qFormat/>
    <w:rsid w:val="00ED5FFA"/>
    <w:pPr>
      <w:spacing w:after="200" w:line="276" w:lineRule="auto"/>
      <w:jc w:val="both"/>
    </w:pPr>
    <w:rPr>
      <w:rFonts w:ascii="Helvetica Neue" w:eastAsia="Times New Roman" w:hAnsi="Helvetica Neue" w:cs="Times New Roman"/>
      <w:szCs w:val="20"/>
      <w:lang w:eastAsia="en-GB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6B7BB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6B7BB8"/>
  </w:style>
  <w:style w:type="paragraph" w:styleId="Rodap">
    <w:name w:val="footer"/>
    <w:basedOn w:val="Normal"/>
    <w:link w:val="RodapCarter"/>
    <w:uiPriority w:val="99"/>
    <w:unhideWhenUsed/>
    <w:rsid w:val="006B7BB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6B7BB8"/>
  </w:style>
  <w:style w:type="paragraph" w:styleId="PargrafodaLista">
    <w:name w:val="List Paragraph"/>
    <w:basedOn w:val="Normal"/>
    <w:uiPriority w:val="34"/>
    <w:qFormat/>
    <w:rsid w:val="00465C25"/>
    <w:pPr>
      <w:ind w:left="720"/>
    </w:pPr>
  </w:style>
  <w:style w:type="character" w:styleId="Hiperligao">
    <w:name w:val="Hyperlink"/>
    <w:rsid w:val="00E27E80"/>
    <w:rPr>
      <w:color w:val="929292"/>
      <w:u w:val="single"/>
    </w:rPr>
  </w:style>
  <w:style w:type="paragraph" w:customStyle="1" w:styleId="Footer1">
    <w:name w:val="Footer1"/>
    <w:basedOn w:val="Normal"/>
    <w:qFormat/>
    <w:rsid w:val="00E27E80"/>
    <w:pPr>
      <w:spacing w:after="0"/>
      <w:ind w:right="843" w:firstLine="851"/>
      <w:jc w:val="left"/>
    </w:pPr>
    <w:rPr>
      <w:rFonts w:cs="Arial"/>
      <w:color w:val="929292"/>
      <w:sz w:val="18"/>
      <w:szCs w:val="18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7E6F3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7E6F32"/>
    <w:pPr>
      <w:spacing w:line="240" w:lineRule="auto"/>
    </w:pPr>
    <w:rPr>
      <w:sz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7E6F32"/>
    <w:rPr>
      <w:rFonts w:ascii="Helvetica Neue" w:eastAsia="Times New Roman" w:hAnsi="Helvetica Neue" w:cs="Times New Roman"/>
      <w:sz w:val="20"/>
      <w:szCs w:val="20"/>
      <w:lang w:eastAsia="en-GB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7E6F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7E6F32"/>
    <w:rPr>
      <w:rFonts w:ascii="Segoe UI" w:eastAsia="Times New Roman" w:hAnsi="Segoe UI" w:cs="Segoe UI"/>
      <w:sz w:val="18"/>
      <w:szCs w:val="18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040E08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  <w:lang w:eastAsia="pt-PT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C337D1"/>
    <w:rPr>
      <w:color w:val="954F72" w:themeColor="followedHyperlink"/>
      <w:u w:val="single"/>
    </w:rPr>
  </w:style>
  <w:style w:type="paragraph" w:styleId="Reviso">
    <w:name w:val="Revision"/>
    <w:hidden/>
    <w:uiPriority w:val="99"/>
    <w:semiHidden/>
    <w:rsid w:val="004164F5"/>
    <w:pPr>
      <w:spacing w:after="0" w:line="240" w:lineRule="auto"/>
    </w:pPr>
    <w:rPr>
      <w:rFonts w:ascii="Helvetica Neue" w:eastAsia="Times New Roman" w:hAnsi="Helvetica Neue" w:cs="Times New Roman"/>
      <w:szCs w:val="20"/>
      <w:lang w:eastAsia="en-GB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D21B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09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18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4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1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0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2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9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0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8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93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7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1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79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8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5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7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0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94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80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6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4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0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1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6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2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7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1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5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5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8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2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4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6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4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1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7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2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4954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42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3369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47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931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5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5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3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6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6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49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28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2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86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2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usana.lourenco@disney.co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dam.gettyimages.com/s/5pwp5gfbwnb2h7nw8j7h7t4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joana.cunha@lift.com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3CD7AFD5EC754DAC324F7C60CF86FB" ma:contentTypeVersion="0" ma:contentTypeDescription="Create a new document." ma:contentTypeScope="" ma:versionID="e7e818903b98653ca6a21511819913e6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6997A47-3A96-4059-A292-E048E37C8A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374CF4B-0397-46F6-BA79-6857A5AD8A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461FCE-3B6E-4F18-9B78-2AA3A9941DB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F3C19E8-BD88-4F25-B877-67D78282B364}">
  <ds:schemaRefs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602</Words>
  <Characters>3191</Characters>
  <Application>Microsoft Office Word</Application>
  <DocSecurity>0</DocSecurity>
  <Lines>65</Lines>
  <Paragraphs>32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Walt Disney International</Company>
  <LinksUpToDate>false</LinksUpToDate>
  <CharactersWithSpaces>3761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Pinheiro, Ricardo</dc:creator>
  <cp:keywords/>
  <dc:description/>
  <cp:lastModifiedBy>Rita Santiago</cp:lastModifiedBy>
  <cp:revision>4</cp:revision>
  <dcterms:created xsi:type="dcterms:W3CDTF">2026-10-22T14:02:00Z</dcterms:created>
  <dcterms:modified xsi:type="dcterms:W3CDTF">2026-10-23T10:23:00Z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0x010100233CD7AFD5EC754DAC324F7C60CF86FB</vt:lpwstr>
  </property>
  <property fmtid="{D5CDD505-2E9C-101B-9397-08002B2CF9AE}" pid="3" name="MSIP_Label_c62e0584-010f-4004-8a6a-d5c118c8b4bd_Enabled">
    <vt:lpwstr>true</vt:lpwstr>
  </property>
  <property fmtid="{D5CDD505-2E9C-101B-9397-08002B2CF9AE}" pid="4" name="MSIP_Label_c62e0584-010f-4004-8a6a-d5c118c8b4bd_SetDate">
    <vt:lpwstr>2026-07-27T15:30:32Z</vt:lpwstr>
  </property>
  <property fmtid="{D5CDD505-2E9C-101B-9397-08002B2CF9AE}" pid="5" name="MSIP_Label_c62e0584-010f-4004-8a6a-d5c118c8b4bd_Method">
    <vt:lpwstr>Standard</vt:lpwstr>
  </property>
  <property fmtid="{D5CDD505-2E9C-101B-9397-08002B2CF9AE}" pid="6" name="MSIP_Label_c62e0584-010f-4004-8a6a-d5c118c8b4bd_Name">
    <vt:lpwstr>Internal</vt:lpwstr>
  </property>
  <property fmtid="{D5CDD505-2E9C-101B-9397-08002B2CF9AE}" pid="7" name="MSIP_Label_c62e0584-010f-4004-8a6a-d5c118c8b4bd_SiteId">
    <vt:lpwstr>56b731a8-a2ac-4c32-bf6b-616810e913c6</vt:lpwstr>
  </property>
  <property fmtid="{D5CDD505-2E9C-101B-9397-08002B2CF9AE}" pid="8" name="MSIP_Label_c62e0584-010f-4004-8a6a-d5c118c8b4bd_ActionId">
    <vt:lpwstr>e73c06b2-4041-4b27-b62d-c73f57130b0a</vt:lpwstr>
  </property>
  <property fmtid="{D5CDD505-2E9C-101B-9397-08002B2CF9AE}" pid="9" name="MSIP_Label_c62e0584-010f-4004-8a6a-d5c118c8b4bd_ContentBits">
    <vt:lpwstr>0</vt:lpwstr>
  </property>
  <property fmtid="{D5CDD505-2E9C-101B-9397-08002B2CF9AE}" pid="10" name="MSIP_Label_c62e0584-010f-4004-8a6a-d5c118c8b4bd_Tag">
    <vt:lpwstr>10, 3, 0, 1</vt:lpwstr>
  </property>
</Properties>
</file>