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4E5B" w14:textId="77777777" w:rsidR="002E3ECE" w:rsidRDefault="002E3ECE" w:rsidP="002E3ECE">
      <w:pPr>
        <w:tabs>
          <w:tab w:val="left" w:pos="1134"/>
        </w:tabs>
        <w:autoSpaceDE w:val="0"/>
        <w:spacing w:after="0" w:line="360" w:lineRule="auto"/>
        <w:ind w:right="-1"/>
        <w:jc w:val="center"/>
        <w:rPr>
          <w:rFonts w:ascii="Arial" w:hAnsi="Arial" w:cs="Arial"/>
          <w:b/>
          <w:bCs/>
          <w:color w:val="00C8F7"/>
          <w:sz w:val="40"/>
          <w:szCs w:val="32"/>
        </w:rPr>
      </w:pPr>
      <w:bookmarkStart w:id="0" w:name="_Hlk215062280"/>
      <w:r w:rsidRPr="002E3ECE">
        <w:rPr>
          <w:rFonts w:ascii="Arial" w:hAnsi="Arial" w:cs="Arial"/>
          <w:b/>
          <w:bCs/>
          <w:color w:val="00C8F7"/>
          <w:sz w:val="40"/>
          <w:szCs w:val="32"/>
        </w:rPr>
        <w:t xml:space="preserve">“BLUE MURDER MOTEL” </w:t>
      </w:r>
    </w:p>
    <w:p w14:paraId="1D6B74E4" w14:textId="2C3B622E" w:rsidR="002E3ECE" w:rsidRPr="002E3ECE" w:rsidRDefault="002E3ECE" w:rsidP="002E3ECE">
      <w:pPr>
        <w:tabs>
          <w:tab w:val="left" w:pos="1134"/>
        </w:tabs>
        <w:autoSpaceDE w:val="0"/>
        <w:spacing w:after="0" w:line="360" w:lineRule="auto"/>
        <w:ind w:right="-1"/>
        <w:jc w:val="center"/>
        <w:rPr>
          <w:rFonts w:ascii="Arial" w:hAnsi="Arial" w:cs="Arial"/>
          <w:b/>
          <w:bCs/>
          <w:color w:val="00C8F7"/>
          <w:sz w:val="40"/>
          <w:szCs w:val="32"/>
        </w:rPr>
      </w:pPr>
      <w:r w:rsidRPr="002E3ECE">
        <w:rPr>
          <w:rFonts w:ascii="Arial" w:hAnsi="Arial" w:cs="Arial"/>
          <w:b/>
          <w:bCs/>
          <w:color w:val="00C8F7"/>
          <w:sz w:val="40"/>
          <w:szCs w:val="32"/>
        </w:rPr>
        <w:t>TRAZ NOVOS MISTÉRIOS AO STAR CRIME</w:t>
      </w:r>
    </w:p>
    <w:p w14:paraId="7518A41C" w14:textId="3E7005D3" w:rsidR="00D75D57" w:rsidRPr="00600A3B" w:rsidRDefault="00D75D57" w:rsidP="007F476E">
      <w:pPr>
        <w:tabs>
          <w:tab w:val="left" w:pos="1134"/>
        </w:tabs>
        <w:autoSpaceDE w:val="0"/>
        <w:spacing w:after="0" w:line="360" w:lineRule="auto"/>
        <w:ind w:right="-1"/>
        <w:jc w:val="center"/>
        <w:rPr>
          <w:rFonts w:ascii="Arial" w:hAnsi="Arial" w:cs="Arial"/>
          <w:b/>
          <w:color w:val="00C8F7"/>
          <w:sz w:val="24"/>
          <w:szCs w:val="24"/>
          <w:shd w:val="clear" w:color="auto" w:fill="FFFFFF"/>
        </w:rPr>
      </w:pPr>
    </w:p>
    <w:p w14:paraId="4D5CAABA" w14:textId="7BD42BA5" w:rsidR="004F1907" w:rsidRPr="00851167" w:rsidRDefault="005025AB" w:rsidP="4FD33591">
      <w:pPr>
        <w:pStyle w:val="ListParagraph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bCs/>
          <w:color w:val="00C8F7"/>
          <w:szCs w:val="22"/>
          <w:shd w:val="clear" w:color="auto" w:fill="FFFFFF"/>
        </w:rPr>
      </w:pPr>
      <w:r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A nova série acompanha </w:t>
      </w:r>
      <w:r w:rsidR="00CD1FDC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o casal </w:t>
      </w:r>
      <w:r w:rsidR="00600A3B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Vinny (Michala Banas) e Cole (Brett Tucker)</w:t>
      </w:r>
      <w:r w:rsidR="00053BD3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, dois </w:t>
      </w:r>
      <w:r w:rsidR="1F9224CD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detetives</w:t>
      </w:r>
      <w:r w:rsidR="00053BD3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 reformados que trocam S</w:t>
      </w:r>
      <w:r w:rsidR="3B329F27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y</w:t>
      </w:r>
      <w:r w:rsidR="00053BD3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dney p</w:t>
      </w:r>
      <w:r w:rsidR="008A66A3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or uma</w:t>
      </w:r>
      <w:r w:rsidR="005A78E5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 </w:t>
      </w:r>
      <w:r w:rsidR="00AE2334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vida</w:t>
      </w:r>
      <w:r w:rsidR="3D06D789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,</w:t>
      </w:r>
      <w:r w:rsidR="005A78E5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 </w:t>
      </w:r>
      <w:r w:rsidR="191149AA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aparentemente </w:t>
      </w:r>
      <w:r w:rsidR="005A78E5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pacata</w:t>
      </w:r>
      <w:r w:rsidR="78E46506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,</w:t>
      </w:r>
      <w:r w:rsidR="005A78E5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 na Nova Zelândia.</w:t>
      </w:r>
      <w:r w:rsidR="008A66A3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 </w:t>
      </w:r>
    </w:p>
    <w:p w14:paraId="770E726A" w14:textId="77777777" w:rsidR="004F1907" w:rsidRPr="00851167" w:rsidRDefault="004F1907" w:rsidP="004F1907">
      <w:pPr>
        <w:pStyle w:val="ListParagraph"/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</w:p>
    <w:p w14:paraId="00484C57" w14:textId="77777777" w:rsidR="00771240" w:rsidRPr="00851167" w:rsidRDefault="00826155" w:rsidP="00A64AA1">
      <w:pPr>
        <w:pStyle w:val="ListParagraph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  <w:r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>A aventura começa quando</w:t>
      </w:r>
      <w:r w:rsidR="002B2758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 um fim de semana entre amigos termina na descoberta de</w:t>
      </w:r>
      <w:r w:rsidR="00715076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 um cadáver</w:t>
      </w:r>
      <w:r w:rsidR="00234914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 </w:t>
      </w:r>
      <w:r w:rsidR="00CD1FDC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e de </w:t>
      </w:r>
      <w:r w:rsidR="002B2758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um conjunto de </w:t>
      </w:r>
      <w:r w:rsidR="0061498D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>homicídios</w:t>
      </w:r>
      <w:r w:rsidR="002B2758"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>.</w:t>
      </w:r>
    </w:p>
    <w:p w14:paraId="70A55495" w14:textId="77777777" w:rsidR="00430425" w:rsidRPr="00851167" w:rsidRDefault="00430425" w:rsidP="00430425">
      <w:pPr>
        <w:pStyle w:val="ListParagraph"/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</w:p>
    <w:p w14:paraId="11AAD411" w14:textId="02C3C694" w:rsidR="008C6675" w:rsidRPr="00851167" w:rsidRDefault="00915E33" w:rsidP="4FD33591">
      <w:pPr>
        <w:pStyle w:val="ListParagraph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bCs/>
          <w:color w:val="00C8F7"/>
          <w:szCs w:val="22"/>
          <w:shd w:val="clear" w:color="auto" w:fill="FFFFFF"/>
        </w:rPr>
      </w:pPr>
      <w:r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“Blue Murder Motel” </w:t>
      </w:r>
      <w:r w:rsidR="0061498D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estreia </w:t>
      </w:r>
      <w:r w:rsidR="00AF2E09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q</w:t>
      </w:r>
      <w:r w:rsidR="00C1139F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uinta-feira</w:t>
      </w:r>
      <w:r w:rsidR="004F678C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 xml:space="preserve">, dia 29 de </w:t>
      </w:r>
      <w:r w:rsidR="00C1139F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outubro</w:t>
      </w:r>
      <w:r w:rsidR="004F678C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, às 22h00</w:t>
      </w:r>
      <w:r w:rsidR="0061498D" w:rsidRPr="00851167">
        <w:rPr>
          <w:rFonts w:ascii="Arial" w:hAnsi="Arial" w:cs="Arial"/>
          <w:b/>
          <w:bCs/>
          <w:color w:val="00C8F7"/>
          <w:szCs w:val="22"/>
          <w:shd w:val="clear" w:color="auto" w:fill="FFFFFF"/>
        </w:rPr>
        <w:t>.</w:t>
      </w:r>
    </w:p>
    <w:p w14:paraId="61963C4F" w14:textId="77777777" w:rsidR="0061498D" w:rsidRPr="00851167" w:rsidRDefault="0061498D" w:rsidP="0061498D">
      <w:pPr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</w:p>
    <w:p w14:paraId="5B947C03" w14:textId="77777777" w:rsidR="008C6675" w:rsidRPr="00851167" w:rsidRDefault="008C6675" w:rsidP="00DA3003">
      <w:pPr>
        <w:pStyle w:val="ListParagraph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  <w:r w:rsidRPr="00851167">
        <w:rPr>
          <w:rFonts w:ascii="Arial" w:hAnsi="Arial" w:cs="Arial"/>
          <w:b/>
          <w:color w:val="00C8F7"/>
          <w:szCs w:val="22"/>
          <w:shd w:val="clear" w:color="auto" w:fill="FFFFFF"/>
        </w:rPr>
        <w:t xml:space="preserve">Imagens </w:t>
      </w:r>
      <w:hyperlink r:id="rId11" w:history="1">
        <w:r w:rsidRPr="00851167">
          <w:rPr>
            <w:rStyle w:val="Hyperlink"/>
            <w:rFonts w:ascii="Arial" w:hAnsi="Arial" w:cs="Arial"/>
            <w:b/>
            <w:szCs w:val="22"/>
            <w:shd w:val="clear" w:color="auto" w:fill="FFFFFF"/>
          </w:rPr>
          <w:t>aqui</w:t>
        </w:r>
      </w:hyperlink>
    </w:p>
    <w:bookmarkEnd w:id="0"/>
    <w:p w14:paraId="766551FD" w14:textId="77777777" w:rsidR="00AF2E09" w:rsidRPr="00343A56" w:rsidRDefault="00AF2E09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1F252293" w14:textId="2BA5C74D" w:rsidR="00A60543" w:rsidRDefault="724DEC49" w:rsidP="00A60543">
      <w:pPr>
        <w:tabs>
          <w:tab w:val="left" w:pos="1134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  <w:r w:rsidRPr="4FD33591">
        <w:rPr>
          <w:rFonts w:ascii="Arial" w:hAnsi="Arial" w:cs="Arial"/>
          <w:color w:val="000000" w:themeColor="text1"/>
        </w:rPr>
        <w:t>Em outubro, o STAR Crime abre as portas de “Blue Murder Motel”, a nova série policial</w:t>
      </w:r>
      <w:r w:rsidR="1208893B" w:rsidRPr="4FD33591">
        <w:rPr>
          <w:rFonts w:ascii="Arial" w:hAnsi="Arial" w:cs="Arial"/>
          <w:color w:val="000000" w:themeColor="text1"/>
        </w:rPr>
        <w:t xml:space="preserve"> </w:t>
      </w:r>
      <w:r w:rsidRPr="4FD33591">
        <w:rPr>
          <w:rFonts w:ascii="Arial" w:hAnsi="Arial" w:cs="Arial"/>
          <w:color w:val="000000" w:themeColor="text1"/>
        </w:rPr>
        <w:t xml:space="preserve">onde um </w:t>
      </w:r>
      <w:r w:rsidR="7E6A7E72" w:rsidRPr="4FD33591">
        <w:rPr>
          <w:rFonts w:ascii="Arial" w:hAnsi="Arial" w:cs="Arial"/>
          <w:color w:val="000000" w:themeColor="text1"/>
        </w:rPr>
        <w:t>motel</w:t>
      </w:r>
      <w:r w:rsidRPr="4FD33591">
        <w:rPr>
          <w:rFonts w:ascii="Arial" w:hAnsi="Arial" w:cs="Arial"/>
          <w:color w:val="000000" w:themeColor="text1"/>
        </w:rPr>
        <w:t xml:space="preserve"> à beira-mar se transforma no cenário de sucessivos homicídios.</w:t>
      </w:r>
      <w:r w:rsidR="00FC473F">
        <w:rPr>
          <w:rFonts w:ascii="Arial" w:hAnsi="Arial" w:cs="Arial"/>
          <w:color w:val="000000" w:themeColor="text1"/>
        </w:rPr>
        <w:t xml:space="preserve"> </w:t>
      </w:r>
      <w:r w:rsidR="00FC473F" w:rsidRPr="00FC473F">
        <w:rPr>
          <w:rFonts w:ascii="Arial" w:hAnsi="Arial" w:cs="Arial"/>
          <w:color w:val="000000" w:themeColor="text1"/>
        </w:rPr>
        <w:t xml:space="preserve">A série volta a reunir Michala Banas e Brett Tucker, </w:t>
      </w:r>
      <w:r w:rsidR="00437449">
        <w:rPr>
          <w:rFonts w:ascii="Arial" w:hAnsi="Arial" w:cs="Arial"/>
          <w:color w:val="000000" w:themeColor="text1"/>
        </w:rPr>
        <w:t xml:space="preserve">conhecidos por terem </w:t>
      </w:r>
      <w:r w:rsidR="00FC473F" w:rsidRPr="00FC473F">
        <w:rPr>
          <w:rFonts w:ascii="Arial" w:hAnsi="Arial" w:cs="Arial"/>
          <w:color w:val="000000" w:themeColor="text1"/>
        </w:rPr>
        <w:t>contracena</w:t>
      </w:r>
      <w:r w:rsidR="00437449">
        <w:rPr>
          <w:rFonts w:ascii="Arial" w:hAnsi="Arial" w:cs="Arial"/>
          <w:color w:val="000000" w:themeColor="text1"/>
        </w:rPr>
        <w:t>do</w:t>
      </w:r>
      <w:r w:rsidR="00FC473F" w:rsidRPr="00FC473F">
        <w:rPr>
          <w:rFonts w:ascii="Arial" w:hAnsi="Arial" w:cs="Arial"/>
          <w:color w:val="000000" w:themeColor="text1"/>
        </w:rPr>
        <w:t xml:space="preserve"> em “McLeod’s Daughters”, agora nos papéis de um casal de antigos detetive</w:t>
      </w:r>
      <w:r w:rsidR="00A60543">
        <w:rPr>
          <w:rFonts w:ascii="Arial" w:hAnsi="Arial" w:cs="Arial"/>
          <w:color w:val="000000" w:themeColor="text1"/>
        </w:rPr>
        <w:t>s, que</w:t>
      </w:r>
      <w:r w:rsidR="00A60543" w:rsidRPr="00A60543">
        <w:rPr>
          <w:rFonts w:ascii="Arial" w:hAnsi="Arial" w:cs="Arial"/>
          <w:color w:val="000000" w:themeColor="text1"/>
        </w:rPr>
        <w:t xml:space="preserve"> transporta </w:t>
      </w:r>
      <w:r w:rsidR="00724081">
        <w:rPr>
          <w:rFonts w:ascii="Arial" w:hAnsi="Arial" w:cs="Arial"/>
          <w:color w:val="000000" w:themeColor="text1"/>
        </w:rPr>
        <w:t>a audiência</w:t>
      </w:r>
      <w:r w:rsidR="00A60543" w:rsidRPr="00A60543">
        <w:rPr>
          <w:rFonts w:ascii="Arial" w:hAnsi="Arial" w:cs="Arial"/>
          <w:color w:val="000000" w:themeColor="text1"/>
        </w:rPr>
        <w:t>para uma comunidade costeira da Nova Zelândia, onde a aparente tranquilidade esconde novos crimes em cada episódio.</w:t>
      </w:r>
      <w:r w:rsidR="00163A47">
        <w:rPr>
          <w:rFonts w:ascii="Arial" w:hAnsi="Arial" w:cs="Arial"/>
          <w:color w:val="000000" w:themeColor="text1"/>
        </w:rPr>
        <w:t xml:space="preserve"> </w:t>
      </w:r>
    </w:p>
    <w:p w14:paraId="5DDBE229" w14:textId="77777777" w:rsidR="005B4FC5" w:rsidRDefault="005B4FC5" w:rsidP="00A60543">
      <w:pPr>
        <w:tabs>
          <w:tab w:val="left" w:pos="1134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664BA449" w14:textId="6237ADE7" w:rsidR="006F02A3" w:rsidRDefault="724DEC49" w:rsidP="008D7C59">
      <w:pPr>
        <w:tabs>
          <w:tab w:val="left" w:pos="1134"/>
        </w:tabs>
        <w:spacing w:after="0" w:line="360" w:lineRule="auto"/>
        <w:ind w:right="-1"/>
        <w:rPr>
          <w:rFonts w:ascii="Arial" w:hAnsi="Arial" w:cs="Arial"/>
          <w:color w:val="000000" w:themeColor="text1"/>
          <w:szCs w:val="22"/>
        </w:rPr>
      </w:pPr>
      <w:r w:rsidRPr="71BB3413">
        <w:rPr>
          <w:rFonts w:ascii="Arial" w:hAnsi="Arial" w:cs="Arial"/>
          <w:color w:val="000000" w:themeColor="text1"/>
          <w:szCs w:val="22"/>
        </w:rPr>
        <w:t xml:space="preserve">A série acompanha Vinny (Michala Banas) e Cole (Brett Tucker), dois detetives reformados que deixam Sydney para gerir um </w:t>
      </w:r>
      <w:r w:rsidR="00F34360">
        <w:rPr>
          <w:rFonts w:ascii="Arial" w:hAnsi="Arial" w:cs="Arial"/>
          <w:color w:val="000000" w:themeColor="text1"/>
          <w:szCs w:val="22"/>
        </w:rPr>
        <w:t>m</w:t>
      </w:r>
      <w:r w:rsidRPr="71BB3413">
        <w:rPr>
          <w:rFonts w:ascii="Arial" w:hAnsi="Arial" w:cs="Arial"/>
          <w:color w:val="000000" w:themeColor="text1"/>
          <w:szCs w:val="22"/>
        </w:rPr>
        <w:t xml:space="preserve">otel à beira-mar na Nova Zelândia. </w:t>
      </w:r>
      <w:r w:rsidR="00163A47">
        <w:rPr>
          <w:rFonts w:ascii="Arial" w:hAnsi="Arial" w:cs="Arial"/>
          <w:color w:val="000000" w:themeColor="text1"/>
          <w:szCs w:val="22"/>
        </w:rPr>
        <w:t xml:space="preserve">A </w:t>
      </w:r>
      <w:r w:rsidR="00163A47" w:rsidRPr="005B4FC5">
        <w:rPr>
          <w:rFonts w:ascii="Arial" w:hAnsi="Arial" w:cs="Arial"/>
          <w:color w:val="000000" w:themeColor="text1"/>
        </w:rPr>
        <w:t>tentativa de começar uma vida mais tranquila rapidamente os conduz de volta à investigação criminal</w:t>
      </w:r>
      <w:r w:rsidR="00724081">
        <w:rPr>
          <w:rFonts w:ascii="Arial" w:hAnsi="Arial" w:cs="Arial"/>
          <w:color w:val="000000" w:themeColor="text1"/>
        </w:rPr>
        <w:t>,</w:t>
      </w:r>
      <w:r w:rsidR="00163A47">
        <w:rPr>
          <w:rFonts w:ascii="Arial" w:hAnsi="Arial" w:cs="Arial"/>
          <w:color w:val="000000" w:themeColor="text1"/>
        </w:rPr>
        <w:t xml:space="preserve"> e a </w:t>
      </w:r>
      <w:r w:rsidR="00521A8C">
        <w:rPr>
          <w:rFonts w:ascii="Arial" w:hAnsi="Arial" w:cs="Arial"/>
          <w:color w:val="000000" w:themeColor="text1"/>
        </w:rPr>
        <w:t xml:space="preserve">aparente serenidade desta </w:t>
      </w:r>
      <w:r w:rsidRPr="71BB3413">
        <w:rPr>
          <w:rFonts w:ascii="Arial" w:hAnsi="Arial" w:cs="Arial"/>
          <w:color w:val="000000" w:themeColor="text1"/>
          <w:szCs w:val="22"/>
        </w:rPr>
        <w:t>nova vida é interrompida quando um fim de semana entre amigos termina com a descoberta de um cadáver na Unidade 3, envolvendo o casal numa série de homicídios intrigantes.</w:t>
      </w:r>
    </w:p>
    <w:p w14:paraId="7EEA7A87" w14:textId="77777777" w:rsidR="008D7C59" w:rsidRPr="008D7C59" w:rsidRDefault="008D7C59" w:rsidP="008D7C59">
      <w:pPr>
        <w:tabs>
          <w:tab w:val="left" w:pos="1134"/>
        </w:tabs>
        <w:spacing w:after="0" w:line="360" w:lineRule="auto"/>
        <w:ind w:right="-1"/>
        <w:rPr>
          <w:rFonts w:ascii="Arial" w:hAnsi="Arial" w:cs="Arial"/>
          <w:color w:val="000000" w:themeColor="text1"/>
          <w:szCs w:val="22"/>
        </w:rPr>
      </w:pPr>
    </w:p>
    <w:p w14:paraId="046B9079" w14:textId="5D1F53F9" w:rsidR="004F678C" w:rsidRPr="00DF1871" w:rsidRDefault="004F678C" w:rsidP="4FD33591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color w:val="000000" w:themeColor="text1"/>
        </w:rPr>
      </w:pPr>
      <w:r w:rsidRPr="4FD33591">
        <w:rPr>
          <w:rFonts w:ascii="Arial" w:hAnsi="Arial" w:cs="Arial"/>
          <w:color w:val="000000"/>
          <w:shd w:val="clear" w:color="auto" w:fill="FFFFFF"/>
        </w:rPr>
        <w:t>“</w:t>
      </w:r>
      <w:r w:rsidR="006C18BA" w:rsidRPr="4FD33591">
        <w:rPr>
          <w:rFonts w:ascii="Arial" w:hAnsi="Arial" w:cs="Arial"/>
          <w:color w:val="000000"/>
          <w:shd w:val="clear" w:color="auto" w:fill="FFFFFF"/>
        </w:rPr>
        <w:t>Blue</w:t>
      </w:r>
      <w:r w:rsidR="006C18BA" w:rsidRPr="4FD33591">
        <w:rPr>
          <w:rFonts w:ascii="Arial" w:hAnsi="Arial" w:cs="Arial"/>
          <w:color w:val="000000" w:themeColor="text1"/>
        </w:rPr>
        <w:t xml:space="preserve"> Murder Motel</w:t>
      </w:r>
      <w:r w:rsidRPr="4FD33591">
        <w:rPr>
          <w:rFonts w:ascii="Arial" w:hAnsi="Arial" w:cs="Arial"/>
          <w:color w:val="000000"/>
          <w:shd w:val="clear" w:color="auto" w:fill="FFFFFF"/>
        </w:rPr>
        <w:t xml:space="preserve">” </w:t>
      </w:r>
      <w:r w:rsidR="00533AA1" w:rsidRPr="4FD33591">
        <w:rPr>
          <w:rFonts w:ascii="Arial" w:hAnsi="Arial" w:cs="Arial"/>
          <w:color w:val="000000"/>
          <w:shd w:val="clear" w:color="auto" w:fill="FFFFFF"/>
        </w:rPr>
        <w:t xml:space="preserve">promete noites repletas de mistério, com </w:t>
      </w:r>
      <w:r w:rsidR="34554DC8" w:rsidRPr="4FD33591">
        <w:rPr>
          <w:rFonts w:ascii="Arial" w:hAnsi="Arial" w:cs="Arial"/>
          <w:color w:val="000000"/>
          <w:shd w:val="clear" w:color="auto" w:fill="FFFFFF"/>
        </w:rPr>
        <w:t>elementos de</w:t>
      </w:r>
      <w:r w:rsidR="009837C4" w:rsidRPr="4FD33591">
        <w:rPr>
          <w:rFonts w:ascii="Arial" w:hAnsi="Arial" w:cs="Arial"/>
          <w:color w:val="000000"/>
          <w:shd w:val="clear" w:color="auto" w:fill="FFFFFF"/>
        </w:rPr>
        <w:t xml:space="preserve"> </w:t>
      </w:r>
      <w:r w:rsidR="1C844E65" w:rsidRPr="4FD33591">
        <w:rPr>
          <w:rFonts w:ascii="Arial" w:hAnsi="Arial" w:cs="Arial"/>
          <w:color w:val="000000"/>
          <w:shd w:val="clear" w:color="auto" w:fill="FFFFFF"/>
        </w:rPr>
        <w:t>humor</w:t>
      </w:r>
      <w:r w:rsidR="009837C4" w:rsidRPr="4FD33591">
        <w:rPr>
          <w:rFonts w:ascii="Arial" w:hAnsi="Arial" w:cs="Arial"/>
          <w:color w:val="000000"/>
          <w:shd w:val="clear" w:color="auto" w:fill="FFFFFF"/>
        </w:rPr>
        <w:t xml:space="preserve"> à mistura</w:t>
      </w:r>
      <w:r w:rsidR="5CE0C96D" w:rsidRPr="4FD33591">
        <w:rPr>
          <w:rFonts w:ascii="Arial" w:hAnsi="Arial" w:cs="Arial"/>
          <w:color w:val="000000" w:themeColor="text1"/>
        </w:rPr>
        <w:t>.</w:t>
      </w:r>
      <w:r w:rsidR="008D7C59" w:rsidRPr="4FD33591">
        <w:rPr>
          <w:rFonts w:ascii="Arial" w:hAnsi="Arial" w:cs="Arial"/>
          <w:color w:val="000000" w:themeColor="text1"/>
        </w:rPr>
        <w:t xml:space="preserve"> </w:t>
      </w:r>
      <w:r w:rsidR="48468143" w:rsidRPr="4FD33591">
        <w:rPr>
          <w:rFonts w:ascii="Arial" w:hAnsi="Arial" w:cs="Arial"/>
          <w:color w:val="000000" w:themeColor="text1"/>
        </w:rPr>
        <w:t>E</w:t>
      </w:r>
      <w:r w:rsidR="006C18BA" w:rsidRPr="4FD33591">
        <w:rPr>
          <w:rFonts w:ascii="Arial" w:hAnsi="Arial" w:cs="Arial"/>
          <w:color w:val="000000" w:themeColor="text1"/>
        </w:rPr>
        <w:t>streia</w:t>
      </w:r>
      <w:r w:rsidR="004B3A45" w:rsidRPr="4FD33591">
        <w:rPr>
          <w:rFonts w:ascii="Arial" w:hAnsi="Arial" w:cs="Arial"/>
          <w:color w:val="000000" w:themeColor="text1"/>
        </w:rPr>
        <w:t xml:space="preserve"> dia </w:t>
      </w:r>
      <w:r w:rsidRPr="4FD33591">
        <w:rPr>
          <w:rFonts w:ascii="Arial" w:hAnsi="Arial" w:cs="Arial"/>
          <w:color w:val="000000" w:themeColor="text1"/>
        </w:rPr>
        <w:t xml:space="preserve">29 de </w:t>
      </w:r>
      <w:r w:rsidR="00464FAD" w:rsidRPr="4FD33591">
        <w:rPr>
          <w:rFonts w:ascii="Arial" w:hAnsi="Arial" w:cs="Arial"/>
          <w:color w:val="000000" w:themeColor="text1"/>
        </w:rPr>
        <w:t>outubro</w:t>
      </w:r>
      <w:r w:rsidR="00360FB7" w:rsidRPr="4FD33591">
        <w:rPr>
          <w:rFonts w:ascii="Arial" w:hAnsi="Arial" w:cs="Arial"/>
          <w:color w:val="000000" w:themeColor="text1"/>
        </w:rPr>
        <w:t>,</w:t>
      </w:r>
      <w:r w:rsidRPr="4FD33591">
        <w:rPr>
          <w:rFonts w:ascii="Arial" w:hAnsi="Arial" w:cs="Arial"/>
          <w:color w:val="000000" w:themeColor="text1"/>
        </w:rPr>
        <w:t xml:space="preserve"> às 22h00,</w:t>
      </w:r>
      <w:r w:rsidR="004B3A45" w:rsidRPr="4FD33591">
        <w:rPr>
          <w:rFonts w:ascii="Arial" w:hAnsi="Arial" w:cs="Arial"/>
          <w:color w:val="000000" w:themeColor="text1"/>
        </w:rPr>
        <w:t xml:space="preserve"> </w:t>
      </w:r>
      <w:r w:rsidR="006F02A3" w:rsidRPr="4FD33591">
        <w:rPr>
          <w:rFonts w:ascii="Arial" w:hAnsi="Arial" w:cs="Arial"/>
          <w:color w:val="000000" w:themeColor="text1"/>
        </w:rPr>
        <w:t xml:space="preserve">com emissão todas as </w:t>
      </w:r>
      <w:r w:rsidR="00464FAD" w:rsidRPr="4FD33591">
        <w:rPr>
          <w:rFonts w:ascii="Arial" w:hAnsi="Arial" w:cs="Arial"/>
          <w:color w:val="000000" w:themeColor="text1"/>
        </w:rPr>
        <w:t>quintas</w:t>
      </w:r>
      <w:r w:rsidR="006F02A3" w:rsidRPr="4FD33591">
        <w:rPr>
          <w:rFonts w:ascii="Arial" w:hAnsi="Arial" w:cs="Arial"/>
          <w:color w:val="000000" w:themeColor="text1"/>
        </w:rPr>
        <w:t xml:space="preserve">-feiras, à mesma hora, </w:t>
      </w:r>
      <w:r w:rsidR="004B3A45" w:rsidRPr="4FD33591">
        <w:rPr>
          <w:rFonts w:ascii="Arial" w:hAnsi="Arial" w:cs="Arial"/>
          <w:color w:val="000000" w:themeColor="text1"/>
        </w:rPr>
        <w:t>no STAR Crime</w:t>
      </w:r>
      <w:r w:rsidR="006F02A3" w:rsidRPr="4FD33591">
        <w:rPr>
          <w:rFonts w:ascii="Arial" w:hAnsi="Arial" w:cs="Arial"/>
          <w:color w:val="000000" w:themeColor="text1"/>
        </w:rPr>
        <w:t>.</w:t>
      </w:r>
    </w:p>
    <w:p w14:paraId="2D921626" w14:textId="77777777" w:rsidR="001A19B4" w:rsidRDefault="001A19B4" w:rsidP="5CDE4CE4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58687F61" w14:textId="77777777" w:rsidR="00BD2CD1" w:rsidRDefault="00BD2CD1" w:rsidP="00BD2CD1">
      <w:pPr>
        <w:tabs>
          <w:tab w:val="left" w:pos="1134"/>
        </w:tabs>
        <w:autoSpaceDE w:val="0"/>
        <w:spacing w:after="0" w:line="360" w:lineRule="auto"/>
        <w:ind w:right="-1"/>
      </w:pPr>
      <w:r>
        <w:rPr>
          <w:rFonts w:ascii="Arial" w:hAnsi="Arial" w:cs="Arial"/>
          <w:b/>
          <w:color w:val="00C8F7"/>
          <w:sz w:val="24"/>
          <w:szCs w:val="24"/>
          <w:shd w:val="clear" w:color="auto" w:fill="FFFFFF"/>
        </w:rPr>
        <w:t xml:space="preserve">ESTREIA: </w:t>
      </w:r>
      <w:r>
        <w:rPr>
          <w:rFonts w:ascii="Arial" w:hAnsi="Arial" w:cs="Arial"/>
          <w:b/>
          <w:color w:val="00C8F7"/>
          <w:szCs w:val="22"/>
          <w:shd w:val="clear" w:color="auto" w:fill="FFFFFF"/>
        </w:rPr>
        <w:t>Quinta-feira, dia 29 de outubro, às 22h00</w:t>
      </w:r>
    </w:p>
    <w:p w14:paraId="3BEB8255" w14:textId="77777777" w:rsidR="00BD2CD1" w:rsidRDefault="00BD2CD1" w:rsidP="00BD2CD1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b/>
          <w:color w:val="00C8F7"/>
          <w:szCs w:val="22"/>
          <w:shd w:val="clear" w:color="auto" w:fill="FFFFFF"/>
        </w:rPr>
      </w:pPr>
      <w:r>
        <w:rPr>
          <w:rFonts w:ascii="Arial" w:hAnsi="Arial" w:cs="Arial"/>
          <w:b/>
          <w:color w:val="00C8F7"/>
          <w:szCs w:val="22"/>
          <w:shd w:val="clear" w:color="auto" w:fill="FFFFFF"/>
        </w:rPr>
        <w:t>Emissão: Quintas-feiras, às 22h00</w:t>
      </w:r>
    </w:p>
    <w:p w14:paraId="54F3C567" w14:textId="77777777" w:rsidR="00544C21" w:rsidRPr="00544C21" w:rsidRDefault="00544C21" w:rsidP="00544C21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26E8E80C" w14:textId="77777777" w:rsidR="00CF7941" w:rsidRDefault="00E249DA" w:rsidP="5CDE4CE4">
      <w:pPr>
        <w:pStyle w:val="paragraph"/>
        <w:pBdr>
          <w:top w:val="single" w:sz="4" w:space="1" w:color="E7E6E6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5CDE4CE4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501ACFDA" w14:textId="77777777" w:rsidR="00CF7941" w:rsidRDefault="00CF7941" w:rsidP="00CF79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FA4C094" w14:textId="77777777" w:rsidR="00CF7941" w:rsidRDefault="00CF7941" w:rsidP="00CF79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929292"/>
          <w:sz w:val="18"/>
          <w:szCs w:val="18"/>
        </w:rPr>
        <w:t>Para mais informações contacte:</w:t>
      </w:r>
    </w:p>
    <w:p w14:paraId="5E7CB432" w14:textId="77777777" w:rsidR="00CF7941" w:rsidRDefault="00CF7941" w:rsidP="00CF79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929292"/>
          <w:sz w:val="18"/>
          <w:szCs w:val="18"/>
        </w:rPr>
      </w:pPr>
      <w:r>
        <w:rPr>
          <w:rStyle w:val="normaltextrun"/>
          <w:rFonts w:ascii="Arial" w:hAnsi="Arial" w:cs="Arial"/>
          <w:color w:val="929292"/>
          <w:sz w:val="18"/>
          <w:szCs w:val="18"/>
          <w:shd w:val="clear" w:color="auto" w:fill="FFFFFF"/>
          <w:lang w:val="fr-FR"/>
        </w:rPr>
        <w:t>Susana Lourenço</w:t>
      </w:r>
    </w:p>
    <w:p w14:paraId="7119D879" w14:textId="77777777" w:rsidR="00CF7941" w:rsidRDefault="00CF7941" w:rsidP="00CF79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929292"/>
          <w:sz w:val="18"/>
          <w:szCs w:val="18"/>
        </w:rPr>
      </w:pPr>
      <w:r>
        <w:rPr>
          <w:rStyle w:val="normaltextrun"/>
          <w:rFonts w:ascii="Arial" w:hAnsi="Arial" w:cs="Arial"/>
          <w:color w:val="929292"/>
          <w:sz w:val="18"/>
          <w:szCs w:val="18"/>
          <w:shd w:val="clear" w:color="auto" w:fill="FFFFFF"/>
        </w:rPr>
        <w:t>PR Supervisor</w:t>
      </w:r>
    </w:p>
    <w:p w14:paraId="079292E5" w14:textId="77777777" w:rsidR="00CF7941" w:rsidRDefault="00CF7941" w:rsidP="00CF7941">
      <w:pPr>
        <w:pStyle w:val="paragraph"/>
        <w:spacing w:before="0" w:beforeAutospacing="0" w:after="0" w:afterAutospacing="0"/>
        <w:jc w:val="both"/>
        <w:textAlignment w:val="baseline"/>
      </w:pPr>
      <w:hyperlink r:id="rId12" w:tgtFrame="_blank" w:history="1">
        <w:r>
          <w:rPr>
            <w:rStyle w:val="normaltextrun"/>
            <w:rFonts w:ascii="Arial" w:hAnsi="Arial" w:cs="Arial"/>
            <w:color w:val="929292"/>
            <w:sz w:val="18"/>
            <w:szCs w:val="18"/>
            <w:u w:val="single"/>
          </w:rPr>
          <w:t>susana.lourenco@disney.com</w:t>
        </w:r>
      </w:hyperlink>
    </w:p>
    <w:p w14:paraId="1D1A1543" w14:textId="77777777" w:rsidR="002A7540" w:rsidRDefault="002A7540" w:rsidP="00CF7941">
      <w:pPr>
        <w:pStyle w:val="paragraph"/>
        <w:spacing w:before="0" w:beforeAutospacing="0" w:after="0" w:afterAutospacing="0"/>
        <w:jc w:val="both"/>
        <w:textAlignment w:val="baseline"/>
      </w:pPr>
    </w:p>
    <w:p w14:paraId="0CAE7C6A" w14:textId="77777777" w:rsidR="00E57BD8" w:rsidRPr="00D11F5F" w:rsidRDefault="00E57BD8" w:rsidP="00E57BD8">
      <w:pPr>
        <w:spacing w:after="100" w:line="240" w:lineRule="auto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D11F5F">
        <w:rPr>
          <w:rFonts w:ascii="Arial" w:hAnsi="Arial" w:cs="Arial"/>
          <w:color w:val="808080" w:themeColor="background1" w:themeShade="80"/>
          <w:sz w:val="18"/>
          <w:szCs w:val="18"/>
        </w:rPr>
        <w:t>ou</w:t>
      </w:r>
    </w:p>
    <w:p w14:paraId="1CE7B684" w14:textId="77777777" w:rsidR="00E57BD8" w:rsidRPr="00D11F5F" w:rsidRDefault="00E57BD8" w:rsidP="00E57BD8">
      <w:pPr>
        <w:spacing w:after="100" w:line="240" w:lineRule="auto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D11F5F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D11F5F">
        <w:rPr>
          <w:rFonts w:ascii="Arial" w:hAnsi="Arial" w:cs="Arial"/>
          <w:color w:val="808080" w:themeColor="background1" w:themeShade="80"/>
          <w:sz w:val="18"/>
          <w:szCs w:val="18"/>
        </w:rPr>
        <w:br/>
        <w:t>Joana Cunha</w:t>
      </w:r>
    </w:p>
    <w:p w14:paraId="0051AECA" w14:textId="77777777" w:rsidR="00E57BD8" w:rsidRPr="00D11F5F" w:rsidRDefault="00E57BD8" w:rsidP="00E57BD8">
      <w:pPr>
        <w:spacing w:after="100" w:line="240" w:lineRule="auto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D11F5F">
        <w:rPr>
          <w:rFonts w:ascii="Arial" w:hAnsi="Arial" w:cs="Arial"/>
          <w:color w:val="808080" w:themeColor="background1" w:themeShade="80"/>
          <w:sz w:val="18"/>
          <w:szCs w:val="18"/>
        </w:rPr>
        <w:t>Senior Communication Consultant</w:t>
      </w:r>
    </w:p>
    <w:p w14:paraId="58AB1DC6" w14:textId="77777777" w:rsidR="00E57BD8" w:rsidRPr="00D11F5F" w:rsidRDefault="00E57BD8" w:rsidP="00E57BD8">
      <w:pPr>
        <w:spacing w:after="100" w:line="240" w:lineRule="auto"/>
        <w:rPr>
          <w:rFonts w:ascii="Arial" w:hAnsi="Arial" w:cs="Arial"/>
          <w:color w:val="808080" w:themeColor="background1" w:themeShade="80"/>
          <w:sz w:val="18"/>
          <w:szCs w:val="18"/>
          <w:lang w:val="en-US"/>
        </w:rPr>
      </w:pPr>
      <w:r w:rsidRPr="00D11F5F">
        <w:rPr>
          <w:rFonts w:ascii="Arial" w:hAnsi="Arial" w:cs="Arial"/>
          <w:color w:val="808080" w:themeColor="background1" w:themeShade="80"/>
          <w:sz w:val="18"/>
          <w:szCs w:val="18"/>
          <w:lang w:val="en-US"/>
        </w:rPr>
        <w:t>Lift Consulting</w:t>
      </w:r>
    </w:p>
    <w:p w14:paraId="37A21D15" w14:textId="77777777" w:rsidR="00E57BD8" w:rsidRPr="00D11F5F" w:rsidRDefault="00E57BD8" w:rsidP="00E57BD8">
      <w:pPr>
        <w:spacing w:after="100" w:line="240" w:lineRule="auto"/>
        <w:rPr>
          <w:color w:val="7F7F7F" w:themeColor="text1" w:themeTint="80"/>
          <w:sz w:val="18"/>
          <w:szCs w:val="18"/>
          <w:lang w:val="en-US"/>
        </w:rPr>
      </w:pPr>
      <w:hyperlink r:id="rId13" w:history="1">
        <w:r w:rsidRPr="00D11F5F">
          <w:rPr>
            <w:rStyle w:val="Hyperlink"/>
            <w:rFonts w:ascii="Arial" w:hAnsi="Arial" w:cs="Arial"/>
            <w:sz w:val="18"/>
            <w:szCs w:val="18"/>
            <w:lang w:val="en-US"/>
          </w:rPr>
          <w:t>joana.cunha@lift.com.pt</w:t>
        </w:r>
      </w:hyperlink>
      <w:r w:rsidRPr="00D11F5F">
        <w:rPr>
          <w:rFonts w:ascii="Arial" w:hAnsi="Arial" w:cs="Arial"/>
          <w:b/>
          <w:bCs/>
          <w:color w:val="92D050"/>
          <w:sz w:val="18"/>
          <w:szCs w:val="18"/>
          <w:lang w:val="en-US"/>
        </w:rPr>
        <w:br/>
      </w:r>
    </w:p>
    <w:p w14:paraId="614282EC" w14:textId="77777777" w:rsidR="002A7540" w:rsidRPr="00E57BD8" w:rsidRDefault="002A7540" w:rsidP="00CF79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4FA57ED6" w14:textId="77777777" w:rsidR="00544C21" w:rsidRPr="00E57BD8" w:rsidRDefault="00544C21" w:rsidP="00544C21">
      <w:pPr>
        <w:tabs>
          <w:tab w:val="left" w:pos="1134"/>
        </w:tabs>
        <w:autoSpaceDE w:val="0"/>
        <w:spacing w:after="0" w:line="360" w:lineRule="auto"/>
        <w:ind w:right="-1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sectPr w:rsidR="00544C21" w:rsidRPr="00E57BD8">
      <w:headerReference w:type="default" r:id="rId14"/>
      <w:pgSz w:w="11906" w:h="16838"/>
      <w:pgMar w:top="2550" w:right="849" w:bottom="1417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F3894" w14:textId="77777777" w:rsidR="00FC193F" w:rsidRDefault="00FC193F">
      <w:pPr>
        <w:spacing w:after="0" w:line="240" w:lineRule="auto"/>
      </w:pPr>
      <w:r>
        <w:separator/>
      </w:r>
    </w:p>
  </w:endnote>
  <w:endnote w:type="continuationSeparator" w:id="0">
    <w:p w14:paraId="13F8CD01" w14:textId="77777777" w:rsidR="00FC193F" w:rsidRDefault="00FC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721E" w14:textId="77777777" w:rsidR="00FC193F" w:rsidRDefault="00FC193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CD03E5" w14:textId="77777777" w:rsidR="00FC193F" w:rsidRDefault="00FC1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A660" w14:textId="77777777" w:rsidR="00425C06" w:rsidRDefault="00E249DA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52B70711" wp14:editId="5296FA4E">
          <wp:simplePos x="0" y="0"/>
          <wp:positionH relativeFrom="page">
            <wp:posOffset>-12701</wp:posOffset>
          </wp:positionH>
          <wp:positionV relativeFrom="paragraph">
            <wp:posOffset>-436882</wp:posOffset>
          </wp:positionV>
          <wp:extent cx="7685486" cy="1407929"/>
          <wp:effectExtent l="0" t="0" r="0" b="1771"/>
          <wp:wrapNone/>
          <wp:docPr id="1873719852" name="Picture 4587274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5486" cy="140792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0BCB"/>
    <w:multiLevelType w:val="hybridMultilevel"/>
    <w:tmpl w:val="4C7EDE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8709D"/>
    <w:multiLevelType w:val="hybridMultilevel"/>
    <w:tmpl w:val="ED1AC7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A0B1F"/>
    <w:multiLevelType w:val="hybridMultilevel"/>
    <w:tmpl w:val="E7902AE8"/>
    <w:lvl w:ilvl="0" w:tplc="6498B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F591E"/>
    <w:multiLevelType w:val="multilevel"/>
    <w:tmpl w:val="5A004CEE"/>
    <w:lvl w:ilvl="0">
      <w:numFmt w:val="bullet"/>
      <w:lvlText w:val=""/>
      <w:lvlJc w:val="left"/>
      <w:pPr>
        <w:ind w:left="179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1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3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5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7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9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1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3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57" w:hanging="360"/>
      </w:pPr>
      <w:rPr>
        <w:rFonts w:ascii="Wingdings" w:hAnsi="Wingdings"/>
      </w:rPr>
    </w:lvl>
  </w:abstractNum>
  <w:abstractNum w:abstractNumId="4" w15:restartNumberingAfterBreak="0">
    <w:nsid w:val="6E5F795D"/>
    <w:multiLevelType w:val="multilevel"/>
    <w:tmpl w:val="4EFC7F12"/>
    <w:lvl w:ilvl="0">
      <w:start w:val="1"/>
      <w:numFmt w:val="decimal"/>
      <w:lvlText w:val="%1."/>
      <w:lvlJc w:val="left"/>
      <w:pPr>
        <w:ind w:left="360" w:hanging="360"/>
      </w:pPr>
      <w:rPr>
        <w:color w:val="00C8F7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A4500D"/>
    <w:multiLevelType w:val="hybridMultilevel"/>
    <w:tmpl w:val="89F4CD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892403">
    <w:abstractNumId w:val="3"/>
  </w:num>
  <w:num w:numId="2" w16cid:durableId="575090072">
    <w:abstractNumId w:val="4"/>
  </w:num>
  <w:num w:numId="3" w16cid:durableId="287400245">
    <w:abstractNumId w:val="0"/>
  </w:num>
  <w:num w:numId="4" w16cid:durableId="2050031651">
    <w:abstractNumId w:val="5"/>
  </w:num>
  <w:num w:numId="5" w16cid:durableId="365957912">
    <w:abstractNumId w:val="2"/>
  </w:num>
  <w:num w:numId="6" w16cid:durableId="968827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40"/>
    <w:rsid w:val="000000F9"/>
    <w:rsid w:val="000525D8"/>
    <w:rsid w:val="00053BD3"/>
    <w:rsid w:val="0006659A"/>
    <w:rsid w:val="000842C7"/>
    <w:rsid w:val="000A2013"/>
    <w:rsid w:val="000B45E8"/>
    <w:rsid w:val="000C5736"/>
    <w:rsid w:val="000D52AE"/>
    <w:rsid w:val="000F7D65"/>
    <w:rsid w:val="00100FC4"/>
    <w:rsid w:val="00107D32"/>
    <w:rsid w:val="0013058D"/>
    <w:rsid w:val="00140472"/>
    <w:rsid w:val="00152E31"/>
    <w:rsid w:val="00163A47"/>
    <w:rsid w:val="00175CDC"/>
    <w:rsid w:val="00182055"/>
    <w:rsid w:val="001A19B4"/>
    <w:rsid w:val="001A4AD4"/>
    <w:rsid w:val="0020011D"/>
    <w:rsid w:val="0021543E"/>
    <w:rsid w:val="00234914"/>
    <w:rsid w:val="002406EC"/>
    <w:rsid w:val="002A0F9D"/>
    <w:rsid w:val="002A7540"/>
    <w:rsid w:val="002B2758"/>
    <w:rsid w:val="002C298D"/>
    <w:rsid w:val="002E3ECE"/>
    <w:rsid w:val="002E5235"/>
    <w:rsid w:val="003008E6"/>
    <w:rsid w:val="00323F28"/>
    <w:rsid w:val="00343A56"/>
    <w:rsid w:val="00347F09"/>
    <w:rsid w:val="00360FB7"/>
    <w:rsid w:val="003F6243"/>
    <w:rsid w:val="003F7DA5"/>
    <w:rsid w:val="00425C06"/>
    <w:rsid w:val="00426FCC"/>
    <w:rsid w:val="00427988"/>
    <w:rsid w:val="00430425"/>
    <w:rsid w:val="0043668E"/>
    <w:rsid w:val="00437449"/>
    <w:rsid w:val="0044233D"/>
    <w:rsid w:val="00442F79"/>
    <w:rsid w:val="00455DC3"/>
    <w:rsid w:val="00464FAD"/>
    <w:rsid w:val="00484AC9"/>
    <w:rsid w:val="00484EC2"/>
    <w:rsid w:val="0048681B"/>
    <w:rsid w:val="004907E7"/>
    <w:rsid w:val="004A6B3B"/>
    <w:rsid w:val="004B3A45"/>
    <w:rsid w:val="004F1907"/>
    <w:rsid w:val="004F678C"/>
    <w:rsid w:val="00501DCF"/>
    <w:rsid w:val="005025AB"/>
    <w:rsid w:val="00521A8C"/>
    <w:rsid w:val="00533AA1"/>
    <w:rsid w:val="00533FF9"/>
    <w:rsid w:val="00542B26"/>
    <w:rsid w:val="00544C21"/>
    <w:rsid w:val="00554ECD"/>
    <w:rsid w:val="00561558"/>
    <w:rsid w:val="005A78E5"/>
    <w:rsid w:val="005B4FC5"/>
    <w:rsid w:val="005D14C1"/>
    <w:rsid w:val="005D4328"/>
    <w:rsid w:val="005F3DCB"/>
    <w:rsid w:val="00600A3B"/>
    <w:rsid w:val="0061498D"/>
    <w:rsid w:val="006302B0"/>
    <w:rsid w:val="006403EF"/>
    <w:rsid w:val="006542AA"/>
    <w:rsid w:val="00676ED1"/>
    <w:rsid w:val="0067774F"/>
    <w:rsid w:val="0068087C"/>
    <w:rsid w:val="006C18BA"/>
    <w:rsid w:val="006C6E24"/>
    <w:rsid w:val="006E2970"/>
    <w:rsid w:val="006E72A4"/>
    <w:rsid w:val="006F02A3"/>
    <w:rsid w:val="006F4AD1"/>
    <w:rsid w:val="006F727C"/>
    <w:rsid w:val="00702ABF"/>
    <w:rsid w:val="00703AB5"/>
    <w:rsid w:val="00705086"/>
    <w:rsid w:val="00706BD4"/>
    <w:rsid w:val="00715076"/>
    <w:rsid w:val="00724081"/>
    <w:rsid w:val="00726161"/>
    <w:rsid w:val="00771240"/>
    <w:rsid w:val="00774AD0"/>
    <w:rsid w:val="00797296"/>
    <w:rsid w:val="007B126C"/>
    <w:rsid w:val="007B2AE8"/>
    <w:rsid w:val="007D23D2"/>
    <w:rsid w:val="007D5213"/>
    <w:rsid w:val="007E1026"/>
    <w:rsid w:val="007E3007"/>
    <w:rsid w:val="007E4D61"/>
    <w:rsid w:val="007F476E"/>
    <w:rsid w:val="00810984"/>
    <w:rsid w:val="00825E3A"/>
    <w:rsid w:val="00826155"/>
    <w:rsid w:val="0082758B"/>
    <w:rsid w:val="00834DFA"/>
    <w:rsid w:val="00836330"/>
    <w:rsid w:val="008473E8"/>
    <w:rsid w:val="00847F67"/>
    <w:rsid w:val="00851167"/>
    <w:rsid w:val="0085557C"/>
    <w:rsid w:val="008604D6"/>
    <w:rsid w:val="00862502"/>
    <w:rsid w:val="0086258B"/>
    <w:rsid w:val="008925B8"/>
    <w:rsid w:val="008A39B9"/>
    <w:rsid w:val="008A66A3"/>
    <w:rsid w:val="008C6675"/>
    <w:rsid w:val="008D0CAA"/>
    <w:rsid w:val="008D7C59"/>
    <w:rsid w:val="00915B8E"/>
    <w:rsid w:val="00915E33"/>
    <w:rsid w:val="009465E9"/>
    <w:rsid w:val="009660A9"/>
    <w:rsid w:val="009736BF"/>
    <w:rsid w:val="009748D6"/>
    <w:rsid w:val="009772DD"/>
    <w:rsid w:val="009837C4"/>
    <w:rsid w:val="00997BD3"/>
    <w:rsid w:val="009C6CBA"/>
    <w:rsid w:val="009D79DE"/>
    <w:rsid w:val="00A32B35"/>
    <w:rsid w:val="00A44CE6"/>
    <w:rsid w:val="00A60543"/>
    <w:rsid w:val="00A64C1C"/>
    <w:rsid w:val="00A71442"/>
    <w:rsid w:val="00A72442"/>
    <w:rsid w:val="00A97EFE"/>
    <w:rsid w:val="00AB20E1"/>
    <w:rsid w:val="00AE0C57"/>
    <w:rsid w:val="00AE2334"/>
    <w:rsid w:val="00AE4284"/>
    <w:rsid w:val="00AF2E09"/>
    <w:rsid w:val="00AF50E7"/>
    <w:rsid w:val="00B0258E"/>
    <w:rsid w:val="00B215A2"/>
    <w:rsid w:val="00B2466E"/>
    <w:rsid w:val="00B51E56"/>
    <w:rsid w:val="00B735AE"/>
    <w:rsid w:val="00B978DA"/>
    <w:rsid w:val="00BC7A02"/>
    <w:rsid w:val="00BD2CD1"/>
    <w:rsid w:val="00BE3654"/>
    <w:rsid w:val="00BE758D"/>
    <w:rsid w:val="00C02852"/>
    <w:rsid w:val="00C1139F"/>
    <w:rsid w:val="00C42B0B"/>
    <w:rsid w:val="00C50F32"/>
    <w:rsid w:val="00CC0668"/>
    <w:rsid w:val="00CD1FDC"/>
    <w:rsid w:val="00CE5AB1"/>
    <w:rsid w:val="00CF7941"/>
    <w:rsid w:val="00D26258"/>
    <w:rsid w:val="00D43A97"/>
    <w:rsid w:val="00D66506"/>
    <w:rsid w:val="00D75D57"/>
    <w:rsid w:val="00D82231"/>
    <w:rsid w:val="00DA3003"/>
    <w:rsid w:val="00DD37EF"/>
    <w:rsid w:val="00DE6FF7"/>
    <w:rsid w:val="00DF1871"/>
    <w:rsid w:val="00E249DA"/>
    <w:rsid w:val="00E56DA8"/>
    <w:rsid w:val="00E57107"/>
    <w:rsid w:val="00E57BD8"/>
    <w:rsid w:val="00E63690"/>
    <w:rsid w:val="00E828D8"/>
    <w:rsid w:val="00E8587D"/>
    <w:rsid w:val="00E9600C"/>
    <w:rsid w:val="00EE1FC3"/>
    <w:rsid w:val="00EF5FC7"/>
    <w:rsid w:val="00F06B54"/>
    <w:rsid w:val="00F155DC"/>
    <w:rsid w:val="00F21ED5"/>
    <w:rsid w:val="00F23FC4"/>
    <w:rsid w:val="00F32145"/>
    <w:rsid w:val="00F34360"/>
    <w:rsid w:val="00F44A1D"/>
    <w:rsid w:val="00F52B3C"/>
    <w:rsid w:val="00F821EA"/>
    <w:rsid w:val="00FA077B"/>
    <w:rsid w:val="00FA354D"/>
    <w:rsid w:val="00FA62AF"/>
    <w:rsid w:val="00FC193F"/>
    <w:rsid w:val="00FC473F"/>
    <w:rsid w:val="00FC4F0F"/>
    <w:rsid w:val="01A45A0F"/>
    <w:rsid w:val="02E0DE43"/>
    <w:rsid w:val="081EED1B"/>
    <w:rsid w:val="087A1752"/>
    <w:rsid w:val="08CDC619"/>
    <w:rsid w:val="0E6C089D"/>
    <w:rsid w:val="1208893B"/>
    <w:rsid w:val="12764271"/>
    <w:rsid w:val="191149AA"/>
    <w:rsid w:val="1C844E65"/>
    <w:rsid w:val="1F9224CD"/>
    <w:rsid w:val="21DB8ECC"/>
    <w:rsid w:val="25EB8E07"/>
    <w:rsid w:val="26324C8F"/>
    <w:rsid w:val="2D5C8090"/>
    <w:rsid w:val="2E329387"/>
    <w:rsid w:val="2F3A94A0"/>
    <w:rsid w:val="34554DC8"/>
    <w:rsid w:val="3B329F27"/>
    <w:rsid w:val="3D06D789"/>
    <w:rsid w:val="3DDC0A3C"/>
    <w:rsid w:val="3EF941B5"/>
    <w:rsid w:val="3F21448C"/>
    <w:rsid w:val="48468143"/>
    <w:rsid w:val="4FD33591"/>
    <w:rsid w:val="537BECF3"/>
    <w:rsid w:val="5CDE4CE4"/>
    <w:rsid w:val="5CE0C96D"/>
    <w:rsid w:val="64103720"/>
    <w:rsid w:val="6A157359"/>
    <w:rsid w:val="6A42CA27"/>
    <w:rsid w:val="6CBE633D"/>
    <w:rsid w:val="71BB3413"/>
    <w:rsid w:val="724DEC49"/>
    <w:rsid w:val="77219ED4"/>
    <w:rsid w:val="78E46506"/>
    <w:rsid w:val="7E6A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861F"/>
  <w15:docId w15:val="{EFA93E6A-0399-414E-A036-F15090A5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t-P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D1"/>
    <w:pPr>
      <w:suppressAutoHyphens/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Yu Gothic Light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eastAsia="Yu Gothic Light" w:hAnsi="Calibri Light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rPr>
      <w:color w:val="929292"/>
      <w:u w:val="single"/>
    </w:rPr>
  </w:style>
  <w:style w:type="paragraph" w:customStyle="1" w:styleId="Footer1">
    <w:name w:val="Footer1"/>
    <w:basedOn w:val="Normal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pPr>
      <w:spacing w:before="100" w:after="100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Revision">
    <w:name w:val="Revision"/>
    <w:pPr>
      <w:suppressAutoHyphens/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Helvetica Neue" w:eastAsia="Times New Roman" w:hAnsi="Helvetica Neue" w:cs="Times New Roman"/>
      <w:b/>
      <w:bCs/>
      <w:sz w:val="20"/>
      <w:szCs w:val="20"/>
      <w:lang w:eastAsia="en-GB"/>
    </w:rPr>
  </w:style>
  <w:style w:type="paragraph" w:customStyle="1" w:styleId="pf0">
    <w:name w:val="pf0"/>
    <w:basedOn w:val="Normal"/>
    <w:pPr>
      <w:spacing w:before="100" w:after="100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cf01">
    <w:name w:val="cf01"/>
    <w:basedOn w:val="DefaultParagraphFont"/>
    <w:rPr>
      <w:rFonts w:ascii="Segoe UI" w:hAnsi="Segoe UI" w:cs="Segoe UI"/>
      <w:sz w:val="18"/>
      <w:szCs w:val="18"/>
    </w:rPr>
  </w:style>
  <w:style w:type="paragraph" w:customStyle="1" w:styleId="ipc-inline-listitem">
    <w:name w:val="ipc-inline-list__item"/>
    <w:basedOn w:val="Normal"/>
    <w:pPr>
      <w:spacing w:before="100" w:after="100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Calibri Light" w:eastAsia="Yu Gothic Light" w:hAnsi="Calibri Light" w:cs="Times New Roman"/>
      <w:color w:val="2E74B5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rPr>
      <w:rFonts w:ascii="Calibri Light" w:eastAsia="Yu Gothic Light" w:hAnsi="Calibri Light" w:cs="Times New Roman"/>
      <w:color w:val="1F4D78"/>
      <w:sz w:val="24"/>
      <w:szCs w:val="24"/>
      <w:lang w:eastAsia="en-GB"/>
    </w:rPr>
  </w:style>
  <w:style w:type="paragraph" w:customStyle="1" w:styleId="paragraph">
    <w:name w:val="paragraph"/>
    <w:basedOn w:val="Normal"/>
    <w:rsid w:val="00CF7941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DefaultParagraphFont"/>
    <w:rsid w:val="00CF7941"/>
  </w:style>
  <w:style w:type="character" w:customStyle="1" w:styleId="eop">
    <w:name w:val="eop"/>
    <w:basedOn w:val="DefaultParagraphFont"/>
    <w:rsid w:val="00CF7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53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ana.cunha@lift.com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a.lourenco@disney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m.gettyimages.com/s/3pxwz3t9kgv3bb4ccqsvw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82888-0652-4771-aba2-a1997d3ff1b0">
      <Terms xmlns="http://schemas.microsoft.com/office/infopath/2007/PartnerControls"/>
    </lcf76f155ced4ddcb4097134ff3c332f>
    <TaxCatchAll xmlns="12a0104b-d10f-4d8c-8389-25794f68d2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58BAEF840CD4CA8721963ADF9C2E4" ma:contentTypeVersion="13" ma:contentTypeDescription="Create a new document." ma:contentTypeScope="" ma:versionID="40baf2ee7378a2df75ebbc4ea3a375b9">
  <xsd:schema xmlns:xsd="http://www.w3.org/2001/XMLSchema" xmlns:xs="http://www.w3.org/2001/XMLSchema" xmlns:p="http://schemas.microsoft.com/office/2006/metadata/properties" xmlns:ns2="39782888-0652-4771-aba2-a1997d3ff1b0" xmlns:ns3="12a0104b-d10f-4d8c-8389-25794f68d24d" targetNamespace="http://schemas.microsoft.com/office/2006/metadata/properties" ma:root="true" ma:fieldsID="2664c955bdfe91aa4bc451069e7ee4ab" ns2:_="" ns3:_="">
    <xsd:import namespace="39782888-0652-4771-aba2-a1997d3ff1b0"/>
    <xsd:import namespace="12a0104b-d10f-4d8c-8389-25794f68d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2888-0652-4771-aba2-a1997d3ff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0104b-d10f-4d8c-8389-25794f68d2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9e6151-cf34-4dd7-bfe5-9a02595bb012}" ma:internalName="TaxCatchAll" ma:showField="CatchAllData" ma:web="12a0104b-d10f-4d8c-8389-25794f68d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CFF0CB-E342-4F5F-BF0D-626BC40856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A69176-336F-46DB-9C22-73F2371C08D2}">
  <ds:schemaRefs>
    <ds:schemaRef ds:uri="http://schemas.microsoft.com/office/2006/metadata/properties"/>
    <ds:schemaRef ds:uri="http://schemas.microsoft.com/office/infopath/2007/PartnerControls"/>
    <ds:schemaRef ds:uri="39782888-0652-4771-aba2-a1997d3ff1b0"/>
    <ds:schemaRef ds:uri="12a0104b-d10f-4d8c-8389-25794f68d24d"/>
  </ds:schemaRefs>
</ds:datastoreItem>
</file>

<file path=customXml/itemProps3.xml><?xml version="1.0" encoding="utf-8"?>
<ds:datastoreItem xmlns:ds="http://schemas.openxmlformats.org/officeDocument/2006/customXml" ds:itemID="{7818186D-FDA3-4204-A631-EB4B60B6B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82888-0652-4771-aba2-a1997d3ff1b0"/>
    <ds:schemaRef ds:uri="12a0104b-d10f-4d8c-8389-25794f68d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C4ACED-CF36-4426-BB43-1553CA6CDB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1543</Characters>
  <Application>Microsoft Office Word</Application>
  <DocSecurity>0</DocSecurity>
  <Lines>46</Lines>
  <Paragraphs>20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Lourenco, Susana</dc:creator>
  <dc:description/>
  <cp:lastModifiedBy>Lourenco, Susana</cp:lastModifiedBy>
  <cp:revision>3</cp:revision>
  <dcterms:created xsi:type="dcterms:W3CDTF">2026-10-15T10:21:00Z</dcterms:created>
  <dcterms:modified xsi:type="dcterms:W3CDTF">2026-10-15T12:18:00Z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0x0101003D858BAEF840CD4CA8721963ADF9C2E4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  <property fmtid="{D5CDD505-2E9C-101B-9397-08002B2CF9AE}" pid="5" name="MSIP_Label_c62e0584-010f-4004-8a6a-d5c118c8b4bd_Enabled">
    <vt:lpwstr>true</vt:lpwstr>
  </property>
  <property fmtid="{D5CDD505-2E9C-101B-9397-08002B2CF9AE}" pid="6" name="MSIP_Label_c62e0584-010f-4004-8a6a-d5c118c8b4bd_SetDate">
    <vt:lpwstr>2026-10-14T10:07:02Z</vt:lpwstr>
  </property>
  <property fmtid="{D5CDD505-2E9C-101B-9397-08002B2CF9AE}" pid="7" name="MSIP_Label_c62e0584-010f-4004-8a6a-d5c118c8b4bd_Method">
    <vt:lpwstr>Privileged</vt:lpwstr>
  </property>
  <property fmtid="{D5CDD505-2E9C-101B-9397-08002B2CF9AE}" pid="8" name="MSIP_Label_c62e0584-010f-4004-8a6a-d5c118c8b4bd_Name">
    <vt:lpwstr>Internal</vt:lpwstr>
  </property>
  <property fmtid="{D5CDD505-2E9C-101B-9397-08002B2CF9AE}" pid="9" name="MSIP_Label_c62e0584-010f-4004-8a6a-d5c118c8b4bd_SiteId">
    <vt:lpwstr>56b731a8-a2ac-4c32-bf6b-616810e913c6</vt:lpwstr>
  </property>
  <property fmtid="{D5CDD505-2E9C-101B-9397-08002B2CF9AE}" pid="10" name="MSIP_Label_c62e0584-010f-4004-8a6a-d5c118c8b4bd_ActionId">
    <vt:lpwstr>95337ac7-a9ac-4f25-bdd6-6232eca94962</vt:lpwstr>
  </property>
  <property fmtid="{D5CDD505-2E9C-101B-9397-08002B2CF9AE}" pid="11" name="MSIP_Label_c62e0584-010f-4004-8a6a-d5c118c8b4bd_ContentBits">
    <vt:lpwstr>0</vt:lpwstr>
  </property>
</Properties>
</file>