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999DB" w14:textId="590423FD" w:rsidR="00BA3DC8" w:rsidRDefault="00A771A4" w:rsidP="00BA3DC8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EE58FCF" wp14:editId="737EF065">
            <wp:extent cx="2781300" cy="799562"/>
            <wp:effectExtent l="0" t="0" r="0" b="635"/>
            <wp:docPr id="74364289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388" cy="808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747EE" w14:textId="2FF2B4AA" w:rsidR="008D3FF1" w:rsidRPr="00BA3DC8" w:rsidRDefault="008D3FF1" w:rsidP="00BA3DC8">
      <w:pPr>
        <w:jc w:val="center"/>
        <w:rPr>
          <w:b/>
          <w:bCs/>
          <w:sz w:val="32"/>
          <w:szCs w:val="32"/>
        </w:rPr>
      </w:pPr>
      <w:r w:rsidRPr="00BA3DC8">
        <w:rPr>
          <w:b/>
          <w:bCs/>
          <w:sz w:val="32"/>
          <w:szCs w:val="32"/>
        </w:rPr>
        <w:t>BENETTI BRINGS AKUBEN TO MULTIPACK’S OFFICES</w:t>
      </w:r>
    </w:p>
    <w:p w14:paraId="461F3E5E" w14:textId="77777777" w:rsidR="008D3FF1" w:rsidRPr="008D3FF1" w:rsidRDefault="008D3FF1" w:rsidP="008D3FF1">
      <w:pPr>
        <w:jc w:val="center"/>
        <w:rPr>
          <w:b/>
          <w:bCs/>
        </w:rPr>
      </w:pPr>
      <w:proofErr w:type="spellStart"/>
      <w:r w:rsidRPr="008D3FF1">
        <w:rPr>
          <w:b/>
          <w:bCs/>
          <w:i/>
          <w:iCs/>
        </w:rPr>
        <w:t>Benetti’s</w:t>
      </w:r>
      <w:proofErr w:type="spellEnd"/>
      <w:r w:rsidRPr="008D3FF1">
        <w:rPr>
          <w:b/>
          <w:bCs/>
          <w:i/>
          <w:iCs/>
        </w:rPr>
        <w:t xml:space="preserve"> design, acoustic comfort and </w:t>
      </w:r>
      <w:proofErr w:type="spellStart"/>
      <w:r w:rsidRPr="008D3FF1">
        <w:rPr>
          <w:b/>
          <w:bCs/>
          <w:i/>
          <w:iCs/>
        </w:rPr>
        <w:t>natural</w:t>
      </w:r>
      <w:proofErr w:type="spellEnd"/>
      <w:r w:rsidRPr="008D3FF1">
        <w:rPr>
          <w:b/>
          <w:bCs/>
          <w:i/>
          <w:iCs/>
        </w:rPr>
        <w:t xml:space="preserve"> </w:t>
      </w:r>
      <w:proofErr w:type="spellStart"/>
      <w:r w:rsidRPr="008D3FF1">
        <w:rPr>
          <w:b/>
          <w:bCs/>
          <w:i/>
          <w:iCs/>
        </w:rPr>
        <w:t>elements</w:t>
      </w:r>
      <w:proofErr w:type="spellEnd"/>
      <w:r w:rsidRPr="008D3FF1">
        <w:rPr>
          <w:b/>
          <w:bCs/>
          <w:i/>
          <w:iCs/>
        </w:rPr>
        <w:t xml:space="preserve"> come </w:t>
      </w:r>
      <w:proofErr w:type="spellStart"/>
      <w:r w:rsidRPr="008D3FF1">
        <w:rPr>
          <w:b/>
          <w:bCs/>
          <w:i/>
          <w:iCs/>
        </w:rPr>
        <w:t>together</w:t>
      </w:r>
      <w:proofErr w:type="spellEnd"/>
      <w:r w:rsidRPr="008D3FF1">
        <w:rPr>
          <w:b/>
          <w:bCs/>
          <w:i/>
          <w:iCs/>
        </w:rPr>
        <w:t xml:space="preserve"> </w:t>
      </w:r>
      <w:proofErr w:type="gramStart"/>
      <w:r w:rsidRPr="008D3FF1">
        <w:rPr>
          <w:b/>
          <w:bCs/>
          <w:i/>
          <w:iCs/>
        </w:rPr>
        <w:t>in a</w:t>
      </w:r>
      <w:proofErr w:type="gramEnd"/>
      <w:r w:rsidRPr="008D3FF1">
        <w:rPr>
          <w:b/>
          <w:bCs/>
          <w:i/>
          <w:iCs/>
        </w:rPr>
        <w:t xml:space="preserve"> project </w:t>
      </w:r>
      <w:proofErr w:type="spellStart"/>
      <w:r w:rsidRPr="008D3FF1">
        <w:rPr>
          <w:b/>
          <w:bCs/>
          <w:i/>
          <w:iCs/>
        </w:rPr>
        <w:t>designed</w:t>
      </w:r>
      <w:proofErr w:type="spellEnd"/>
      <w:r w:rsidRPr="008D3FF1">
        <w:rPr>
          <w:b/>
          <w:bCs/>
          <w:i/>
          <w:iCs/>
        </w:rPr>
        <w:t xml:space="preserve"> by NE(S) Architetti and </w:t>
      </w:r>
      <w:proofErr w:type="spellStart"/>
      <w:r w:rsidRPr="008D3FF1">
        <w:rPr>
          <w:b/>
          <w:bCs/>
          <w:i/>
          <w:iCs/>
        </w:rPr>
        <w:t>realised</w:t>
      </w:r>
      <w:proofErr w:type="spellEnd"/>
      <w:r w:rsidRPr="008D3FF1">
        <w:rPr>
          <w:b/>
          <w:bCs/>
          <w:i/>
          <w:iCs/>
        </w:rPr>
        <w:t xml:space="preserve"> by </w:t>
      </w:r>
      <w:proofErr w:type="spellStart"/>
      <w:r w:rsidRPr="008D3FF1">
        <w:rPr>
          <w:b/>
          <w:bCs/>
          <w:i/>
          <w:iCs/>
        </w:rPr>
        <w:t>Novediciotto</w:t>
      </w:r>
      <w:proofErr w:type="spellEnd"/>
      <w:r w:rsidRPr="008D3FF1">
        <w:rPr>
          <w:b/>
          <w:bCs/>
          <w:i/>
          <w:iCs/>
        </w:rPr>
        <w:t>.</w:t>
      </w:r>
    </w:p>
    <w:p w14:paraId="37A86BDF" w14:textId="77777777" w:rsidR="008D3FF1" w:rsidRPr="008D3FF1" w:rsidRDefault="008D3FF1" w:rsidP="008D3FF1">
      <w:pPr>
        <w:jc w:val="both"/>
      </w:pPr>
      <w:r w:rsidRPr="008D3FF1">
        <w:t xml:space="preserve">A project </w:t>
      </w:r>
      <w:proofErr w:type="spellStart"/>
      <w:r w:rsidRPr="008D3FF1">
        <w:t>that</w:t>
      </w:r>
      <w:proofErr w:type="spellEnd"/>
      <w:r w:rsidRPr="008D3FF1">
        <w:t xml:space="preserve"> </w:t>
      </w:r>
      <w:proofErr w:type="spellStart"/>
      <w:r w:rsidRPr="008D3FF1">
        <w:t>reinterprets</w:t>
      </w:r>
      <w:proofErr w:type="spellEnd"/>
      <w:r w:rsidRPr="008D3FF1">
        <w:t xml:space="preserve"> the </w:t>
      </w:r>
      <w:proofErr w:type="spellStart"/>
      <w:r w:rsidRPr="008D3FF1">
        <w:t>workplace</w:t>
      </w:r>
      <w:proofErr w:type="spellEnd"/>
      <w:r w:rsidRPr="008D3FF1">
        <w:t xml:space="preserve"> </w:t>
      </w:r>
      <w:proofErr w:type="spellStart"/>
      <w:r w:rsidRPr="008D3FF1">
        <w:t>as</w:t>
      </w:r>
      <w:proofErr w:type="spellEnd"/>
      <w:r w:rsidRPr="008D3FF1">
        <w:t xml:space="preserve"> an </w:t>
      </w:r>
      <w:proofErr w:type="spellStart"/>
      <w:r w:rsidRPr="008D3FF1">
        <w:t>environment</w:t>
      </w:r>
      <w:proofErr w:type="spellEnd"/>
      <w:r w:rsidRPr="008D3FF1">
        <w:t xml:space="preserve"> to be </w:t>
      </w:r>
      <w:proofErr w:type="spellStart"/>
      <w:r w:rsidRPr="008D3FF1">
        <w:t>experienced</w:t>
      </w:r>
      <w:proofErr w:type="spellEnd"/>
      <w:r w:rsidRPr="008D3FF1">
        <w:t xml:space="preserve">, </w:t>
      </w:r>
      <w:proofErr w:type="spellStart"/>
      <w:r w:rsidRPr="008D3FF1">
        <w:t>combining</w:t>
      </w:r>
      <w:proofErr w:type="spellEnd"/>
      <w:r w:rsidRPr="008D3FF1">
        <w:t xml:space="preserve"> </w:t>
      </w:r>
      <w:proofErr w:type="spellStart"/>
      <w:r w:rsidRPr="008D3FF1">
        <w:t>functionality</w:t>
      </w:r>
      <w:proofErr w:type="spellEnd"/>
      <w:r w:rsidRPr="008D3FF1">
        <w:t xml:space="preserve">, comfort and </w:t>
      </w:r>
      <w:proofErr w:type="spellStart"/>
      <w:r w:rsidRPr="008D3FF1">
        <w:t>aesthetic</w:t>
      </w:r>
      <w:proofErr w:type="spellEnd"/>
      <w:r w:rsidRPr="008D3FF1">
        <w:t xml:space="preserve"> </w:t>
      </w:r>
      <w:proofErr w:type="spellStart"/>
      <w:r w:rsidRPr="008D3FF1">
        <w:t>identity</w:t>
      </w:r>
      <w:proofErr w:type="spellEnd"/>
      <w:r w:rsidRPr="008D3FF1">
        <w:t xml:space="preserve">. </w:t>
      </w:r>
      <w:proofErr w:type="spellStart"/>
      <w:r w:rsidRPr="008D3FF1">
        <w:t>This</w:t>
      </w:r>
      <w:proofErr w:type="spellEnd"/>
      <w:r w:rsidRPr="008D3FF1">
        <w:t xml:space="preserve"> </w:t>
      </w:r>
      <w:proofErr w:type="spellStart"/>
      <w:r w:rsidRPr="008D3FF1">
        <w:t>is</w:t>
      </w:r>
      <w:proofErr w:type="spellEnd"/>
      <w:r w:rsidRPr="008D3FF1">
        <w:t xml:space="preserve"> the </w:t>
      </w:r>
      <w:proofErr w:type="spellStart"/>
      <w:r w:rsidRPr="008D3FF1">
        <w:t>principle</w:t>
      </w:r>
      <w:proofErr w:type="spellEnd"/>
      <w:r w:rsidRPr="008D3FF1">
        <w:t xml:space="preserve"> </w:t>
      </w:r>
      <w:proofErr w:type="spellStart"/>
      <w:r w:rsidRPr="008D3FF1">
        <w:t>behind</w:t>
      </w:r>
      <w:proofErr w:type="spellEnd"/>
      <w:r w:rsidRPr="008D3FF1">
        <w:t xml:space="preserve"> the </w:t>
      </w:r>
      <w:proofErr w:type="spellStart"/>
      <w:r w:rsidRPr="008D3FF1">
        <w:t>redevelopment</w:t>
      </w:r>
      <w:proofErr w:type="spellEnd"/>
      <w:r w:rsidRPr="008D3FF1">
        <w:t xml:space="preserve"> of </w:t>
      </w:r>
      <w:proofErr w:type="spellStart"/>
      <w:r w:rsidRPr="008D3FF1">
        <w:t>Multipack’s</w:t>
      </w:r>
      <w:proofErr w:type="spellEnd"/>
      <w:r w:rsidRPr="008D3FF1">
        <w:t xml:space="preserve"> offices in Casalecchio di Reno, Emilia-Romagna, </w:t>
      </w:r>
      <w:proofErr w:type="spellStart"/>
      <w:r w:rsidRPr="008D3FF1">
        <w:t>designed</w:t>
      </w:r>
      <w:proofErr w:type="spellEnd"/>
      <w:r w:rsidRPr="008D3FF1">
        <w:t xml:space="preserve"> by NE(S) Architetti and </w:t>
      </w:r>
      <w:proofErr w:type="spellStart"/>
      <w:r w:rsidRPr="008D3FF1">
        <w:t>realised</w:t>
      </w:r>
      <w:proofErr w:type="spellEnd"/>
      <w:r w:rsidRPr="008D3FF1">
        <w:t xml:space="preserve"> by </w:t>
      </w:r>
      <w:proofErr w:type="spellStart"/>
      <w:r w:rsidRPr="008D3FF1">
        <w:t>Novediciotto</w:t>
      </w:r>
      <w:proofErr w:type="spellEnd"/>
      <w:r w:rsidRPr="008D3FF1">
        <w:t>.</w:t>
      </w:r>
    </w:p>
    <w:p w14:paraId="533F2E0A" w14:textId="1907703A" w:rsidR="008D3FF1" w:rsidRPr="008D3FF1" w:rsidRDefault="008D3FF1" w:rsidP="008D3FF1">
      <w:pPr>
        <w:jc w:val="both"/>
        <w:rPr>
          <w:b/>
          <w:bCs/>
        </w:rPr>
      </w:pPr>
      <w:r w:rsidRPr="008D3FF1">
        <w:rPr>
          <w:b/>
          <w:bCs/>
        </w:rPr>
        <w:t>AKUBEN: DESIGN AND ACOUSTIC COMFORT</w:t>
      </w:r>
    </w:p>
    <w:p w14:paraId="39D62248" w14:textId="77777777" w:rsidR="008D3FF1" w:rsidRPr="008D3FF1" w:rsidRDefault="008D3FF1" w:rsidP="008D3FF1">
      <w:pPr>
        <w:jc w:val="both"/>
      </w:pPr>
      <w:r w:rsidRPr="008D3FF1">
        <w:t xml:space="preserve">The </w:t>
      </w:r>
      <w:proofErr w:type="spellStart"/>
      <w:r w:rsidRPr="008D3FF1">
        <w:t>centrepiece</w:t>
      </w:r>
      <w:proofErr w:type="spellEnd"/>
      <w:r w:rsidRPr="008D3FF1">
        <w:t xml:space="preserve"> of the project </w:t>
      </w:r>
      <w:proofErr w:type="spellStart"/>
      <w:r w:rsidRPr="008D3FF1">
        <w:t>is</w:t>
      </w:r>
      <w:proofErr w:type="spellEnd"/>
      <w:r w:rsidRPr="008D3FF1">
        <w:t xml:space="preserve"> </w:t>
      </w:r>
      <w:r w:rsidRPr="008D3FF1">
        <w:rPr>
          <w:b/>
          <w:bCs/>
        </w:rPr>
        <w:t>AKUBEN by Benetti</w:t>
      </w:r>
      <w:r w:rsidRPr="008D3FF1">
        <w:t xml:space="preserve">, a system of </w:t>
      </w:r>
      <w:r w:rsidRPr="008D3FF1">
        <w:rPr>
          <w:b/>
          <w:bCs/>
        </w:rPr>
        <w:t>sound-</w:t>
      </w:r>
      <w:proofErr w:type="spellStart"/>
      <w:r w:rsidRPr="008D3FF1">
        <w:rPr>
          <w:b/>
          <w:bCs/>
        </w:rPr>
        <w:t>absorbing</w:t>
      </w:r>
      <w:proofErr w:type="spellEnd"/>
      <w:r w:rsidRPr="008D3FF1">
        <w:rPr>
          <w:b/>
          <w:bCs/>
        </w:rPr>
        <w:t xml:space="preserve"> </w:t>
      </w:r>
      <w:proofErr w:type="spellStart"/>
      <w:r w:rsidRPr="008D3FF1">
        <w:rPr>
          <w:b/>
          <w:bCs/>
        </w:rPr>
        <w:t>slatted</w:t>
      </w:r>
      <w:proofErr w:type="spellEnd"/>
      <w:r w:rsidRPr="008D3FF1">
        <w:rPr>
          <w:b/>
          <w:bCs/>
        </w:rPr>
        <w:t xml:space="preserve"> panels</w:t>
      </w:r>
      <w:r w:rsidRPr="008D3FF1">
        <w:t xml:space="preserve"> </w:t>
      </w:r>
      <w:proofErr w:type="spellStart"/>
      <w:r w:rsidRPr="008D3FF1">
        <w:t>that</w:t>
      </w:r>
      <w:proofErr w:type="spellEnd"/>
      <w:r w:rsidRPr="008D3FF1">
        <w:t xml:space="preserve"> combines </w:t>
      </w:r>
      <w:proofErr w:type="spellStart"/>
      <w:r w:rsidRPr="008D3FF1">
        <w:t>aesthetic</w:t>
      </w:r>
      <w:proofErr w:type="spellEnd"/>
      <w:r w:rsidRPr="008D3FF1">
        <w:t xml:space="preserve"> </w:t>
      </w:r>
      <w:proofErr w:type="spellStart"/>
      <w:r w:rsidRPr="008D3FF1">
        <w:t>research</w:t>
      </w:r>
      <w:proofErr w:type="spellEnd"/>
      <w:r w:rsidRPr="008D3FF1">
        <w:t xml:space="preserve"> with a focus on acoustic comfort. The </w:t>
      </w:r>
      <w:proofErr w:type="spellStart"/>
      <w:r w:rsidRPr="008D3FF1">
        <w:t>collection</w:t>
      </w:r>
      <w:proofErr w:type="spellEnd"/>
      <w:r w:rsidRPr="008D3FF1">
        <w:t xml:space="preserve"> </w:t>
      </w:r>
      <w:proofErr w:type="spellStart"/>
      <w:r w:rsidRPr="008D3FF1">
        <w:t>enhances</w:t>
      </w:r>
      <w:proofErr w:type="spellEnd"/>
      <w:r w:rsidRPr="008D3FF1">
        <w:t xml:space="preserve"> the </w:t>
      </w:r>
      <w:proofErr w:type="spellStart"/>
      <w:r w:rsidRPr="008D3FF1">
        <w:t>shared</w:t>
      </w:r>
      <w:proofErr w:type="spellEnd"/>
      <w:r w:rsidRPr="008D3FF1">
        <w:t xml:space="preserve"> </w:t>
      </w:r>
      <w:proofErr w:type="spellStart"/>
      <w:r w:rsidRPr="008D3FF1">
        <w:t>spaces</w:t>
      </w:r>
      <w:proofErr w:type="spellEnd"/>
      <w:r w:rsidRPr="008D3FF1">
        <w:t xml:space="preserve">, from the </w:t>
      </w:r>
      <w:proofErr w:type="spellStart"/>
      <w:r w:rsidRPr="008D3FF1">
        <w:t>operational</w:t>
      </w:r>
      <w:proofErr w:type="spellEnd"/>
      <w:r w:rsidRPr="008D3FF1">
        <w:t xml:space="preserve"> office open </w:t>
      </w:r>
      <w:proofErr w:type="spellStart"/>
      <w:r w:rsidRPr="008D3FF1">
        <w:t>spaces</w:t>
      </w:r>
      <w:proofErr w:type="spellEnd"/>
      <w:r w:rsidRPr="008D3FF1">
        <w:t xml:space="preserve"> to the welcome area and meeting </w:t>
      </w:r>
      <w:proofErr w:type="spellStart"/>
      <w:r w:rsidRPr="008D3FF1">
        <w:t>pod</w:t>
      </w:r>
      <w:proofErr w:type="spellEnd"/>
      <w:r w:rsidRPr="008D3FF1">
        <w:t>.</w:t>
      </w:r>
    </w:p>
    <w:p w14:paraId="66EDE62B" w14:textId="77777777" w:rsidR="008D3FF1" w:rsidRPr="008D3FF1" w:rsidRDefault="008D3FF1" w:rsidP="008D3FF1">
      <w:pPr>
        <w:jc w:val="both"/>
      </w:pPr>
      <w:r w:rsidRPr="008D3FF1">
        <w:t xml:space="preserve">The </w:t>
      </w:r>
      <w:r w:rsidRPr="008D3FF1">
        <w:rPr>
          <w:b/>
          <w:bCs/>
        </w:rPr>
        <w:t xml:space="preserve">AKUBEN standard </w:t>
      </w:r>
      <w:proofErr w:type="spellStart"/>
      <w:r w:rsidRPr="008D3FF1">
        <w:rPr>
          <w:b/>
          <w:bCs/>
        </w:rPr>
        <w:t>slatted</w:t>
      </w:r>
      <w:proofErr w:type="spellEnd"/>
      <w:r w:rsidRPr="008D3FF1">
        <w:rPr>
          <w:b/>
          <w:bCs/>
        </w:rPr>
        <w:t xml:space="preserve"> panel</w:t>
      </w:r>
      <w:r w:rsidRPr="008D3FF1">
        <w:t xml:space="preserve"> </w:t>
      </w:r>
      <w:proofErr w:type="spellStart"/>
      <w:r w:rsidRPr="008D3FF1">
        <w:t>thus</w:t>
      </w:r>
      <w:proofErr w:type="spellEnd"/>
      <w:r w:rsidRPr="008D3FF1">
        <w:t xml:space="preserve"> </w:t>
      </w:r>
      <w:proofErr w:type="spellStart"/>
      <w:r w:rsidRPr="008D3FF1">
        <w:t>becomes</w:t>
      </w:r>
      <w:proofErr w:type="spellEnd"/>
      <w:r w:rsidRPr="008D3FF1">
        <w:t xml:space="preserve"> an </w:t>
      </w:r>
      <w:proofErr w:type="spellStart"/>
      <w:r w:rsidRPr="008D3FF1">
        <w:t>integral</w:t>
      </w:r>
      <w:proofErr w:type="spellEnd"/>
      <w:r w:rsidRPr="008D3FF1">
        <w:t xml:space="preserve"> part of the </w:t>
      </w:r>
      <w:proofErr w:type="spellStart"/>
      <w:r w:rsidRPr="008D3FF1">
        <w:t>architecture</w:t>
      </w:r>
      <w:proofErr w:type="spellEnd"/>
      <w:r w:rsidRPr="008D3FF1">
        <w:t xml:space="preserve">: the </w:t>
      </w:r>
      <w:proofErr w:type="spellStart"/>
      <w:r w:rsidRPr="008D3FF1">
        <w:t>vertical</w:t>
      </w:r>
      <w:proofErr w:type="spellEnd"/>
      <w:r w:rsidRPr="008D3FF1">
        <w:t xml:space="preserve"> </w:t>
      </w:r>
      <w:proofErr w:type="spellStart"/>
      <w:r w:rsidRPr="008D3FF1">
        <w:t>wooden</w:t>
      </w:r>
      <w:proofErr w:type="spellEnd"/>
      <w:r w:rsidRPr="008D3FF1">
        <w:t xml:space="preserve"> </w:t>
      </w:r>
      <w:proofErr w:type="spellStart"/>
      <w:r w:rsidRPr="008D3FF1">
        <w:t>slats</w:t>
      </w:r>
      <w:proofErr w:type="spellEnd"/>
      <w:r w:rsidRPr="008D3FF1">
        <w:t xml:space="preserve"> create a </w:t>
      </w:r>
      <w:proofErr w:type="spellStart"/>
      <w:r w:rsidRPr="008D3FF1">
        <w:t>rhythmic</w:t>
      </w:r>
      <w:proofErr w:type="spellEnd"/>
      <w:r w:rsidRPr="008D3FF1">
        <w:t xml:space="preserve"> pattern </w:t>
      </w:r>
      <w:proofErr w:type="spellStart"/>
      <w:r w:rsidRPr="008D3FF1">
        <w:t>across</w:t>
      </w:r>
      <w:proofErr w:type="spellEnd"/>
      <w:r w:rsidRPr="008D3FF1">
        <w:t xml:space="preserve"> the </w:t>
      </w:r>
      <w:proofErr w:type="spellStart"/>
      <w:r w:rsidRPr="008D3FF1">
        <w:t>surfaces</w:t>
      </w:r>
      <w:proofErr w:type="spellEnd"/>
      <w:r w:rsidRPr="008D3FF1">
        <w:t xml:space="preserve">, </w:t>
      </w:r>
      <w:proofErr w:type="spellStart"/>
      <w:r w:rsidRPr="008D3FF1">
        <w:t>while</w:t>
      </w:r>
      <w:proofErr w:type="spellEnd"/>
      <w:r w:rsidRPr="008D3FF1">
        <w:t xml:space="preserve"> in some </w:t>
      </w:r>
      <w:proofErr w:type="spellStart"/>
      <w:r w:rsidRPr="008D3FF1">
        <w:t>compositions</w:t>
      </w:r>
      <w:proofErr w:type="spellEnd"/>
      <w:r w:rsidRPr="008D3FF1">
        <w:t xml:space="preserve"> </w:t>
      </w:r>
      <w:proofErr w:type="spellStart"/>
      <w:r w:rsidRPr="008D3FF1">
        <w:t>they</w:t>
      </w:r>
      <w:proofErr w:type="spellEnd"/>
      <w:r w:rsidRPr="008D3FF1">
        <w:t xml:space="preserve"> alternate with </w:t>
      </w:r>
      <w:proofErr w:type="spellStart"/>
      <w:r w:rsidRPr="008D3FF1">
        <w:t>inserts</w:t>
      </w:r>
      <w:proofErr w:type="spellEnd"/>
      <w:r w:rsidRPr="008D3FF1">
        <w:t xml:space="preserve"> made from </w:t>
      </w:r>
      <w:r w:rsidRPr="008D3FF1">
        <w:rPr>
          <w:b/>
          <w:bCs/>
        </w:rPr>
        <w:t>Benetti MOSS Grass</w:t>
      </w:r>
      <w:r w:rsidRPr="008D3FF1">
        <w:t xml:space="preserve">, </w:t>
      </w:r>
      <w:proofErr w:type="spellStart"/>
      <w:r w:rsidRPr="008D3FF1">
        <w:t>natural</w:t>
      </w:r>
      <w:proofErr w:type="spellEnd"/>
      <w:r w:rsidRPr="008D3FF1">
        <w:t xml:space="preserve"> </w:t>
      </w:r>
      <w:proofErr w:type="spellStart"/>
      <w:r w:rsidRPr="008D3FF1">
        <w:t>stabilised</w:t>
      </w:r>
      <w:proofErr w:type="spellEnd"/>
      <w:r w:rsidRPr="008D3FF1">
        <w:t xml:space="preserve"> lichen in </w:t>
      </w:r>
      <w:proofErr w:type="spellStart"/>
      <w:r w:rsidRPr="008D3FF1">
        <w:t>its</w:t>
      </w:r>
      <w:proofErr w:type="spellEnd"/>
      <w:r w:rsidRPr="008D3FF1">
        <w:t xml:space="preserve"> </w:t>
      </w:r>
      <w:proofErr w:type="spellStart"/>
      <w:r w:rsidRPr="008D3FF1">
        <w:t>distinctive</w:t>
      </w:r>
      <w:proofErr w:type="spellEnd"/>
      <w:r w:rsidRPr="008D3FF1">
        <w:t xml:space="preserve"> green </w:t>
      </w:r>
      <w:proofErr w:type="spellStart"/>
      <w:r w:rsidRPr="008D3FF1">
        <w:t>shade</w:t>
      </w:r>
      <w:proofErr w:type="spellEnd"/>
      <w:r w:rsidRPr="008D3FF1">
        <w:t xml:space="preserve">. The </w:t>
      </w:r>
      <w:proofErr w:type="spellStart"/>
      <w:r w:rsidRPr="008D3FF1">
        <w:t>interplay</w:t>
      </w:r>
      <w:proofErr w:type="spellEnd"/>
      <w:r w:rsidRPr="008D3FF1">
        <w:t xml:space="preserve"> </w:t>
      </w:r>
      <w:proofErr w:type="spellStart"/>
      <w:r w:rsidRPr="008D3FF1">
        <w:t>between</w:t>
      </w:r>
      <w:proofErr w:type="spellEnd"/>
      <w:r w:rsidRPr="008D3FF1">
        <w:t xml:space="preserve"> the </w:t>
      </w:r>
      <w:proofErr w:type="spellStart"/>
      <w:r w:rsidRPr="008D3FF1">
        <w:t>warmth</w:t>
      </w:r>
      <w:proofErr w:type="spellEnd"/>
      <w:r w:rsidRPr="008D3FF1">
        <w:t xml:space="preserve"> of the </w:t>
      </w:r>
      <w:proofErr w:type="spellStart"/>
      <w:r w:rsidRPr="008D3FF1">
        <w:t>wood</w:t>
      </w:r>
      <w:proofErr w:type="spellEnd"/>
      <w:r w:rsidRPr="008D3FF1">
        <w:t xml:space="preserve"> and the </w:t>
      </w:r>
      <w:proofErr w:type="spellStart"/>
      <w:r w:rsidRPr="008D3FF1">
        <w:t>organic</w:t>
      </w:r>
      <w:proofErr w:type="spellEnd"/>
      <w:r w:rsidRPr="008D3FF1">
        <w:t xml:space="preserve"> texture of the lichen breaks up the regular </w:t>
      </w:r>
      <w:proofErr w:type="spellStart"/>
      <w:r w:rsidRPr="008D3FF1">
        <w:t>rhythm</w:t>
      </w:r>
      <w:proofErr w:type="spellEnd"/>
      <w:r w:rsidRPr="008D3FF1">
        <w:t xml:space="preserve"> of the </w:t>
      </w:r>
      <w:proofErr w:type="spellStart"/>
      <w:r w:rsidRPr="008D3FF1">
        <w:t>slats</w:t>
      </w:r>
      <w:proofErr w:type="spellEnd"/>
      <w:r w:rsidRPr="008D3FF1">
        <w:t xml:space="preserve">, </w:t>
      </w:r>
      <w:proofErr w:type="spellStart"/>
      <w:r w:rsidRPr="008D3FF1">
        <w:t>enriching</w:t>
      </w:r>
      <w:proofErr w:type="spellEnd"/>
      <w:r w:rsidRPr="008D3FF1">
        <w:t xml:space="preserve"> the </w:t>
      </w:r>
      <w:proofErr w:type="spellStart"/>
      <w:r w:rsidRPr="008D3FF1">
        <w:t>composition</w:t>
      </w:r>
      <w:proofErr w:type="spellEnd"/>
      <w:r w:rsidRPr="008D3FF1">
        <w:t xml:space="preserve"> with a </w:t>
      </w:r>
      <w:proofErr w:type="spellStart"/>
      <w:r w:rsidRPr="008D3FF1">
        <w:t>natural</w:t>
      </w:r>
      <w:proofErr w:type="spellEnd"/>
      <w:r w:rsidRPr="008D3FF1">
        <w:t xml:space="preserve"> touch </w:t>
      </w:r>
      <w:proofErr w:type="spellStart"/>
      <w:r w:rsidRPr="008D3FF1">
        <w:t>while</w:t>
      </w:r>
      <w:proofErr w:type="spellEnd"/>
      <w:r w:rsidRPr="008D3FF1">
        <w:t xml:space="preserve"> </w:t>
      </w:r>
      <w:proofErr w:type="spellStart"/>
      <w:r w:rsidRPr="008D3FF1">
        <w:t>maintaining</w:t>
      </w:r>
      <w:proofErr w:type="spellEnd"/>
      <w:r w:rsidRPr="008D3FF1">
        <w:t xml:space="preserve"> a </w:t>
      </w:r>
      <w:proofErr w:type="spellStart"/>
      <w:r w:rsidRPr="008D3FF1">
        <w:t>clean</w:t>
      </w:r>
      <w:proofErr w:type="spellEnd"/>
      <w:r w:rsidRPr="008D3FF1">
        <w:t xml:space="preserve">, </w:t>
      </w:r>
      <w:proofErr w:type="spellStart"/>
      <w:r w:rsidRPr="008D3FF1">
        <w:t>contemporary</w:t>
      </w:r>
      <w:proofErr w:type="spellEnd"/>
      <w:r w:rsidRPr="008D3FF1">
        <w:t xml:space="preserve"> </w:t>
      </w:r>
      <w:proofErr w:type="spellStart"/>
      <w:r w:rsidRPr="008D3FF1">
        <w:t>aesthetic</w:t>
      </w:r>
      <w:proofErr w:type="spellEnd"/>
      <w:r w:rsidRPr="008D3FF1">
        <w:t>.</w:t>
      </w:r>
    </w:p>
    <w:p w14:paraId="4FA3DA6F" w14:textId="77777777" w:rsidR="008D3FF1" w:rsidRPr="008D3FF1" w:rsidRDefault="008D3FF1" w:rsidP="008D3FF1">
      <w:pPr>
        <w:jc w:val="both"/>
      </w:pPr>
      <w:r w:rsidRPr="008D3FF1">
        <w:t xml:space="preserve">The </w:t>
      </w:r>
      <w:r w:rsidRPr="008D3FF1">
        <w:rPr>
          <w:i/>
          <w:iCs/>
        </w:rPr>
        <w:t>open-plan office</w:t>
      </w:r>
      <w:r w:rsidRPr="008D3FF1">
        <w:t xml:space="preserve"> </w:t>
      </w:r>
      <w:proofErr w:type="spellStart"/>
      <w:r w:rsidRPr="008D3FF1">
        <w:t>extends</w:t>
      </w:r>
      <w:proofErr w:type="spellEnd"/>
      <w:r w:rsidRPr="008D3FF1">
        <w:t xml:space="preserve"> </w:t>
      </w:r>
      <w:proofErr w:type="spellStart"/>
      <w:r w:rsidRPr="008D3FF1">
        <w:t>along</w:t>
      </w:r>
      <w:proofErr w:type="spellEnd"/>
      <w:r w:rsidRPr="008D3FF1">
        <w:t xml:space="preserve"> modular </w:t>
      </w:r>
      <w:proofErr w:type="spellStart"/>
      <w:r w:rsidRPr="008D3FF1">
        <w:t>walls</w:t>
      </w:r>
      <w:proofErr w:type="spellEnd"/>
      <w:r w:rsidRPr="008D3FF1">
        <w:t xml:space="preserve">, </w:t>
      </w:r>
      <w:proofErr w:type="spellStart"/>
      <w:r w:rsidRPr="008D3FF1">
        <w:t>where</w:t>
      </w:r>
      <w:proofErr w:type="spellEnd"/>
      <w:r w:rsidRPr="008D3FF1">
        <w:t xml:space="preserve"> the AKUBEN panels create a </w:t>
      </w:r>
      <w:proofErr w:type="spellStart"/>
      <w:r w:rsidRPr="008D3FF1">
        <w:t>striking</w:t>
      </w:r>
      <w:proofErr w:type="spellEnd"/>
      <w:r w:rsidRPr="008D3FF1">
        <w:t xml:space="preserve"> </w:t>
      </w:r>
      <w:proofErr w:type="spellStart"/>
      <w:r w:rsidRPr="008D3FF1">
        <w:t>backdrop</w:t>
      </w:r>
      <w:proofErr w:type="spellEnd"/>
      <w:r w:rsidRPr="008D3FF1">
        <w:t xml:space="preserve">. The </w:t>
      </w:r>
      <w:proofErr w:type="spellStart"/>
      <w:r w:rsidRPr="008D3FF1">
        <w:t>clean</w:t>
      </w:r>
      <w:proofErr w:type="spellEnd"/>
      <w:r w:rsidRPr="008D3FF1">
        <w:t xml:space="preserve"> lines of the </w:t>
      </w:r>
      <w:proofErr w:type="spellStart"/>
      <w:r w:rsidRPr="008D3FF1">
        <w:t>minimalist</w:t>
      </w:r>
      <w:proofErr w:type="spellEnd"/>
      <w:r w:rsidRPr="008D3FF1">
        <w:t xml:space="preserve"> white </w:t>
      </w:r>
      <w:proofErr w:type="spellStart"/>
      <w:r w:rsidRPr="008D3FF1">
        <w:t>furnishings</w:t>
      </w:r>
      <w:proofErr w:type="spellEnd"/>
      <w:r w:rsidRPr="008D3FF1">
        <w:t xml:space="preserve"> </w:t>
      </w:r>
      <w:proofErr w:type="spellStart"/>
      <w:r w:rsidRPr="008D3FF1">
        <w:t>contrast</w:t>
      </w:r>
      <w:proofErr w:type="spellEnd"/>
      <w:r w:rsidRPr="008D3FF1">
        <w:t xml:space="preserve"> with and </w:t>
      </w:r>
      <w:proofErr w:type="spellStart"/>
      <w:r w:rsidRPr="008D3FF1">
        <w:t>enhance</w:t>
      </w:r>
      <w:proofErr w:type="spellEnd"/>
      <w:r w:rsidRPr="008D3FF1">
        <w:t xml:space="preserve"> the </w:t>
      </w:r>
      <w:proofErr w:type="spellStart"/>
      <w:r w:rsidRPr="008D3FF1">
        <w:t>material</w:t>
      </w:r>
      <w:proofErr w:type="spellEnd"/>
      <w:r w:rsidRPr="008D3FF1">
        <w:t xml:space="preserve"> </w:t>
      </w:r>
      <w:proofErr w:type="spellStart"/>
      <w:r w:rsidRPr="008D3FF1">
        <w:t>quality</w:t>
      </w:r>
      <w:proofErr w:type="spellEnd"/>
      <w:r w:rsidRPr="008D3FF1">
        <w:t xml:space="preserve"> of the </w:t>
      </w:r>
      <w:proofErr w:type="spellStart"/>
      <w:r w:rsidRPr="008D3FF1">
        <w:t>wood</w:t>
      </w:r>
      <w:proofErr w:type="spellEnd"/>
      <w:r w:rsidRPr="008D3FF1">
        <w:t xml:space="preserve"> and the </w:t>
      </w:r>
      <w:proofErr w:type="spellStart"/>
      <w:r w:rsidRPr="008D3FF1">
        <w:t>organic</w:t>
      </w:r>
      <w:proofErr w:type="spellEnd"/>
      <w:r w:rsidRPr="008D3FF1">
        <w:t xml:space="preserve"> texture of the </w:t>
      </w:r>
      <w:proofErr w:type="spellStart"/>
      <w:r w:rsidRPr="008D3FF1">
        <w:t>greenery</w:t>
      </w:r>
      <w:proofErr w:type="spellEnd"/>
      <w:r w:rsidRPr="008D3FF1">
        <w:t xml:space="preserve">. By </w:t>
      </w:r>
      <w:proofErr w:type="spellStart"/>
      <w:r w:rsidRPr="008D3FF1">
        <w:t>absorbing</w:t>
      </w:r>
      <w:proofErr w:type="spellEnd"/>
      <w:r w:rsidRPr="008D3FF1">
        <w:t xml:space="preserve"> </w:t>
      </w:r>
      <w:proofErr w:type="spellStart"/>
      <w:r w:rsidRPr="008D3FF1">
        <w:t>mid</w:t>
      </w:r>
      <w:proofErr w:type="spellEnd"/>
      <w:r w:rsidRPr="008D3FF1">
        <w:t xml:space="preserve">- and high-frequency sounds, the panels help reduce background </w:t>
      </w:r>
      <w:proofErr w:type="spellStart"/>
      <w:r w:rsidRPr="008D3FF1">
        <w:t>noise</w:t>
      </w:r>
      <w:proofErr w:type="spellEnd"/>
      <w:r w:rsidRPr="008D3FF1">
        <w:t xml:space="preserve">, </w:t>
      </w:r>
      <w:proofErr w:type="spellStart"/>
      <w:r w:rsidRPr="008D3FF1">
        <w:t>creating</w:t>
      </w:r>
      <w:proofErr w:type="spellEnd"/>
      <w:r w:rsidRPr="008D3FF1">
        <w:t xml:space="preserve"> a more </w:t>
      </w:r>
      <w:proofErr w:type="spellStart"/>
      <w:r w:rsidRPr="008D3FF1">
        <w:t>comfortable</w:t>
      </w:r>
      <w:proofErr w:type="spellEnd"/>
      <w:r w:rsidRPr="008D3FF1">
        <w:t xml:space="preserve"> acoustic </w:t>
      </w:r>
      <w:proofErr w:type="spellStart"/>
      <w:r w:rsidRPr="008D3FF1">
        <w:t>environment</w:t>
      </w:r>
      <w:proofErr w:type="spellEnd"/>
      <w:r w:rsidRPr="008D3FF1">
        <w:t xml:space="preserve"> for </w:t>
      </w:r>
      <w:proofErr w:type="spellStart"/>
      <w:r w:rsidRPr="008D3FF1">
        <w:t>everyday</w:t>
      </w:r>
      <w:proofErr w:type="spellEnd"/>
      <w:r w:rsidRPr="008D3FF1">
        <w:t xml:space="preserve"> office activities.</w:t>
      </w:r>
    </w:p>
    <w:p w14:paraId="5BFFB3DB" w14:textId="77777777" w:rsidR="008D3FF1" w:rsidRPr="008D3FF1" w:rsidRDefault="008D3FF1" w:rsidP="008D3FF1">
      <w:pPr>
        <w:jc w:val="both"/>
      </w:pPr>
      <w:r w:rsidRPr="008D3FF1">
        <w:t xml:space="preserve">In the </w:t>
      </w:r>
      <w:r w:rsidRPr="008D3FF1">
        <w:rPr>
          <w:i/>
          <w:iCs/>
        </w:rPr>
        <w:t>welcome area</w:t>
      </w:r>
      <w:r w:rsidRPr="008D3FF1">
        <w:t xml:space="preserve">, the </w:t>
      </w:r>
      <w:proofErr w:type="spellStart"/>
      <w:r w:rsidRPr="008D3FF1">
        <w:t>cladding</w:t>
      </w:r>
      <w:proofErr w:type="spellEnd"/>
      <w:r w:rsidRPr="008D3FF1">
        <w:t xml:space="preserve"> </w:t>
      </w:r>
      <w:proofErr w:type="spellStart"/>
      <w:r w:rsidRPr="008D3FF1">
        <w:t>continues</w:t>
      </w:r>
      <w:proofErr w:type="spellEnd"/>
      <w:r w:rsidRPr="008D3FF1">
        <w:t xml:space="preserve"> </w:t>
      </w:r>
      <w:proofErr w:type="spellStart"/>
      <w:r w:rsidRPr="008D3FF1">
        <w:t>seamlessly</w:t>
      </w:r>
      <w:proofErr w:type="spellEnd"/>
      <w:r w:rsidRPr="008D3FF1">
        <w:t xml:space="preserve"> </w:t>
      </w:r>
      <w:proofErr w:type="spellStart"/>
      <w:r w:rsidRPr="008D3FF1">
        <w:t>around</w:t>
      </w:r>
      <w:proofErr w:type="spellEnd"/>
      <w:r w:rsidRPr="008D3FF1">
        <w:t xml:space="preserve"> the </w:t>
      </w:r>
      <w:proofErr w:type="spellStart"/>
      <w:r w:rsidRPr="008D3FF1">
        <w:t>perpendicular</w:t>
      </w:r>
      <w:proofErr w:type="spellEnd"/>
      <w:r w:rsidRPr="008D3FF1">
        <w:t xml:space="preserve"> </w:t>
      </w:r>
      <w:proofErr w:type="spellStart"/>
      <w:r w:rsidRPr="008D3FF1">
        <w:t>walls</w:t>
      </w:r>
      <w:proofErr w:type="spellEnd"/>
      <w:r w:rsidRPr="008D3FF1">
        <w:t xml:space="preserve">. The </w:t>
      </w:r>
      <w:proofErr w:type="spellStart"/>
      <w:r w:rsidRPr="008D3FF1">
        <w:t>wall</w:t>
      </w:r>
      <w:proofErr w:type="spellEnd"/>
      <w:r w:rsidRPr="008D3FF1">
        <w:t xml:space="preserve"> </w:t>
      </w:r>
      <w:proofErr w:type="spellStart"/>
      <w:r w:rsidRPr="008D3FF1">
        <w:t>discreetly</w:t>
      </w:r>
      <w:proofErr w:type="spellEnd"/>
      <w:r w:rsidRPr="008D3FF1">
        <w:t xml:space="preserve"> </w:t>
      </w:r>
      <w:proofErr w:type="spellStart"/>
      <w:r w:rsidRPr="008D3FF1">
        <w:t>incorporates</w:t>
      </w:r>
      <w:proofErr w:type="spellEnd"/>
      <w:r w:rsidRPr="008D3FF1">
        <w:t xml:space="preserve"> video </w:t>
      </w:r>
      <w:proofErr w:type="spellStart"/>
      <w:r w:rsidRPr="008D3FF1">
        <w:t>technology</w:t>
      </w:r>
      <w:proofErr w:type="spellEnd"/>
      <w:r w:rsidRPr="008D3FF1">
        <w:t xml:space="preserve">, </w:t>
      </w:r>
      <w:proofErr w:type="spellStart"/>
      <w:r w:rsidRPr="008D3FF1">
        <w:t>demonstrating</w:t>
      </w:r>
      <w:proofErr w:type="spellEnd"/>
      <w:r w:rsidRPr="008D3FF1">
        <w:t xml:space="preserve"> </w:t>
      </w:r>
      <w:proofErr w:type="spellStart"/>
      <w:r w:rsidRPr="008D3FF1">
        <w:t>how</w:t>
      </w:r>
      <w:proofErr w:type="spellEnd"/>
      <w:r w:rsidRPr="008D3FF1">
        <w:t xml:space="preserve"> AKUBEN </w:t>
      </w:r>
      <w:proofErr w:type="spellStart"/>
      <w:r w:rsidRPr="008D3FF1">
        <w:t>solutions</w:t>
      </w:r>
      <w:proofErr w:type="spellEnd"/>
      <w:r w:rsidRPr="008D3FF1">
        <w:t xml:space="preserve"> can be </w:t>
      </w:r>
      <w:proofErr w:type="spellStart"/>
      <w:r w:rsidRPr="008D3FF1">
        <w:t>easily</w:t>
      </w:r>
      <w:proofErr w:type="spellEnd"/>
      <w:r w:rsidRPr="008D3FF1">
        <w:t xml:space="preserve"> </w:t>
      </w:r>
      <w:proofErr w:type="spellStart"/>
      <w:r w:rsidRPr="008D3FF1">
        <w:t>integrated</w:t>
      </w:r>
      <w:proofErr w:type="spellEnd"/>
      <w:r w:rsidRPr="008D3FF1">
        <w:t xml:space="preserve"> with </w:t>
      </w:r>
      <w:proofErr w:type="spellStart"/>
      <w:r w:rsidRPr="008D3FF1">
        <w:t>modern</w:t>
      </w:r>
      <w:proofErr w:type="spellEnd"/>
      <w:r w:rsidRPr="008D3FF1">
        <w:t xml:space="preserve"> home </w:t>
      </w:r>
      <w:proofErr w:type="spellStart"/>
      <w:r w:rsidRPr="008D3FF1">
        <w:t>automation</w:t>
      </w:r>
      <w:proofErr w:type="spellEnd"/>
      <w:r w:rsidRPr="008D3FF1">
        <w:t xml:space="preserve"> systems </w:t>
      </w:r>
      <w:proofErr w:type="spellStart"/>
      <w:r w:rsidRPr="008D3FF1">
        <w:t>without</w:t>
      </w:r>
      <w:proofErr w:type="spellEnd"/>
      <w:r w:rsidRPr="008D3FF1">
        <w:t xml:space="preserve"> </w:t>
      </w:r>
      <w:proofErr w:type="spellStart"/>
      <w:r w:rsidRPr="008D3FF1">
        <w:t>interrupting</w:t>
      </w:r>
      <w:proofErr w:type="spellEnd"/>
      <w:r w:rsidRPr="008D3FF1">
        <w:t xml:space="preserve"> the visual </w:t>
      </w:r>
      <w:proofErr w:type="spellStart"/>
      <w:r w:rsidRPr="008D3FF1">
        <w:t>continuity</w:t>
      </w:r>
      <w:proofErr w:type="spellEnd"/>
      <w:r w:rsidRPr="008D3FF1">
        <w:t xml:space="preserve"> of the design. The </w:t>
      </w:r>
      <w:proofErr w:type="spellStart"/>
      <w:r w:rsidRPr="008D3FF1">
        <w:t>bespoke</w:t>
      </w:r>
      <w:proofErr w:type="spellEnd"/>
      <w:r w:rsidRPr="008D3FF1">
        <w:t xml:space="preserve"> </w:t>
      </w:r>
      <w:proofErr w:type="spellStart"/>
      <w:r w:rsidRPr="008D3FF1">
        <w:t>approach</w:t>
      </w:r>
      <w:proofErr w:type="spellEnd"/>
      <w:r w:rsidRPr="008D3FF1">
        <w:t xml:space="preserve"> </w:t>
      </w:r>
      <w:proofErr w:type="spellStart"/>
      <w:r w:rsidRPr="008D3FF1">
        <w:t>also</w:t>
      </w:r>
      <w:proofErr w:type="spellEnd"/>
      <w:r w:rsidRPr="008D3FF1">
        <w:t xml:space="preserve"> </w:t>
      </w:r>
      <w:proofErr w:type="spellStart"/>
      <w:r w:rsidRPr="008D3FF1">
        <w:t>extends</w:t>
      </w:r>
      <w:proofErr w:type="spellEnd"/>
      <w:r w:rsidRPr="008D3FF1">
        <w:t xml:space="preserve"> to the reception desk </w:t>
      </w:r>
      <w:proofErr w:type="spellStart"/>
      <w:r w:rsidRPr="008D3FF1">
        <w:t>cladding</w:t>
      </w:r>
      <w:proofErr w:type="spellEnd"/>
      <w:r w:rsidRPr="008D3FF1">
        <w:t xml:space="preserve">, </w:t>
      </w:r>
      <w:proofErr w:type="spellStart"/>
      <w:r w:rsidRPr="008D3FF1">
        <w:t>manufactured</w:t>
      </w:r>
      <w:proofErr w:type="spellEnd"/>
      <w:r w:rsidRPr="008D3FF1">
        <w:t xml:space="preserve"> to custom </w:t>
      </w:r>
      <w:proofErr w:type="spellStart"/>
      <w:r w:rsidRPr="008D3FF1">
        <w:t>dimensions</w:t>
      </w:r>
      <w:proofErr w:type="spellEnd"/>
      <w:r w:rsidRPr="008D3FF1">
        <w:t xml:space="preserve"> to </w:t>
      </w:r>
      <w:proofErr w:type="spellStart"/>
      <w:r w:rsidRPr="008D3FF1">
        <w:t>ensure</w:t>
      </w:r>
      <w:proofErr w:type="spellEnd"/>
      <w:r w:rsidRPr="008D3FF1">
        <w:t xml:space="preserve"> </w:t>
      </w:r>
      <w:proofErr w:type="spellStart"/>
      <w:r w:rsidRPr="008D3FF1">
        <w:t>continuity</w:t>
      </w:r>
      <w:proofErr w:type="spellEnd"/>
      <w:r w:rsidRPr="008D3FF1">
        <w:t xml:space="preserve"> with the </w:t>
      </w:r>
      <w:proofErr w:type="spellStart"/>
      <w:r w:rsidRPr="008D3FF1">
        <w:t>surrounding</w:t>
      </w:r>
      <w:proofErr w:type="spellEnd"/>
      <w:r w:rsidRPr="008D3FF1">
        <w:t xml:space="preserve"> </w:t>
      </w:r>
      <w:proofErr w:type="spellStart"/>
      <w:r w:rsidRPr="008D3FF1">
        <w:t>surfaces</w:t>
      </w:r>
      <w:proofErr w:type="spellEnd"/>
      <w:r w:rsidRPr="008D3FF1">
        <w:t>.</w:t>
      </w:r>
    </w:p>
    <w:p w14:paraId="7BA3C919" w14:textId="77777777" w:rsidR="008D3FF1" w:rsidRPr="008D3FF1" w:rsidRDefault="008D3FF1" w:rsidP="008D3FF1">
      <w:pPr>
        <w:jc w:val="both"/>
      </w:pPr>
      <w:r w:rsidRPr="008D3FF1">
        <w:t xml:space="preserve">In the </w:t>
      </w:r>
      <w:r w:rsidRPr="008D3FF1">
        <w:rPr>
          <w:i/>
          <w:iCs/>
        </w:rPr>
        <w:t xml:space="preserve">meeting </w:t>
      </w:r>
      <w:proofErr w:type="spellStart"/>
      <w:r w:rsidRPr="008D3FF1">
        <w:rPr>
          <w:i/>
          <w:iCs/>
        </w:rPr>
        <w:t>pod</w:t>
      </w:r>
      <w:proofErr w:type="spellEnd"/>
      <w:r w:rsidRPr="008D3FF1">
        <w:t xml:space="preserve">, a more intimate area </w:t>
      </w:r>
      <w:proofErr w:type="spellStart"/>
      <w:r w:rsidRPr="008D3FF1">
        <w:t>designed</w:t>
      </w:r>
      <w:proofErr w:type="spellEnd"/>
      <w:r w:rsidRPr="008D3FF1">
        <w:t xml:space="preserve"> for </w:t>
      </w:r>
      <w:proofErr w:type="gramStart"/>
      <w:r w:rsidRPr="008D3FF1">
        <w:t>short meetings</w:t>
      </w:r>
      <w:proofErr w:type="gramEnd"/>
      <w:r w:rsidRPr="008D3FF1">
        <w:t xml:space="preserve">, the acoustic panel follows the curve of the </w:t>
      </w:r>
      <w:proofErr w:type="spellStart"/>
      <w:r w:rsidRPr="008D3FF1">
        <w:t>wall</w:t>
      </w:r>
      <w:proofErr w:type="spellEnd"/>
      <w:r w:rsidRPr="008D3FF1">
        <w:t xml:space="preserve">. </w:t>
      </w:r>
      <w:proofErr w:type="spellStart"/>
      <w:r w:rsidRPr="008D3FF1">
        <w:t>Its</w:t>
      </w:r>
      <w:proofErr w:type="spellEnd"/>
      <w:r w:rsidRPr="008D3FF1">
        <w:t xml:space="preserve"> soft, </w:t>
      </w:r>
      <w:proofErr w:type="spellStart"/>
      <w:r w:rsidRPr="008D3FF1">
        <w:t>rounded</w:t>
      </w:r>
      <w:proofErr w:type="spellEnd"/>
      <w:r w:rsidRPr="008D3FF1">
        <w:t xml:space="preserve"> form, </w:t>
      </w:r>
      <w:proofErr w:type="spellStart"/>
      <w:r w:rsidRPr="008D3FF1">
        <w:t>combined</w:t>
      </w:r>
      <w:proofErr w:type="spellEnd"/>
      <w:r w:rsidRPr="008D3FF1">
        <w:t xml:space="preserve"> with the sound-</w:t>
      </w:r>
      <w:proofErr w:type="spellStart"/>
      <w:r w:rsidRPr="008D3FF1">
        <w:t>absorbing</w:t>
      </w:r>
      <w:proofErr w:type="spellEnd"/>
      <w:r w:rsidRPr="008D3FF1">
        <w:t xml:space="preserve"> </w:t>
      </w:r>
      <w:proofErr w:type="spellStart"/>
      <w:r w:rsidRPr="008D3FF1">
        <w:t>properties</w:t>
      </w:r>
      <w:proofErr w:type="spellEnd"/>
      <w:r w:rsidRPr="008D3FF1">
        <w:t xml:space="preserve"> of the </w:t>
      </w:r>
      <w:proofErr w:type="spellStart"/>
      <w:r w:rsidRPr="008D3FF1">
        <w:t>material</w:t>
      </w:r>
      <w:proofErr w:type="spellEnd"/>
      <w:r w:rsidRPr="008D3FF1">
        <w:t xml:space="preserve">, </w:t>
      </w:r>
      <w:proofErr w:type="spellStart"/>
      <w:r w:rsidRPr="008D3FF1">
        <w:t>creates</w:t>
      </w:r>
      <w:proofErr w:type="spellEnd"/>
      <w:r w:rsidRPr="008D3FF1">
        <w:t xml:space="preserve"> a </w:t>
      </w:r>
      <w:proofErr w:type="spellStart"/>
      <w:r w:rsidRPr="008D3FF1">
        <w:t>cocooning</w:t>
      </w:r>
      <w:proofErr w:type="spellEnd"/>
      <w:r w:rsidRPr="008D3FF1">
        <w:t xml:space="preserve"> acoustic </w:t>
      </w:r>
      <w:proofErr w:type="spellStart"/>
      <w:r w:rsidRPr="008D3FF1">
        <w:t>environment</w:t>
      </w:r>
      <w:proofErr w:type="spellEnd"/>
      <w:r w:rsidRPr="008D3FF1">
        <w:t xml:space="preserve"> </w:t>
      </w:r>
      <w:proofErr w:type="spellStart"/>
      <w:r w:rsidRPr="008D3FF1">
        <w:t>that</w:t>
      </w:r>
      <w:proofErr w:type="spellEnd"/>
      <w:r w:rsidRPr="008D3FF1">
        <w:t xml:space="preserve"> helps </w:t>
      </w:r>
      <w:proofErr w:type="spellStart"/>
      <w:r w:rsidRPr="008D3FF1">
        <w:t>ensure</w:t>
      </w:r>
      <w:proofErr w:type="spellEnd"/>
      <w:r w:rsidRPr="008D3FF1">
        <w:t xml:space="preserve"> privacy and speech </w:t>
      </w:r>
      <w:proofErr w:type="spellStart"/>
      <w:r w:rsidRPr="008D3FF1">
        <w:t>intelligibility</w:t>
      </w:r>
      <w:proofErr w:type="spellEnd"/>
      <w:r w:rsidRPr="008D3FF1">
        <w:t>.</w:t>
      </w:r>
    </w:p>
    <w:p w14:paraId="5566BD8A" w14:textId="77777777" w:rsidR="008D3FF1" w:rsidRPr="008D3FF1" w:rsidRDefault="008D3FF1" w:rsidP="008D3FF1">
      <w:pPr>
        <w:jc w:val="both"/>
      </w:pPr>
      <w:r w:rsidRPr="008D3FF1">
        <w:lastRenderedPageBreak/>
        <w:t xml:space="preserve">The panels </w:t>
      </w:r>
      <w:proofErr w:type="spellStart"/>
      <w:r w:rsidRPr="008D3FF1">
        <w:t>used</w:t>
      </w:r>
      <w:proofErr w:type="spellEnd"/>
      <w:r w:rsidRPr="008D3FF1">
        <w:t xml:space="preserve"> </w:t>
      </w:r>
      <w:proofErr w:type="spellStart"/>
      <w:r w:rsidRPr="008D3FF1">
        <w:t>throughout</w:t>
      </w:r>
      <w:proofErr w:type="spellEnd"/>
      <w:r w:rsidRPr="008D3FF1">
        <w:t xml:space="preserve"> the offices are </w:t>
      </w:r>
      <w:proofErr w:type="spellStart"/>
      <w:r w:rsidRPr="008D3FF1">
        <w:t>predominantly</w:t>
      </w:r>
      <w:proofErr w:type="spellEnd"/>
      <w:r w:rsidRPr="008D3FF1">
        <w:t xml:space="preserve"> in the long format, with a </w:t>
      </w:r>
      <w:proofErr w:type="spellStart"/>
      <w:r w:rsidRPr="008D3FF1">
        <w:t>height</w:t>
      </w:r>
      <w:proofErr w:type="spellEnd"/>
      <w:r w:rsidRPr="008D3FF1">
        <w:t xml:space="preserve"> of 2.40 </w:t>
      </w:r>
      <w:proofErr w:type="spellStart"/>
      <w:r w:rsidRPr="008D3FF1">
        <w:t>metres</w:t>
      </w:r>
      <w:proofErr w:type="spellEnd"/>
      <w:r w:rsidRPr="008D3FF1">
        <w:t xml:space="preserve">. In the </w:t>
      </w:r>
      <w:proofErr w:type="spellStart"/>
      <w:r w:rsidRPr="008D3FF1">
        <w:t>compositions</w:t>
      </w:r>
      <w:proofErr w:type="spellEnd"/>
      <w:r w:rsidRPr="008D3FF1">
        <w:t xml:space="preserve"> </w:t>
      </w:r>
      <w:proofErr w:type="spellStart"/>
      <w:r w:rsidRPr="008D3FF1">
        <w:t>alternating</w:t>
      </w:r>
      <w:proofErr w:type="spellEnd"/>
      <w:r w:rsidRPr="008D3FF1">
        <w:t xml:space="preserve"> standard panels with lichen </w:t>
      </w:r>
      <w:proofErr w:type="spellStart"/>
      <w:r w:rsidRPr="008D3FF1">
        <w:t>inserts</w:t>
      </w:r>
      <w:proofErr w:type="spellEnd"/>
      <w:r w:rsidRPr="008D3FF1">
        <w:t xml:space="preserve">, </w:t>
      </w:r>
      <w:proofErr w:type="spellStart"/>
      <w:r w:rsidRPr="008D3FF1">
        <w:t>elements</w:t>
      </w:r>
      <w:proofErr w:type="spellEnd"/>
      <w:r w:rsidRPr="008D3FF1">
        <w:t xml:space="preserve"> </w:t>
      </w:r>
      <w:proofErr w:type="spellStart"/>
      <w:r w:rsidRPr="008D3FF1">
        <w:t>measuring</w:t>
      </w:r>
      <w:proofErr w:type="spellEnd"/>
      <w:r w:rsidRPr="008D3FF1">
        <w:t xml:space="preserve"> 59.5 × 59.5 cm </w:t>
      </w:r>
      <w:proofErr w:type="spellStart"/>
      <w:r w:rsidRPr="008D3FF1">
        <w:t>were</w:t>
      </w:r>
      <w:proofErr w:type="spellEnd"/>
      <w:r w:rsidRPr="008D3FF1">
        <w:t xml:space="preserve"> </w:t>
      </w:r>
      <w:proofErr w:type="spellStart"/>
      <w:r w:rsidRPr="008D3FF1">
        <w:t>used</w:t>
      </w:r>
      <w:proofErr w:type="spellEnd"/>
      <w:r w:rsidRPr="008D3FF1">
        <w:t>.</w:t>
      </w:r>
    </w:p>
    <w:p w14:paraId="618241E7" w14:textId="77777777" w:rsidR="008D3FF1" w:rsidRPr="008D3FF1" w:rsidRDefault="008D3FF1" w:rsidP="008D3FF1">
      <w:pPr>
        <w:jc w:val="both"/>
        <w:rPr>
          <w:b/>
          <w:bCs/>
        </w:rPr>
      </w:pPr>
      <w:r w:rsidRPr="008D3FF1">
        <w:rPr>
          <w:b/>
          <w:bCs/>
        </w:rPr>
        <w:t>AKUBEN: A SURFACE THAT FOLLOWS THE ARCHITECTURE</w:t>
      </w:r>
    </w:p>
    <w:p w14:paraId="5D2734E6" w14:textId="77777777" w:rsidR="008D3FF1" w:rsidRPr="008D3FF1" w:rsidRDefault="008D3FF1" w:rsidP="008D3FF1">
      <w:pPr>
        <w:jc w:val="both"/>
      </w:pPr>
      <w:r w:rsidRPr="008D3FF1">
        <w:t xml:space="preserve">The use of AKUBEN panels in the design of </w:t>
      </w:r>
      <w:proofErr w:type="spellStart"/>
      <w:r w:rsidRPr="008D3FF1">
        <w:t>these</w:t>
      </w:r>
      <w:proofErr w:type="spellEnd"/>
      <w:r w:rsidRPr="008D3FF1">
        <w:t xml:space="preserve"> </w:t>
      </w:r>
      <w:proofErr w:type="spellStart"/>
      <w:r w:rsidRPr="008D3FF1">
        <w:t>spaces</w:t>
      </w:r>
      <w:proofErr w:type="spellEnd"/>
      <w:r w:rsidRPr="008D3FF1">
        <w:t xml:space="preserve"> highlights the </w:t>
      </w:r>
      <w:proofErr w:type="spellStart"/>
      <w:r w:rsidRPr="008D3FF1">
        <w:rPr>
          <w:b/>
          <w:bCs/>
        </w:rPr>
        <w:t>versatility</w:t>
      </w:r>
      <w:proofErr w:type="spellEnd"/>
      <w:r w:rsidRPr="008D3FF1">
        <w:rPr>
          <w:b/>
          <w:bCs/>
        </w:rPr>
        <w:t xml:space="preserve"> of the system</w:t>
      </w:r>
      <w:r w:rsidRPr="008D3FF1">
        <w:t xml:space="preserve"> and </w:t>
      </w:r>
      <w:proofErr w:type="spellStart"/>
      <w:r w:rsidRPr="008D3FF1">
        <w:t>its</w:t>
      </w:r>
      <w:proofErr w:type="spellEnd"/>
      <w:r w:rsidRPr="008D3FF1">
        <w:t xml:space="preserve"> </w:t>
      </w:r>
      <w:proofErr w:type="spellStart"/>
      <w:r w:rsidRPr="008D3FF1">
        <w:t>ability</w:t>
      </w:r>
      <w:proofErr w:type="spellEnd"/>
      <w:r w:rsidRPr="008D3FF1">
        <w:t xml:space="preserve"> to </w:t>
      </w:r>
      <w:proofErr w:type="spellStart"/>
      <w:r w:rsidRPr="008D3FF1">
        <w:t>adapt</w:t>
      </w:r>
      <w:proofErr w:type="spellEnd"/>
      <w:r w:rsidRPr="008D3FF1">
        <w:t xml:space="preserve"> to </w:t>
      </w:r>
      <w:proofErr w:type="spellStart"/>
      <w:r w:rsidRPr="008D3FF1">
        <w:t>different</w:t>
      </w:r>
      <w:proofErr w:type="spellEnd"/>
      <w:r w:rsidRPr="008D3FF1">
        <w:t xml:space="preserve"> </w:t>
      </w:r>
      <w:proofErr w:type="spellStart"/>
      <w:r w:rsidRPr="008D3FF1">
        <w:t>geometries</w:t>
      </w:r>
      <w:proofErr w:type="spellEnd"/>
      <w:r w:rsidRPr="008D3FF1">
        <w:t xml:space="preserve">, </w:t>
      </w:r>
      <w:proofErr w:type="spellStart"/>
      <w:r w:rsidRPr="008D3FF1">
        <w:t>including</w:t>
      </w:r>
      <w:proofErr w:type="spellEnd"/>
      <w:r w:rsidRPr="008D3FF1">
        <w:t xml:space="preserve"> </w:t>
      </w:r>
      <w:proofErr w:type="spellStart"/>
      <w:r w:rsidRPr="008D3FF1">
        <w:rPr>
          <w:b/>
          <w:bCs/>
        </w:rPr>
        <w:t>curved</w:t>
      </w:r>
      <w:proofErr w:type="spellEnd"/>
      <w:r w:rsidRPr="008D3FF1">
        <w:rPr>
          <w:b/>
          <w:bCs/>
        </w:rPr>
        <w:t xml:space="preserve"> </w:t>
      </w:r>
      <w:proofErr w:type="spellStart"/>
      <w:r w:rsidRPr="008D3FF1">
        <w:rPr>
          <w:b/>
          <w:bCs/>
        </w:rPr>
        <w:t>walls</w:t>
      </w:r>
      <w:proofErr w:type="spellEnd"/>
      <w:r w:rsidRPr="008D3FF1">
        <w:t>.</w:t>
      </w:r>
    </w:p>
    <w:p w14:paraId="442550AB" w14:textId="77777777" w:rsidR="008D3FF1" w:rsidRPr="008D3FF1" w:rsidRDefault="008D3FF1" w:rsidP="008D3FF1">
      <w:pPr>
        <w:jc w:val="both"/>
      </w:pPr>
      <w:r w:rsidRPr="008D3FF1">
        <w:t xml:space="preserve">The </w:t>
      </w:r>
      <w:proofErr w:type="spellStart"/>
      <w:r w:rsidRPr="008D3FF1">
        <w:t>possibility</w:t>
      </w:r>
      <w:proofErr w:type="spellEnd"/>
      <w:r w:rsidRPr="008D3FF1">
        <w:t xml:space="preserve"> of </w:t>
      </w:r>
      <w:proofErr w:type="spellStart"/>
      <w:r w:rsidRPr="008D3FF1">
        <w:t>cladding</w:t>
      </w:r>
      <w:proofErr w:type="spellEnd"/>
      <w:r w:rsidRPr="008D3FF1">
        <w:t xml:space="preserve"> non-linear </w:t>
      </w:r>
      <w:proofErr w:type="spellStart"/>
      <w:r w:rsidRPr="008D3FF1">
        <w:t>surfaces</w:t>
      </w:r>
      <w:proofErr w:type="spellEnd"/>
      <w:r w:rsidRPr="008D3FF1">
        <w:t xml:space="preserve"> makes </w:t>
      </w:r>
      <w:proofErr w:type="spellStart"/>
      <w:r w:rsidRPr="008D3FF1">
        <w:t>it</w:t>
      </w:r>
      <w:proofErr w:type="spellEnd"/>
      <w:r w:rsidRPr="008D3FF1">
        <w:t xml:space="preserve"> </w:t>
      </w:r>
      <w:proofErr w:type="spellStart"/>
      <w:r w:rsidRPr="008D3FF1">
        <w:t>possible</w:t>
      </w:r>
      <w:proofErr w:type="spellEnd"/>
      <w:r w:rsidRPr="008D3FF1">
        <w:t xml:space="preserve"> to </w:t>
      </w:r>
      <w:proofErr w:type="spellStart"/>
      <w:r w:rsidRPr="008D3FF1">
        <w:t>preserve</w:t>
      </w:r>
      <w:proofErr w:type="spellEnd"/>
      <w:r w:rsidRPr="008D3FF1">
        <w:t xml:space="preserve"> the </w:t>
      </w:r>
      <w:proofErr w:type="spellStart"/>
      <w:r w:rsidRPr="008D3FF1">
        <w:t>continuity</w:t>
      </w:r>
      <w:proofErr w:type="spellEnd"/>
      <w:r w:rsidRPr="008D3FF1">
        <w:t xml:space="preserve"> of </w:t>
      </w:r>
      <w:proofErr w:type="spellStart"/>
      <w:r w:rsidRPr="008D3FF1">
        <w:t>both</w:t>
      </w:r>
      <w:proofErr w:type="spellEnd"/>
      <w:r w:rsidRPr="008D3FF1">
        <w:t xml:space="preserve"> the </w:t>
      </w:r>
      <w:proofErr w:type="spellStart"/>
      <w:r w:rsidRPr="008D3FF1">
        <w:t>covering</w:t>
      </w:r>
      <w:proofErr w:type="spellEnd"/>
      <w:r w:rsidRPr="008D3FF1">
        <w:t xml:space="preserve"> and the </w:t>
      </w:r>
      <w:proofErr w:type="spellStart"/>
      <w:r w:rsidRPr="008D3FF1">
        <w:t>slatted</w:t>
      </w:r>
      <w:proofErr w:type="spellEnd"/>
      <w:r w:rsidRPr="008D3FF1">
        <w:t xml:space="preserve"> pattern, </w:t>
      </w:r>
      <w:proofErr w:type="spellStart"/>
      <w:r w:rsidRPr="008D3FF1">
        <w:t>turning</w:t>
      </w:r>
      <w:proofErr w:type="spellEnd"/>
      <w:r w:rsidRPr="008D3FF1">
        <w:t xml:space="preserve"> the </w:t>
      </w:r>
      <w:proofErr w:type="spellStart"/>
      <w:r w:rsidRPr="008D3FF1">
        <w:t>architectural</w:t>
      </w:r>
      <w:proofErr w:type="spellEnd"/>
      <w:r w:rsidRPr="008D3FF1">
        <w:t xml:space="preserve"> </w:t>
      </w:r>
      <w:proofErr w:type="spellStart"/>
      <w:r w:rsidRPr="008D3FF1">
        <w:t>configuration</w:t>
      </w:r>
      <w:proofErr w:type="spellEnd"/>
      <w:r w:rsidRPr="008D3FF1">
        <w:t xml:space="preserve"> of the </w:t>
      </w:r>
      <w:proofErr w:type="spellStart"/>
      <w:r w:rsidRPr="008D3FF1">
        <w:t>wall</w:t>
      </w:r>
      <w:proofErr w:type="spellEnd"/>
      <w:r w:rsidRPr="008D3FF1">
        <w:t xml:space="preserve"> </w:t>
      </w:r>
      <w:proofErr w:type="spellStart"/>
      <w:r w:rsidRPr="008D3FF1">
        <w:t>into</w:t>
      </w:r>
      <w:proofErr w:type="spellEnd"/>
      <w:r w:rsidRPr="008D3FF1">
        <w:t xml:space="preserve"> an </w:t>
      </w:r>
      <w:proofErr w:type="spellStart"/>
      <w:r w:rsidRPr="008D3FF1">
        <w:t>integral</w:t>
      </w:r>
      <w:proofErr w:type="spellEnd"/>
      <w:r w:rsidRPr="008D3FF1">
        <w:t xml:space="preserve"> part of the overall </w:t>
      </w:r>
      <w:proofErr w:type="spellStart"/>
      <w:r w:rsidRPr="008D3FF1">
        <w:t>composition</w:t>
      </w:r>
      <w:proofErr w:type="spellEnd"/>
      <w:r w:rsidRPr="008D3FF1">
        <w:t>.</w:t>
      </w:r>
    </w:p>
    <w:p w14:paraId="66948649" w14:textId="77777777" w:rsidR="008D3FF1" w:rsidRPr="008D3FF1" w:rsidRDefault="008D3FF1" w:rsidP="008D3FF1">
      <w:pPr>
        <w:jc w:val="both"/>
        <w:rPr>
          <w:b/>
          <w:bCs/>
        </w:rPr>
      </w:pPr>
      <w:r w:rsidRPr="008D3FF1">
        <w:rPr>
          <w:b/>
          <w:bCs/>
        </w:rPr>
        <w:t>A PROJECT THAT LED TO A NEW COLLABORATION</w:t>
      </w:r>
    </w:p>
    <w:p w14:paraId="6AF09A60" w14:textId="77777777" w:rsidR="008D3FF1" w:rsidRPr="008D3FF1" w:rsidRDefault="008D3FF1" w:rsidP="008D3FF1">
      <w:pPr>
        <w:jc w:val="both"/>
      </w:pPr>
      <w:r w:rsidRPr="008D3FF1">
        <w:t xml:space="preserve">The project </w:t>
      </w:r>
      <w:proofErr w:type="spellStart"/>
      <w:r w:rsidRPr="008D3FF1">
        <w:t>at</w:t>
      </w:r>
      <w:proofErr w:type="spellEnd"/>
      <w:r w:rsidRPr="008D3FF1">
        <w:t xml:space="preserve"> </w:t>
      </w:r>
      <w:proofErr w:type="spellStart"/>
      <w:r w:rsidRPr="008D3FF1">
        <w:t>Multipack’s</w:t>
      </w:r>
      <w:proofErr w:type="spellEnd"/>
      <w:r w:rsidRPr="008D3FF1">
        <w:t xml:space="preserve"> offices </w:t>
      </w:r>
      <w:proofErr w:type="spellStart"/>
      <w:r w:rsidRPr="008D3FF1">
        <w:t>is</w:t>
      </w:r>
      <w:proofErr w:type="spellEnd"/>
      <w:r w:rsidRPr="008D3FF1">
        <w:t xml:space="preserve"> </w:t>
      </w:r>
      <w:proofErr w:type="spellStart"/>
      <w:r w:rsidRPr="008D3FF1">
        <w:t>also</w:t>
      </w:r>
      <w:proofErr w:type="spellEnd"/>
      <w:r w:rsidRPr="008D3FF1">
        <w:t xml:space="preserve"> </w:t>
      </w:r>
      <w:proofErr w:type="spellStart"/>
      <w:r w:rsidRPr="008D3FF1">
        <w:t>significant</w:t>
      </w:r>
      <w:proofErr w:type="spellEnd"/>
      <w:r w:rsidRPr="008D3FF1">
        <w:t xml:space="preserve"> for Benetti and </w:t>
      </w:r>
      <w:proofErr w:type="spellStart"/>
      <w:r w:rsidRPr="008D3FF1">
        <w:t>Novediciotto</w:t>
      </w:r>
      <w:proofErr w:type="spellEnd"/>
      <w:r w:rsidRPr="008D3FF1">
        <w:t xml:space="preserve">: </w:t>
      </w:r>
      <w:proofErr w:type="spellStart"/>
      <w:r w:rsidRPr="008D3FF1">
        <w:t>it</w:t>
      </w:r>
      <w:proofErr w:type="spellEnd"/>
      <w:r w:rsidRPr="008D3FF1">
        <w:t xml:space="preserve"> </w:t>
      </w:r>
      <w:proofErr w:type="spellStart"/>
      <w:r w:rsidRPr="008D3FF1">
        <w:t>was</w:t>
      </w:r>
      <w:proofErr w:type="spellEnd"/>
      <w:r w:rsidRPr="008D3FF1">
        <w:t xml:space="preserve"> </w:t>
      </w:r>
      <w:proofErr w:type="spellStart"/>
      <w:r w:rsidRPr="008D3FF1">
        <w:t>their</w:t>
      </w:r>
      <w:proofErr w:type="spellEnd"/>
      <w:r w:rsidRPr="008D3FF1">
        <w:t xml:space="preserve"> first joint project and </w:t>
      </w:r>
      <w:proofErr w:type="spellStart"/>
      <w:r w:rsidRPr="008D3FF1">
        <w:t>subsequently</w:t>
      </w:r>
      <w:proofErr w:type="spellEnd"/>
      <w:r w:rsidRPr="008D3FF1">
        <w:t xml:space="preserve"> </w:t>
      </w:r>
      <w:proofErr w:type="spellStart"/>
      <w:r w:rsidRPr="008D3FF1">
        <w:t>paved</w:t>
      </w:r>
      <w:proofErr w:type="spellEnd"/>
      <w:r w:rsidRPr="008D3FF1">
        <w:t xml:space="preserve"> the way for </w:t>
      </w:r>
      <w:proofErr w:type="spellStart"/>
      <w:r w:rsidRPr="008D3FF1">
        <w:t>collaboration</w:t>
      </w:r>
      <w:proofErr w:type="spellEnd"/>
      <w:r w:rsidRPr="008D3FF1">
        <w:t xml:space="preserve"> on </w:t>
      </w:r>
      <w:proofErr w:type="spellStart"/>
      <w:r w:rsidRPr="008D3FF1">
        <w:t>further</w:t>
      </w:r>
      <w:proofErr w:type="spellEnd"/>
      <w:r w:rsidRPr="008D3FF1">
        <w:t xml:space="preserve"> projects.</w:t>
      </w:r>
    </w:p>
    <w:p w14:paraId="2B5F3862" w14:textId="77777777" w:rsidR="008D3FF1" w:rsidRPr="008D3FF1" w:rsidRDefault="008D3FF1" w:rsidP="008D3FF1">
      <w:pPr>
        <w:jc w:val="both"/>
      </w:pPr>
      <w:proofErr w:type="spellStart"/>
      <w:r w:rsidRPr="008D3FF1">
        <w:t>This</w:t>
      </w:r>
      <w:proofErr w:type="spellEnd"/>
      <w:r w:rsidRPr="008D3FF1">
        <w:t xml:space="preserve"> partnership </w:t>
      </w:r>
      <w:proofErr w:type="spellStart"/>
      <w:r w:rsidRPr="008D3FF1">
        <w:t>grew</w:t>
      </w:r>
      <w:proofErr w:type="spellEnd"/>
      <w:r w:rsidRPr="008D3FF1">
        <w:t xml:space="preserve"> out of a </w:t>
      </w:r>
      <w:proofErr w:type="spellStart"/>
      <w:r w:rsidRPr="008D3FF1">
        <w:t>shared</w:t>
      </w:r>
      <w:proofErr w:type="spellEnd"/>
      <w:r w:rsidRPr="008D3FF1">
        <w:t xml:space="preserve"> design vision, </w:t>
      </w:r>
      <w:proofErr w:type="spellStart"/>
      <w:r w:rsidRPr="008D3FF1">
        <w:t>resulting</w:t>
      </w:r>
      <w:proofErr w:type="spellEnd"/>
      <w:r w:rsidRPr="008D3FF1">
        <w:t xml:space="preserve"> in </w:t>
      </w:r>
      <w:proofErr w:type="spellStart"/>
      <w:r w:rsidRPr="008D3FF1">
        <w:t>bespoke</w:t>
      </w:r>
      <w:proofErr w:type="spellEnd"/>
      <w:r w:rsidRPr="008D3FF1">
        <w:t xml:space="preserve"> </w:t>
      </w:r>
      <w:proofErr w:type="spellStart"/>
      <w:r w:rsidRPr="008D3FF1">
        <w:t>solutions</w:t>
      </w:r>
      <w:proofErr w:type="spellEnd"/>
      <w:r w:rsidRPr="008D3FF1">
        <w:t xml:space="preserve"> </w:t>
      </w:r>
      <w:proofErr w:type="spellStart"/>
      <w:r w:rsidRPr="008D3FF1">
        <w:t>tailored</w:t>
      </w:r>
      <w:proofErr w:type="spellEnd"/>
      <w:r w:rsidRPr="008D3FF1">
        <w:t xml:space="preserve"> to the </w:t>
      </w:r>
      <w:proofErr w:type="spellStart"/>
      <w:r w:rsidRPr="008D3FF1">
        <w:t>needs</w:t>
      </w:r>
      <w:proofErr w:type="spellEnd"/>
      <w:r w:rsidRPr="008D3FF1">
        <w:t xml:space="preserve"> of </w:t>
      </w:r>
      <w:proofErr w:type="spellStart"/>
      <w:r w:rsidRPr="008D3FF1">
        <w:t>each</w:t>
      </w:r>
      <w:proofErr w:type="spellEnd"/>
      <w:r w:rsidRPr="008D3FF1">
        <w:t xml:space="preserve"> </w:t>
      </w:r>
      <w:proofErr w:type="spellStart"/>
      <w:r w:rsidRPr="008D3FF1">
        <w:t>architectural</w:t>
      </w:r>
      <w:proofErr w:type="spellEnd"/>
      <w:r w:rsidRPr="008D3FF1">
        <w:t xml:space="preserve"> </w:t>
      </w:r>
      <w:proofErr w:type="spellStart"/>
      <w:r w:rsidRPr="008D3FF1">
        <w:t>space</w:t>
      </w:r>
      <w:proofErr w:type="spellEnd"/>
      <w:r w:rsidRPr="008D3FF1">
        <w:t>.</w:t>
      </w:r>
    </w:p>
    <w:p w14:paraId="55E6CCFC" w14:textId="77777777" w:rsidR="004918A0" w:rsidRDefault="004918A0" w:rsidP="008D3FF1">
      <w:pPr>
        <w:jc w:val="both"/>
      </w:pPr>
    </w:p>
    <w:p w14:paraId="1DB4D52D" w14:textId="492A617F" w:rsidR="008D3FF1" w:rsidRPr="008D3FF1" w:rsidRDefault="008D3FF1" w:rsidP="008D3FF1">
      <w:pPr>
        <w:jc w:val="both"/>
        <w:rPr>
          <w:b/>
          <w:bCs/>
        </w:rPr>
      </w:pPr>
      <w:r w:rsidRPr="008D3FF1">
        <w:rPr>
          <w:b/>
          <w:bCs/>
        </w:rPr>
        <w:t>CONTACTS</w:t>
      </w:r>
    </w:p>
    <w:p w14:paraId="3D62CE41" w14:textId="3A0F53A6" w:rsidR="008D3FF1" w:rsidRPr="008D3FF1" w:rsidRDefault="008D3FF1" w:rsidP="008D3FF1">
      <w:pPr>
        <w:jc w:val="both"/>
        <w:rPr>
          <w:b/>
        </w:rPr>
      </w:pPr>
      <w:r w:rsidRPr="008D3FF1">
        <w:rPr>
          <w:b/>
        </w:rPr>
        <w:t>Benetti Home </w:t>
      </w:r>
    </w:p>
    <w:p w14:paraId="128F6237" w14:textId="77777777" w:rsidR="008D3FF1" w:rsidRPr="008D3FF1" w:rsidRDefault="008D3FF1" w:rsidP="008D3FF1">
      <w:pPr>
        <w:jc w:val="both"/>
      </w:pPr>
      <w:r w:rsidRPr="008D3FF1">
        <w:t>Via Giacomo Matteotti, 34, 28060 Granozzo NO</w:t>
      </w:r>
    </w:p>
    <w:p w14:paraId="21B7A037" w14:textId="77777777" w:rsidR="008D3FF1" w:rsidRPr="008D3FF1" w:rsidRDefault="008D3FF1" w:rsidP="008D3FF1">
      <w:pPr>
        <w:jc w:val="both"/>
      </w:pPr>
      <w:r w:rsidRPr="008D3FF1">
        <w:t xml:space="preserve">info@benettihome.com - www.benettihome.it </w:t>
      </w:r>
    </w:p>
    <w:p w14:paraId="1C8A155B" w14:textId="77777777" w:rsidR="008D3FF1" w:rsidRPr="008D3FF1" w:rsidRDefault="008D3FF1" w:rsidP="008D3FF1">
      <w:pPr>
        <w:jc w:val="both"/>
      </w:pPr>
    </w:p>
    <w:p w14:paraId="78620073" w14:textId="77777777" w:rsidR="008D3FF1" w:rsidRPr="008D3FF1" w:rsidRDefault="008D3FF1" w:rsidP="008D3FF1">
      <w:pPr>
        <w:jc w:val="right"/>
        <w:rPr>
          <w:b/>
        </w:rPr>
      </w:pPr>
      <w:r w:rsidRPr="008D3FF1">
        <w:rPr>
          <w:b/>
        </w:rPr>
        <w:t xml:space="preserve">OGS PR and Communication </w:t>
      </w:r>
    </w:p>
    <w:p w14:paraId="62B8250D" w14:textId="77777777" w:rsidR="008D3FF1" w:rsidRPr="008D3FF1" w:rsidRDefault="008D3FF1" w:rsidP="008D3FF1">
      <w:pPr>
        <w:jc w:val="right"/>
      </w:pPr>
      <w:r w:rsidRPr="008D3FF1">
        <w:t xml:space="preserve">Via </w:t>
      </w:r>
      <w:proofErr w:type="spellStart"/>
      <w:r w:rsidRPr="008D3FF1">
        <w:t>Koristka</w:t>
      </w:r>
      <w:proofErr w:type="spellEnd"/>
      <w:r w:rsidRPr="008D3FF1">
        <w:t xml:space="preserve"> 3, Milano </w:t>
      </w:r>
    </w:p>
    <w:p w14:paraId="4D724581" w14:textId="77777777" w:rsidR="008D3FF1" w:rsidRPr="008D3FF1" w:rsidRDefault="008D3FF1" w:rsidP="008D3FF1">
      <w:pPr>
        <w:jc w:val="right"/>
      </w:pPr>
      <w:r w:rsidRPr="008D3FF1">
        <w:t>+39 02 3450610</w:t>
      </w:r>
    </w:p>
    <w:p w14:paraId="33E14147" w14:textId="2EA0E678" w:rsidR="008D3FF1" w:rsidRDefault="008D3FF1" w:rsidP="008D3FF1">
      <w:pPr>
        <w:jc w:val="right"/>
      </w:pPr>
      <w:hyperlink r:id="rId5" w:history="1">
        <w:r w:rsidRPr="008D3FF1">
          <w:rPr>
            <w:rStyle w:val="Collegamentoipertestuale"/>
          </w:rPr>
          <w:t>info@ogscommunication.com</w:t>
        </w:r>
      </w:hyperlink>
      <w:r w:rsidRPr="008D3FF1">
        <w:t xml:space="preserve"> - </w:t>
      </w:r>
      <w:hyperlink r:id="rId6" w:history="1">
        <w:r w:rsidR="00BA3DC8" w:rsidRPr="00C61201">
          <w:rPr>
            <w:rStyle w:val="Collegamentoipertestuale"/>
          </w:rPr>
          <w:t>www.ogscommunication.com</w:t>
        </w:r>
      </w:hyperlink>
    </w:p>
    <w:p w14:paraId="63920B58" w14:textId="77777777" w:rsidR="008D3FF1" w:rsidRPr="008D3FF1" w:rsidRDefault="008D3FF1" w:rsidP="008D3FF1">
      <w:pPr>
        <w:jc w:val="right"/>
      </w:pPr>
      <w:r w:rsidRPr="008D3FF1">
        <w:t xml:space="preserve">press.ogscommunication.com </w:t>
      </w:r>
    </w:p>
    <w:p w14:paraId="1F71CAE4" w14:textId="77777777" w:rsidR="008D3FF1" w:rsidRDefault="008D3FF1" w:rsidP="008D3FF1">
      <w:pPr>
        <w:jc w:val="both"/>
      </w:pPr>
    </w:p>
    <w:sectPr w:rsidR="008D3F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FF1"/>
    <w:rsid w:val="000661A0"/>
    <w:rsid w:val="002E11F4"/>
    <w:rsid w:val="004918A0"/>
    <w:rsid w:val="00732AB7"/>
    <w:rsid w:val="008D3FF1"/>
    <w:rsid w:val="00A11A7C"/>
    <w:rsid w:val="00A771A4"/>
    <w:rsid w:val="00BA3DC8"/>
    <w:rsid w:val="00E6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0FE0C"/>
  <w15:chartTrackingRefBased/>
  <w15:docId w15:val="{33885A56-1500-40F5-94E5-32A2B6AD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D3F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D3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3F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D3F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3F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D3F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D3F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D3F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D3F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3F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D3F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3F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D3FF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3FF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D3F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D3F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D3F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D3F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D3F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D3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D3F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D3F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D3F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D3F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D3FF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D3FF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D3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D3FF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D3FF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D3FF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D3F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gscommunication.com" TargetMode="External"/><Relationship Id="rId5" Type="http://schemas.openxmlformats.org/officeDocument/2006/relationships/hyperlink" Target="mailto:info@ogscommunicatio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582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nuovo</dc:creator>
  <cp:keywords/>
  <dc:description/>
  <cp:lastModifiedBy>PC nuovo</cp:lastModifiedBy>
  <cp:revision>3</cp:revision>
  <dcterms:created xsi:type="dcterms:W3CDTF">2026-10-13T09:50:00Z</dcterms:created>
  <dcterms:modified xsi:type="dcterms:W3CDTF">2026-10-13T10:17:00Z</dcterms:modified>
</cp:coreProperties>
</file>