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5F66EE" w14:textId="0A20D7CE" w:rsidR="00D9724A" w:rsidRPr="00ED1C5B" w:rsidRDefault="004A18E7" w:rsidP="00ED1C5B">
      <w:pPr>
        <w:suppressAutoHyphens w:val="0"/>
        <w:jc w:val="both"/>
        <w:rPr>
          <w:rFonts w:ascii="Arial" w:eastAsia="Arial" w:hAnsi="Arial" w:cs="Arial"/>
          <w:sz w:val="40"/>
          <w:szCs w:val="40"/>
        </w:rPr>
      </w:pPr>
      <w:bookmarkStart w:id="0" w:name="_Hlk155786022"/>
      <w:r w:rsidRPr="00ED1C5B">
        <w:rPr>
          <w:rFonts w:ascii="Arial" w:eastAsia="Calibri" w:hAnsi="Arial" w:cs="Arial"/>
          <w:color w:val="FF0000"/>
          <w:sz w:val="40"/>
          <w:szCs w:val="40"/>
          <w:lang w:eastAsia="pl-PL"/>
        </w:rPr>
        <w:t>S</w:t>
      </w:r>
      <w:r w:rsidR="00782622" w:rsidRPr="00ED1C5B">
        <w:rPr>
          <w:rFonts w:ascii="Arial" w:eastAsia="Calibri" w:hAnsi="Arial" w:cs="Arial"/>
          <w:color w:val="FF0000"/>
          <w:sz w:val="40"/>
          <w:szCs w:val="40"/>
          <w:lang w:eastAsia="pl-PL"/>
        </w:rPr>
        <w:t xml:space="preserve">antander </w:t>
      </w:r>
      <w:r w:rsidRPr="00ED1C5B">
        <w:rPr>
          <w:rFonts w:ascii="Arial" w:eastAsia="Calibri" w:hAnsi="Arial" w:cs="Arial"/>
          <w:color w:val="FF0000"/>
          <w:sz w:val="40"/>
          <w:szCs w:val="40"/>
          <w:lang w:eastAsia="pl-PL"/>
        </w:rPr>
        <w:t>C</w:t>
      </w:r>
      <w:r w:rsidR="00782622" w:rsidRPr="00ED1C5B">
        <w:rPr>
          <w:rFonts w:ascii="Arial" w:eastAsia="Calibri" w:hAnsi="Arial" w:cs="Arial"/>
          <w:color w:val="FF0000"/>
          <w:sz w:val="40"/>
          <w:szCs w:val="40"/>
          <w:lang w:eastAsia="pl-PL"/>
        </w:rPr>
        <w:t xml:space="preserve">onsumer </w:t>
      </w:r>
      <w:r w:rsidRPr="00ED1C5B">
        <w:rPr>
          <w:rFonts w:ascii="Arial" w:eastAsia="Calibri" w:hAnsi="Arial" w:cs="Arial"/>
          <w:color w:val="FF0000"/>
          <w:sz w:val="40"/>
          <w:szCs w:val="40"/>
          <w:lang w:eastAsia="pl-PL"/>
        </w:rPr>
        <w:t>B</w:t>
      </w:r>
      <w:r w:rsidR="00782622" w:rsidRPr="00ED1C5B">
        <w:rPr>
          <w:rFonts w:ascii="Arial" w:eastAsia="Calibri" w:hAnsi="Arial" w:cs="Arial"/>
          <w:color w:val="FF0000"/>
          <w:sz w:val="40"/>
          <w:szCs w:val="40"/>
          <w:lang w:eastAsia="pl-PL"/>
        </w:rPr>
        <w:t>ank</w:t>
      </w:r>
      <w:r w:rsidRPr="00ED1C5B">
        <w:rPr>
          <w:rFonts w:ascii="Arial" w:eastAsia="Calibri" w:hAnsi="Arial" w:cs="Arial"/>
          <w:color w:val="FF0000"/>
          <w:sz w:val="40"/>
          <w:szCs w:val="40"/>
          <w:lang w:eastAsia="pl-PL"/>
        </w:rPr>
        <w:t>:</w:t>
      </w:r>
      <w:r w:rsidR="00543466" w:rsidRPr="00ED1C5B">
        <w:rPr>
          <w:rFonts w:ascii="Arial" w:eastAsia="Calibri" w:hAnsi="Arial" w:cs="Arial"/>
          <w:color w:val="FF0000"/>
          <w:sz w:val="40"/>
          <w:szCs w:val="40"/>
          <w:lang w:eastAsia="pl-PL"/>
        </w:rPr>
        <w:t xml:space="preserve"> </w:t>
      </w:r>
      <w:r w:rsidR="00944CF5" w:rsidRPr="00ED1C5B">
        <w:rPr>
          <w:rFonts w:ascii="Arial" w:eastAsia="Calibri" w:hAnsi="Arial" w:cs="Arial"/>
          <w:color w:val="FF0000"/>
          <w:sz w:val="40"/>
          <w:szCs w:val="40"/>
          <w:lang w:eastAsia="pl-PL"/>
        </w:rPr>
        <w:t>Co ósmy Polak ostatni raz odłożył pieniądze ponad rok temu</w:t>
      </w:r>
    </w:p>
    <w:p w14:paraId="779FBA0B" w14:textId="05FE5C26" w:rsidR="00ED1C5B" w:rsidRPr="00A0783E" w:rsidRDefault="00EE50FF" w:rsidP="00D0374E">
      <w:pPr>
        <w:numPr>
          <w:ilvl w:val="0"/>
          <w:numId w:val="2"/>
        </w:numPr>
        <w:shd w:val="clear" w:color="auto" w:fill="FFFFFF"/>
        <w:suppressAutoHyphens w:val="0"/>
        <w:spacing w:before="100" w:beforeAutospacing="1" w:after="100" w:afterAutospacing="1"/>
        <w:jc w:val="both"/>
        <w:rPr>
          <w:rFonts w:ascii="Arial" w:eastAsia="Calibri" w:hAnsi="Arial" w:cs="Arial"/>
          <w:b/>
          <w:bCs/>
          <w:szCs w:val="24"/>
          <w:lang w:eastAsia="pl-PL"/>
        </w:rPr>
      </w:pPr>
      <w:r>
        <w:rPr>
          <w:rFonts w:ascii="Arial" w:eastAsia="Calibri" w:hAnsi="Arial" w:cs="Arial"/>
          <w:b/>
          <w:bCs/>
          <w:szCs w:val="24"/>
          <w:lang w:eastAsia="pl-PL"/>
        </w:rPr>
        <w:t>Najnowszy raport</w:t>
      </w:r>
      <w:r w:rsidR="00ED1C5B" w:rsidRPr="00ED1C5B">
        <w:rPr>
          <w:rFonts w:ascii="Arial" w:eastAsia="Calibri" w:hAnsi="Arial" w:cs="Arial"/>
          <w:b/>
          <w:bCs/>
          <w:szCs w:val="24"/>
          <w:lang w:eastAsia="pl-PL"/>
        </w:rPr>
        <w:t xml:space="preserve"> Santander Consumer Banku: „Polaków Portfel Własny: Smart Skarbonka”</w:t>
      </w:r>
      <w:r>
        <w:rPr>
          <w:rFonts w:ascii="Arial" w:eastAsia="Calibri" w:hAnsi="Arial" w:cs="Arial"/>
          <w:b/>
          <w:bCs/>
          <w:szCs w:val="24"/>
          <w:lang w:eastAsia="pl-PL"/>
        </w:rPr>
        <w:t xml:space="preserve"> pokazuje, że</w:t>
      </w:r>
      <w:r w:rsidR="00ED1C5B" w:rsidRPr="00ED1C5B">
        <w:rPr>
          <w:rFonts w:ascii="Arial" w:eastAsia="Calibri" w:hAnsi="Arial" w:cs="Arial"/>
          <w:b/>
          <w:bCs/>
          <w:szCs w:val="24"/>
          <w:lang w:eastAsia="pl-PL"/>
        </w:rPr>
        <w:t xml:space="preserve"> blisko połowa </w:t>
      </w:r>
      <w:r w:rsidR="00E83514">
        <w:rPr>
          <w:rFonts w:ascii="Arial" w:eastAsia="Calibri" w:hAnsi="Arial" w:cs="Arial"/>
          <w:b/>
          <w:bCs/>
          <w:szCs w:val="24"/>
          <w:lang w:eastAsia="pl-PL"/>
        </w:rPr>
        <w:t>badanych</w:t>
      </w:r>
      <w:r w:rsidR="00E83514" w:rsidRPr="00ED1C5B">
        <w:rPr>
          <w:rFonts w:ascii="Arial" w:eastAsia="Calibri" w:hAnsi="Arial" w:cs="Arial"/>
          <w:b/>
          <w:bCs/>
          <w:szCs w:val="24"/>
          <w:lang w:eastAsia="pl-PL"/>
        </w:rPr>
        <w:t xml:space="preserve"> </w:t>
      </w:r>
      <w:r w:rsidR="00ED1C5B" w:rsidRPr="00ED1C5B">
        <w:rPr>
          <w:rFonts w:ascii="Arial" w:eastAsia="Calibri" w:hAnsi="Arial" w:cs="Arial"/>
          <w:b/>
          <w:bCs/>
          <w:szCs w:val="24"/>
          <w:lang w:eastAsia="pl-PL"/>
        </w:rPr>
        <w:t>(47 proc.)</w:t>
      </w:r>
      <w:r>
        <w:rPr>
          <w:rFonts w:ascii="Arial" w:eastAsia="Calibri" w:hAnsi="Arial" w:cs="Arial"/>
          <w:b/>
          <w:bCs/>
          <w:szCs w:val="24"/>
          <w:lang w:eastAsia="pl-PL"/>
        </w:rPr>
        <w:t xml:space="preserve"> posiada oszczędności i</w:t>
      </w:r>
      <w:r w:rsidR="00ED1C5B" w:rsidRPr="00ED1C5B">
        <w:rPr>
          <w:rFonts w:ascii="Arial" w:eastAsia="Calibri" w:hAnsi="Arial" w:cs="Arial"/>
          <w:b/>
          <w:bCs/>
          <w:szCs w:val="24"/>
          <w:lang w:eastAsia="pl-PL"/>
        </w:rPr>
        <w:t xml:space="preserve"> regularnie</w:t>
      </w:r>
      <w:r w:rsidR="00D83B29">
        <w:rPr>
          <w:rFonts w:ascii="Arial" w:eastAsia="Calibri" w:hAnsi="Arial" w:cs="Arial"/>
          <w:b/>
          <w:bCs/>
          <w:szCs w:val="24"/>
          <w:lang w:eastAsia="pl-PL"/>
        </w:rPr>
        <w:t xml:space="preserve"> </w:t>
      </w:r>
      <w:r w:rsidR="0056147E">
        <w:rPr>
          <w:rFonts w:ascii="Arial" w:eastAsia="Calibri" w:hAnsi="Arial" w:cs="Arial"/>
          <w:b/>
          <w:bCs/>
          <w:szCs w:val="24"/>
          <w:lang w:eastAsia="pl-PL"/>
        </w:rPr>
        <w:t xml:space="preserve">je </w:t>
      </w:r>
      <w:r w:rsidR="00782FBA">
        <w:rPr>
          <w:rFonts w:ascii="Arial" w:eastAsia="Calibri" w:hAnsi="Arial" w:cs="Arial"/>
          <w:b/>
          <w:bCs/>
          <w:szCs w:val="24"/>
          <w:lang w:eastAsia="pl-PL"/>
        </w:rPr>
        <w:t>gromadzi</w:t>
      </w:r>
      <w:r>
        <w:rPr>
          <w:rFonts w:ascii="Arial" w:eastAsia="Calibri" w:hAnsi="Arial" w:cs="Arial"/>
          <w:b/>
          <w:bCs/>
          <w:szCs w:val="24"/>
          <w:lang w:eastAsia="pl-PL"/>
        </w:rPr>
        <w:t>. Jednocześnie c</w:t>
      </w:r>
      <w:r w:rsidR="00A0783E">
        <w:rPr>
          <w:rFonts w:ascii="Arial" w:eastAsia="Calibri" w:hAnsi="Arial" w:cs="Arial"/>
          <w:b/>
          <w:bCs/>
          <w:szCs w:val="24"/>
          <w:lang w:eastAsia="pl-PL"/>
        </w:rPr>
        <w:t>o ósmy Polak</w:t>
      </w:r>
      <w:r w:rsidR="00A0783E" w:rsidRPr="00ED1C5B">
        <w:rPr>
          <w:rFonts w:ascii="Arial" w:eastAsia="Calibri" w:hAnsi="Arial" w:cs="Arial"/>
          <w:b/>
          <w:bCs/>
          <w:szCs w:val="24"/>
          <w:lang w:eastAsia="pl-PL"/>
        </w:rPr>
        <w:t xml:space="preserve"> przyznaje, że ostatni raz udało </w:t>
      </w:r>
      <w:r w:rsidR="00A0783E">
        <w:rPr>
          <w:rFonts w:ascii="Arial" w:eastAsia="Calibri" w:hAnsi="Arial" w:cs="Arial"/>
          <w:b/>
          <w:bCs/>
          <w:szCs w:val="24"/>
          <w:lang w:eastAsia="pl-PL"/>
        </w:rPr>
        <w:t>mu</w:t>
      </w:r>
      <w:r w:rsidR="00A0783E" w:rsidRPr="00ED1C5B">
        <w:rPr>
          <w:rFonts w:ascii="Arial" w:eastAsia="Calibri" w:hAnsi="Arial" w:cs="Arial"/>
          <w:b/>
          <w:bCs/>
          <w:szCs w:val="24"/>
          <w:lang w:eastAsia="pl-PL"/>
        </w:rPr>
        <w:t xml:space="preserve"> się </w:t>
      </w:r>
      <w:r w:rsidR="00782FBA">
        <w:rPr>
          <w:rFonts w:ascii="Arial" w:eastAsia="Calibri" w:hAnsi="Arial" w:cs="Arial"/>
          <w:b/>
          <w:bCs/>
          <w:szCs w:val="24"/>
          <w:lang w:eastAsia="pl-PL"/>
        </w:rPr>
        <w:t xml:space="preserve">odłożyć </w:t>
      </w:r>
      <w:r w:rsidR="00A0783E" w:rsidRPr="00ED1C5B">
        <w:rPr>
          <w:rFonts w:ascii="Arial" w:eastAsia="Calibri" w:hAnsi="Arial" w:cs="Arial"/>
          <w:b/>
          <w:bCs/>
          <w:szCs w:val="24"/>
          <w:lang w:eastAsia="pl-PL"/>
        </w:rPr>
        <w:t xml:space="preserve">pieniądze </w:t>
      </w:r>
      <w:r w:rsidR="00A0783E">
        <w:rPr>
          <w:rFonts w:ascii="Arial" w:eastAsia="Calibri" w:hAnsi="Arial" w:cs="Arial"/>
          <w:b/>
          <w:bCs/>
          <w:szCs w:val="24"/>
          <w:lang w:eastAsia="pl-PL"/>
        </w:rPr>
        <w:t>ponad rok temu.</w:t>
      </w:r>
    </w:p>
    <w:p w14:paraId="461D9B6B" w14:textId="68E092BE" w:rsidR="003F2012" w:rsidRDefault="00ED1C5B" w:rsidP="00D0374E">
      <w:pPr>
        <w:numPr>
          <w:ilvl w:val="0"/>
          <w:numId w:val="2"/>
        </w:numPr>
        <w:shd w:val="clear" w:color="auto" w:fill="FFFFFF"/>
        <w:suppressAutoHyphens w:val="0"/>
        <w:spacing w:before="100" w:beforeAutospacing="1" w:after="100" w:afterAutospacing="1"/>
        <w:jc w:val="both"/>
        <w:rPr>
          <w:rFonts w:ascii="Arial" w:eastAsia="Calibri" w:hAnsi="Arial" w:cs="Arial"/>
          <w:b/>
          <w:bCs/>
          <w:szCs w:val="24"/>
          <w:lang w:eastAsia="pl-PL"/>
        </w:rPr>
      </w:pPr>
      <w:r w:rsidRPr="00ED1C5B">
        <w:rPr>
          <w:rFonts w:ascii="Arial" w:eastAsia="Calibri" w:hAnsi="Arial" w:cs="Arial"/>
          <w:b/>
          <w:bCs/>
          <w:szCs w:val="24"/>
          <w:lang w:eastAsia="pl-PL"/>
        </w:rPr>
        <w:t>39 proc.</w:t>
      </w:r>
      <w:r w:rsidR="00B874EE">
        <w:rPr>
          <w:rFonts w:ascii="Arial" w:eastAsia="Calibri" w:hAnsi="Arial" w:cs="Arial"/>
          <w:b/>
          <w:bCs/>
          <w:szCs w:val="24"/>
          <w:lang w:eastAsia="pl-PL"/>
        </w:rPr>
        <w:t xml:space="preserve"> ankietowanych</w:t>
      </w:r>
      <w:r w:rsidRPr="00ED1C5B">
        <w:rPr>
          <w:rFonts w:ascii="Arial" w:eastAsia="Calibri" w:hAnsi="Arial" w:cs="Arial"/>
          <w:b/>
          <w:bCs/>
          <w:szCs w:val="24"/>
          <w:lang w:eastAsia="pl-PL"/>
        </w:rPr>
        <w:t xml:space="preserve"> </w:t>
      </w:r>
      <w:r w:rsidR="00FF0475">
        <w:rPr>
          <w:rFonts w:ascii="Arial" w:eastAsia="Calibri" w:hAnsi="Arial" w:cs="Arial"/>
          <w:b/>
          <w:bCs/>
          <w:szCs w:val="24"/>
          <w:lang w:eastAsia="pl-PL"/>
        </w:rPr>
        <w:t xml:space="preserve">za </w:t>
      </w:r>
      <w:r w:rsidRPr="00ED1C5B">
        <w:rPr>
          <w:rFonts w:ascii="Arial" w:eastAsia="Calibri" w:hAnsi="Arial" w:cs="Arial"/>
          <w:b/>
          <w:bCs/>
          <w:szCs w:val="24"/>
          <w:lang w:eastAsia="pl-PL"/>
        </w:rPr>
        <w:t>najbardzie</w:t>
      </w:r>
      <w:r w:rsidR="00FF0475">
        <w:rPr>
          <w:rFonts w:ascii="Arial" w:eastAsia="Calibri" w:hAnsi="Arial" w:cs="Arial"/>
          <w:b/>
          <w:bCs/>
          <w:szCs w:val="24"/>
          <w:lang w:eastAsia="pl-PL"/>
        </w:rPr>
        <w:t xml:space="preserve">j </w:t>
      </w:r>
      <w:r w:rsidR="00285EF2">
        <w:rPr>
          <w:rFonts w:ascii="Arial" w:eastAsia="Calibri" w:hAnsi="Arial" w:cs="Arial"/>
          <w:b/>
          <w:bCs/>
          <w:szCs w:val="24"/>
          <w:lang w:eastAsia="pl-PL"/>
        </w:rPr>
        <w:t>przydatn</w:t>
      </w:r>
      <w:r w:rsidR="00FF0475">
        <w:rPr>
          <w:rFonts w:ascii="Arial" w:eastAsia="Calibri" w:hAnsi="Arial" w:cs="Arial"/>
          <w:b/>
          <w:bCs/>
          <w:szCs w:val="24"/>
          <w:lang w:eastAsia="pl-PL"/>
        </w:rPr>
        <w:t xml:space="preserve">e </w:t>
      </w:r>
      <w:r w:rsidRPr="00ED1C5B">
        <w:rPr>
          <w:rFonts w:ascii="Arial" w:eastAsia="Calibri" w:hAnsi="Arial" w:cs="Arial"/>
          <w:b/>
          <w:bCs/>
          <w:szCs w:val="24"/>
          <w:lang w:eastAsia="pl-PL"/>
        </w:rPr>
        <w:t xml:space="preserve">w oszczędzaniu </w:t>
      </w:r>
      <w:r w:rsidR="00FF0475">
        <w:rPr>
          <w:rFonts w:ascii="Arial" w:eastAsia="Calibri" w:hAnsi="Arial" w:cs="Arial"/>
          <w:b/>
          <w:bCs/>
          <w:szCs w:val="24"/>
          <w:lang w:eastAsia="pl-PL"/>
        </w:rPr>
        <w:t xml:space="preserve">uważa </w:t>
      </w:r>
      <w:r w:rsidRPr="00ED1C5B">
        <w:rPr>
          <w:rFonts w:ascii="Arial" w:eastAsia="Calibri" w:hAnsi="Arial" w:cs="Arial"/>
          <w:b/>
          <w:bCs/>
          <w:szCs w:val="24"/>
          <w:lang w:eastAsia="pl-PL"/>
        </w:rPr>
        <w:t xml:space="preserve">możliwość skorzystania z odłożonych </w:t>
      </w:r>
      <w:r w:rsidR="00463AC6">
        <w:rPr>
          <w:rFonts w:ascii="Arial" w:eastAsia="Calibri" w:hAnsi="Arial" w:cs="Arial"/>
          <w:b/>
          <w:bCs/>
          <w:szCs w:val="24"/>
          <w:lang w:eastAsia="pl-PL"/>
        </w:rPr>
        <w:t>środków</w:t>
      </w:r>
      <w:r w:rsidRPr="00ED1C5B">
        <w:rPr>
          <w:rFonts w:ascii="Arial" w:eastAsia="Calibri" w:hAnsi="Arial" w:cs="Arial"/>
          <w:b/>
          <w:bCs/>
          <w:szCs w:val="24"/>
          <w:lang w:eastAsia="pl-PL"/>
        </w:rPr>
        <w:t xml:space="preserve"> w dowolnym momencie.</w:t>
      </w:r>
      <w:r w:rsidR="00285EF2">
        <w:rPr>
          <w:rFonts w:ascii="Arial" w:eastAsia="Calibri" w:hAnsi="Arial" w:cs="Arial"/>
          <w:b/>
          <w:bCs/>
          <w:szCs w:val="24"/>
          <w:lang w:eastAsia="pl-PL"/>
        </w:rPr>
        <w:t xml:space="preserve"> </w:t>
      </w:r>
    </w:p>
    <w:p w14:paraId="6066932D" w14:textId="232BFCE1" w:rsidR="00304813" w:rsidRPr="004615F6" w:rsidRDefault="00304813" w:rsidP="004615F6">
      <w:pPr>
        <w:numPr>
          <w:ilvl w:val="0"/>
          <w:numId w:val="2"/>
        </w:numPr>
        <w:shd w:val="clear" w:color="auto" w:fill="FFFFFF"/>
        <w:suppressAutoHyphens w:val="0"/>
        <w:spacing w:before="100" w:beforeAutospacing="1" w:after="100" w:afterAutospacing="1"/>
        <w:jc w:val="both"/>
        <w:rPr>
          <w:rFonts w:ascii="Arial" w:eastAsia="Calibri" w:hAnsi="Arial" w:cs="Arial"/>
          <w:b/>
          <w:bCs/>
          <w:szCs w:val="24"/>
        </w:rPr>
      </w:pPr>
      <w:r w:rsidRPr="004615F6">
        <w:rPr>
          <w:rFonts w:ascii="Arial" w:eastAsia="Calibri" w:hAnsi="Arial" w:cs="Arial"/>
          <w:b/>
          <w:bCs/>
          <w:szCs w:val="24"/>
        </w:rPr>
        <w:t xml:space="preserve">Aż 73 proc. Polaków wskazuje, że instytucje finansowe najskuteczniej wspierają </w:t>
      </w:r>
      <w:r w:rsidR="0018329A">
        <w:rPr>
          <w:rFonts w:ascii="Arial" w:eastAsia="Calibri" w:hAnsi="Arial" w:cs="Arial"/>
          <w:b/>
          <w:bCs/>
          <w:szCs w:val="24"/>
        </w:rPr>
        <w:t xml:space="preserve">ich </w:t>
      </w:r>
      <w:r w:rsidRPr="004615F6">
        <w:rPr>
          <w:rFonts w:ascii="Arial" w:eastAsia="Calibri" w:hAnsi="Arial" w:cs="Arial"/>
          <w:b/>
          <w:bCs/>
          <w:szCs w:val="24"/>
        </w:rPr>
        <w:t>budowanie rezerw</w:t>
      </w:r>
      <w:r w:rsidR="0018329A">
        <w:rPr>
          <w:rFonts w:ascii="Arial" w:eastAsia="Calibri" w:hAnsi="Arial" w:cs="Arial"/>
          <w:b/>
          <w:bCs/>
          <w:szCs w:val="24"/>
        </w:rPr>
        <w:t>, gdy wyjaśniają</w:t>
      </w:r>
      <w:r w:rsidRPr="004615F6">
        <w:rPr>
          <w:rFonts w:ascii="Arial" w:eastAsia="Calibri" w:hAnsi="Arial" w:cs="Arial"/>
          <w:b/>
          <w:bCs/>
          <w:szCs w:val="24"/>
        </w:rPr>
        <w:t xml:space="preserve"> oferowan</w:t>
      </w:r>
      <w:r w:rsidR="008A3F70">
        <w:rPr>
          <w:rFonts w:ascii="Arial" w:eastAsia="Calibri" w:hAnsi="Arial" w:cs="Arial"/>
          <w:b/>
          <w:bCs/>
          <w:szCs w:val="24"/>
        </w:rPr>
        <w:t xml:space="preserve">e </w:t>
      </w:r>
      <w:r w:rsidRPr="004615F6">
        <w:rPr>
          <w:rFonts w:ascii="Arial" w:eastAsia="Calibri" w:hAnsi="Arial" w:cs="Arial"/>
          <w:b/>
          <w:bCs/>
          <w:szCs w:val="24"/>
        </w:rPr>
        <w:t>produkt</w:t>
      </w:r>
      <w:r w:rsidR="008A3F70">
        <w:rPr>
          <w:rFonts w:ascii="Arial" w:eastAsia="Calibri" w:hAnsi="Arial" w:cs="Arial"/>
          <w:b/>
          <w:bCs/>
          <w:szCs w:val="24"/>
        </w:rPr>
        <w:t xml:space="preserve">y </w:t>
      </w:r>
      <w:r w:rsidRPr="004615F6">
        <w:rPr>
          <w:rFonts w:ascii="Arial" w:eastAsia="Calibri" w:hAnsi="Arial" w:cs="Arial"/>
          <w:b/>
          <w:bCs/>
          <w:szCs w:val="24"/>
        </w:rPr>
        <w:t>prostym językiem.</w:t>
      </w:r>
    </w:p>
    <w:p w14:paraId="0DF5C641" w14:textId="629ED575" w:rsidR="00F07A92" w:rsidRPr="00ED1C5B" w:rsidRDefault="00341855" w:rsidP="00ED1C5B">
      <w:pPr>
        <w:suppressAutoHyphens w:val="0"/>
        <w:jc w:val="both"/>
        <w:rPr>
          <w:rFonts w:ascii="Arial" w:eastAsia="Calibri" w:hAnsi="Arial" w:cs="Arial"/>
          <w:color w:val="FF0000"/>
          <w:lang w:eastAsia="pl-PL"/>
        </w:rPr>
      </w:pPr>
      <w:r w:rsidRPr="00ED1C5B">
        <w:rPr>
          <w:rFonts w:ascii="Arial" w:eastAsia="Calibri" w:hAnsi="Arial" w:cs="Arial"/>
          <w:color w:val="FF0000"/>
          <w:lang w:eastAsia="pl-PL"/>
        </w:rPr>
        <w:t xml:space="preserve">Wrocław, </w:t>
      </w:r>
      <w:r w:rsidR="008505B2">
        <w:rPr>
          <w:rFonts w:ascii="Arial" w:eastAsia="Calibri" w:hAnsi="Arial" w:cs="Arial"/>
          <w:color w:val="FF0000"/>
          <w:lang w:eastAsia="pl-PL"/>
        </w:rPr>
        <w:t>12</w:t>
      </w:r>
      <w:r w:rsidR="008A3C41" w:rsidRPr="00ED1C5B">
        <w:rPr>
          <w:rFonts w:ascii="Arial" w:eastAsia="Calibri" w:hAnsi="Arial" w:cs="Arial"/>
          <w:color w:val="FF0000"/>
          <w:lang w:eastAsia="pl-PL"/>
        </w:rPr>
        <w:t xml:space="preserve"> </w:t>
      </w:r>
      <w:r w:rsidR="00325C5F">
        <w:rPr>
          <w:rFonts w:ascii="Arial" w:eastAsia="Calibri" w:hAnsi="Arial" w:cs="Arial"/>
          <w:color w:val="FF0000"/>
          <w:lang w:eastAsia="pl-PL"/>
        </w:rPr>
        <w:t>października</w:t>
      </w:r>
      <w:r w:rsidR="00325C5F" w:rsidRPr="00ED1C5B">
        <w:rPr>
          <w:rFonts w:ascii="Arial" w:eastAsia="Calibri" w:hAnsi="Arial" w:cs="Arial"/>
          <w:color w:val="FF0000"/>
          <w:lang w:eastAsia="pl-PL"/>
        </w:rPr>
        <w:t xml:space="preserve"> </w:t>
      </w:r>
      <w:r w:rsidRPr="00ED1C5B">
        <w:rPr>
          <w:rFonts w:ascii="Arial" w:eastAsia="Calibri" w:hAnsi="Arial" w:cs="Arial"/>
          <w:color w:val="FF0000"/>
          <w:lang w:eastAsia="pl-PL"/>
        </w:rPr>
        <w:t>202</w:t>
      </w:r>
      <w:r w:rsidR="008A3C41" w:rsidRPr="00ED1C5B">
        <w:rPr>
          <w:rFonts w:ascii="Arial" w:eastAsia="Calibri" w:hAnsi="Arial" w:cs="Arial"/>
          <w:color w:val="FF0000"/>
          <w:lang w:eastAsia="pl-PL"/>
        </w:rPr>
        <w:t>6</w:t>
      </w:r>
      <w:r w:rsidRPr="00ED1C5B">
        <w:rPr>
          <w:rFonts w:ascii="Arial" w:eastAsia="Calibri" w:hAnsi="Arial" w:cs="Arial"/>
          <w:color w:val="FF0000"/>
          <w:lang w:eastAsia="pl-PL"/>
        </w:rPr>
        <w:t xml:space="preserve"> r. – INFORMACJA PRASOWA</w:t>
      </w:r>
    </w:p>
    <w:p w14:paraId="74A0FAF2" w14:textId="0D5608A9" w:rsidR="0052573A" w:rsidRPr="00ED1C5B" w:rsidRDefault="0052573A" w:rsidP="00ED1C5B">
      <w:pPr>
        <w:suppressAutoHyphens w:val="0"/>
        <w:jc w:val="both"/>
        <w:rPr>
          <w:rFonts w:ascii="Arial" w:hAnsi="Arial" w:cs="Arial"/>
          <w:lang w:eastAsia="pl-PL"/>
        </w:rPr>
      </w:pPr>
      <w:r w:rsidRPr="004615F6">
        <w:rPr>
          <w:rFonts w:ascii="Arial" w:hAnsi="Arial" w:cs="Arial"/>
          <w:lang w:eastAsia="pl-PL"/>
        </w:rPr>
        <w:t>Posiadanie zaplecza finansowego gwarantuje nie tylko spokój w trudniejszych momentach, ale zapewnia również większą swobodę w dysponowaniu codziennym budżetem. Stopień przygotowania Polaków na niespodziewane sytuacje</w:t>
      </w:r>
      <w:r w:rsidR="006D0556" w:rsidRPr="004615F6">
        <w:rPr>
          <w:rFonts w:ascii="Arial" w:hAnsi="Arial" w:cs="Arial"/>
          <w:lang w:eastAsia="pl-PL"/>
        </w:rPr>
        <w:t xml:space="preserve"> jest jednak zróżnicowany – zarówno jeśli chodzi o wysokość aktualnych rezerw</w:t>
      </w:r>
      <w:r w:rsidR="00F05B32" w:rsidRPr="004615F6">
        <w:rPr>
          <w:rFonts w:ascii="Arial" w:hAnsi="Arial" w:cs="Arial"/>
          <w:lang w:eastAsia="pl-PL"/>
        </w:rPr>
        <w:t xml:space="preserve">, </w:t>
      </w:r>
      <w:r w:rsidR="001B1993" w:rsidRPr="004615F6">
        <w:rPr>
          <w:rFonts w:ascii="Arial" w:hAnsi="Arial" w:cs="Arial"/>
          <w:lang w:eastAsia="pl-PL"/>
        </w:rPr>
        <w:t xml:space="preserve">sposób gromadzenia kapitału </w:t>
      </w:r>
      <w:r w:rsidR="0063357B">
        <w:rPr>
          <w:rFonts w:ascii="Arial" w:hAnsi="Arial" w:cs="Arial"/>
          <w:lang w:eastAsia="pl-PL"/>
        </w:rPr>
        <w:t xml:space="preserve">jak </w:t>
      </w:r>
      <w:r w:rsidR="001B1993" w:rsidRPr="004615F6">
        <w:rPr>
          <w:rFonts w:ascii="Arial" w:hAnsi="Arial" w:cs="Arial"/>
          <w:lang w:eastAsia="pl-PL"/>
        </w:rPr>
        <w:t xml:space="preserve">i </w:t>
      </w:r>
      <w:r w:rsidR="006D0556" w:rsidRPr="004615F6">
        <w:rPr>
          <w:rFonts w:ascii="Arial" w:hAnsi="Arial" w:cs="Arial"/>
          <w:lang w:eastAsia="pl-PL"/>
        </w:rPr>
        <w:t>związane z tym nawyki.</w:t>
      </w:r>
    </w:p>
    <w:p w14:paraId="28DB26AA" w14:textId="77777777" w:rsidR="00ED1C5B" w:rsidRPr="00ED1C5B" w:rsidRDefault="00ED1C5B" w:rsidP="00ED1C5B">
      <w:pPr>
        <w:suppressAutoHyphens w:val="0"/>
        <w:jc w:val="both"/>
        <w:rPr>
          <w:rFonts w:ascii="Arial" w:hAnsi="Arial" w:cs="Arial"/>
          <w:lang w:eastAsia="pl-PL"/>
        </w:rPr>
      </w:pPr>
    </w:p>
    <w:p w14:paraId="733A8CF6" w14:textId="7FEB92E9" w:rsidR="00ED1C5B" w:rsidRPr="00ED1C5B" w:rsidRDefault="00ED1C5B" w:rsidP="00ED1C5B">
      <w:pPr>
        <w:suppressAutoHyphens w:val="0"/>
        <w:jc w:val="both"/>
        <w:rPr>
          <w:rFonts w:ascii="Arial" w:hAnsi="Arial" w:cs="Arial"/>
          <w:lang w:eastAsia="pl-PL"/>
        </w:rPr>
      </w:pPr>
      <w:r w:rsidRPr="00ED1C5B">
        <w:rPr>
          <w:rFonts w:ascii="Arial" w:hAnsi="Arial" w:cs="Arial"/>
          <w:b/>
          <w:bCs/>
          <w:lang w:eastAsia="pl-PL"/>
        </w:rPr>
        <w:t>Nawyki w obszarze oszczędzania</w:t>
      </w:r>
    </w:p>
    <w:p w14:paraId="283EA843" w14:textId="02DEADC8" w:rsidR="00ED1C5B" w:rsidRDefault="002C05A9" w:rsidP="00ED1C5B">
      <w:pPr>
        <w:suppressAutoHyphens w:val="0"/>
        <w:jc w:val="both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 xml:space="preserve">Wyniki </w:t>
      </w:r>
      <w:r w:rsidR="000E6E33">
        <w:rPr>
          <w:rFonts w:ascii="Arial" w:hAnsi="Arial" w:cs="Arial"/>
          <w:lang w:eastAsia="pl-PL"/>
        </w:rPr>
        <w:t xml:space="preserve">badania Santander Consumer Banku </w:t>
      </w:r>
      <w:r>
        <w:rPr>
          <w:rFonts w:ascii="Arial" w:hAnsi="Arial" w:cs="Arial"/>
          <w:lang w:eastAsia="pl-PL"/>
        </w:rPr>
        <w:t>wskazują</w:t>
      </w:r>
      <w:r w:rsidR="00ED1C5B" w:rsidRPr="00ED1C5B">
        <w:rPr>
          <w:rFonts w:ascii="Arial" w:hAnsi="Arial" w:cs="Arial"/>
          <w:lang w:eastAsia="pl-PL"/>
        </w:rPr>
        <w:t>, że najwię</w:t>
      </w:r>
      <w:r w:rsidR="00E92470">
        <w:rPr>
          <w:rFonts w:ascii="Arial" w:hAnsi="Arial" w:cs="Arial"/>
          <w:lang w:eastAsia="pl-PL"/>
        </w:rPr>
        <w:t xml:space="preserve">cej osób </w:t>
      </w:r>
      <w:r w:rsidR="00ED1C5B" w:rsidRPr="00ED1C5B">
        <w:rPr>
          <w:rFonts w:ascii="Arial" w:hAnsi="Arial" w:cs="Arial"/>
          <w:lang w:eastAsia="pl-PL"/>
        </w:rPr>
        <w:t xml:space="preserve">(47 proc.) </w:t>
      </w:r>
      <w:r w:rsidR="00DB1445">
        <w:rPr>
          <w:rFonts w:ascii="Arial" w:hAnsi="Arial" w:cs="Arial"/>
          <w:lang w:eastAsia="pl-PL"/>
        </w:rPr>
        <w:t xml:space="preserve">ma zgromadzone oszczędności i </w:t>
      </w:r>
      <w:r w:rsidR="00ED1C5B" w:rsidRPr="00ED1C5B">
        <w:rPr>
          <w:rFonts w:ascii="Arial" w:hAnsi="Arial" w:cs="Arial"/>
          <w:lang w:eastAsia="pl-PL"/>
        </w:rPr>
        <w:t xml:space="preserve">regularnie </w:t>
      </w:r>
      <w:r w:rsidR="00DB1445">
        <w:rPr>
          <w:rFonts w:ascii="Arial" w:hAnsi="Arial" w:cs="Arial"/>
          <w:lang w:eastAsia="pl-PL"/>
        </w:rPr>
        <w:t xml:space="preserve">je </w:t>
      </w:r>
      <w:r w:rsidR="00ED1C5B" w:rsidRPr="00ED1C5B">
        <w:rPr>
          <w:rFonts w:ascii="Arial" w:hAnsi="Arial" w:cs="Arial"/>
          <w:lang w:eastAsia="pl-PL"/>
        </w:rPr>
        <w:t>odkłada</w:t>
      </w:r>
      <w:r>
        <w:rPr>
          <w:rFonts w:ascii="Arial" w:hAnsi="Arial" w:cs="Arial"/>
          <w:lang w:eastAsia="pl-PL"/>
        </w:rPr>
        <w:t>. Z</w:t>
      </w:r>
      <w:r w:rsidR="00E13B07">
        <w:rPr>
          <w:rFonts w:ascii="Arial" w:hAnsi="Arial" w:cs="Arial"/>
          <w:lang w:eastAsia="pl-PL"/>
        </w:rPr>
        <w:t xml:space="preserve"> kolei</w:t>
      </w:r>
      <w:r w:rsidR="00E92470">
        <w:rPr>
          <w:rFonts w:ascii="Arial" w:hAnsi="Arial" w:cs="Arial"/>
          <w:lang w:eastAsia="pl-PL"/>
        </w:rPr>
        <w:t xml:space="preserve"> 27. proc.</w:t>
      </w:r>
      <w:r w:rsidR="00AB18A4">
        <w:rPr>
          <w:rFonts w:ascii="Arial" w:hAnsi="Arial" w:cs="Arial"/>
          <w:lang w:eastAsia="pl-PL"/>
        </w:rPr>
        <w:t xml:space="preserve"> deklaruje, że </w:t>
      </w:r>
      <w:r w:rsidR="00E13B07">
        <w:rPr>
          <w:rFonts w:ascii="Arial" w:hAnsi="Arial" w:cs="Arial"/>
          <w:lang w:eastAsia="pl-PL"/>
        </w:rPr>
        <w:t xml:space="preserve">choć ma do dyspozycji </w:t>
      </w:r>
      <w:r w:rsidR="003F39FE">
        <w:rPr>
          <w:rFonts w:ascii="Arial" w:hAnsi="Arial" w:cs="Arial"/>
          <w:lang w:eastAsia="pl-PL"/>
        </w:rPr>
        <w:t xml:space="preserve">pewną </w:t>
      </w:r>
      <w:r>
        <w:rPr>
          <w:rFonts w:ascii="Arial" w:hAnsi="Arial" w:cs="Arial"/>
          <w:lang w:eastAsia="pl-PL"/>
        </w:rPr>
        <w:t>zapasową pulę</w:t>
      </w:r>
      <w:r w:rsidR="00AE1A91">
        <w:rPr>
          <w:rFonts w:ascii="Arial" w:hAnsi="Arial" w:cs="Arial"/>
          <w:lang w:eastAsia="pl-PL"/>
        </w:rPr>
        <w:t xml:space="preserve"> pieniędzy</w:t>
      </w:r>
      <w:r w:rsidR="00E13B07">
        <w:rPr>
          <w:rFonts w:ascii="Arial" w:hAnsi="Arial" w:cs="Arial"/>
          <w:lang w:eastAsia="pl-PL"/>
        </w:rPr>
        <w:t>,</w:t>
      </w:r>
      <w:r>
        <w:rPr>
          <w:rFonts w:ascii="Arial" w:hAnsi="Arial" w:cs="Arial"/>
          <w:lang w:eastAsia="pl-PL"/>
        </w:rPr>
        <w:t xml:space="preserve"> to</w:t>
      </w:r>
      <w:r w:rsidR="00E13B07">
        <w:rPr>
          <w:rFonts w:ascii="Arial" w:hAnsi="Arial" w:cs="Arial"/>
          <w:lang w:eastAsia="pl-PL"/>
        </w:rPr>
        <w:t xml:space="preserve"> obecnie</w:t>
      </w:r>
      <w:r w:rsidR="00ED1C5B" w:rsidRPr="00ED1C5B">
        <w:rPr>
          <w:rFonts w:ascii="Arial" w:hAnsi="Arial" w:cs="Arial"/>
          <w:lang w:eastAsia="pl-PL"/>
        </w:rPr>
        <w:t xml:space="preserve"> </w:t>
      </w:r>
      <w:r w:rsidR="00CC1E46">
        <w:rPr>
          <w:rFonts w:ascii="Arial" w:hAnsi="Arial" w:cs="Arial"/>
          <w:lang w:eastAsia="pl-PL"/>
        </w:rPr>
        <w:t>jej nie powiększa</w:t>
      </w:r>
      <w:r w:rsidR="00E13B07">
        <w:rPr>
          <w:rFonts w:ascii="Arial" w:hAnsi="Arial" w:cs="Arial"/>
          <w:lang w:eastAsia="pl-PL"/>
        </w:rPr>
        <w:t>. Niemal co piąty Polak (</w:t>
      </w:r>
      <w:r w:rsidR="00ED1C5B" w:rsidRPr="00ED1C5B">
        <w:rPr>
          <w:rFonts w:ascii="Arial" w:hAnsi="Arial" w:cs="Arial"/>
          <w:lang w:eastAsia="pl-PL"/>
        </w:rPr>
        <w:t>17 proc.</w:t>
      </w:r>
      <w:r w:rsidR="00E13B07">
        <w:rPr>
          <w:rFonts w:ascii="Arial" w:hAnsi="Arial" w:cs="Arial"/>
          <w:lang w:eastAsia="pl-PL"/>
        </w:rPr>
        <w:t>)</w:t>
      </w:r>
      <w:r w:rsidR="00ED1C5B" w:rsidRPr="00ED1C5B">
        <w:rPr>
          <w:rFonts w:ascii="Arial" w:hAnsi="Arial" w:cs="Arial"/>
          <w:lang w:eastAsia="pl-PL"/>
        </w:rPr>
        <w:t xml:space="preserve"> przyznaje, że</w:t>
      </w:r>
      <w:r w:rsidR="007C409B">
        <w:rPr>
          <w:rFonts w:ascii="Arial" w:hAnsi="Arial" w:cs="Arial"/>
          <w:lang w:eastAsia="pl-PL"/>
        </w:rPr>
        <w:t xml:space="preserve"> ani nie</w:t>
      </w:r>
      <w:r w:rsidR="008C2ADF">
        <w:rPr>
          <w:rFonts w:ascii="Arial" w:hAnsi="Arial" w:cs="Arial"/>
          <w:lang w:eastAsia="pl-PL"/>
        </w:rPr>
        <w:t xml:space="preserve"> </w:t>
      </w:r>
      <w:r w:rsidR="000740D7">
        <w:rPr>
          <w:rFonts w:ascii="Arial" w:hAnsi="Arial" w:cs="Arial"/>
          <w:lang w:eastAsia="pl-PL"/>
        </w:rPr>
        <w:t>posiada na ten moment</w:t>
      </w:r>
      <w:r w:rsidR="00ED1C5B" w:rsidRPr="00ED1C5B">
        <w:rPr>
          <w:rFonts w:ascii="Arial" w:hAnsi="Arial" w:cs="Arial"/>
          <w:lang w:eastAsia="pl-PL"/>
        </w:rPr>
        <w:t xml:space="preserve"> </w:t>
      </w:r>
      <w:r w:rsidR="00CC1E46">
        <w:rPr>
          <w:rFonts w:ascii="Arial" w:hAnsi="Arial" w:cs="Arial"/>
          <w:lang w:eastAsia="pl-PL"/>
        </w:rPr>
        <w:t>poduszki finansowej</w:t>
      </w:r>
      <w:r w:rsidR="007C409B">
        <w:rPr>
          <w:rFonts w:ascii="Arial" w:hAnsi="Arial" w:cs="Arial"/>
          <w:lang w:eastAsia="pl-PL"/>
        </w:rPr>
        <w:t>, ani</w:t>
      </w:r>
      <w:r w:rsidR="006B0C42">
        <w:rPr>
          <w:rFonts w:ascii="Arial" w:hAnsi="Arial" w:cs="Arial"/>
          <w:lang w:eastAsia="pl-PL"/>
        </w:rPr>
        <w:t xml:space="preserve"> </w:t>
      </w:r>
      <w:r w:rsidR="00ED1C5B" w:rsidRPr="00ED1C5B">
        <w:rPr>
          <w:rFonts w:ascii="Arial" w:hAnsi="Arial" w:cs="Arial"/>
          <w:lang w:eastAsia="pl-PL"/>
        </w:rPr>
        <w:t>nie gromadzi</w:t>
      </w:r>
      <w:r w:rsidR="00CC1E46">
        <w:rPr>
          <w:rFonts w:ascii="Arial" w:hAnsi="Arial" w:cs="Arial"/>
          <w:lang w:eastAsia="pl-PL"/>
        </w:rPr>
        <w:t xml:space="preserve"> nowych środków</w:t>
      </w:r>
      <w:r w:rsidR="00EF6189">
        <w:rPr>
          <w:rFonts w:ascii="Arial" w:hAnsi="Arial" w:cs="Arial"/>
          <w:lang w:eastAsia="pl-PL"/>
        </w:rPr>
        <w:t xml:space="preserve">, a </w:t>
      </w:r>
      <w:r w:rsidR="00ED1C5B" w:rsidRPr="00ED1C5B">
        <w:rPr>
          <w:rFonts w:ascii="Arial" w:hAnsi="Arial" w:cs="Arial"/>
          <w:lang w:eastAsia="pl-PL"/>
        </w:rPr>
        <w:t>8 proc.</w:t>
      </w:r>
      <w:r w:rsidR="00EF6189">
        <w:rPr>
          <w:rFonts w:ascii="Arial" w:hAnsi="Arial" w:cs="Arial"/>
          <w:lang w:eastAsia="pl-PL"/>
        </w:rPr>
        <w:t>, choć</w:t>
      </w:r>
      <w:r w:rsidR="00ED1C5B" w:rsidRPr="00ED1C5B">
        <w:rPr>
          <w:rFonts w:ascii="Arial" w:hAnsi="Arial" w:cs="Arial"/>
          <w:lang w:eastAsia="pl-PL"/>
        </w:rPr>
        <w:t xml:space="preserve"> </w:t>
      </w:r>
      <w:r w:rsidR="000740D7">
        <w:rPr>
          <w:rFonts w:ascii="Arial" w:hAnsi="Arial" w:cs="Arial"/>
          <w:lang w:eastAsia="pl-PL"/>
        </w:rPr>
        <w:t>rozpoczęło oszczędzanie</w:t>
      </w:r>
      <w:r w:rsidR="00ED1C5B" w:rsidRPr="00ED1C5B">
        <w:rPr>
          <w:rFonts w:ascii="Arial" w:hAnsi="Arial" w:cs="Arial"/>
          <w:lang w:eastAsia="pl-PL"/>
        </w:rPr>
        <w:t xml:space="preserve">, </w:t>
      </w:r>
      <w:r w:rsidR="00EF6189">
        <w:rPr>
          <w:rFonts w:ascii="Arial" w:hAnsi="Arial" w:cs="Arial"/>
          <w:lang w:eastAsia="pl-PL"/>
        </w:rPr>
        <w:t>to</w:t>
      </w:r>
      <w:r w:rsidR="00ED1C5B" w:rsidRPr="00ED1C5B">
        <w:rPr>
          <w:rFonts w:ascii="Arial" w:hAnsi="Arial" w:cs="Arial"/>
          <w:lang w:eastAsia="pl-PL"/>
        </w:rPr>
        <w:t xml:space="preserve"> nie dysponuje jeszcze </w:t>
      </w:r>
      <w:r w:rsidR="007E0EFE">
        <w:rPr>
          <w:rFonts w:ascii="Arial" w:hAnsi="Arial" w:cs="Arial"/>
          <w:lang w:eastAsia="pl-PL"/>
        </w:rPr>
        <w:t>rezerwą</w:t>
      </w:r>
      <w:r w:rsidR="005B6E30">
        <w:rPr>
          <w:rFonts w:ascii="Arial" w:hAnsi="Arial" w:cs="Arial"/>
          <w:lang w:eastAsia="pl-PL"/>
        </w:rPr>
        <w:t>.</w:t>
      </w:r>
    </w:p>
    <w:p w14:paraId="71D43AC8" w14:textId="77777777" w:rsidR="00BD148F" w:rsidRDefault="00BD148F" w:rsidP="00ED1C5B">
      <w:pPr>
        <w:suppressAutoHyphens w:val="0"/>
        <w:jc w:val="both"/>
        <w:rPr>
          <w:rFonts w:ascii="Arial" w:hAnsi="Arial" w:cs="Arial"/>
          <w:lang w:eastAsia="pl-PL"/>
        </w:rPr>
      </w:pPr>
    </w:p>
    <w:p w14:paraId="2B89B439" w14:textId="0BC4077E" w:rsidR="00BD148F" w:rsidRPr="00ED1C5B" w:rsidRDefault="00F214C5" w:rsidP="00ED1C5B">
      <w:pPr>
        <w:suppressAutoHyphens w:val="0"/>
        <w:jc w:val="both"/>
        <w:rPr>
          <w:rFonts w:ascii="Arial" w:hAnsi="Arial" w:cs="Arial"/>
          <w:lang w:eastAsia="pl-PL"/>
        </w:rPr>
      </w:pPr>
      <w:r w:rsidRPr="004615F6">
        <w:rPr>
          <w:rFonts w:ascii="Arial" w:hAnsi="Arial" w:cs="Arial"/>
          <w:lang w:eastAsia="pl-PL"/>
        </w:rPr>
        <w:t>O systematyczno</w:t>
      </w:r>
      <w:r w:rsidRPr="004615F6">
        <w:rPr>
          <w:rFonts w:ascii="Arial" w:hAnsi="Arial" w:cs="Arial" w:hint="eastAsia"/>
          <w:lang w:eastAsia="pl-PL"/>
        </w:rPr>
        <w:t>ś</w:t>
      </w:r>
      <w:r w:rsidR="00544A1C">
        <w:rPr>
          <w:rFonts w:ascii="Arial" w:hAnsi="Arial" w:cs="Arial"/>
          <w:lang w:eastAsia="pl-PL"/>
        </w:rPr>
        <w:t>ci oszczędzania</w:t>
      </w:r>
      <w:r w:rsidRPr="004615F6">
        <w:rPr>
          <w:rFonts w:ascii="Arial" w:hAnsi="Arial" w:cs="Arial"/>
          <w:lang w:eastAsia="pl-PL"/>
        </w:rPr>
        <w:t xml:space="preserve"> </w:t>
      </w:r>
      <w:r w:rsidR="00AE1A91">
        <w:rPr>
          <w:rFonts w:ascii="Arial" w:hAnsi="Arial" w:cs="Arial"/>
          <w:lang w:eastAsia="pl-PL"/>
        </w:rPr>
        <w:t xml:space="preserve">może </w:t>
      </w:r>
      <w:r w:rsidRPr="004615F6">
        <w:rPr>
          <w:rFonts w:ascii="Arial" w:hAnsi="Arial" w:cs="Arial" w:hint="eastAsia"/>
          <w:lang w:eastAsia="pl-PL"/>
        </w:rPr>
        <w:t>ś</w:t>
      </w:r>
      <w:r w:rsidRPr="004615F6">
        <w:rPr>
          <w:rFonts w:ascii="Arial" w:hAnsi="Arial" w:cs="Arial"/>
          <w:lang w:eastAsia="pl-PL"/>
        </w:rPr>
        <w:t>wiadczy</w:t>
      </w:r>
      <w:r w:rsidR="00AE1A91">
        <w:rPr>
          <w:rFonts w:ascii="Arial" w:hAnsi="Arial" w:cs="Arial"/>
          <w:lang w:eastAsia="pl-PL"/>
        </w:rPr>
        <w:t xml:space="preserve">ć </w:t>
      </w:r>
      <w:r w:rsidR="003F4087">
        <w:rPr>
          <w:rFonts w:ascii="Arial" w:hAnsi="Arial" w:cs="Arial"/>
          <w:lang w:eastAsia="pl-PL"/>
        </w:rPr>
        <w:t>to, kiedy ostatnio badanym udało się</w:t>
      </w:r>
      <w:r w:rsidR="00544A1C">
        <w:rPr>
          <w:rFonts w:ascii="Arial" w:hAnsi="Arial" w:cs="Arial"/>
          <w:lang w:eastAsia="pl-PL"/>
        </w:rPr>
        <w:t xml:space="preserve"> odłożyć nadwyżkę</w:t>
      </w:r>
      <w:r w:rsidR="00B67F0B">
        <w:rPr>
          <w:rFonts w:ascii="Arial" w:hAnsi="Arial" w:cs="Arial"/>
          <w:lang w:eastAsia="pl-PL"/>
        </w:rPr>
        <w:t xml:space="preserve"> finansową</w:t>
      </w:r>
      <w:r w:rsidRPr="004615F6">
        <w:rPr>
          <w:rFonts w:ascii="Arial" w:hAnsi="Arial" w:cs="Arial"/>
          <w:lang w:eastAsia="pl-PL"/>
        </w:rPr>
        <w:t xml:space="preserve">. </w:t>
      </w:r>
      <w:r w:rsidR="00625B58">
        <w:rPr>
          <w:rFonts w:ascii="Arial" w:hAnsi="Arial" w:cs="Arial"/>
          <w:lang w:eastAsia="pl-PL"/>
        </w:rPr>
        <w:t>Dwóch na pięciu</w:t>
      </w:r>
      <w:r w:rsidR="00BD148F" w:rsidRPr="00ED1C5B">
        <w:rPr>
          <w:rFonts w:ascii="Arial" w:hAnsi="Arial" w:cs="Arial"/>
          <w:lang w:eastAsia="pl-PL"/>
        </w:rPr>
        <w:t xml:space="preserve"> </w:t>
      </w:r>
      <w:r w:rsidR="00544A1C">
        <w:rPr>
          <w:rFonts w:ascii="Arial" w:hAnsi="Arial" w:cs="Arial"/>
          <w:lang w:eastAsia="pl-PL"/>
        </w:rPr>
        <w:t>respondentów</w:t>
      </w:r>
      <w:r w:rsidR="00544A1C" w:rsidRPr="00ED1C5B">
        <w:rPr>
          <w:rFonts w:ascii="Arial" w:hAnsi="Arial" w:cs="Arial"/>
          <w:lang w:eastAsia="pl-PL"/>
        </w:rPr>
        <w:t xml:space="preserve"> </w:t>
      </w:r>
      <w:r w:rsidR="00BD148F" w:rsidRPr="00ED1C5B">
        <w:rPr>
          <w:rFonts w:ascii="Arial" w:hAnsi="Arial" w:cs="Arial"/>
          <w:lang w:eastAsia="pl-PL"/>
        </w:rPr>
        <w:t xml:space="preserve">(40 proc.) </w:t>
      </w:r>
      <w:r>
        <w:rPr>
          <w:rFonts w:ascii="Arial" w:hAnsi="Arial" w:cs="Arial"/>
          <w:lang w:eastAsia="pl-PL"/>
        </w:rPr>
        <w:t>zrobiło to</w:t>
      </w:r>
      <w:r w:rsidR="00BD148F" w:rsidRPr="008F34FE">
        <w:rPr>
          <w:rFonts w:ascii="Arial" w:hAnsi="Arial" w:cs="Arial"/>
          <w:lang w:eastAsia="pl-PL"/>
        </w:rPr>
        <w:t xml:space="preserve"> w </w:t>
      </w:r>
      <w:r w:rsidR="004B1C1E">
        <w:rPr>
          <w:rFonts w:ascii="Arial" w:hAnsi="Arial" w:cs="Arial"/>
          <w:lang w:eastAsia="pl-PL"/>
        </w:rPr>
        <w:t xml:space="preserve">bieżącym </w:t>
      </w:r>
      <w:r w:rsidR="00BD148F" w:rsidRPr="008F34FE">
        <w:rPr>
          <w:rFonts w:ascii="Arial" w:hAnsi="Arial" w:cs="Arial"/>
          <w:lang w:eastAsia="pl-PL"/>
        </w:rPr>
        <w:t>miesiąc</w:t>
      </w:r>
      <w:r w:rsidR="004B1C1E">
        <w:rPr>
          <w:rFonts w:ascii="Arial" w:hAnsi="Arial" w:cs="Arial"/>
          <w:lang w:eastAsia="pl-PL"/>
        </w:rPr>
        <w:t>u</w:t>
      </w:r>
      <w:r w:rsidR="00BD148F" w:rsidRPr="008F34FE">
        <w:rPr>
          <w:rFonts w:ascii="Arial" w:hAnsi="Arial" w:cs="Arial"/>
          <w:lang w:eastAsia="pl-PL"/>
        </w:rPr>
        <w:t xml:space="preserve">. Dla 22 proc. taki moment miał miejsce od 2 do 3 miesięcy </w:t>
      </w:r>
      <w:r w:rsidR="004B1C1E">
        <w:rPr>
          <w:rFonts w:ascii="Arial" w:hAnsi="Arial" w:cs="Arial"/>
          <w:lang w:eastAsia="pl-PL"/>
        </w:rPr>
        <w:t>wcześniej</w:t>
      </w:r>
      <w:r w:rsidR="00BD148F" w:rsidRPr="008F34FE">
        <w:rPr>
          <w:rFonts w:ascii="Arial" w:hAnsi="Arial" w:cs="Arial"/>
          <w:lang w:eastAsia="pl-PL"/>
        </w:rPr>
        <w:t xml:space="preserve">, a dla 12 proc. – w ciągu </w:t>
      </w:r>
      <w:r w:rsidR="00325C5F" w:rsidRPr="008F34FE">
        <w:rPr>
          <w:rFonts w:ascii="Arial" w:hAnsi="Arial" w:cs="Arial"/>
          <w:lang w:eastAsia="pl-PL"/>
        </w:rPr>
        <w:t>popr</w:t>
      </w:r>
      <w:r w:rsidR="008F34FE" w:rsidRPr="008F34FE">
        <w:rPr>
          <w:rFonts w:ascii="Arial" w:hAnsi="Arial" w:cs="Arial"/>
          <w:lang w:eastAsia="pl-PL"/>
        </w:rPr>
        <w:t>zednich</w:t>
      </w:r>
      <w:r w:rsidR="00325C5F" w:rsidRPr="008F34FE">
        <w:rPr>
          <w:rFonts w:ascii="Arial" w:hAnsi="Arial" w:cs="Arial"/>
          <w:lang w:eastAsia="pl-PL"/>
        </w:rPr>
        <w:t xml:space="preserve"> </w:t>
      </w:r>
      <w:r w:rsidR="00BD148F" w:rsidRPr="008F34FE">
        <w:rPr>
          <w:rFonts w:ascii="Arial" w:hAnsi="Arial" w:cs="Arial"/>
          <w:lang w:eastAsia="pl-PL"/>
        </w:rPr>
        <w:t>4</w:t>
      </w:r>
      <w:r w:rsidR="00354461">
        <w:rPr>
          <w:rFonts w:ascii="Arial" w:hAnsi="Arial" w:cs="Arial"/>
          <w:lang w:eastAsia="pl-PL"/>
        </w:rPr>
        <w:t>-</w:t>
      </w:r>
      <w:r w:rsidR="00BD148F" w:rsidRPr="008F34FE">
        <w:rPr>
          <w:rFonts w:ascii="Arial" w:hAnsi="Arial" w:cs="Arial"/>
          <w:lang w:eastAsia="pl-PL"/>
        </w:rPr>
        <w:t xml:space="preserve">12 miesięcy. Dokładnie taki sam odsetek </w:t>
      </w:r>
      <w:r w:rsidR="00C40650">
        <w:rPr>
          <w:rFonts w:ascii="Arial" w:hAnsi="Arial" w:cs="Arial"/>
          <w:lang w:eastAsia="pl-PL"/>
        </w:rPr>
        <w:t xml:space="preserve">ankietowanych </w:t>
      </w:r>
      <w:r w:rsidR="00BD148F" w:rsidRPr="008F34FE">
        <w:rPr>
          <w:rFonts w:ascii="Arial" w:hAnsi="Arial" w:cs="Arial"/>
          <w:lang w:eastAsia="pl-PL"/>
        </w:rPr>
        <w:t xml:space="preserve">(12 proc.) przyznaje, że po raz ostatni zasilił </w:t>
      </w:r>
      <w:r>
        <w:rPr>
          <w:rFonts w:ascii="Arial" w:hAnsi="Arial" w:cs="Arial"/>
          <w:lang w:eastAsia="pl-PL"/>
        </w:rPr>
        <w:t>swój zapasowy budżet</w:t>
      </w:r>
      <w:r w:rsidR="00BD148F" w:rsidRPr="008F34FE">
        <w:rPr>
          <w:rFonts w:ascii="Arial" w:hAnsi="Arial" w:cs="Arial"/>
          <w:lang w:eastAsia="pl-PL"/>
        </w:rPr>
        <w:t xml:space="preserve"> ponad rok temu. Trudność z określeniem tego momentu ma co ósmy</w:t>
      </w:r>
      <w:r w:rsidR="00BD148F">
        <w:rPr>
          <w:rFonts w:ascii="Arial" w:hAnsi="Arial" w:cs="Arial"/>
          <w:lang w:eastAsia="pl-PL"/>
        </w:rPr>
        <w:t xml:space="preserve"> uczestnik badania (15 proc.).</w:t>
      </w:r>
    </w:p>
    <w:p w14:paraId="5CB55379" w14:textId="77777777" w:rsidR="00ED1C5B" w:rsidRPr="00ED1C5B" w:rsidRDefault="00ED1C5B" w:rsidP="00ED1C5B">
      <w:pPr>
        <w:suppressAutoHyphens w:val="0"/>
        <w:jc w:val="both"/>
        <w:rPr>
          <w:rFonts w:ascii="Arial" w:hAnsi="Arial" w:cs="Arial"/>
          <w:lang w:eastAsia="pl-PL"/>
        </w:rPr>
      </w:pPr>
    </w:p>
    <w:p w14:paraId="06C9E597" w14:textId="1369EC73" w:rsidR="00ED1C5B" w:rsidRPr="00425533" w:rsidRDefault="00425533" w:rsidP="00ED1C5B">
      <w:pPr>
        <w:suppressAutoHyphens w:val="0"/>
        <w:jc w:val="both"/>
        <w:rPr>
          <w:rFonts w:ascii="Arial" w:hAnsi="Arial" w:cs="Arial"/>
          <w:b/>
          <w:bCs/>
          <w:lang w:eastAsia="pl-PL"/>
        </w:rPr>
      </w:pPr>
      <w:r w:rsidRPr="00ED1C5B">
        <w:rPr>
          <w:rFonts w:ascii="Arial" w:hAnsi="Arial" w:cs="Arial"/>
          <w:lang w:eastAsia="pl-PL"/>
        </w:rPr>
        <w:t>–</w:t>
      </w:r>
      <w:r w:rsidR="00FC1F8E">
        <w:rPr>
          <w:rFonts w:ascii="Arial" w:hAnsi="Arial" w:cs="Arial"/>
          <w:lang w:eastAsia="pl-PL"/>
        </w:rPr>
        <w:t xml:space="preserve"> </w:t>
      </w:r>
      <w:r w:rsidR="008758E6" w:rsidRPr="00425533">
        <w:rPr>
          <w:rFonts w:ascii="Arial" w:hAnsi="Arial" w:cs="Arial"/>
          <w:i/>
          <w:iCs/>
          <w:lang w:eastAsia="pl-PL"/>
        </w:rPr>
        <w:t>Regularne</w:t>
      </w:r>
      <w:r w:rsidR="003F39FE" w:rsidRPr="00425533">
        <w:rPr>
          <w:rFonts w:ascii="Arial" w:hAnsi="Arial" w:cs="Arial"/>
          <w:i/>
          <w:iCs/>
          <w:lang w:eastAsia="pl-PL"/>
        </w:rPr>
        <w:t xml:space="preserve"> </w:t>
      </w:r>
      <w:r w:rsidR="00ED1C5B" w:rsidRPr="00425533">
        <w:rPr>
          <w:rFonts w:ascii="Arial" w:hAnsi="Arial" w:cs="Arial"/>
          <w:i/>
          <w:iCs/>
          <w:lang w:eastAsia="pl-PL"/>
        </w:rPr>
        <w:t xml:space="preserve">odkładanie i posiadanie </w:t>
      </w:r>
      <w:r w:rsidR="00F43FAF">
        <w:rPr>
          <w:rFonts w:ascii="Arial" w:hAnsi="Arial" w:cs="Arial"/>
          <w:i/>
          <w:iCs/>
          <w:lang w:eastAsia="pl-PL"/>
        </w:rPr>
        <w:t>poduszki finansowej</w:t>
      </w:r>
      <w:r w:rsidR="00F43FAF" w:rsidRPr="00425533">
        <w:rPr>
          <w:rFonts w:ascii="Arial" w:hAnsi="Arial" w:cs="Arial"/>
          <w:i/>
          <w:iCs/>
          <w:lang w:eastAsia="pl-PL"/>
        </w:rPr>
        <w:t xml:space="preserve"> </w:t>
      </w:r>
      <w:r w:rsidR="008758E6" w:rsidRPr="00425533">
        <w:rPr>
          <w:rFonts w:ascii="Arial" w:hAnsi="Arial" w:cs="Arial"/>
          <w:i/>
          <w:iCs/>
          <w:lang w:eastAsia="pl-PL"/>
        </w:rPr>
        <w:t>najliczniej</w:t>
      </w:r>
      <w:r w:rsidR="00ED1C5B" w:rsidRPr="00425533">
        <w:rPr>
          <w:rFonts w:ascii="Arial" w:hAnsi="Arial" w:cs="Arial"/>
          <w:i/>
          <w:iCs/>
          <w:lang w:eastAsia="pl-PL"/>
        </w:rPr>
        <w:t xml:space="preserve"> </w:t>
      </w:r>
      <w:r w:rsidR="00EF6189" w:rsidRPr="00425533">
        <w:rPr>
          <w:rFonts w:ascii="Arial" w:hAnsi="Arial" w:cs="Arial"/>
          <w:i/>
          <w:iCs/>
          <w:lang w:eastAsia="pl-PL"/>
        </w:rPr>
        <w:t>deklarują</w:t>
      </w:r>
      <w:r w:rsidR="00ED1C5B" w:rsidRPr="00425533">
        <w:rPr>
          <w:rFonts w:ascii="Arial" w:hAnsi="Arial" w:cs="Arial"/>
          <w:i/>
          <w:iCs/>
          <w:lang w:eastAsia="pl-PL"/>
        </w:rPr>
        <w:t xml:space="preserve"> respondenci w wieku 18-29 </w:t>
      </w:r>
      <w:r w:rsidR="00EF6189" w:rsidRPr="00425533">
        <w:rPr>
          <w:rFonts w:ascii="Arial" w:hAnsi="Arial" w:cs="Arial"/>
          <w:i/>
          <w:iCs/>
          <w:lang w:eastAsia="pl-PL"/>
        </w:rPr>
        <w:t xml:space="preserve">oraz 40-49 lat </w:t>
      </w:r>
      <w:r w:rsidR="00ED1C5B" w:rsidRPr="00425533">
        <w:rPr>
          <w:rFonts w:ascii="Arial" w:hAnsi="Arial" w:cs="Arial"/>
          <w:i/>
          <w:iCs/>
          <w:lang w:eastAsia="pl-PL"/>
        </w:rPr>
        <w:t>(</w:t>
      </w:r>
      <w:r w:rsidR="00EF6189" w:rsidRPr="00425533">
        <w:rPr>
          <w:rFonts w:ascii="Arial" w:hAnsi="Arial" w:cs="Arial"/>
          <w:i/>
          <w:iCs/>
          <w:lang w:eastAsia="pl-PL"/>
        </w:rPr>
        <w:t xml:space="preserve">po </w:t>
      </w:r>
      <w:r w:rsidR="00ED1C5B" w:rsidRPr="00425533">
        <w:rPr>
          <w:rFonts w:ascii="Arial" w:hAnsi="Arial" w:cs="Arial"/>
          <w:i/>
          <w:iCs/>
          <w:lang w:eastAsia="pl-PL"/>
        </w:rPr>
        <w:t>50 proc.)</w:t>
      </w:r>
      <w:r w:rsidR="00EF6189" w:rsidRPr="00425533">
        <w:rPr>
          <w:rFonts w:ascii="Arial" w:hAnsi="Arial" w:cs="Arial"/>
          <w:i/>
          <w:iCs/>
          <w:lang w:eastAsia="pl-PL"/>
        </w:rPr>
        <w:t xml:space="preserve">. </w:t>
      </w:r>
      <w:r w:rsidR="00ED1C5B" w:rsidRPr="00425533">
        <w:rPr>
          <w:rFonts w:ascii="Arial" w:hAnsi="Arial" w:cs="Arial"/>
          <w:i/>
          <w:iCs/>
          <w:lang w:eastAsia="pl-PL"/>
        </w:rPr>
        <w:t xml:space="preserve">Z kolei całkowity brak </w:t>
      </w:r>
      <w:r w:rsidR="00892B17">
        <w:rPr>
          <w:rFonts w:ascii="Arial" w:hAnsi="Arial" w:cs="Arial"/>
          <w:i/>
          <w:iCs/>
          <w:lang w:eastAsia="pl-PL"/>
        </w:rPr>
        <w:t xml:space="preserve">takiego nawyku i jakichkolwiek </w:t>
      </w:r>
      <w:r w:rsidR="00ED1C5B" w:rsidRPr="00425533">
        <w:rPr>
          <w:rFonts w:ascii="Arial" w:hAnsi="Arial" w:cs="Arial"/>
          <w:i/>
          <w:iCs/>
          <w:lang w:eastAsia="pl-PL"/>
        </w:rPr>
        <w:t xml:space="preserve">rezerw </w:t>
      </w:r>
      <w:r w:rsidR="00EF6189" w:rsidRPr="00425533">
        <w:rPr>
          <w:rFonts w:ascii="Arial" w:hAnsi="Arial" w:cs="Arial"/>
          <w:i/>
          <w:iCs/>
          <w:lang w:eastAsia="pl-PL"/>
        </w:rPr>
        <w:t>najczęściej</w:t>
      </w:r>
      <w:r w:rsidR="00ED1C5B" w:rsidRPr="00425533">
        <w:rPr>
          <w:rFonts w:ascii="Arial" w:hAnsi="Arial" w:cs="Arial"/>
          <w:i/>
          <w:iCs/>
          <w:lang w:eastAsia="pl-PL"/>
        </w:rPr>
        <w:t xml:space="preserve"> </w:t>
      </w:r>
      <w:r w:rsidR="00EF6189" w:rsidRPr="00425533">
        <w:rPr>
          <w:rFonts w:ascii="Arial" w:hAnsi="Arial" w:cs="Arial"/>
          <w:i/>
          <w:iCs/>
          <w:lang w:eastAsia="pl-PL"/>
        </w:rPr>
        <w:t>dotyczy</w:t>
      </w:r>
      <w:r w:rsidR="00ED1C5B" w:rsidRPr="00425533">
        <w:rPr>
          <w:rFonts w:ascii="Arial" w:hAnsi="Arial" w:cs="Arial"/>
          <w:i/>
          <w:iCs/>
          <w:lang w:eastAsia="pl-PL"/>
        </w:rPr>
        <w:t xml:space="preserve"> </w:t>
      </w:r>
      <w:r w:rsidR="006B0C42" w:rsidRPr="00425533">
        <w:rPr>
          <w:rFonts w:ascii="Arial" w:hAnsi="Arial" w:cs="Arial"/>
          <w:i/>
          <w:iCs/>
          <w:lang w:eastAsia="pl-PL"/>
        </w:rPr>
        <w:t>pięćdziesięciolatków</w:t>
      </w:r>
      <w:r w:rsidR="00ED1C5B" w:rsidRPr="00425533">
        <w:rPr>
          <w:rFonts w:ascii="Arial" w:hAnsi="Arial" w:cs="Arial"/>
          <w:i/>
          <w:iCs/>
          <w:lang w:eastAsia="pl-PL"/>
        </w:rPr>
        <w:t xml:space="preserve"> (2</w:t>
      </w:r>
      <w:r w:rsidR="00EF6189" w:rsidRPr="00425533">
        <w:rPr>
          <w:rFonts w:ascii="Arial" w:hAnsi="Arial" w:cs="Arial"/>
          <w:i/>
          <w:iCs/>
          <w:lang w:eastAsia="pl-PL"/>
        </w:rPr>
        <w:t>9</w:t>
      </w:r>
      <w:r w:rsidR="00ED1C5B" w:rsidRPr="00425533">
        <w:rPr>
          <w:rFonts w:ascii="Arial" w:hAnsi="Arial" w:cs="Arial"/>
          <w:i/>
          <w:iCs/>
          <w:lang w:eastAsia="pl-PL"/>
        </w:rPr>
        <w:t xml:space="preserve"> proc.). </w:t>
      </w:r>
      <w:r w:rsidR="00FE5007" w:rsidRPr="004615F6">
        <w:rPr>
          <w:rFonts w:ascii="Arial" w:hAnsi="Arial" w:cs="Arial"/>
          <w:i/>
          <w:iCs/>
          <w:lang w:eastAsia="pl-PL"/>
        </w:rPr>
        <w:t>Wzorce oszcz</w:t>
      </w:r>
      <w:r w:rsidR="00FE5007" w:rsidRPr="004615F6">
        <w:rPr>
          <w:rFonts w:ascii="Arial" w:hAnsi="Arial" w:cs="Arial" w:hint="eastAsia"/>
          <w:i/>
          <w:iCs/>
          <w:lang w:eastAsia="pl-PL"/>
        </w:rPr>
        <w:t>ę</w:t>
      </w:r>
      <w:r w:rsidR="00FE5007" w:rsidRPr="004615F6">
        <w:rPr>
          <w:rFonts w:ascii="Arial" w:hAnsi="Arial" w:cs="Arial"/>
          <w:i/>
          <w:iCs/>
          <w:lang w:eastAsia="pl-PL"/>
        </w:rPr>
        <w:t>dzania w polskich gospodarstwach domowych</w:t>
      </w:r>
      <w:r w:rsidR="00FC1F8E" w:rsidRPr="004615F6">
        <w:rPr>
          <w:rFonts w:ascii="Arial" w:hAnsi="Arial" w:cs="Arial"/>
          <w:i/>
          <w:iCs/>
          <w:lang w:eastAsia="pl-PL"/>
        </w:rPr>
        <w:t xml:space="preserve"> zmienia</w:t>
      </w:r>
      <w:r w:rsidR="00FE5007" w:rsidRPr="004615F6">
        <w:rPr>
          <w:rFonts w:ascii="Arial" w:hAnsi="Arial" w:cs="Arial"/>
          <w:i/>
          <w:iCs/>
          <w:lang w:eastAsia="pl-PL"/>
        </w:rPr>
        <w:t>j</w:t>
      </w:r>
      <w:r w:rsidR="00FE5007" w:rsidRPr="004615F6">
        <w:rPr>
          <w:rFonts w:ascii="Arial" w:hAnsi="Arial" w:cs="Arial" w:hint="eastAsia"/>
          <w:i/>
          <w:iCs/>
          <w:lang w:eastAsia="pl-PL"/>
        </w:rPr>
        <w:t>ą</w:t>
      </w:r>
      <w:r w:rsidR="00FC1F8E" w:rsidRPr="004615F6">
        <w:rPr>
          <w:rFonts w:ascii="Arial" w:hAnsi="Arial" w:cs="Arial"/>
          <w:i/>
          <w:iCs/>
          <w:lang w:eastAsia="pl-PL"/>
        </w:rPr>
        <w:t xml:space="preserve"> si</w:t>
      </w:r>
      <w:r w:rsidR="00FC1F8E" w:rsidRPr="004615F6">
        <w:rPr>
          <w:rFonts w:ascii="Arial" w:hAnsi="Arial" w:cs="Arial" w:hint="eastAsia"/>
          <w:i/>
          <w:iCs/>
          <w:lang w:eastAsia="pl-PL"/>
        </w:rPr>
        <w:t>ę</w:t>
      </w:r>
      <w:r w:rsidR="00FC1F8E" w:rsidRPr="004615F6">
        <w:rPr>
          <w:rFonts w:ascii="Arial" w:hAnsi="Arial" w:cs="Arial"/>
          <w:i/>
          <w:iCs/>
          <w:lang w:eastAsia="pl-PL"/>
        </w:rPr>
        <w:t xml:space="preserve"> </w:t>
      </w:r>
      <w:r w:rsidR="00FE5007" w:rsidRPr="004615F6">
        <w:rPr>
          <w:rFonts w:ascii="Arial" w:hAnsi="Arial" w:cs="Arial"/>
          <w:i/>
          <w:iCs/>
          <w:lang w:eastAsia="pl-PL"/>
        </w:rPr>
        <w:t>r</w:t>
      </w:r>
      <w:r w:rsidR="00FE5007" w:rsidRPr="004615F6">
        <w:rPr>
          <w:rFonts w:ascii="Arial" w:hAnsi="Arial" w:cs="Arial" w:hint="eastAsia"/>
          <w:i/>
          <w:iCs/>
          <w:lang w:eastAsia="pl-PL"/>
        </w:rPr>
        <w:t>ó</w:t>
      </w:r>
      <w:r w:rsidR="00FE5007" w:rsidRPr="004615F6">
        <w:rPr>
          <w:rFonts w:ascii="Arial" w:hAnsi="Arial" w:cs="Arial"/>
          <w:i/>
          <w:iCs/>
          <w:lang w:eastAsia="pl-PL"/>
        </w:rPr>
        <w:t>wnie</w:t>
      </w:r>
      <w:r w:rsidR="00FE5007" w:rsidRPr="004615F6">
        <w:rPr>
          <w:rFonts w:ascii="Arial" w:hAnsi="Arial" w:cs="Arial" w:hint="eastAsia"/>
          <w:i/>
          <w:iCs/>
          <w:lang w:eastAsia="pl-PL"/>
        </w:rPr>
        <w:t>ż</w:t>
      </w:r>
      <w:r w:rsidR="00FE5007" w:rsidRPr="004615F6">
        <w:rPr>
          <w:rFonts w:ascii="Arial" w:hAnsi="Arial" w:cs="Arial"/>
          <w:i/>
          <w:iCs/>
          <w:lang w:eastAsia="pl-PL"/>
        </w:rPr>
        <w:t xml:space="preserve"> wraz</w:t>
      </w:r>
      <w:r w:rsidR="00FC1F8E" w:rsidRPr="004615F6">
        <w:rPr>
          <w:rFonts w:ascii="Arial" w:hAnsi="Arial" w:cs="Arial"/>
          <w:i/>
          <w:iCs/>
          <w:lang w:eastAsia="pl-PL"/>
        </w:rPr>
        <w:t xml:space="preserve"> z poziomem osi</w:t>
      </w:r>
      <w:r w:rsidR="00FC1F8E" w:rsidRPr="004615F6">
        <w:rPr>
          <w:rFonts w:ascii="Arial" w:hAnsi="Arial" w:cs="Arial" w:hint="eastAsia"/>
          <w:i/>
          <w:iCs/>
          <w:lang w:eastAsia="pl-PL"/>
        </w:rPr>
        <w:t>ą</w:t>
      </w:r>
      <w:r w:rsidR="00FC1F8E" w:rsidRPr="004615F6">
        <w:rPr>
          <w:rFonts w:ascii="Arial" w:hAnsi="Arial" w:cs="Arial"/>
          <w:i/>
          <w:iCs/>
          <w:lang w:eastAsia="pl-PL"/>
        </w:rPr>
        <w:t>ganych dochod</w:t>
      </w:r>
      <w:r w:rsidR="00FC1F8E" w:rsidRPr="004615F6">
        <w:rPr>
          <w:rFonts w:ascii="Arial" w:hAnsi="Arial" w:cs="Arial" w:hint="eastAsia"/>
          <w:i/>
          <w:iCs/>
          <w:lang w:eastAsia="pl-PL"/>
        </w:rPr>
        <w:t>ó</w:t>
      </w:r>
      <w:r w:rsidR="00FC1F8E" w:rsidRPr="004615F6">
        <w:rPr>
          <w:rFonts w:ascii="Arial" w:hAnsi="Arial" w:cs="Arial"/>
          <w:i/>
          <w:iCs/>
          <w:lang w:eastAsia="pl-PL"/>
        </w:rPr>
        <w:t>w</w:t>
      </w:r>
      <w:r w:rsidR="00FE5007" w:rsidRPr="004615F6">
        <w:rPr>
          <w:rFonts w:ascii="Arial" w:hAnsi="Arial" w:cs="Arial"/>
          <w:i/>
          <w:iCs/>
          <w:lang w:eastAsia="pl-PL"/>
        </w:rPr>
        <w:t>.</w:t>
      </w:r>
      <w:r w:rsidR="00FC1F8E" w:rsidRPr="004615F6">
        <w:rPr>
          <w:rFonts w:ascii="Arial" w:hAnsi="Arial" w:cs="Arial"/>
          <w:i/>
          <w:iCs/>
          <w:lang w:eastAsia="pl-PL"/>
        </w:rPr>
        <w:t xml:space="preserve"> </w:t>
      </w:r>
      <w:r w:rsidR="00EF6189" w:rsidRPr="00425533">
        <w:rPr>
          <w:rFonts w:ascii="Arial" w:hAnsi="Arial" w:cs="Arial"/>
          <w:i/>
          <w:iCs/>
          <w:lang w:eastAsia="pl-PL"/>
        </w:rPr>
        <w:t xml:space="preserve">Wśród </w:t>
      </w:r>
      <w:r w:rsidR="00ED1C5B" w:rsidRPr="00425533">
        <w:rPr>
          <w:rFonts w:ascii="Arial" w:hAnsi="Arial" w:cs="Arial"/>
          <w:i/>
          <w:iCs/>
          <w:lang w:eastAsia="pl-PL"/>
        </w:rPr>
        <w:t>osób</w:t>
      </w:r>
      <w:r w:rsidR="00EF6189" w:rsidRPr="00425533">
        <w:rPr>
          <w:rFonts w:ascii="Arial" w:hAnsi="Arial" w:cs="Arial"/>
          <w:i/>
          <w:iCs/>
          <w:lang w:eastAsia="pl-PL"/>
        </w:rPr>
        <w:t xml:space="preserve"> najlepiej sytu</w:t>
      </w:r>
      <w:r w:rsidR="00DA4AC3" w:rsidRPr="00425533">
        <w:rPr>
          <w:rFonts w:ascii="Arial" w:hAnsi="Arial" w:cs="Arial"/>
          <w:i/>
          <w:iCs/>
          <w:lang w:eastAsia="pl-PL"/>
        </w:rPr>
        <w:t>owanych</w:t>
      </w:r>
      <w:r w:rsidR="00ED1C5B" w:rsidRPr="00425533">
        <w:rPr>
          <w:rFonts w:ascii="Arial" w:hAnsi="Arial" w:cs="Arial"/>
          <w:i/>
          <w:iCs/>
          <w:lang w:eastAsia="pl-PL"/>
        </w:rPr>
        <w:t xml:space="preserve"> aż 69 proc. regularnie </w:t>
      </w:r>
      <w:r w:rsidR="00E34933">
        <w:rPr>
          <w:rFonts w:ascii="Arial" w:hAnsi="Arial" w:cs="Arial"/>
          <w:i/>
          <w:iCs/>
          <w:lang w:eastAsia="pl-PL"/>
        </w:rPr>
        <w:t>gromadzi</w:t>
      </w:r>
      <w:r w:rsidR="00E34933" w:rsidRPr="00425533">
        <w:rPr>
          <w:rFonts w:ascii="Arial" w:hAnsi="Arial" w:cs="Arial"/>
          <w:i/>
          <w:iCs/>
          <w:lang w:eastAsia="pl-PL"/>
        </w:rPr>
        <w:t xml:space="preserve"> </w:t>
      </w:r>
      <w:r w:rsidR="00ED1C5B" w:rsidRPr="00425533">
        <w:rPr>
          <w:rFonts w:ascii="Arial" w:hAnsi="Arial" w:cs="Arial"/>
          <w:i/>
          <w:iCs/>
          <w:lang w:eastAsia="pl-PL"/>
        </w:rPr>
        <w:t>pieniądze</w:t>
      </w:r>
      <w:r w:rsidR="008C23D2" w:rsidRPr="00425533">
        <w:rPr>
          <w:rFonts w:ascii="Arial" w:hAnsi="Arial" w:cs="Arial"/>
          <w:i/>
          <w:iCs/>
          <w:lang w:eastAsia="pl-PL"/>
        </w:rPr>
        <w:t>, podczas gdy</w:t>
      </w:r>
      <w:r w:rsidR="00DA4AC3" w:rsidRPr="00425533">
        <w:rPr>
          <w:rFonts w:ascii="Arial" w:hAnsi="Arial" w:cs="Arial"/>
          <w:i/>
          <w:iCs/>
          <w:lang w:eastAsia="pl-PL"/>
        </w:rPr>
        <w:t xml:space="preserve"> w</w:t>
      </w:r>
      <w:r w:rsidR="00ED1C5B" w:rsidRPr="00425533">
        <w:rPr>
          <w:rFonts w:ascii="Arial" w:hAnsi="Arial" w:cs="Arial"/>
          <w:i/>
          <w:iCs/>
          <w:lang w:eastAsia="pl-PL"/>
        </w:rPr>
        <w:t xml:space="preserve"> grupie respondentów</w:t>
      </w:r>
      <w:r w:rsidR="00212C8F">
        <w:rPr>
          <w:rFonts w:ascii="Arial" w:hAnsi="Arial" w:cs="Arial"/>
          <w:i/>
          <w:iCs/>
          <w:lang w:eastAsia="pl-PL"/>
        </w:rPr>
        <w:t xml:space="preserve">, którzy oceniają swoją </w:t>
      </w:r>
      <w:r w:rsidR="00DA4AC3" w:rsidRPr="00425533">
        <w:rPr>
          <w:rFonts w:ascii="Arial" w:hAnsi="Arial" w:cs="Arial"/>
          <w:i/>
          <w:iCs/>
          <w:lang w:eastAsia="pl-PL"/>
        </w:rPr>
        <w:t>sytuacj</w:t>
      </w:r>
      <w:r w:rsidR="00212C8F">
        <w:rPr>
          <w:rFonts w:ascii="Arial" w:hAnsi="Arial" w:cs="Arial"/>
          <w:i/>
          <w:iCs/>
          <w:lang w:eastAsia="pl-PL"/>
        </w:rPr>
        <w:t xml:space="preserve">ę </w:t>
      </w:r>
      <w:r w:rsidR="00DA4AC3" w:rsidRPr="00425533">
        <w:rPr>
          <w:rFonts w:ascii="Arial" w:hAnsi="Arial" w:cs="Arial"/>
          <w:i/>
          <w:iCs/>
          <w:lang w:eastAsia="pl-PL"/>
        </w:rPr>
        <w:t>budżeto</w:t>
      </w:r>
      <w:r w:rsidR="00212C8F">
        <w:rPr>
          <w:rFonts w:ascii="Arial" w:hAnsi="Arial" w:cs="Arial"/>
          <w:i/>
          <w:iCs/>
          <w:lang w:eastAsia="pl-PL"/>
        </w:rPr>
        <w:t xml:space="preserve">wą jako złą, </w:t>
      </w:r>
      <w:r w:rsidR="00ED1C5B" w:rsidRPr="00425533">
        <w:rPr>
          <w:rFonts w:ascii="Arial" w:hAnsi="Arial" w:cs="Arial"/>
          <w:i/>
          <w:iCs/>
          <w:lang w:eastAsia="pl-PL"/>
        </w:rPr>
        <w:t xml:space="preserve">odsetek ten spada do zaledwie </w:t>
      </w:r>
      <w:r w:rsidR="00DA4AC3" w:rsidRPr="00425533">
        <w:rPr>
          <w:rFonts w:ascii="Arial" w:hAnsi="Arial" w:cs="Arial"/>
          <w:i/>
          <w:iCs/>
          <w:lang w:eastAsia="pl-PL"/>
        </w:rPr>
        <w:t>7</w:t>
      </w:r>
      <w:r w:rsidR="00ED1C5B" w:rsidRPr="00425533">
        <w:rPr>
          <w:rFonts w:ascii="Arial" w:hAnsi="Arial" w:cs="Arial"/>
          <w:i/>
          <w:iCs/>
          <w:lang w:eastAsia="pl-PL"/>
        </w:rPr>
        <w:t xml:space="preserve"> proc.</w:t>
      </w:r>
      <w:r w:rsidR="008758E6" w:rsidRPr="00425533">
        <w:rPr>
          <w:rFonts w:ascii="Arial" w:hAnsi="Arial" w:cs="Arial"/>
          <w:i/>
          <w:iCs/>
          <w:lang w:eastAsia="pl-PL"/>
        </w:rPr>
        <w:t xml:space="preserve"> Jednocześnie</w:t>
      </w:r>
      <w:r w:rsidR="00ED1C5B" w:rsidRPr="00425533">
        <w:rPr>
          <w:rFonts w:ascii="Arial" w:hAnsi="Arial" w:cs="Arial"/>
          <w:i/>
          <w:iCs/>
          <w:lang w:eastAsia="pl-PL"/>
        </w:rPr>
        <w:t xml:space="preserve"> niemal połowa z</w:t>
      </w:r>
      <w:r w:rsidRPr="00425533">
        <w:rPr>
          <w:rFonts w:ascii="Arial" w:hAnsi="Arial" w:cs="Arial"/>
          <w:i/>
          <w:iCs/>
          <w:lang w:eastAsia="pl-PL"/>
        </w:rPr>
        <w:t xml:space="preserve"> </w:t>
      </w:r>
      <w:r w:rsidR="00B62B92">
        <w:rPr>
          <w:rFonts w:ascii="Arial" w:hAnsi="Arial" w:cs="Arial"/>
          <w:i/>
          <w:iCs/>
          <w:lang w:eastAsia="pl-PL"/>
        </w:rPr>
        <w:t>nich</w:t>
      </w:r>
      <w:r w:rsidRPr="00425533">
        <w:rPr>
          <w:rFonts w:ascii="Arial" w:hAnsi="Arial" w:cs="Arial"/>
          <w:i/>
          <w:iCs/>
          <w:lang w:eastAsia="pl-PL"/>
        </w:rPr>
        <w:t xml:space="preserve"> </w:t>
      </w:r>
      <w:r w:rsidR="00ED1C5B" w:rsidRPr="00425533">
        <w:rPr>
          <w:rFonts w:ascii="Arial" w:hAnsi="Arial" w:cs="Arial"/>
          <w:i/>
          <w:iCs/>
          <w:lang w:eastAsia="pl-PL"/>
        </w:rPr>
        <w:t>(4</w:t>
      </w:r>
      <w:r w:rsidR="00DA4AC3" w:rsidRPr="00425533">
        <w:rPr>
          <w:rFonts w:ascii="Arial" w:hAnsi="Arial" w:cs="Arial"/>
          <w:i/>
          <w:iCs/>
          <w:lang w:eastAsia="pl-PL"/>
        </w:rPr>
        <w:t>8</w:t>
      </w:r>
      <w:r w:rsidR="00ED1C5B" w:rsidRPr="00425533">
        <w:rPr>
          <w:rFonts w:ascii="Arial" w:hAnsi="Arial" w:cs="Arial"/>
          <w:i/>
          <w:iCs/>
          <w:lang w:eastAsia="pl-PL"/>
        </w:rPr>
        <w:t xml:space="preserve"> proc.) nie ma </w:t>
      </w:r>
      <w:r w:rsidR="00BB24FD" w:rsidRPr="00425533">
        <w:rPr>
          <w:rFonts w:ascii="Arial" w:hAnsi="Arial" w:cs="Arial"/>
          <w:i/>
          <w:iCs/>
          <w:lang w:eastAsia="pl-PL"/>
        </w:rPr>
        <w:t xml:space="preserve">żadnych </w:t>
      </w:r>
      <w:r w:rsidRPr="00425533">
        <w:rPr>
          <w:rFonts w:ascii="Arial" w:hAnsi="Arial" w:cs="Arial"/>
          <w:i/>
          <w:iCs/>
          <w:lang w:eastAsia="pl-PL"/>
        </w:rPr>
        <w:t>rezerw</w:t>
      </w:r>
      <w:r w:rsidR="00ED1C5B" w:rsidRPr="00425533">
        <w:rPr>
          <w:rFonts w:ascii="Arial" w:hAnsi="Arial" w:cs="Arial"/>
          <w:i/>
          <w:iCs/>
          <w:lang w:eastAsia="pl-PL"/>
        </w:rPr>
        <w:t xml:space="preserve"> i obecnie nie odkłada żadnych kwot</w:t>
      </w:r>
      <w:r w:rsidR="00D134F4">
        <w:rPr>
          <w:rFonts w:ascii="Arial" w:hAnsi="Arial" w:cs="Arial"/>
          <w:i/>
          <w:iCs/>
          <w:lang w:eastAsia="pl-PL"/>
        </w:rPr>
        <w:t>.</w:t>
      </w:r>
      <w:r w:rsidR="008913A4">
        <w:rPr>
          <w:rFonts w:ascii="Arial" w:hAnsi="Arial" w:cs="Arial"/>
          <w:i/>
          <w:iCs/>
          <w:lang w:eastAsia="pl-PL"/>
        </w:rPr>
        <w:t xml:space="preserve"> </w:t>
      </w:r>
      <w:r w:rsidR="009E1C69">
        <w:rPr>
          <w:rFonts w:ascii="Arial" w:hAnsi="Arial" w:cs="Arial"/>
          <w:i/>
          <w:iCs/>
          <w:lang w:eastAsia="pl-PL"/>
        </w:rPr>
        <w:t>B</w:t>
      </w:r>
      <w:r w:rsidR="008913A4" w:rsidRPr="008913A4">
        <w:rPr>
          <w:rFonts w:ascii="Arial" w:hAnsi="Arial" w:cs="Arial"/>
          <w:i/>
          <w:iCs/>
          <w:lang w:eastAsia="pl-PL"/>
        </w:rPr>
        <w:t xml:space="preserve">rak </w:t>
      </w:r>
      <w:r w:rsidR="0096082F">
        <w:rPr>
          <w:rFonts w:ascii="Arial" w:hAnsi="Arial" w:cs="Arial"/>
          <w:i/>
          <w:iCs/>
          <w:lang w:eastAsia="pl-PL"/>
        </w:rPr>
        <w:t>oszczędności</w:t>
      </w:r>
      <w:r w:rsidR="008913A4" w:rsidRPr="008913A4">
        <w:rPr>
          <w:rFonts w:ascii="Arial" w:hAnsi="Arial" w:cs="Arial"/>
          <w:i/>
          <w:iCs/>
          <w:lang w:eastAsia="pl-PL"/>
        </w:rPr>
        <w:t xml:space="preserve"> </w:t>
      </w:r>
      <w:r w:rsidR="008913A4">
        <w:rPr>
          <w:rFonts w:ascii="Arial" w:hAnsi="Arial" w:cs="Arial"/>
          <w:i/>
          <w:iCs/>
          <w:lang w:eastAsia="pl-PL"/>
        </w:rPr>
        <w:t>może potęgować</w:t>
      </w:r>
      <w:r w:rsidR="008913A4" w:rsidRPr="008913A4">
        <w:rPr>
          <w:rFonts w:ascii="Arial" w:hAnsi="Arial" w:cs="Arial"/>
          <w:i/>
          <w:iCs/>
          <w:lang w:eastAsia="pl-PL"/>
        </w:rPr>
        <w:t xml:space="preserve"> stres w obliczu nieprzewidzianych trudności</w:t>
      </w:r>
      <w:r w:rsidR="009E1C69">
        <w:rPr>
          <w:rFonts w:ascii="Arial" w:hAnsi="Arial" w:cs="Arial"/>
          <w:i/>
          <w:iCs/>
          <w:lang w:eastAsia="pl-PL"/>
        </w:rPr>
        <w:t xml:space="preserve">, dlatego warto </w:t>
      </w:r>
      <w:r w:rsidR="00984D99">
        <w:rPr>
          <w:rFonts w:ascii="Arial" w:hAnsi="Arial" w:cs="Arial"/>
          <w:i/>
          <w:iCs/>
          <w:lang w:eastAsia="pl-PL"/>
        </w:rPr>
        <w:t>gromadzić</w:t>
      </w:r>
      <w:r w:rsidR="009E1C69">
        <w:rPr>
          <w:rFonts w:ascii="Arial" w:hAnsi="Arial" w:cs="Arial"/>
          <w:i/>
          <w:iCs/>
          <w:lang w:eastAsia="pl-PL"/>
        </w:rPr>
        <w:t xml:space="preserve"> nawet niewielkie kwoty</w:t>
      </w:r>
      <w:r w:rsidR="00217CAC">
        <w:rPr>
          <w:rFonts w:ascii="Arial" w:hAnsi="Arial" w:cs="Arial"/>
          <w:i/>
          <w:iCs/>
          <w:lang w:eastAsia="pl-PL"/>
        </w:rPr>
        <w:t>, które w dłuższej perspektywie mogą zapewnić nam finansowy komfort i</w:t>
      </w:r>
      <w:r w:rsidR="00A342FF">
        <w:rPr>
          <w:rFonts w:ascii="Arial" w:hAnsi="Arial" w:cs="Arial"/>
          <w:i/>
          <w:iCs/>
          <w:lang w:eastAsia="pl-PL"/>
        </w:rPr>
        <w:t xml:space="preserve"> zapewnić spokój w trudniejszych </w:t>
      </w:r>
      <w:r w:rsidR="0096082F">
        <w:rPr>
          <w:rFonts w:ascii="Arial" w:hAnsi="Arial" w:cs="Arial"/>
          <w:i/>
          <w:iCs/>
          <w:lang w:eastAsia="pl-PL"/>
        </w:rPr>
        <w:t>momentach</w:t>
      </w:r>
      <w:r w:rsidR="00A342FF">
        <w:rPr>
          <w:rFonts w:ascii="Arial" w:hAnsi="Arial" w:cs="Arial"/>
          <w:i/>
          <w:iCs/>
          <w:lang w:eastAsia="pl-PL"/>
        </w:rPr>
        <w:t xml:space="preserve"> </w:t>
      </w:r>
      <w:r>
        <w:rPr>
          <w:rFonts w:ascii="Arial" w:hAnsi="Arial" w:cs="Arial"/>
          <w:lang w:eastAsia="pl-PL"/>
        </w:rPr>
        <w:t xml:space="preserve">– mówi </w:t>
      </w:r>
      <w:r w:rsidR="00F23EFD">
        <w:rPr>
          <w:rFonts w:ascii="Arial" w:hAnsi="Arial" w:cs="Arial"/>
          <w:b/>
          <w:bCs/>
          <w:lang w:eastAsia="pl-PL"/>
        </w:rPr>
        <w:t>Mariola Kondek-Pasztetnik, M</w:t>
      </w:r>
      <w:r w:rsidR="00F23EFD" w:rsidRPr="00F23EFD">
        <w:rPr>
          <w:rFonts w:ascii="Arial" w:hAnsi="Arial" w:cs="Arial"/>
          <w:b/>
          <w:bCs/>
          <w:lang w:eastAsia="pl-PL"/>
        </w:rPr>
        <w:t>enadżer</w:t>
      </w:r>
      <w:r w:rsidR="00F23EFD">
        <w:rPr>
          <w:rFonts w:ascii="Arial" w:hAnsi="Arial" w:cs="Arial"/>
          <w:b/>
          <w:bCs/>
          <w:lang w:eastAsia="pl-PL"/>
        </w:rPr>
        <w:t>ka</w:t>
      </w:r>
      <w:r w:rsidR="00F23EFD" w:rsidRPr="00F23EFD">
        <w:rPr>
          <w:rFonts w:ascii="Arial" w:hAnsi="Arial" w:cs="Arial"/>
          <w:b/>
          <w:bCs/>
          <w:lang w:eastAsia="pl-PL"/>
        </w:rPr>
        <w:t xml:space="preserve"> ds. Rozwoju sprzedaży produktów oszczędnościowych</w:t>
      </w:r>
      <w:r w:rsidR="00F23EFD">
        <w:rPr>
          <w:rFonts w:ascii="Arial" w:hAnsi="Arial" w:cs="Arial"/>
          <w:b/>
          <w:bCs/>
          <w:lang w:eastAsia="pl-PL"/>
        </w:rPr>
        <w:t xml:space="preserve"> </w:t>
      </w:r>
      <w:r w:rsidRPr="00ED1C5B">
        <w:rPr>
          <w:rFonts w:ascii="Arial" w:hAnsi="Arial" w:cs="Arial"/>
          <w:b/>
          <w:bCs/>
          <w:lang w:eastAsia="pl-PL"/>
        </w:rPr>
        <w:t>z Santander Consumer Banku.</w:t>
      </w:r>
    </w:p>
    <w:p w14:paraId="294484E1" w14:textId="77777777" w:rsidR="00ED1C5B" w:rsidRPr="00ED1C5B" w:rsidRDefault="00ED1C5B" w:rsidP="00ED1C5B">
      <w:pPr>
        <w:suppressAutoHyphens w:val="0"/>
        <w:jc w:val="both"/>
        <w:rPr>
          <w:rFonts w:ascii="Arial" w:hAnsi="Arial" w:cs="Arial"/>
          <w:lang w:eastAsia="pl-PL"/>
        </w:rPr>
      </w:pPr>
    </w:p>
    <w:p w14:paraId="0B3D602A" w14:textId="0E3E5A30" w:rsidR="008F34FE" w:rsidRPr="00ED1C5B" w:rsidRDefault="008F34FE" w:rsidP="00ED1C5B">
      <w:pPr>
        <w:suppressAutoHyphens w:val="0"/>
        <w:jc w:val="both"/>
        <w:rPr>
          <w:rFonts w:ascii="Arial" w:hAnsi="Arial" w:cs="Arial"/>
          <w:lang w:eastAsia="pl-PL"/>
        </w:rPr>
      </w:pPr>
      <w:r w:rsidRPr="004615F6">
        <w:rPr>
          <w:rFonts w:ascii="Arial" w:hAnsi="Arial" w:cs="Arial"/>
          <w:b/>
          <w:bCs/>
          <w:lang w:eastAsia="pl-PL"/>
        </w:rPr>
        <w:t>Elastyczny dostęp i automatyzacja wspierają oszczędzanie</w:t>
      </w:r>
    </w:p>
    <w:p w14:paraId="71DA8C9C" w14:textId="10056F86" w:rsidR="00ED1C5B" w:rsidRPr="00ED1C5B" w:rsidRDefault="004A7D34" w:rsidP="00ED1C5B">
      <w:pPr>
        <w:suppressAutoHyphens w:val="0"/>
        <w:jc w:val="both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>Budowanie</w:t>
      </w:r>
      <w:r w:rsidR="00781B35" w:rsidRPr="005F3AC8">
        <w:rPr>
          <w:rFonts w:ascii="Arial" w:hAnsi="Arial" w:cs="Arial"/>
          <w:lang w:eastAsia="pl-PL"/>
        </w:rPr>
        <w:t xml:space="preserve"> kapitału </w:t>
      </w:r>
      <w:r w:rsidR="002A17FA">
        <w:rPr>
          <w:rFonts w:ascii="Arial" w:hAnsi="Arial" w:cs="Arial"/>
          <w:lang w:eastAsia="pl-PL"/>
        </w:rPr>
        <w:t xml:space="preserve">ułatwiają także odpowiednio dopasowane </w:t>
      </w:r>
      <w:r w:rsidR="000537DB">
        <w:rPr>
          <w:rFonts w:ascii="Arial" w:hAnsi="Arial" w:cs="Arial"/>
          <w:lang w:eastAsia="pl-PL"/>
        </w:rPr>
        <w:t>rozwiązania</w:t>
      </w:r>
      <w:r w:rsidR="00D0267C">
        <w:rPr>
          <w:rFonts w:ascii="Arial" w:hAnsi="Arial" w:cs="Arial"/>
          <w:lang w:eastAsia="pl-PL"/>
        </w:rPr>
        <w:t xml:space="preserve"> i </w:t>
      </w:r>
      <w:r w:rsidR="000537DB">
        <w:rPr>
          <w:rFonts w:ascii="Arial" w:hAnsi="Arial" w:cs="Arial"/>
          <w:lang w:eastAsia="pl-PL"/>
        </w:rPr>
        <w:t>narzędzia</w:t>
      </w:r>
      <w:r w:rsidR="002A17FA">
        <w:rPr>
          <w:rFonts w:ascii="Arial" w:hAnsi="Arial" w:cs="Arial"/>
          <w:lang w:eastAsia="pl-PL"/>
        </w:rPr>
        <w:t>.</w:t>
      </w:r>
      <w:r w:rsidR="00781B35" w:rsidRPr="005F3AC8">
        <w:rPr>
          <w:rFonts w:ascii="Arial" w:hAnsi="Arial" w:cs="Arial"/>
          <w:lang w:eastAsia="pl-PL"/>
        </w:rPr>
        <w:t xml:space="preserve"> </w:t>
      </w:r>
      <w:r w:rsidR="005339CD">
        <w:rPr>
          <w:rFonts w:ascii="Arial" w:hAnsi="Arial" w:cs="Arial"/>
          <w:lang w:eastAsia="pl-PL"/>
        </w:rPr>
        <w:t>A</w:t>
      </w:r>
      <w:r w:rsidR="00217822">
        <w:rPr>
          <w:rFonts w:ascii="Arial" w:hAnsi="Arial" w:cs="Arial"/>
          <w:lang w:eastAsia="pl-PL"/>
        </w:rPr>
        <w:t>nkietowani uznają</w:t>
      </w:r>
      <w:r w:rsidR="005339CD">
        <w:rPr>
          <w:rFonts w:ascii="Arial" w:hAnsi="Arial" w:cs="Arial"/>
          <w:lang w:eastAsia="pl-PL"/>
        </w:rPr>
        <w:t>, że najbardziej pomocn</w:t>
      </w:r>
      <w:r w:rsidR="00295EE3">
        <w:rPr>
          <w:rFonts w:ascii="Arial" w:hAnsi="Arial" w:cs="Arial"/>
          <w:lang w:eastAsia="pl-PL"/>
        </w:rPr>
        <w:t>a</w:t>
      </w:r>
      <w:r w:rsidR="005339CD">
        <w:rPr>
          <w:rFonts w:ascii="Arial" w:hAnsi="Arial" w:cs="Arial"/>
          <w:lang w:eastAsia="pl-PL"/>
        </w:rPr>
        <w:t xml:space="preserve"> jest </w:t>
      </w:r>
      <w:r w:rsidR="00ED1C5B" w:rsidRPr="00ED1C5B">
        <w:rPr>
          <w:rFonts w:ascii="Arial" w:hAnsi="Arial" w:cs="Arial"/>
          <w:lang w:eastAsia="pl-PL"/>
        </w:rPr>
        <w:t>możliwość skorzystania z</w:t>
      </w:r>
      <w:r w:rsidR="003B7C94">
        <w:rPr>
          <w:rFonts w:ascii="Arial" w:hAnsi="Arial" w:cs="Arial"/>
          <w:lang w:eastAsia="pl-PL"/>
        </w:rPr>
        <w:t xml:space="preserve">e zgromadzonych środków </w:t>
      </w:r>
      <w:r w:rsidR="00ED1C5B" w:rsidRPr="00ED1C5B">
        <w:rPr>
          <w:rFonts w:ascii="Arial" w:hAnsi="Arial" w:cs="Arial"/>
          <w:lang w:eastAsia="pl-PL"/>
        </w:rPr>
        <w:t>w dowolnym momencie (39 proc.). Niemal t</w:t>
      </w:r>
      <w:r w:rsidR="005F3AC8">
        <w:rPr>
          <w:rFonts w:ascii="Arial" w:hAnsi="Arial" w:cs="Arial"/>
          <w:lang w:eastAsia="pl-PL"/>
        </w:rPr>
        <w:t xml:space="preserve">aki sam odsetek wskazuje na </w:t>
      </w:r>
      <w:r w:rsidR="00ED1C5B" w:rsidRPr="00ED1C5B">
        <w:rPr>
          <w:rFonts w:ascii="Arial" w:hAnsi="Arial" w:cs="Arial"/>
          <w:lang w:eastAsia="pl-PL"/>
        </w:rPr>
        <w:t xml:space="preserve">łatwy dostęp do pieniędzy </w:t>
      </w:r>
      <w:r w:rsidR="008413DC">
        <w:rPr>
          <w:rFonts w:ascii="Arial" w:hAnsi="Arial" w:cs="Arial"/>
          <w:lang w:eastAsia="pl-PL"/>
        </w:rPr>
        <w:t>i</w:t>
      </w:r>
      <w:r w:rsidR="00ED1C5B" w:rsidRPr="00ED1C5B">
        <w:rPr>
          <w:rFonts w:ascii="Arial" w:hAnsi="Arial" w:cs="Arial"/>
          <w:lang w:eastAsia="pl-PL"/>
        </w:rPr>
        <w:t xml:space="preserve"> brak </w:t>
      </w:r>
      <w:r w:rsidR="008413DC">
        <w:rPr>
          <w:rFonts w:ascii="Arial" w:hAnsi="Arial" w:cs="Arial"/>
          <w:lang w:eastAsia="pl-PL"/>
        </w:rPr>
        <w:t>dodatkowych opłat</w:t>
      </w:r>
      <w:r w:rsidR="00ED1C5B" w:rsidRPr="00ED1C5B">
        <w:rPr>
          <w:rFonts w:ascii="Arial" w:hAnsi="Arial" w:cs="Arial"/>
          <w:lang w:eastAsia="pl-PL"/>
        </w:rPr>
        <w:t xml:space="preserve"> (38 proc.)</w:t>
      </w:r>
      <w:r w:rsidR="00707035">
        <w:rPr>
          <w:rFonts w:ascii="Arial" w:hAnsi="Arial" w:cs="Arial"/>
          <w:lang w:eastAsia="pl-PL"/>
        </w:rPr>
        <w:t xml:space="preserve">. Jest on </w:t>
      </w:r>
      <w:r w:rsidR="004C00B7">
        <w:rPr>
          <w:rFonts w:ascii="Arial" w:hAnsi="Arial" w:cs="Arial"/>
          <w:lang w:eastAsia="pl-PL"/>
        </w:rPr>
        <w:t>szczególnie</w:t>
      </w:r>
      <w:r w:rsidR="006D550E">
        <w:rPr>
          <w:rFonts w:ascii="Arial" w:hAnsi="Arial" w:cs="Arial"/>
          <w:lang w:eastAsia="pl-PL"/>
        </w:rPr>
        <w:t xml:space="preserve"> waż</w:t>
      </w:r>
      <w:r w:rsidR="004C00B7">
        <w:rPr>
          <w:rFonts w:ascii="Arial" w:hAnsi="Arial" w:cs="Arial"/>
          <w:lang w:eastAsia="pl-PL"/>
        </w:rPr>
        <w:t>ny dla seniorów (45 proc.).</w:t>
      </w:r>
      <w:r w:rsidR="00ED1C5B" w:rsidRPr="00ED1C5B">
        <w:rPr>
          <w:rFonts w:ascii="Arial" w:hAnsi="Arial" w:cs="Arial"/>
          <w:lang w:eastAsia="pl-PL"/>
        </w:rPr>
        <w:t xml:space="preserve"> </w:t>
      </w:r>
      <w:r w:rsidR="00FD78FF">
        <w:rPr>
          <w:rFonts w:ascii="Arial" w:hAnsi="Arial" w:cs="Arial"/>
          <w:lang w:eastAsia="pl-PL"/>
        </w:rPr>
        <w:t xml:space="preserve">Duża </w:t>
      </w:r>
      <w:r w:rsidR="00FD78FF" w:rsidRPr="00425533">
        <w:rPr>
          <w:rFonts w:ascii="Arial" w:hAnsi="Arial" w:cs="Arial"/>
          <w:lang w:eastAsia="pl-PL"/>
        </w:rPr>
        <w:t xml:space="preserve">elastyczność </w:t>
      </w:r>
      <w:r w:rsidR="00FD78FF">
        <w:rPr>
          <w:rFonts w:ascii="Arial" w:hAnsi="Arial" w:cs="Arial"/>
          <w:lang w:eastAsia="pl-PL"/>
        </w:rPr>
        <w:t xml:space="preserve">w tym zakresie </w:t>
      </w:r>
      <w:r w:rsidR="00FD78FF" w:rsidRPr="00425533">
        <w:rPr>
          <w:rFonts w:ascii="Arial" w:hAnsi="Arial" w:cs="Arial"/>
          <w:lang w:eastAsia="pl-PL"/>
        </w:rPr>
        <w:t xml:space="preserve">ma </w:t>
      </w:r>
      <w:r w:rsidR="00FD78FF">
        <w:rPr>
          <w:rFonts w:ascii="Arial" w:hAnsi="Arial" w:cs="Arial"/>
          <w:lang w:eastAsia="pl-PL"/>
        </w:rPr>
        <w:t xml:space="preserve">również </w:t>
      </w:r>
      <w:r w:rsidR="00FD78FF" w:rsidRPr="00425533">
        <w:rPr>
          <w:rFonts w:ascii="Arial" w:hAnsi="Arial" w:cs="Arial"/>
          <w:lang w:eastAsia="pl-PL"/>
        </w:rPr>
        <w:t xml:space="preserve">kluczowe znaczenie dla </w:t>
      </w:r>
      <w:r w:rsidR="005F3AC8">
        <w:rPr>
          <w:rFonts w:ascii="Arial" w:hAnsi="Arial" w:cs="Arial"/>
          <w:lang w:eastAsia="pl-PL"/>
        </w:rPr>
        <w:t>grupy, która</w:t>
      </w:r>
      <w:r w:rsidR="00FD78FF" w:rsidRPr="00425533">
        <w:rPr>
          <w:rFonts w:ascii="Arial" w:hAnsi="Arial" w:cs="Arial"/>
          <w:lang w:eastAsia="pl-PL"/>
        </w:rPr>
        <w:t xml:space="preserve"> </w:t>
      </w:r>
      <w:r w:rsidR="00992A67">
        <w:rPr>
          <w:rFonts w:ascii="Arial" w:hAnsi="Arial" w:cs="Arial"/>
          <w:lang w:eastAsia="pl-PL"/>
        </w:rPr>
        <w:t xml:space="preserve">uważa </w:t>
      </w:r>
      <w:r w:rsidR="00FD78FF" w:rsidRPr="00425533">
        <w:rPr>
          <w:rFonts w:ascii="Arial" w:hAnsi="Arial" w:cs="Arial"/>
          <w:lang w:eastAsia="pl-PL"/>
        </w:rPr>
        <w:t>swoją sytuację finansową jako złą</w:t>
      </w:r>
      <w:r w:rsidR="00FD78FF">
        <w:rPr>
          <w:rFonts w:ascii="Arial" w:hAnsi="Arial" w:cs="Arial"/>
          <w:lang w:eastAsia="pl-PL"/>
        </w:rPr>
        <w:t xml:space="preserve"> (55 proc.)</w:t>
      </w:r>
      <w:r w:rsidR="005F3AC8">
        <w:rPr>
          <w:rFonts w:ascii="Arial" w:hAnsi="Arial" w:cs="Arial"/>
          <w:lang w:eastAsia="pl-PL"/>
        </w:rPr>
        <w:t>.</w:t>
      </w:r>
      <w:r w:rsidR="00FD78FF">
        <w:rPr>
          <w:rFonts w:ascii="Arial" w:hAnsi="Arial" w:cs="Arial"/>
          <w:lang w:eastAsia="pl-PL"/>
        </w:rPr>
        <w:t xml:space="preserve"> Trzec</w:t>
      </w:r>
      <w:r w:rsidR="00451E60">
        <w:rPr>
          <w:rFonts w:ascii="Arial" w:hAnsi="Arial" w:cs="Arial"/>
          <w:lang w:eastAsia="pl-PL"/>
        </w:rPr>
        <w:t xml:space="preserve">ią, </w:t>
      </w:r>
      <w:r w:rsidR="00D804B3">
        <w:rPr>
          <w:rFonts w:ascii="Arial" w:hAnsi="Arial" w:cs="Arial"/>
          <w:lang w:eastAsia="pl-PL"/>
        </w:rPr>
        <w:t>najczęściej wskazywaną</w:t>
      </w:r>
      <w:r w:rsidR="00451E60">
        <w:rPr>
          <w:rFonts w:ascii="Arial" w:hAnsi="Arial" w:cs="Arial"/>
          <w:lang w:eastAsia="pl-PL"/>
        </w:rPr>
        <w:t xml:space="preserve"> funkcją jest</w:t>
      </w:r>
      <w:r w:rsidR="008413DC">
        <w:rPr>
          <w:rFonts w:ascii="Arial" w:hAnsi="Arial" w:cs="Arial"/>
          <w:lang w:eastAsia="pl-PL"/>
        </w:rPr>
        <w:t xml:space="preserve"> </w:t>
      </w:r>
      <w:r w:rsidR="00ED1C5B" w:rsidRPr="00ED1C5B">
        <w:rPr>
          <w:rFonts w:ascii="Arial" w:hAnsi="Arial" w:cs="Arial"/>
          <w:lang w:eastAsia="pl-PL"/>
        </w:rPr>
        <w:lastRenderedPageBreak/>
        <w:t>automatyczne odkładanie określonej kwoty</w:t>
      </w:r>
      <w:r w:rsidR="008413DC">
        <w:rPr>
          <w:rFonts w:ascii="Arial" w:hAnsi="Arial" w:cs="Arial"/>
          <w:lang w:eastAsia="pl-PL"/>
        </w:rPr>
        <w:t>,</w:t>
      </w:r>
      <w:r w:rsidR="00ED1C5B" w:rsidRPr="00ED1C5B">
        <w:rPr>
          <w:rFonts w:ascii="Arial" w:hAnsi="Arial" w:cs="Arial"/>
          <w:lang w:eastAsia="pl-PL"/>
        </w:rPr>
        <w:t xml:space="preserve"> </w:t>
      </w:r>
      <w:r w:rsidR="00463DF6">
        <w:rPr>
          <w:rFonts w:ascii="Arial" w:hAnsi="Arial" w:cs="Arial"/>
          <w:lang w:eastAsia="pl-PL"/>
        </w:rPr>
        <w:t xml:space="preserve">która jest pobierana </w:t>
      </w:r>
      <w:r w:rsidR="00ED1C5B" w:rsidRPr="00ED1C5B">
        <w:rPr>
          <w:rFonts w:ascii="Arial" w:hAnsi="Arial" w:cs="Arial"/>
          <w:lang w:eastAsia="pl-PL"/>
        </w:rPr>
        <w:t>bezpośrednio z konta (37 proc.).</w:t>
      </w:r>
      <w:r w:rsidR="0071648B">
        <w:rPr>
          <w:rFonts w:ascii="Arial" w:hAnsi="Arial" w:cs="Arial"/>
          <w:lang w:eastAsia="pl-PL"/>
        </w:rPr>
        <w:t xml:space="preserve"> Rozwiązanie to </w:t>
      </w:r>
      <w:r w:rsidR="00073B5F">
        <w:rPr>
          <w:rFonts w:ascii="Arial" w:hAnsi="Arial" w:cs="Arial"/>
          <w:lang w:eastAsia="pl-PL"/>
        </w:rPr>
        <w:t xml:space="preserve">doceniają </w:t>
      </w:r>
      <w:r w:rsidR="00721697">
        <w:rPr>
          <w:rFonts w:ascii="Arial" w:hAnsi="Arial" w:cs="Arial"/>
          <w:lang w:eastAsia="pl-PL"/>
        </w:rPr>
        <w:t xml:space="preserve">przede wszystkim osoby </w:t>
      </w:r>
      <w:r w:rsidR="00073B5F">
        <w:rPr>
          <w:rFonts w:ascii="Arial" w:hAnsi="Arial" w:cs="Arial"/>
          <w:lang w:eastAsia="pl-PL"/>
        </w:rPr>
        <w:t xml:space="preserve">przed </w:t>
      </w:r>
      <w:r w:rsidR="004C00B7">
        <w:rPr>
          <w:rFonts w:ascii="Arial" w:hAnsi="Arial" w:cs="Arial"/>
          <w:lang w:eastAsia="pl-PL"/>
        </w:rPr>
        <w:t>czterdziestką</w:t>
      </w:r>
      <w:r w:rsidR="00073B5F">
        <w:rPr>
          <w:rFonts w:ascii="Arial" w:hAnsi="Arial" w:cs="Arial"/>
          <w:lang w:eastAsia="pl-PL"/>
        </w:rPr>
        <w:t xml:space="preserve"> </w:t>
      </w:r>
      <w:r w:rsidR="00F91B65">
        <w:rPr>
          <w:rFonts w:ascii="Arial" w:hAnsi="Arial" w:cs="Arial"/>
          <w:lang w:eastAsia="pl-PL"/>
        </w:rPr>
        <w:t xml:space="preserve">(kolejno </w:t>
      </w:r>
      <w:r w:rsidR="003C1E3E">
        <w:rPr>
          <w:rFonts w:ascii="Arial" w:hAnsi="Arial" w:cs="Arial"/>
          <w:lang w:eastAsia="pl-PL"/>
        </w:rPr>
        <w:t>46 i 47 proc. w grupach 18-29 i 30-39 lat)</w:t>
      </w:r>
      <w:r w:rsidR="00451E60">
        <w:rPr>
          <w:rFonts w:ascii="Arial" w:hAnsi="Arial" w:cs="Arial"/>
          <w:lang w:eastAsia="pl-PL"/>
        </w:rPr>
        <w:t>. C</w:t>
      </w:r>
      <w:r w:rsidR="003C1E3E">
        <w:rPr>
          <w:rFonts w:ascii="Arial" w:hAnsi="Arial" w:cs="Arial"/>
          <w:lang w:eastAsia="pl-PL"/>
        </w:rPr>
        <w:t xml:space="preserve">ieszy się </w:t>
      </w:r>
      <w:r w:rsidR="00451E60">
        <w:rPr>
          <w:rFonts w:ascii="Arial" w:hAnsi="Arial" w:cs="Arial"/>
          <w:lang w:eastAsia="pl-PL"/>
        </w:rPr>
        <w:t xml:space="preserve">ono także </w:t>
      </w:r>
      <w:r w:rsidR="003C1E3E">
        <w:rPr>
          <w:rFonts w:ascii="Arial" w:hAnsi="Arial" w:cs="Arial"/>
          <w:lang w:eastAsia="pl-PL"/>
        </w:rPr>
        <w:t xml:space="preserve">znacznie większym </w:t>
      </w:r>
      <w:r w:rsidR="00177C18">
        <w:rPr>
          <w:rFonts w:ascii="Arial" w:hAnsi="Arial" w:cs="Arial"/>
          <w:lang w:eastAsia="pl-PL"/>
        </w:rPr>
        <w:t>zainteresowaniem</w:t>
      </w:r>
      <w:r w:rsidR="003C1E3E">
        <w:rPr>
          <w:rFonts w:ascii="Arial" w:hAnsi="Arial" w:cs="Arial"/>
          <w:lang w:eastAsia="pl-PL"/>
        </w:rPr>
        <w:t xml:space="preserve"> wśród kobiet </w:t>
      </w:r>
      <w:r w:rsidR="00AD155B">
        <w:rPr>
          <w:rFonts w:ascii="Arial" w:hAnsi="Arial" w:cs="Arial"/>
          <w:lang w:eastAsia="pl-PL"/>
        </w:rPr>
        <w:t>(</w:t>
      </w:r>
      <w:r w:rsidR="0071648B">
        <w:rPr>
          <w:rFonts w:ascii="Arial" w:hAnsi="Arial" w:cs="Arial"/>
          <w:lang w:eastAsia="pl-PL"/>
        </w:rPr>
        <w:t xml:space="preserve">45 </w:t>
      </w:r>
      <w:r w:rsidR="00177C18">
        <w:rPr>
          <w:rFonts w:ascii="Arial" w:hAnsi="Arial" w:cs="Arial"/>
          <w:lang w:eastAsia="pl-PL"/>
        </w:rPr>
        <w:t xml:space="preserve">proc. </w:t>
      </w:r>
      <w:r w:rsidR="0071648B">
        <w:rPr>
          <w:rFonts w:ascii="Arial" w:hAnsi="Arial" w:cs="Arial"/>
          <w:lang w:eastAsia="pl-PL"/>
        </w:rPr>
        <w:t>w porównaniu do 28 proc.</w:t>
      </w:r>
      <w:r w:rsidR="003C1E3E">
        <w:rPr>
          <w:rFonts w:ascii="Arial" w:hAnsi="Arial" w:cs="Arial"/>
          <w:lang w:eastAsia="pl-PL"/>
        </w:rPr>
        <w:t xml:space="preserve"> </w:t>
      </w:r>
      <w:r w:rsidR="00AD155B">
        <w:rPr>
          <w:rFonts w:ascii="Arial" w:hAnsi="Arial" w:cs="Arial"/>
          <w:lang w:eastAsia="pl-PL"/>
        </w:rPr>
        <w:t>wskazań w grupie</w:t>
      </w:r>
      <w:r w:rsidR="003C1E3E">
        <w:rPr>
          <w:rFonts w:ascii="Arial" w:hAnsi="Arial" w:cs="Arial"/>
          <w:lang w:eastAsia="pl-PL"/>
        </w:rPr>
        <w:t xml:space="preserve"> mężczyzn</w:t>
      </w:r>
      <w:r w:rsidR="0071648B">
        <w:rPr>
          <w:rFonts w:ascii="Arial" w:hAnsi="Arial" w:cs="Arial"/>
          <w:lang w:eastAsia="pl-PL"/>
        </w:rPr>
        <w:t>)</w:t>
      </w:r>
      <w:r w:rsidR="00073B5F">
        <w:rPr>
          <w:rFonts w:ascii="Arial" w:hAnsi="Arial" w:cs="Arial"/>
          <w:lang w:eastAsia="pl-PL"/>
        </w:rPr>
        <w:t>.</w:t>
      </w:r>
      <w:r w:rsidR="00ED1C5B" w:rsidRPr="00ED1C5B">
        <w:rPr>
          <w:rFonts w:ascii="Arial" w:hAnsi="Arial" w:cs="Arial"/>
          <w:lang w:eastAsia="pl-PL"/>
        </w:rPr>
        <w:t xml:space="preserve"> </w:t>
      </w:r>
      <w:r w:rsidR="00560711">
        <w:rPr>
          <w:rFonts w:ascii="Arial" w:hAnsi="Arial" w:cs="Arial"/>
          <w:lang w:eastAsia="pl-PL"/>
        </w:rPr>
        <w:t xml:space="preserve">Wśród kolejnych rozwiązań, pomocnych w oszczędzaniu, respondenci wymieniają </w:t>
      </w:r>
      <w:r w:rsidR="003D1EB3">
        <w:rPr>
          <w:rFonts w:ascii="Arial" w:hAnsi="Arial" w:cs="Arial"/>
          <w:lang w:eastAsia="pl-PL"/>
        </w:rPr>
        <w:t xml:space="preserve">podział </w:t>
      </w:r>
      <w:r w:rsidR="009149E0">
        <w:rPr>
          <w:rFonts w:ascii="Arial" w:hAnsi="Arial" w:cs="Arial"/>
          <w:lang w:eastAsia="pl-PL"/>
        </w:rPr>
        <w:t>nagromadzonych</w:t>
      </w:r>
      <w:r w:rsidR="00560711">
        <w:rPr>
          <w:rFonts w:ascii="Arial" w:hAnsi="Arial" w:cs="Arial"/>
          <w:lang w:eastAsia="pl-PL"/>
        </w:rPr>
        <w:t xml:space="preserve"> środków</w:t>
      </w:r>
      <w:r w:rsidR="00ED1C5B" w:rsidRPr="00ED1C5B">
        <w:rPr>
          <w:rFonts w:ascii="Arial" w:hAnsi="Arial" w:cs="Arial"/>
          <w:lang w:eastAsia="pl-PL"/>
        </w:rPr>
        <w:t xml:space="preserve"> na konkretne cele (32 proc.) oraz analizę wydatków w aplikacji bankowej (22 proc.). Mniejsze znaczenie mają </w:t>
      </w:r>
      <w:r w:rsidR="00403F65">
        <w:rPr>
          <w:rFonts w:ascii="Arial" w:hAnsi="Arial" w:cs="Arial"/>
          <w:lang w:eastAsia="pl-PL"/>
        </w:rPr>
        <w:t xml:space="preserve">dla nich </w:t>
      </w:r>
      <w:r w:rsidR="00ED1C5B" w:rsidRPr="00ED1C5B">
        <w:rPr>
          <w:rFonts w:ascii="Arial" w:hAnsi="Arial" w:cs="Arial"/>
          <w:lang w:eastAsia="pl-PL"/>
        </w:rPr>
        <w:t xml:space="preserve">powiadomienia i przypomnienia o </w:t>
      </w:r>
      <w:r w:rsidR="00560711">
        <w:rPr>
          <w:rFonts w:ascii="Arial" w:hAnsi="Arial" w:cs="Arial"/>
          <w:lang w:eastAsia="pl-PL"/>
        </w:rPr>
        <w:t>odkładaniu</w:t>
      </w:r>
      <w:r w:rsidR="00ED1C5B" w:rsidRPr="00ED1C5B">
        <w:rPr>
          <w:rFonts w:ascii="Arial" w:hAnsi="Arial" w:cs="Arial"/>
          <w:lang w:eastAsia="pl-PL"/>
        </w:rPr>
        <w:t xml:space="preserve"> (15 proc.) oraz wsparcie doradcy </w:t>
      </w:r>
      <w:r w:rsidR="00ED1C5B" w:rsidRPr="003767C4">
        <w:rPr>
          <w:rFonts w:ascii="Arial" w:hAnsi="Arial" w:cs="Arial"/>
          <w:lang w:eastAsia="pl-PL"/>
        </w:rPr>
        <w:t>finansowego</w:t>
      </w:r>
      <w:r w:rsidR="00ED1C5B" w:rsidRPr="00ED1C5B">
        <w:rPr>
          <w:rFonts w:ascii="Arial" w:hAnsi="Arial" w:cs="Arial"/>
          <w:lang w:eastAsia="pl-PL"/>
        </w:rPr>
        <w:t xml:space="preserve"> (8 proc.).</w:t>
      </w:r>
    </w:p>
    <w:p w14:paraId="1096BB45" w14:textId="77777777" w:rsidR="00ED1C5B" w:rsidRPr="00ED1C5B" w:rsidRDefault="00ED1C5B" w:rsidP="00ED1C5B">
      <w:pPr>
        <w:suppressAutoHyphens w:val="0"/>
        <w:jc w:val="both"/>
        <w:rPr>
          <w:rFonts w:ascii="Arial" w:hAnsi="Arial" w:cs="Arial"/>
          <w:lang w:eastAsia="pl-PL"/>
        </w:rPr>
      </w:pPr>
    </w:p>
    <w:p w14:paraId="0EAA99C9" w14:textId="2D5765D7" w:rsidR="00ED1C5B" w:rsidRPr="00ED1C5B" w:rsidRDefault="00AD155B" w:rsidP="00ED1C5B">
      <w:pPr>
        <w:suppressAutoHyphens w:val="0"/>
        <w:jc w:val="both"/>
        <w:rPr>
          <w:rFonts w:ascii="Arial" w:hAnsi="Arial" w:cs="Arial"/>
          <w:lang w:eastAsia="pl-PL"/>
        </w:rPr>
      </w:pPr>
      <w:r>
        <w:rPr>
          <w:rFonts w:ascii="Arial" w:hAnsi="Arial" w:cs="Arial"/>
          <w:b/>
          <w:bCs/>
          <w:lang w:eastAsia="pl-PL"/>
        </w:rPr>
        <w:t xml:space="preserve">W oszczędzaniu </w:t>
      </w:r>
      <w:r w:rsidR="003767C4">
        <w:rPr>
          <w:rFonts w:ascii="Arial" w:hAnsi="Arial" w:cs="Arial"/>
          <w:b/>
          <w:bCs/>
          <w:lang w:eastAsia="pl-PL"/>
        </w:rPr>
        <w:t>pomagają</w:t>
      </w:r>
      <w:r w:rsidR="00832F17">
        <w:rPr>
          <w:rFonts w:ascii="Arial" w:hAnsi="Arial" w:cs="Arial"/>
          <w:b/>
          <w:bCs/>
          <w:lang w:eastAsia="pl-PL"/>
        </w:rPr>
        <w:t xml:space="preserve"> także instytucje</w:t>
      </w:r>
    </w:p>
    <w:p w14:paraId="41DA63D3" w14:textId="3A5F0CB5" w:rsidR="00ED1C5B" w:rsidRPr="00ED1C5B" w:rsidRDefault="00AA66C3" w:rsidP="00ED1C5B">
      <w:pPr>
        <w:suppressAutoHyphens w:val="0"/>
        <w:jc w:val="both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 xml:space="preserve">Mechanizmy proponowane przez </w:t>
      </w:r>
      <w:r w:rsidR="00F33DC6">
        <w:rPr>
          <w:rFonts w:ascii="Arial" w:hAnsi="Arial" w:cs="Arial"/>
          <w:lang w:eastAsia="pl-PL"/>
        </w:rPr>
        <w:t>banki</w:t>
      </w:r>
      <w:r>
        <w:rPr>
          <w:rFonts w:ascii="Arial" w:hAnsi="Arial" w:cs="Arial"/>
          <w:lang w:eastAsia="pl-PL"/>
        </w:rPr>
        <w:t xml:space="preserve"> również </w:t>
      </w:r>
      <w:r w:rsidR="00242BD8">
        <w:rPr>
          <w:rFonts w:ascii="Arial" w:hAnsi="Arial" w:cs="Arial"/>
          <w:lang w:eastAsia="pl-PL"/>
        </w:rPr>
        <w:t xml:space="preserve">mogą </w:t>
      </w:r>
      <w:r w:rsidR="00E56E88">
        <w:rPr>
          <w:rFonts w:ascii="Arial" w:hAnsi="Arial" w:cs="Arial"/>
          <w:lang w:eastAsia="pl-PL"/>
        </w:rPr>
        <w:t>przekłada</w:t>
      </w:r>
      <w:r w:rsidR="00242BD8">
        <w:rPr>
          <w:rFonts w:ascii="Arial" w:hAnsi="Arial" w:cs="Arial"/>
          <w:lang w:eastAsia="pl-PL"/>
        </w:rPr>
        <w:t xml:space="preserve">ć </w:t>
      </w:r>
      <w:r w:rsidR="00E56E88">
        <w:rPr>
          <w:rFonts w:ascii="Arial" w:hAnsi="Arial" w:cs="Arial"/>
          <w:lang w:eastAsia="pl-PL"/>
        </w:rPr>
        <w:t xml:space="preserve">się na </w:t>
      </w:r>
      <w:r w:rsidR="00242BD8">
        <w:rPr>
          <w:rFonts w:ascii="Arial" w:hAnsi="Arial" w:cs="Arial"/>
          <w:lang w:eastAsia="pl-PL"/>
        </w:rPr>
        <w:t>sprawne i</w:t>
      </w:r>
      <w:r w:rsidR="00A71EBC">
        <w:rPr>
          <w:rFonts w:ascii="Arial" w:hAnsi="Arial" w:cs="Arial"/>
          <w:lang w:eastAsia="pl-PL"/>
        </w:rPr>
        <w:t xml:space="preserve"> regularn</w:t>
      </w:r>
      <w:r w:rsidR="00242BD8">
        <w:rPr>
          <w:rFonts w:ascii="Arial" w:hAnsi="Arial" w:cs="Arial"/>
          <w:lang w:eastAsia="pl-PL"/>
        </w:rPr>
        <w:t xml:space="preserve">e </w:t>
      </w:r>
      <w:r w:rsidR="00896995">
        <w:rPr>
          <w:rFonts w:ascii="Arial" w:hAnsi="Arial" w:cs="Arial"/>
          <w:lang w:eastAsia="pl-PL"/>
        </w:rPr>
        <w:t>oszczędzanie</w:t>
      </w:r>
      <w:r w:rsidR="00A71EBC">
        <w:rPr>
          <w:rFonts w:ascii="Arial" w:hAnsi="Arial" w:cs="Arial"/>
          <w:lang w:eastAsia="pl-PL"/>
        </w:rPr>
        <w:t xml:space="preserve">. W </w:t>
      </w:r>
      <w:r w:rsidR="00774C33">
        <w:rPr>
          <w:rFonts w:ascii="Arial" w:hAnsi="Arial" w:cs="Arial"/>
          <w:lang w:eastAsia="pl-PL"/>
        </w:rPr>
        <w:t>ocenie</w:t>
      </w:r>
      <w:r w:rsidR="00A71EBC">
        <w:rPr>
          <w:rFonts w:ascii="Arial" w:hAnsi="Arial" w:cs="Arial"/>
          <w:lang w:eastAsia="pl-PL"/>
        </w:rPr>
        <w:t xml:space="preserve"> </w:t>
      </w:r>
      <w:r>
        <w:rPr>
          <w:rFonts w:ascii="Arial" w:hAnsi="Arial" w:cs="Arial"/>
          <w:lang w:eastAsia="pl-PL"/>
        </w:rPr>
        <w:t xml:space="preserve">respondentów </w:t>
      </w:r>
      <w:r w:rsidR="006658E6">
        <w:rPr>
          <w:rFonts w:ascii="Arial" w:hAnsi="Arial" w:cs="Arial"/>
          <w:lang w:eastAsia="pl-PL"/>
        </w:rPr>
        <w:t>największe znaczenie ma</w:t>
      </w:r>
      <w:r w:rsidR="00A71EBC">
        <w:rPr>
          <w:rFonts w:ascii="Arial" w:hAnsi="Arial" w:cs="Arial"/>
          <w:lang w:eastAsia="pl-PL"/>
        </w:rPr>
        <w:t xml:space="preserve"> </w:t>
      </w:r>
      <w:r w:rsidR="00ED1C5B" w:rsidRPr="00ED1C5B">
        <w:rPr>
          <w:rFonts w:ascii="Arial" w:hAnsi="Arial" w:cs="Arial"/>
          <w:lang w:eastAsia="pl-PL"/>
        </w:rPr>
        <w:t xml:space="preserve">wyjaśnianie produktów </w:t>
      </w:r>
      <w:r w:rsidR="00ED1C5B" w:rsidRPr="003767C4">
        <w:rPr>
          <w:rFonts w:ascii="Arial" w:hAnsi="Arial" w:cs="Arial"/>
          <w:lang w:eastAsia="pl-PL"/>
        </w:rPr>
        <w:t>finansowych</w:t>
      </w:r>
      <w:r w:rsidR="00ED1C5B" w:rsidRPr="00ED1C5B">
        <w:rPr>
          <w:rFonts w:ascii="Arial" w:hAnsi="Arial" w:cs="Arial"/>
          <w:lang w:eastAsia="pl-PL"/>
        </w:rPr>
        <w:t xml:space="preserve"> prostym językiem</w:t>
      </w:r>
      <w:r w:rsidR="006658E6">
        <w:rPr>
          <w:rFonts w:ascii="Arial" w:hAnsi="Arial" w:cs="Arial"/>
          <w:lang w:eastAsia="pl-PL"/>
        </w:rPr>
        <w:t xml:space="preserve"> (</w:t>
      </w:r>
      <w:r w:rsidR="00ED1C5B" w:rsidRPr="00ED1C5B">
        <w:rPr>
          <w:rFonts w:ascii="Arial" w:hAnsi="Arial" w:cs="Arial"/>
          <w:lang w:eastAsia="pl-PL"/>
        </w:rPr>
        <w:t>73 proc.</w:t>
      </w:r>
      <w:r w:rsidR="006658E6">
        <w:rPr>
          <w:rFonts w:ascii="Arial" w:hAnsi="Arial" w:cs="Arial"/>
          <w:lang w:eastAsia="pl-PL"/>
        </w:rPr>
        <w:t>)</w:t>
      </w:r>
      <w:r w:rsidR="00ED1C5B" w:rsidRPr="00ED1C5B">
        <w:rPr>
          <w:rFonts w:ascii="Arial" w:hAnsi="Arial" w:cs="Arial"/>
          <w:lang w:eastAsia="pl-PL"/>
        </w:rPr>
        <w:t xml:space="preserve">. </w:t>
      </w:r>
      <w:r w:rsidR="00A71EBC">
        <w:rPr>
          <w:rFonts w:ascii="Arial" w:hAnsi="Arial" w:cs="Arial"/>
          <w:lang w:eastAsia="pl-PL"/>
        </w:rPr>
        <w:t>Kolejne pozycje zajęły:</w:t>
      </w:r>
      <w:r w:rsidR="00ED1C5B" w:rsidRPr="00ED1C5B">
        <w:rPr>
          <w:rFonts w:ascii="Arial" w:hAnsi="Arial" w:cs="Arial"/>
          <w:lang w:eastAsia="pl-PL"/>
        </w:rPr>
        <w:t xml:space="preserve"> lepsza oferta </w:t>
      </w:r>
      <w:r w:rsidR="00B603B1">
        <w:rPr>
          <w:rFonts w:ascii="Arial" w:hAnsi="Arial" w:cs="Arial"/>
          <w:lang w:eastAsia="pl-PL"/>
        </w:rPr>
        <w:t>rozwiązań</w:t>
      </w:r>
      <w:r w:rsidR="00ED1C5B" w:rsidRPr="00ED1C5B">
        <w:rPr>
          <w:rFonts w:ascii="Arial" w:hAnsi="Arial" w:cs="Arial"/>
          <w:lang w:eastAsia="pl-PL"/>
        </w:rPr>
        <w:t xml:space="preserve"> oszczędnościowych (71 proc.), czytelna analiza wydatków (68 proc.), stałe przelewy na określoną kwotę (66 proc.) oraz ostrzeżenia o zbliżaniu się do limitu budżetu (65 proc.). </w:t>
      </w:r>
      <w:r w:rsidR="00813916">
        <w:rPr>
          <w:rFonts w:ascii="Arial" w:hAnsi="Arial" w:cs="Arial"/>
          <w:lang w:eastAsia="pl-PL"/>
        </w:rPr>
        <w:t xml:space="preserve">Ponad połowa </w:t>
      </w:r>
      <w:r w:rsidR="00714257">
        <w:rPr>
          <w:rFonts w:ascii="Arial" w:hAnsi="Arial" w:cs="Arial"/>
          <w:lang w:eastAsia="pl-PL"/>
        </w:rPr>
        <w:t>ankietowanych</w:t>
      </w:r>
      <w:r w:rsidR="00813916">
        <w:rPr>
          <w:rFonts w:ascii="Arial" w:hAnsi="Arial" w:cs="Arial"/>
          <w:lang w:eastAsia="pl-PL"/>
        </w:rPr>
        <w:t xml:space="preserve"> za pomocne uznaje także i</w:t>
      </w:r>
      <w:r w:rsidR="00ED1C5B" w:rsidRPr="00ED1C5B">
        <w:rPr>
          <w:rFonts w:ascii="Arial" w:hAnsi="Arial" w:cs="Arial"/>
          <w:lang w:eastAsia="pl-PL"/>
        </w:rPr>
        <w:t>ntuicyjne i łatwo dostępne lokaty z niskim wkładem początkowym</w:t>
      </w:r>
      <w:r w:rsidR="00813916">
        <w:rPr>
          <w:rFonts w:ascii="Arial" w:hAnsi="Arial" w:cs="Arial"/>
          <w:lang w:eastAsia="pl-PL"/>
        </w:rPr>
        <w:t xml:space="preserve"> (64 proc.), </w:t>
      </w:r>
      <w:r w:rsidR="00ED1C5B" w:rsidRPr="00ED1C5B">
        <w:rPr>
          <w:rFonts w:ascii="Arial" w:hAnsi="Arial" w:cs="Arial"/>
          <w:lang w:eastAsia="pl-PL"/>
        </w:rPr>
        <w:t>automatyczne odkładanie stałego procentu od transakcji (59 proc.), bankowe podpowiedzi o możliwości ograniczenia kosztów (55 proc.) oraz zaokrąglenia do pełnych kwot przy płatnościach (54 proc.). Ranking zamykają tradycyjne wsparcie doradcy finansowego (47 proc.) oraz doradztwo oparte na sztucznej inteligencji</w:t>
      </w:r>
      <w:r w:rsidR="009263B3">
        <w:rPr>
          <w:rFonts w:ascii="Arial" w:hAnsi="Arial" w:cs="Arial"/>
          <w:lang w:eastAsia="pl-PL"/>
        </w:rPr>
        <w:t xml:space="preserve"> </w:t>
      </w:r>
      <w:r w:rsidR="00813916">
        <w:rPr>
          <w:rFonts w:ascii="Arial" w:hAnsi="Arial" w:cs="Arial"/>
          <w:lang w:eastAsia="pl-PL"/>
        </w:rPr>
        <w:t>z wynikiem</w:t>
      </w:r>
      <w:r w:rsidR="00ED1C5B" w:rsidRPr="00ED1C5B">
        <w:rPr>
          <w:rFonts w:ascii="Arial" w:hAnsi="Arial" w:cs="Arial"/>
          <w:lang w:eastAsia="pl-PL"/>
        </w:rPr>
        <w:t xml:space="preserve"> 34 proc. wskazań.</w:t>
      </w:r>
    </w:p>
    <w:p w14:paraId="7673E376" w14:textId="77777777" w:rsidR="00ED1C5B" w:rsidRPr="00ED1C5B" w:rsidRDefault="00ED1C5B" w:rsidP="00ED1C5B">
      <w:pPr>
        <w:suppressAutoHyphens w:val="0"/>
        <w:jc w:val="both"/>
        <w:rPr>
          <w:rFonts w:ascii="Arial" w:hAnsi="Arial" w:cs="Arial"/>
          <w:lang w:eastAsia="pl-PL"/>
        </w:rPr>
      </w:pPr>
    </w:p>
    <w:p w14:paraId="5F4AC297" w14:textId="0583C42A" w:rsidR="00ED1C5B" w:rsidRPr="00ED1C5B" w:rsidRDefault="00ED1C5B" w:rsidP="00ED1C5B">
      <w:pPr>
        <w:suppressAutoHyphens w:val="0"/>
        <w:jc w:val="both"/>
        <w:rPr>
          <w:rFonts w:ascii="Arial" w:hAnsi="Arial" w:cs="Arial"/>
          <w:lang w:eastAsia="pl-PL"/>
        </w:rPr>
      </w:pPr>
      <w:r w:rsidRPr="00ED1C5B">
        <w:rPr>
          <w:rFonts w:ascii="Arial" w:hAnsi="Arial" w:cs="Arial"/>
          <w:lang w:eastAsia="pl-PL"/>
        </w:rPr>
        <w:t xml:space="preserve">– </w:t>
      </w:r>
      <w:r w:rsidR="00732DEF" w:rsidRPr="00732DEF">
        <w:rPr>
          <w:rFonts w:ascii="Arial" w:hAnsi="Arial" w:cs="Arial"/>
          <w:i/>
          <w:iCs/>
          <w:lang w:eastAsia="pl-PL"/>
        </w:rPr>
        <w:t>Systematyczne budowanie oszczędności to proces, który wymaga nie tylko dyscypliny, ale też elastycznych narzędzi, dopasowanych do stylu życia. W Santander Consumer Banku staramy się odpowiadać na te zróżnicowane potrzeby naszych klientów. Osoby, które chcą mieć natychmiastowy i elastyczny dostęp do swoich pieniędzy, mogą zdecydować się na otwarcie rachunku oszczędnościowego, którego oprocentowanie wynosi 3,50% w skali roku dla środków do 50 tys. zł – bez konieczności zakładania konta osobistego czy spełniania dodatkowych warunków. Z kolei ci, którzy poszukują narzędzia do zwiększania swojej poduszki finansowej w dłuższej perspektywie czasowej, mogą założyć wygodną lokatę terminową bezpośrednio w naszej aplikacji. Dzięki tym produktom można bezpiecznie i wygodnie budować swoje rezerwy, aby zawsze mieć domowy budżet pod kontrolą</w:t>
      </w:r>
      <w:r w:rsidR="00732DEF">
        <w:rPr>
          <w:rFonts w:ascii="Arial" w:hAnsi="Arial" w:cs="Arial"/>
          <w:i/>
          <w:iCs/>
          <w:lang w:eastAsia="pl-PL"/>
        </w:rPr>
        <w:t xml:space="preserve"> </w:t>
      </w:r>
      <w:r w:rsidRPr="00ED1C5B">
        <w:rPr>
          <w:rFonts w:ascii="Arial" w:hAnsi="Arial" w:cs="Arial"/>
          <w:lang w:eastAsia="pl-PL"/>
        </w:rPr>
        <w:t xml:space="preserve">– podsumowuje </w:t>
      </w:r>
      <w:r w:rsidR="00F23EFD">
        <w:rPr>
          <w:rFonts w:ascii="Arial" w:hAnsi="Arial" w:cs="Arial"/>
          <w:b/>
          <w:bCs/>
          <w:lang w:eastAsia="pl-PL"/>
        </w:rPr>
        <w:t>Mariola Kondek-Pasztetnik</w:t>
      </w:r>
      <w:r w:rsidRPr="00ED1C5B">
        <w:rPr>
          <w:rFonts w:ascii="Arial" w:hAnsi="Arial" w:cs="Arial"/>
          <w:b/>
          <w:bCs/>
          <w:lang w:eastAsia="pl-PL"/>
        </w:rPr>
        <w:t xml:space="preserve"> z Santander Consumer Banku.</w:t>
      </w:r>
    </w:p>
    <w:p w14:paraId="2A6A588E" w14:textId="77777777" w:rsidR="006F3F4C" w:rsidRPr="00ED1C5B" w:rsidRDefault="006F3F4C" w:rsidP="00ED1C5B">
      <w:pPr>
        <w:suppressAutoHyphens w:val="0"/>
        <w:jc w:val="both"/>
        <w:rPr>
          <w:rFonts w:ascii="Arial" w:hAnsi="Arial" w:cs="Arial"/>
          <w:b/>
          <w:bCs/>
        </w:rPr>
      </w:pPr>
    </w:p>
    <w:bookmarkEnd w:id="0"/>
    <w:p w14:paraId="54401B93" w14:textId="77777777" w:rsidR="00AB1494" w:rsidRPr="00ED1C5B" w:rsidRDefault="00AB1494" w:rsidP="00ED1C5B">
      <w:pPr>
        <w:jc w:val="both"/>
        <w:rPr>
          <w:rFonts w:ascii="Arial" w:eastAsia="Arial" w:hAnsi="Arial" w:cs="Arial"/>
          <w:i/>
          <w:iCs/>
          <w:sz w:val="18"/>
          <w:szCs w:val="18"/>
        </w:rPr>
      </w:pPr>
      <w:r w:rsidRPr="00ED1C5B">
        <w:rPr>
          <w:rFonts w:ascii="Arial" w:eastAsia="Arial" w:hAnsi="Arial" w:cs="Arial"/>
          <w:i/>
          <w:iCs/>
          <w:sz w:val="18"/>
          <w:szCs w:val="18"/>
        </w:rPr>
        <w:t>Badanie zostało zrealizowane na zlecenie Santander Consumer Banku metodą telefonicznych, standaryzowanych wywiadów kwestionariuszowych wspomaganych komputerowo (CATI), przeprowadzonych przez Instytut Badań Rynkowych i Społecznych (IBRiS) w dniach 23.07-3.08.2026 r. W badaniu wzięła udział reprezentatywna grupa dorosłych Polaków. Próba n = 1000.</w:t>
      </w:r>
    </w:p>
    <w:p w14:paraId="77789562" w14:textId="77777777" w:rsidR="00CD128C" w:rsidRPr="00ED1C5B" w:rsidRDefault="00CD128C" w:rsidP="00ED1C5B">
      <w:pPr>
        <w:pBdr>
          <w:bottom w:val="single" w:sz="6" w:space="1" w:color="auto"/>
        </w:pBdr>
        <w:suppressAutoHyphens w:val="0"/>
        <w:jc w:val="both"/>
        <w:rPr>
          <w:rFonts w:ascii="Arial" w:eastAsia="Calibri" w:hAnsi="Arial" w:cs="Arial"/>
          <w:lang w:eastAsia="pl-PL"/>
        </w:rPr>
      </w:pPr>
    </w:p>
    <w:p w14:paraId="632743DC" w14:textId="77777777" w:rsidR="0003567E" w:rsidRPr="00ED1C5B" w:rsidRDefault="0003567E" w:rsidP="00ED1C5B">
      <w:pPr>
        <w:suppressAutoHyphens w:val="0"/>
        <w:jc w:val="both"/>
        <w:rPr>
          <w:rFonts w:ascii="Arial" w:eastAsia="Calibri" w:hAnsi="Arial" w:cs="Arial"/>
          <w:lang w:eastAsia="pl-PL"/>
        </w:rPr>
      </w:pPr>
    </w:p>
    <w:p w14:paraId="0B13CC5A" w14:textId="0AD687E0" w:rsidR="00CD128C" w:rsidRPr="00ED1C5B" w:rsidRDefault="00CD128C" w:rsidP="00ED1C5B">
      <w:pPr>
        <w:suppressAutoHyphens w:val="0"/>
        <w:jc w:val="both"/>
        <w:rPr>
          <w:rFonts w:ascii="Arial" w:eastAsia="Calibri" w:hAnsi="Arial" w:cs="Arial"/>
          <w:sz w:val="18"/>
          <w:szCs w:val="18"/>
          <w:lang w:eastAsia="pl-PL"/>
        </w:rPr>
      </w:pPr>
      <w:r w:rsidRPr="00ED1C5B">
        <w:rPr>
          <w:rFonts w:ascii="Arial" w:eastAsia="Calibri" w:hAnsi="Arial" w:cs="Arial"/>
          <w:b/>
          <w:sz w:val="18"/>
          <w:szCs w:val="18"/>
          <w:lang w:eastAsia="pl-PL"/>
        </w:rPr>
        <w:t>Santander Consumer Bank</w:t>
      </w:r>
      <w:r w:rsidRPr="00ED1C5B">
        <w:rPr>
          <w:rFonts w:ascii="Arial" w:eastAsia="Calibri" w:hAnsi="Arial" w:cs="Arial"/>
          <w:sz w:val="18"/>
          <w:szCs w:val="18"/>
          <w:lang w:eastAsia="pl-PL"/>
        </w:rPr>
        <w:t xml:space="preserve"> – </w:t>
      </w:r>
      <w:r w:rsidR="003903EC" w:rsidRPr="00ED1C5B">
        <w:rPr>
          <w:rFonts w:ascii="Arial" w:eastAsia="Calibri" w:hAnsi="Arial" w:cs="Arial"/>
          <w:sz w:val="18"/>
          <w:szCs w:val="18"/>
          <w:lang w:eastAsia="pl-PL"/>
        </w:rPr>
        <w:t>jest</w:t>
      </w:r>
      <w:r w:rsidRPr="00ED1C5B">
        <w:rPr>
          <w:rFonts w:ascii="Arial" w:eastAsia="Calibri" w:hAnsi="Arial" w:cs="Arial"/>
          <w:sz w:val="18"/>
          <w:szCs w:val="18"/>
          <w:lang w:eastAsia="pl-PL"/>
        </w:rPr>
        <w:t xml:space="preserve"> jednym z liderów rynku consumer finance w Polsce. Oferuje klientom szeroki zakres produktów obejmujący kredyty gotówkowe, kredyty ratalne, kredyt celowy, karty kredytowe oraz lokaty i rachunek oszczędnościowy. Produkty dystrybuowane są online oraz poprzez sieć oddziałów</w:t>
      </w:r>
      <w:r w:rsidR="003903EC" w:rsidRPr="00ED1C5B">
        <w:rPr>
          <w:rFonts w:ascii="Arial" w:eastAsia="Calibri" w:hAnsi="Arial" w:cs="Arial"/>
          <w:sz w:val="18"/>
          <w:szCs w:val="18"/>
          <w:lang w:eastAsia="pl-PL"/>
        </w:rPr>
        <w:t xml:space="preserve"> oraz </w:t>
      </w:r>
      <w:r w:rsidRPr="00ED1C5B">
        <w:rPr>
          <w:rFonts w:ascii="Arial" w:eastAsia="Calibri" w:hAnsi="Arial" w:cs="Arial"/>
          <w:sz w:val="18"/>
          <w:szCs w:val="18"/>
          <w:lang w:eastAsia="pl-PL"/>
        </w:rPr>
        <w:t>sklepy i punkty usługowe.</w:t>
      </w:r>
    </w:p>
    <w:p w14:paraId="11935BAF" w14:textId="77777777" w:rsidR="00CD128C" w:rsidRPr="00ED1C5B" w:rsidRDefault="00CD128C" w:rsidP="00ED1C5B">
      <w:pPr>
        <w:suppressAutoHyphens w:val="0"/>
        <w:jc w:val="both"/>
        <w:rPr>
          <w:rFonts w:ascii="Arial" w:eastAsia="Calibri" w:hAnsi="Arial" w:cs="Arial"/>
          <w:sz w:val="18"/>
          <w:szCs w:val="18"/>
          <w:lang w:eastAsia="pl-PL"/>
        </w:rPr>
      </w:pPr>
      <w:r w:rsidRPr="00ED1C5B">
        <w:rPr>
          <w:rFonts w:ascii="Arial" w:eastAsia="Calibri" w:hAnsi="Arial" w:cs="Arial"/>
          <w:sz w:val="18"/>
          <w:szCs w:val="18"/>
          <w:lang w:eastAsia="pl-PL"/>
        </w:rPr>
        <w:t xml:space="preserve">Więcej na </w:t>
      </w:r>
      <w:hyperlink r:id="rId10" w:history="1">
        <w:r w:rsidRPr="00ED1C5B">
          <w:rPr>
            <w:rFonts w:ascii="Arial" w:eastAsia="Calibri" w:hAnsi="Arial" w:cs="Arial"/>
            <w:color w:val="0000FF"/>
            <w:sz w:val="18"/>
            <w:szCs w:val="18"/>
            <w:u w:val="single"/>
            <w:lang w:eastAsia="pl-PL"/>
          </w:rPr>
          <w:t>www.santanderconsumer.pl</w:t>
        </w:r>
      </w:hyperlink>
    </w:p>
    <w:p w14:paraId="5D310AE2" w14:textId="77777777" w:rsidR="00CD128C" w:rsidRPr="00ED1C5B" w:rsidRDefault="00CD128C" w:rsidP="00ED1C5B">
      <w:pPr>
        <w:suppressAutoHyphens w:val="0"/>
        <w:jc w:val="both"/>
        <w:rPr>
          <w:rFonts w:ascii="Arial" w:eastAsia="Calibri" w:hAnsi="Arial" w:cs="Arial"/>
          <w:sz w:val="18"/>
          <w:szCs w:val="18"/>
          <w:lang w:eastAsia="pl-PL"/>
        </w:rPr>
      </w:pPr>
      <w:r w:rsidRPr="00ED1C5B">
        <w:rPr>
          <w:rFonts w:ascii="Arial" w:eastAsia="Calibri" w:hAnsi="Arial" w:cs="Arial"/>
          <w:sz w:val="18"/>
          <w:szCs w:val="18"/>
          <w:lang w:eastAsia="pl-PL"/>
        </w:rPr>
        <w:t> </w:t>
      </w:r>
    </w:p>
    <w:p w14:paraId="3D7B76CA" w14:textId="77777777" w:rsidR="00CD128C" w:rsidRPr="00ED1C5B" w:rsidRDefault="00CD128C" w:rsidP="00ED1C5B">
      <w:pPr>
        <w:suppressAutoHyphens w:val="0"/>
        <w:jc w:val="both"/>
        <w:rPr>
          <w:rFonts w:ascii="Arial" w:eastAsia="Calibri" w:hAnsi="Arial" w:cs="Arial"/>
          <w:sz w:val="18"/>
          <w:szCs w:val="18"/>
          <w:lang w:eastAsia="pl-PL"/>
        </w:rPr>
      </w:pPr>
      <w:r w:rsidRPr="00ED1C5B">
        <w:rPr>
          <w:rFonts w:ascii="Arial" w:eastAsia="Calibri" w:hAnsi="Arial" w:cs="Arial"/>
          <w:b/>
          <w:bCs/>
          <w:sz w:val="18"/>
          <w:szCs w:val="18"/>
          <w:lang w:eastAsia="pl-PL"/>
        </w:rPr>
        <w:t xml:space="preserve">Dodatkowych informacji udziela: </w:t>
      </w:r>
    </w:p>
    <w:p w14:paraId="1FABFAA1" w14:textId="77777777" w:rsidR="00F203AD" w:rsidRDefault="00CD128C" w:rsidP="00ED1C5B">
      <w:pPr>
        <w:suppressAutoHyphens w:val="0"/>
        <w:jc w:val="both"/>
        <w:rPr>
          <w:rFonts w:ascii="Arial" w:eastAsia="Calibri" w:hAnsi="Arial" w:cs="Arial"/>
          <w:bCs/>
          <w:sz w:val="18"/>
          <w:szCs w:val="18"/>
          <w:lang w:eastAsia="pl-PL"/>
        </w:rPr>
      </w:pPr>
      <w:r w:rsidRPr="00ED1C5B">
        <w:rPr>
          <w:rFonts w:ascii="Arial" w:eastAsia="Calibri" w:hAnsi="Arial" w:cs="Arial"/>
          <w:bCs/>
          <w:sz w:val="18"/>
          <w:szCs w:val="18"/>
          <w:lang w:eastAsia="pl-PL"/>
        </w:rPr>
        <w:t>Magdalena Grzelak</w:t>
      </w:r>
    </w:p>
    <w:p w14:paraId="4488F26F" w14:textId="0A98B6DD" w:rsidR="00CD128C" w:rsidRPr="00ED1C5B" w:rsidRDefault="00AD5107" w:rsidP="00ED1C5B">
      <w:pPr>
        <w:suppressAutoHyphens w:val="0"/>
        <w:jc w:val="both"/>
        <w:rPr>
          <w:rFonts w:ascii="Arial" w:eastAsia="Calibri" w:hAnsi="Arial" w:cs="Arial"/>
          <w:sz w:val="18"/>
          <w:szCs w:val="18"/>
          <w:lang w:eastAsia="pl-PL"/>
        </w:rPr>
      </w:pPr>
      <w:r w:rsidRPr="00ED1C5B">
        <w:rPr>
          <w:rFonts w:ascii="Arial" w:eastAsia="Calibri" w:hAnsi="Arial" w:cs="Arial"/>
          <w:sz w:val="18"/>
          <w:szCs w:val="18"/>
          <w:lang w:eastAsia="pl-PL"/>
        </w:rPr>
        <w:t xml:space="preserve">Dyrektorka </w:t>
      </w:r>
      <w:r w:rsidR="003903EC" w:rsidRPr="00ED1C5B">
        <w:rPr>
          <w:rFonts w:ascii="Arial" w:eastAsia="Calibri" w:hAnsi="Arial" w:cs="Arial"/>
          <w:sz w:val="18"/>
          <w:szCs w:val="18"/>
          <w:lang w:eastAsia="pl-PL"/>
        </w:rPr>
        <w:t xml:space="preserve">ds. </w:t>
      </w:r>
      <w:r w:rsidR="00CD128C" w:rsidRPr="00ED1C5B">
        <w:rPr>
          <w:rFonts w:ascii="Arial" w:eastAsia="Calibri" w:hAnsi="Arial" w:cs="Arial"/>
          <w:sz w:val="18"/>
          <w:szCs w:val="18"/>
          <w:lang w:eastAsia="pl-PL"/>
        </w:rPr>
        <w:t>Komunikacji Wewnętrznej i Public Relations | Rzeczni</w:t>
      </w:r>
      <w:r w:rsidR="00FB7DF7" w:rsidRPr="00ED1C5B">
        <w:rPr>
          <w:rFonts w:ascii="Arial" w:eastAsia="Calibri" w:hAnsi="Arial" w:cs="Arial"/>
          <w:sz w:val="18"/>
          <w:szCs w:val="18"/>
          <w:lang w:eastAsia="pl-PL"/>
        </w:rPr>
        <w:t>czka P</w:t>
      </w:r>
      <w:r w:rsidR="00CD128C" w:rsidRPr="00ED1C5B">
        <w:rPr>
          <w:rFonts w:ascii="Arial" w:eastAsia="Calibri" w:hAnsi="Arial" w:cs="Arial"/>
          <w:sz w:val="18"/>
          <w:szCs w:val="18"/>
          <w:lang w:eastAsia="pl-PL"/>
        </w:rPr>
        <w:t>rasow</w:t>
      </w:r>
      <w:r w:rsidR="00FB7DF7" w:rsidRPr="00ED1C5B">
        <w:rPr>
          <w:rFonts w:ascii="Arial" w:eastAsia="Calibri" w:hAnsi="Arial" w:cs="Arial"/>
          <w:sz w:val="18"/>
          <w:szCs w:val="18"/>
          <w:lang w:eastAsia="pl-PL"/>
        </w:rPr>
        <w:t>a</w:t>
      </w:r>
      <w:r w:rsidR="00CD128C" w:rsidRPr="00ED1C5B">
        <w:rPr>
          <w:rFonts w:ascii="Arial" w:eastAsia="Calibri" w:hAnsi="Arial" w:cs="Arial"/>
          <w:sz w:val="18"/>
          <w:szCs w:val="18"/>
          <w:lang w:eastAsia="pl-PL"/>
        </w:rPr>
        <w:t xml:space="preserve"> </w:t>
      </w:r>
    </w:p>
    <w:p w14:paraId="587F607D" w14:textId="6EDE3499" w:rsidR="00D175D5" w:rsidRPr="00ED1C5B" w:rsidRDefault="00CD128C" w:rsidP="00ED1C5B">
      <w:pPr>
        <w:suppressAutoHyphens w:val="0"/>
        <w:jc w:val="both"/>
        <w:rPr>
          <w:rFonts w:ascii="Arial" w:eastAsia="Calibri" w:hAnsi="Arial" w:cs="Arial"/>
          <w:sz w:val="18"/>
          <w:szCs w:val="18"/>
          <w:lang w:eastAsia="pl-PL"/>
        </w:rPr>
      </w:pPr>
      <w:r w:rsidRPr="00ED1C5B">
        <w:rPr>
          <w:rFonts w:ascii="Arial" w:eastAsia="Calibri" w:hAnsi="Arial" w:cs="Arial"/>
          <w:bCs/>
          <w:sz w:val="18"/>
          <w:szCs w:val="18"/>
          <w:lang w:val="en-US" w:eastAsia="pl-PL"/>
        </w:rPr>
        <w:t xml:space="preserve">tel. </w:t>
      </w:r>
      <w:r w:rsidRPr="00ED1C5B">
        <w:rPr>
          <w:rFonts w:ascii="Arial" w:eastAsia="Calibri" w:hAnsi="Arial" w:cs="Arial"/>
          <w:sz w:val="18"/>
          <w:szCs w:val="18"/>
          <w:lang w:val="en-US" w:eastAsia="pl-PL"/>
        </w:rPr>
        <w:t>+48 601 161 442</w:t>
      </w:r>
    </w:p>
    <w:sectPr w:rsidR="00D175D5" w:rsidRPr="00ED1C5B">
      <w:headerReference w:type="default" r:id="rId11"/>
      <w:footerReference w:type="default" r:id="rId12"/>
      <w:pgSz w:w="11906" w:h="16838"/>
      <w:pgMar w:top="1786" w:right="1274" w:bottom="1985" w:left="2070" w:header="907" w:footer="624" w:gutter="0"/>
      <w:cols w:space="708"/>
      <w:formProt w:val="0"/>
      <w:docGrid w:linePitch="1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D068AF" w14:textId="77777777" w:rsidR="009E2449" w:rsidRPr="00DC6786" w:rsidRDefault="009E2449">
      <w:r w:rsidRPr="00DC6786">
        <w:separator/>
      </w:r>
    </w:p>
  </w:endnote>
  <w:endnote w:type="continuationSeparator" w:id="0">
    <w:p w14:paraId="3047CF23" w14:textId="77777777" w:rsidR="009E2449" w:rsidRPr="00DC6786" w:rsidRDefault="009E2449">
      <w:r w:rsidRPr="00DC6786">
        <w:continuationSeparator/>
      </w:r>
    </w:p>
  </w:endnote>
  <w:endnote w:type="continuationNotice" w:id="1">
    <w:p w14:paraId="79AAE419" w14:textId="77777777" w:rsidR="009E2449" w:rsidRPr="00DC6786" w:rsidRDefault="009E244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OpenSymbol">
    <w:altName w:val="Cambria"/>
    <w:panose1 w:val="00000000000000000000"/>
    <w:charset w:val="00"/>
    <w:family w:val="roman"/>
    <w:notTrueType/>
    <w:pitch w:val="default"/>
  </w:font>
  <w:font w:name="Ubuntu Light">
    <w:altName w:val="Calibri"/>
    <w:charset w:val="00"/>
    <w:family w:val="swiss"/>
    <w:pitch w:val="variable"/>
    <w:sig w:usb0="E00002FF" w:usb1="5000205B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44D2F" w14:textId="6FE8F97F" w:rsidR="00225E02" w:rsidRPr="00DC6786" w:rsidRDefault="00E42771">
    <w:pPr>
      <w:pStyle w:val="Stopka"/>
    </w:pPr>
    <w:r w:rsidRPr="00E42771">
      <w:rPr>
        <w:rFonts w:ascii="Arial" w:eastAsia="Times" w:hAnsi="Arial" w:cs="Arial"/>
        <w:color w:val="4D4F52"/>
        <w:sz w:val="16"/>
        <w:szCs w:val="16"/>
        <w:lang w:val="en-GB" w:eastAsia="pl-PL"/>
      </w:rPr>
      <w:t xml:space="preserve">Santander Consumer Bank S.A; ul. </w:t>
    </w:r>
    <w:r w:rsidRPr="007A13D2">
      <w:rPr>
        <w:rFonts w:ascii="Arial" w:eastAsia="Times" w:hAnsi="Arial" w:cs="Arial"/>
        <w:color w:val="4D4F52"/>
        <w:sz w:val="16"/>
        <w:szCs w:val="16"/>
        <w:lang w:eastAsia="pl-PL"/>
      </w:rPr>
      <w:t>Legnicka 48 B; 54-202 Wrocław; tel.: 71 731 95 00; www.santanderconsumer.pl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A9DEB" w14:textId="77777777" w:rsidR="009E2449" w:rsidRPr="00DC6786" w:rsidRDefault="009E2449">
      <w:r w:rsidRPr="00DC6786">
        <w:separator/>
      </w:r>
    </w:p>
  </w:footnote>
  <w:footnote w:type="continuationSeparator" w:id="0">
    <w:p w14:paraId="7A93B672" w14:textId="77777777" w:rsidR="009E2449" w:rsidRPr="00DC6786" w:rsidRDefault="009E2449">
      <w:r w:rsidRPr="00DC6786">
        <w:continuationSeparator/>
      </w:r>
    </w:p>
  </w:footnote>
  <w:footnote w:type="continuationNotice" w:id="1">
    <w:p w14:paraId="7EED2425" w14:textId="77777777" w:rsidR="009E2449" w:rsidRPr="00DC6786" w:rsidRDefault="009E244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49897" w14:textId="25EE4EAA" w:rsidR="00225E02" w:rsidRPr="00DC6786" w:rsidRDefault="003903EC">
    <w:pPr>
      <w:pStyle w:val="Nagwek"/>
      <w:ind w:left="-142"/>
    </w:pPr>
    <w:r>
      <w:rPr>
        <w:noProof/>
      </w:rPr>
      <w:drawing>
        <wp:inline distT="0" distB="0" distL="0" distR="0" wp14:anchorId="424C8A80" wp14:editId="027EF143">
          <wp:extent cx="1516380" cy="686816"/>
          <wp:effectExtent l="0" t="0" r="7620" b="0"/>
          <wp:docPr id="1" name="Obraz 1">
            <a:extLst xmlns:a="http://schemas.openxmlformats.org/drawingml/2006/main">
              <a:ext uri="{FF2B5EF4-FFF2-40B4-BE49-F238E27FC236}">
                <a16:creationId xmlns:a16="http://schemas.microsoft.com/office/drawing/2014/main" id="{12E6E427-BDFC-4320-B05A-E3FEA47063B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A_SANTANDER_CONSUMER_BANK-POLAND_CV_POS_CMY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9392" cy="7017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86EC5F3" w14:textId="77777777" w:rsidR="00225E02" w:rsidRPr="00DC6786" w:rsidRDefault="00BC645D">
    <w:pPr>
      <w:pStyle w:val="Nagwek"/>
      <w:ind w:left="-142"/>
    </w:pPr>
    <w:r w:rsidRPr="00BF3113">
      <w:rPr>
        <w:noProof/>
        <w:lang w:eastAsia="pl-PL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0ED02F59" wp14:editId="63B52100">
              <wp:simplePos x="0" y="0"/>
              <wp:positionH relativeFrom="column">
                <wp:posOffset>-1314450</wp:posOffset>
              </wp:positionH>
              <wp:positionV relativeFrom="paragraph">
                <wp:posOffset>-575945</wp:posOffset>
              </wp:positionV>
              <wp:extent cx="7566660" cy="10698480"/>
              <wp:effectExtent l="0" t="0" r="0" b="0"/>
              <wp:wrapNone/>
              <wp:docPr id="3" name="Prostokąt 3">
                <a:extLst xmlns:a="http://schemas.openxmlformats.org/drawingml/2006/main">
                  <a:ext uri="{FF2B5EF4-FFF2-40B4-BE49-F238E27FC236}">
                    <a16:creationId xmlns:a16="http://schemas.microsoft.com/office/drawing/2014/main" id="{2724DC82-743C-4652-81AB-38ACDBA0E0C5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6120" cy="10697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rect w14:anchorId="22196BD4" id="Prostokąt 3" o:spid="_x0000_s1026" style="position:absolute;margin-left:-103.5pt;margin-top:-45.35pt;width:595.8pt;height:842.4pt;z-index:-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" filled="f" stroked="f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B915E3"/>
    <w:multiLevelType w:val="multilevel"/>
    <w:tmpl w:val="B9E4180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69745BA9"/>
    <w:multiLevelType w:val="multilevel"/>
    <w:tmpl w:val="32961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9833464">
    <w:abstractNumId w:val="0"/>
  </w:num>
  <w:num w:numId="2" w16cid:durableId="1289124987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E02"/>
    <w:rsid w:val="00000787"/>
    <w:rsid w:val="00000C3B"/>
    <w:rsid w:val="00001330"/>
    <w:rsid w:val="00001E94"/>
    <w:rsid w:val="00002006"/>
    <w:rsid w:val="000026B9"/>
    <w:rsid w:val="000027A5"/>
    <w:rsid w:val="000029A4"/>
    <w:rsid w:val="00002EE0"/>
    <w:rsid w:val="00003AFB"/>
    <w:rsid w:val="00003B43"/>
    <w:rsid w:val="000053A6"/>
    <w:rsid w:val="000054B5"/>
    <w:rsid w:val="00005686"/>
    <w:rsid w:val="00005720"/>
    <w:rsid w:val="000058F7"/>
    <w:rsid w:val="00005C22"/>
    <w:rsid w:val="000066A8"/>
    <w:rsid w:val="000067CB"/>
    <w:rsid w:val="00006E7C"/>
    <w:rsid w:val="00006EAB"/>
    <w:rsid w:val="00007081"/>
    <w:rsid w:val="000073A8"/>
    <w:rsid w:val="00007D1C"/>
    <w:rsid w:val="000100FF"/>
    <w:rsid w:val="00011126"/>
    <w:rsid w:val="000113A3"/>
    <w:rsid w:val="00011693"/>
    <w:rsid w:val="00011DC1"/>
    <w:rsid w:val="0001236F"/>
    <w:rsid w:val="00013111"/>
    <w:rsid w:val="0001320D"/>
    <w:rsid w:val="00013498"/>
    <w:rsid w:val="00013745"/>
    <w:rsid w:val="00013C47"/>
    <w:rsid w:val="00014687"/>
    <w:rsid w:val="00014957"/>
    <w:rsid w:val="00014AB4"/>
    <w:rsid w:val="00014E9E"/>
    <w:rsid w:val="0001563C"/>
    <w:rsid w:val="00015BB1"/>
    <w:rsid w:val="00016727"/>
    <w:rsid w:val="000169C6"/>
    <w:rsid w:val="00016DBA"/>
    <w:rsid w:val="0001710B"/>
    <w:rsid w:val="000171E3"/>
    <w:rsid w:val="000178E5"/>
    <w:rsid w:val="00017906"/>
    <w:rsid w:val="00020743"/>
    <w:rsid w:val="00020D9D"/>
    <w:rsid w:val="000215E7"/>
    <w:rsid w:val="000228A7"/>
    <w:rsid w:val="00022E55"/>
    <w:rsid w:val="00022F99"/>
    <w:rsid w:val="0002402B"/>
    <w:rsid w:val="000247D3"/>
    <w:rsid w:val="000252C7"/>
    <w:rsid w:val="00025AE2"/>
    <w:rsid w:val="00025DCB"/>
    <w:rsid w:val="00026028"/>
    <w:rsid w:val="000260EB"/>
    <w:rsid w:val="00026F85"/>
    <w:rsid w:val="00027189"/>
    <w:rsid w:val="00027581"/>
    <w:rsid w:val="00027A8E"/>
    <w:rsid w:val="00030116"/>
    <w:rsid w:val="0003013D"/>
    <w:rsid w:val="00030D87"/>
    <w:rsid w:val="00031391"/>
    <w:rsid w:val="00031D50"/>
    <w:rsid w:val="00031E2C"/>
    <w:rsid w:val="00032A29"/>
    <w:rsid w:val="000331E4"/>
    <w:rsid w:val="00033383"/>
    <w:rsid w:val="000333EC"/>
    <w:rsid w:val="00033852"/>
    <w:rsid w:val="000344A7"/>
    <w:rsid w:val="000346AB"/>
    <w:rsid w:val="000347C2"/>
    <w:rsid w:val="00034A52"/>
    <w:rsid w:val="00034FC7"/>
    <w:rsid w:val="0003505A"/>
    <w:rsid w:val="000352BC"/>
    <w:rsid w:val="0003567E"/>
    <w:rsid w:val="00035D75"/>
    <w:rsid w:val="00036022"/>
    <w:rsid w:val="0003613A"/>
    <w:rsid w:val="000365A0"/>
    <w:rsid w:val="0003682F"/>
    <w:rsid w:val="00036D80"/>
    <w:rsid w:val="00036E69"/>
    <w:rsid w:val="000401F6"/>
    <w:rsid w:val="00040BC7"/>
    <w:rsid w:val="000411BD"/>
    <w:rsid w:val="00041722"/>
    <w:rsid w:val="0004225D"/>
    <w:rsid w:val="000426B7"/>
    <w:rsid w:val="000456F5"/>
    <w:rsid w:val="000458A1"/>
    <w:rsid w:val="00045F9A"/>
    <w:rsid w:val="0004681E"/>
    <w:rsid w:val="0004683D"/>
    <w:rsid w:val="0004765C"/>
    <w:rsid w:val="00047DA5"/>
    <w:rsid w:val="00047FDE"/>
    <w:rsid w:val="00050187"/>
    <w:rsid w:val="00050291"/>
    <w:rsid w:val="000504EF"/>
    <w:rsid w:val="00050672"/>
    <w:rsid w:val="00050E60"/>
    <w:rsid w:val="00050F18"/>
    <w:rsid w:val="00051D22"/>
    <w:rsid w:val="000525F8"/>
    <w:rsid w:val="00052B44"/>
    <w:rsid w:val="00052BF8"/>
    <w:rsid w:val="000536E4"/>
    <w:rsid w:val="000537DB"/>
    <w:rsid w:val="00053AB8"/>
    <w:rsid w:val="00054300"/>
    <w:rsid w:val="00054705"/>
    <w:rsid w:val="0005552B"/>
    <w:rsid w:val="00055562"/>
    <w:rsid w:val="00055DFB"/>
    <w:rsid w:val="000568DA"/>
    <w:rsid w:val="00056FD3"/>
    <w:rsid w:val="0005703C"/>
    <w:rsid w:val="00057CAB"/>
    <w:rsid w:val="00060460"/>
    <w:rsid w:val="00060E3B"/>
    <w:rsid w:val="00061708"/>
    <w:rsid w:val="00061A3E"/>
    <w:rsid w:val="00061AC8"/>
    <w:rsid w:val="000630D9"/>
    <w:rsid w:val="00063A68"/>
    <w:rsid w:val="0006412D"/>
    <w:rsid w:val="00064BA0"/>
    <w:rsid w:val="00064D53"/>
    <w:rsid w:val="00065254"/>
    <w:rsid w:val="0006536B"/>
    <w:rsid w:val="00065812"/>
    <w:rsid w:val="000663BD"/>
    <w:rsid w:val="000669AD"/>
    <w:rsid w:val="000669C7"/>
    <w:rsid w:val="00066F4C"/>
    <w:rsid w:val="00067367"/>
    <w:rsid w:val="000675FA"/>
    <w:rsid w:val="00067702"/>
    <w:rsid w:val="0007093A"/>
    <w:rsid w:val="00070A9D"/>
    <w:rsid w:val="000713F3"/>
    <w:rsid w:val="00071E2E"/>
    <w:rsid w:val="00071F12"/>
    <w:rsid w:val="0007283D"/>
    <w:rsid w:val="000728C7"/>
    <w:rsid w:val="00072DB8"/>
    <w:rsid w:val="00073B5F"/>
    <w:rsid w:val="000740D7"/>
    <w:rsid w:val="00074453"/>
    <w:rsid w:val="000750B7"/>
    <w:rsid w:val="00075645"/>
    <w:rsid w:val="0007632F"/>
    <w:rsid w:val="00076335"/>
    <w:rsid w:val="0007705D"/>
    <w:rsid w:val="00077181"/>
    <w:rsid w:val="00077293"/>
    <w:rsid w:val="00077629"/>
    <w:rsid w:val="00077976"/>
    <w:rsid w:val="00080015"/>
    <w:rsid w:val="00080039"/>
    <w:rsid w:val="00080447"/>
    <w:rsid w:val="00080AE0"/>
    <w:rsid w:val="0008144C"/>
    <w:rsid w:val="000817EF"/>
    <w:rsid w:val="000819EA"/>
    <w:rsid w:val="00081F04"/>
    <w:rsid w:val="0008201C"/>
    <w:rsid w:val="0008235F"/>
    <w:rsid w:val="0008239C"/>
    <w:rsid w:val="000831AB"/>
    <w:rsid w:val="0008330B"/>
    <w:rsid w:val="00083456"/>
    <w:rsid w:val="0008387D"/>
    <w:rsid w:val="00083CCF"/>
    <w:rsid w:val="000845EF"/>
    <w:rsid w:val="00084C69"/>
    <w:rsid w:val="000850F9"/>
    <w:rsid w:val="000855C3"/>
    <w:rsid w:val="00086A9B"/>
    <w:rsid w:val="00086C3B"/>
    <w:rsid w:val="000875BF"/>
    <w:rsid w:val="0008784F"/>
    <w:rsid w:val="00087A17"/>
    <w:rsid w:val="00087DC7"/>
    <w:rsid w:val="0009039F"/>
    <w:rsid w:val="00090400"/>
    <w:rsid w:val="00091BC1"/>
    <w:rsid w:val="00091C69"/>
    <w:rsid w:val="00092329"/>
    <w:rsid w:val="00092631"/>
    <w:rsid w:val="000927C5"/>
    <w:rsid w:val="000939DD"/>
    <w:rsid w:val="00093BE3"/>
    <w:rsid w:val="00093D07"/>
    <w:rsid w:val="00094CB0"/>
    <w:rsid w:val="00094EEE"/>
    <w:rsid w:val="000953D4"/>
    <w:rsid w:val="00095C1C"/>
    <w:rsid w:val="00096184"/>
    <w:rsid w:val="00096795"/>
    <w:rsid w:val="00096A6C"/>
    <w:rsid w:val="00096C08"/>
    <w:rsid w:val="00096FE3"/>
    <w:rsid w:val="0009717C"/>
    <w:rsid w:val="0009734E"/>
    <w:rsid w:val="000A099B"/>
    <w:rsid w:val="000A0AB1"/>
    <w:rsid w:val="000A0D5E"/>
    <w:rsid w:val="000A0E5D"/>
    <w:rsid w:val="000A208C"/>
    <w:rsid w:val="000A2684"/>
    <w:rsid w:val="000A27EA"/>
    <w:rsid w:val="000A2E91"/>
    <w:rsid w:val="000A3D3D"/>
    <w:rsid w:val="000A3D8D"/>
    <w:rsid w:val="000A40B4"/>
    <w:rsid w:val="000A40EB"/>
    <w:rsid w:val="000A4779"/>
    <w:rsid w:val="000A492F"/>
    <w:rsid w:val="000A4C41"/>
    <w:rsid w:val="000A4C82"/>
    <w:rsid w:val="000A4DC1"/>
    <w:rsid w:val="000A4F05"/>
    <w:rsid w:val="000A5208"/>
    <w:rsid w:val="000A529E"/>
    <w:rsid w:val="000A5C39"/>
    <w:rsid w:val="000A655D"/>
    <w:rsid w:val="000A69DC"/>
    <w:rsid w:val="000A76A1"/>
    <w:rsid w:val="000A76F7"/>
    <w:rsid w:val="000A7C58"/>
    <w:rsid w:val="000A7DF8"/>
    <w:rsid w:val="000B0159"/>
    <w:rsid w:val="000B0783"/>
    <w:rsid w:val="000B0CA5"/>
    <w:rsid w:val="000B1235"/>
    <w:rsid w:val="000B1562"/>
    <w:rsid w:val="000B175A"/>
    <w:rsid w:val="000B217C"/>
    <w:rsid w:val="000B3119"/>
    <w:rsid w:val="000B36A7"/>
    <w:rsid w:val="000B36B2"/>
    <w:rsid w:val="000B3798"/>
    <w:rsid w:val="000B3BDF"/>
    <w:rsid w:val="000B3D19"/>
    <w:rsid w:val="000B40B3"/>
    <w:rsid w:val="000B49B0"/>
    <w:rsid w:val="000B506E"/>
    <w:rsid w:val="000B5103"/>
    <w:rsid w:val="000B5306"/>
    <w:rsid w:val="000B5493"/>
    <w:rsid w:val="000B5587"/>
    <w:rsid w:val="000B59DB"/>
    <w:rsid w:val="000B5A10"/>
    <w:rsid w:val="000B5F46"/>
    <w:rsid w:val="000B6373"/>
    <w:rsid w:val="000B6BFD"/>
    <w:rsid w:val="000B75FB"/>
    <w:rsid w:val="000B772F"/>
    <w:rsid w:val="000B7D94"/>
    <w:rsid w:val="000C033B"/>
    <w:rsid w:val="000C1085"/>
    <w:rsid w:val="000C1405"/>
    <w:rsid w:val="000C204E"/>
    <w:rsid w:val="000C2365"/>
    <w:rsid w:val="000C240C"/>
    <w:rsid w:val="000C2698"/>
    <w:rsid w:val="000C2868"/>
    <w:rsid w:val="000C2B0D"/>
    <w:rsid w:val="000C2B24"/>
    <w:rsid w:val="000C2E6F"/>
    <w:rsid w:val="000C3048"/>
    <w:rsid w:val="000C307F"/>
    <w:rsid w:val="000C3D35"/>
    <w:rsid w:val="000C3E92"/>
    <w:rsid w:val="000C483E"/>
    <w:rsid w:val="000C48E9"/>
    <w:rsid w:val="000C4D49"/>
    <w:rsid w:val="000C5A6A"/>
    <w:rsid w:val="000C5C2E"/>
    <w:rsid w:val="000C6A4E"/>
    <w:rsid w:val="000C6E8C"/>
    <w:rsid w:val="000C7716"/>
    <w:rsid w:val="000D00B7"/>
    <w:rsid w:val="000D0262"/>
    <w:rsid w:val="000D078F"/>
    <w:rsid w:val="000D099A"/>
    <w:rsid w:val="000D0C01"/>
    <w:rsid w:val="000D1523"/>
    <w:rsid w:val="000D16CF"/>
    <w:rsid w:val="000D1BC2"/>
    <w:rsid w:val="000D1D32"/>
    <w:rsid w:val="000D1F99"/>
    <w:rsid w:val="000D2D63"/>
    <w:rsid w:val="000D3996"/>
    <w:rsid w:val="000D3DDF"/>
    <w:rsid w:val="000D3ED8"/>
    <w:rsid w:val="000D4001"/>
    <w:rsid w:val="000D47E3"/>
    <w:rsid w:val="000D4EBE"/>
    <w:rsid w:val="000D547D"/>
    <w:rsid w:val="000D54B4"/>
    <w:rsid w:val="000D5778"/>
    <w:rsid w:val="000D5EBE"/>
    <w:rsid w:val="000D5F91"/>
    <w:rsid w:val="000D644A"/>
    <w:rsid w:val="000D6A60"/>
    <w:rsid w:val="000D6DF7"/>
    <w:rsid w:val="000D7141"/>
    <w:rsid w:val="000D7395"/>
    <w:rsid w:val="000D7588"/>
    <w:rsid w:val="000D7682"/>
    <w:rsid w:val="000D784C"/>
    <w:rsid w:val="000D7956"/>
    <w:rsid w:val="000D7A1E"/>
    <w:rsid w:val="000D7B35"/>
    <w:rsid w:val="000E005A"/>
    <w:rsid w:val="000E07BB"/>
    <w:rsid w:val="000E234F"/>
    <w:rsid w:val="000E25CA"/>
    <w:rsid w:val="000E260C"/>
    <w:rsid w:val="000E26B0"/>
    <w:rsid w:val="000E327B"/>
    <w:rsid w:val="000E336B"/>
    <w:rsid w:val="000E38DD"/>
    <w:rsid w:val="000E3918"/>
    <w:rsid w:val="000E39AD"/>
    <w:rsid w:val="000E3BB5"/>
    <w:rsid w:val="000E3CA9"/>
    <w:rsid w:val="000E40BD"/>
    <w:rsid w:val="000E41E8"/>
    <w:rsid w:val="000E4C47"/>
    <w:rsid w:val="000E5383"/>
    <w:rsid w:val="000E55C0"/>
    <w:rsid w:val="000E5DDA"/>
    <w:rsid w:val="000E6059"/>
    <w:rsid w:val="000E613A"/>
    <w:rsid w:val="000E6D49"/>
    <w:rsid w:val="000E6E33"/>
    <w:rsid w:val="000E77B0"/>
    <w:rsid w:val="000E7DE1"/>
    <w:rsid w:val="000E7E19"/>
    <w:rsid w:val="000F03CB"/>
    <w:rsid w:val="000F1A54"/>
    <w:rsid w:val="000F1C22"/>
    <w:rsid w:val="000F1EDA"/>
    <w:rsid w:val="000F1F49"/>
    <w:rsid w:val="000F261C"/>
    <w:rsid w:val="000F306F"/>
    <w:rsid w:val="000F3424"/>
    <w:rsid w:val="000F3A9C"/>
    <w:rsid w:val="000F4A8E"/>
    <w:rsid w:val="000F505A"/>
    <w:rsid w:val="000F5628"/>
    <w:rsid w:val="000F580F"/>
    <w:rsid w:val="000F5D0F"/>
    <w:rsid w:val="000F60EE"/>
    <w:rsid w:val="000F696F"/>
    <w:rsid w:val="000F74CB"/>
    <w:rsid w:val="000F7692"/>
    <w:rsid w:val="000F79F5"/>
    <w:rsid w:val="00100211"/>
    <w:rsid w:val="00100633"/>
    <w:rsid w:val="0010080C"/>
    <w:rsid w:val="00100B1C"/>
    <w:rsid w:val="00101049"/>
    <w:rsid w:val="0010115B"/>
    <w:rsid w:val="001016BD"/>
    <w:rsid w:val="001016D9"/>
    <w:rsid w:val="00101799"/>
    <w:rsid w:val="00101B18"/>
    <w:rsid w:val="00102308"/>
    <w:rsid w:val="001023C1"/>
    <w:rsid w:val="00102853"/>
    <w:rsid w:val="0010299C"/>
    <w:rsid w:val="00102BA2"/>
    <w:rsid w:val="001032A5"/>
    <w:rsid w:val="00103B1A"/>
    <w:rsid w:val="00103BE6"/>
    <w:rsid w:val="00104826"/>
    <w:rsid w:val="00104A68"/>
    <w:rsid w:val="00104BA2"/>
    <w:rsid w:val="00104BD8"/>
    <w:rsid w:val="00104CBE"/>
    <w:rsid w:val="0010500A"/>
    <w:rsid w:val="00105500"/>
    <w:rsid w:val="0010566A"/>
    <w:rsid w:val="001058F8"/>
    <w:rsid w:val="00105983"/>
    <w:rsid w:val="00105F53"/>
    <w:rsid w:val="001064C8"/>
    <w:rsid w:val="001068CB"/>
    <w:rsid w:val="00106FB4"/>
    <w:rsid w:val="0010750E"/>
    <w:rsid w:val="00107798"/>
    <w:rsid w:val="00107F3B"/>
    <w:rsid w:val="00107FF5"/>
    <w:rsid w:val="0010F88B"/>
    <w:rsid w:val="00110380"/>
    <w:rsid w:val="001104B0"/>
    <w:rsid w:val="001117E4"/>
    <w:rsid w:val="00111F66"/>
    <w:rsid w:val="00112224"/>
    <w:rsid w:val="001124CC"/>
    <w:rsid w:val="00112F46"/>
    <w:rsid w:val="00113866"/>
    <w:rsid w:val="00113C83"/>
    <w:rsid w:val="001140C6"/>
    <w:rsid w:val="00114389"/>
    <w:rsid w:val="00114670"/>
    <w:rsid w:val="00115593"/>
    <w:rsid w:val="00115C8F"/>
    <w:rsid w:val="00115E20"/>
    <w:rsid w:val="00115FE1"/>
    <w:rsid w:val="0011690F"/>
    <w:rsid w:val="001172BE"/>
    <w:rsid w:val="00117547"/>
    <w:rsid w:val="00117782"/>
    <w:rsid w:val="00117E94"/>
    <w:rsid w:val="001202FA"/>
    <w:rsid w:val="001204A3"/>
    <w:rsid w:val="00120F89"/>
    <w:rsid w:val="001214B6"/>
    <w:rsid w:val="00121968"/>
    <w:rsid w:val="00121A21"/>
    <w:rsid w:val="00121CCC"/>
    <w:rsid w:val="00121E16"/>
    <w:rsid w:val="001221DE"/>
    <w:rsid w:val="00122582"/>
    <w:rsid w:val="00122636"/>
    <w:rsid w:val="00123EEF"/>
    <w:rsid w:val="0012462A"/>
    <w:rsid w:val="00125A99"/>
    <w:rsid w:val="00125ACD"/>
    <w:rsid w:val="00126618"/>
    <w:rsid w:val="00127067"/>
    <w:rsid w:val="0012729D"/>
    <w:rsid w:val="0012780C"/>
    <w:rsid w:val="001279F6"/>
    <w:rsid w:val="00127A56"/>
    <w:rsid w:val="00127F22"/>
    <w:rsid w:val="001300D0"/>
    <w:rsid w:val="001302A3"/>
    <w:rsid w:val="0013065B"/>
    <w:rsid w:val="0013080C"/>
    <w:rsid w:val="00130F19"/>
    <w:rsid w:val="0013100C"/>
    <w:rsid w:val="0013178D"/>
    <w:rsid w:val="001317E3"/>
    <w:rsid w:val="00131A8A"/>
    <w:rsid w:val="0013205F"/>
    <w:rsid w:val="001321CE"/>
    <w:rsid w:val="00132901"/>
    <w:rsid w:val="00132CFF"/>
    <w:rsid w:val="001333D9"/>
    <w:rsid w:val="0013363C"/>
    <w:rsid w:val="0013363D"/>
    <w:rsid w:val="0013374A"/>
    <w:rsid w:val="00133A98"/>
    <w:rsid w:val="001340EC"/>
    <w:rsid w:val="00134B03"/>
    <w:rsid w:val="00134C66"/>
    <w:rsid w:val="00134F1E"/>
    <w:rsid w:val="0013502F"/>
    <w:rsid w:val="0013505D"/>
    <w:rsid w:val="00135156"/>
    <w:rsid w:val="00135362"/>
    <w:rsid w:val="001356B0"/>
    <w:rsid w:val="00135858"/>
    <w:rsid w:val="00136333"/>
    <w:rsid w:val="0013666A"/>
    <w:rsid w:val="00136DE0"/>
    <w:rsid w:val="001370A0"/>
    <w:rsid w:val="00137709"/>
    <w:rsid w:val="00140011"/>
    <w:rsid w:val="00140330"/>
    <w:rsid w:val="00140408"/>
    <w:rsid w:val="00140569"/>
    <w:rsid w:val="00140C7C"/>
    <w:rsid w:val="00141125"/>
    <w:rsid w:val="001413DB"/>
    <w:rsid w:val="00141B02"/>
    <w:rsid w:val="00141FE9"/>
    <w:rsid w:val="001420CA"/>
    <w:rsid w:val="001424FE"/>
    <w:rsid w:val="00142BA5"/>
    <w:rsid w:val="0014300F"/>
    <w:rsid w:val="00143564"/>
    <w:rsid w:val="001436F4"/>
    <w:rsid w:val="001439E5"/>
    <w:rsid w:val="00143E96"/>
    <w:rsid w:val="00143EB9"/>
    <w:rsid w:val="00143FE1"/>
    <w:rsid w:val="001444A0"/>
    <w:rsid w:val="00144D76"/>
    <w:rsid w:val="00144F7A"/>
    <w:rsid w:val="0014517A"/>
    <w:rsid w:val="00146102"/>
    <w:rsid w:val="0014651D"/>
    <w:rsid w:val="001467EF"/>
    <w:rsid w:val="00146967"/>
    <w:rsid w:val="00146C03"/>
    <w:rsid w:val="00146DA1"/>
    <w:rsid w:val="00147074"/>
    <w:rsid w:val="001477AD"/>
    <w:rsid w:val="00147FD8"/>
    <w:rsid w:val="0015120D"/>
    <w:rsid w:val="00151386"/>
    <w:rsid w:val="001514E0"/>
    <w:rsid w:val="001516E6"/>
    <w:rsid w:val="00151CCA"/>
    <w:rsid w:val="0015246A"/>
    <w:rsid w:val="001527B5"/>
    <w:rsid w:val="00152F94"/>
    <w:rsid w:val="00153099"/>
    <w:rsid w:val="00153360"/>
    <w:rsid w:val="0015340C"/>
    <w:rsid w:val="0015366A"/>
    <w:rsid w:val="001541A3"/>
    <w:rsid w:val="00154E7C"/>
    <w:rsid w:val="00154FBE"/>
    <w:rsid w:val="00155832"/>
    <w:rsid w:val="0015596E"/>
    <w:rsid w:val="001563B5"/>
    <w:rsid w:val="001565AD"/>
    <w:rsid w:val="00157499"/>
    <w:rsid w:val="00157918"/>
    <w:rsid w:val="00157C6D"/>
    <w:rsid w:val="0016009C"/>
    <w:rsid w:val="00160226"/>
    <w:rsid w:val="001606A0"/>
    <w:rsid w:val="00160B8A"/>
    <w:rsid w:val="00160F26"/>
    <w:rsid w:val="00161147"/>
    <w:rsid w:val="00161AB5"/>
    <w:rsid w:val="001620D4"/>
    <w:rsid w:val="00162518"/>
    <w:rsid w:val="00162B13"/>
    <w:rsid w:val="00163290"/>
    <w:rsid w:val="001641B0"/>
    <w:rsid w:val="001644AA"/>
    <w:rsid w:val="001644C3"/>
    <w:rsid w:val="0016534E"/>
    <w:rsid w:val="001666D7"/>
    <w:rsid w:val="001667D8"/>
    <w:rsid w:val="00166C90"/>
    <w:rsid w:val="00166EED"/>
    <w:rsid w:val="001674D8"/>
    <w:rsid w:val="001676AB"/>
    <w:rsid w:val="0016770D"/>
    <w:rsid w:val="0016792E"/>
    <w:rsid w:val="00167EAF"/>
    <w:rsid w:val="00170214"/>
    <w:rsid w:val="00170F62"/>
    <w:rsid w:val="001712C8"/>
    <w:rsid w:val="00171B10"/>
    <w:rsid w:val="00171CA8"/>
    <w:rsid w:val="0017243B"/>
    <w:rsid w:val="00172713"/>
    <w:rsid w:val="00173108"/>
    <w:rsid w:val="00173530"/>
    <w:rsid w:val="001735C6"/>
    <w:rsid w:val="00173D02"/>
    <w:rsid w:val="00174455"/>
    <w:rsid w:val="00174B55"/>
    <w:rsid w:val="001750D6"/>
    <w:rsid w:val="001759A4"/>
    <w:rsid w:val="00176C66"/>
    <w:rsid w:val="00177C18"/>
    <w:rsid w:val="00177E56"/>
    <w:rsid w:val="00177F02"/>
    <w:rsid w:val="00180332"/>
    <w:rsid w:val="001807E5"/>
    <w:rsid w:val="0018099A"/>
    <w:rsid w:val="00180DEA"/>
    <w:rsid w:val="001818CF"/>
    <w:rsid w:val="00181C41"/>
    <w:rsid w:val="00182B1F"/>
    <w:rsid w:val="00182EE1"/>
    <w:rsid w:val="0018329A"/>
    <w:rsid w:val="00183566"/>
    <w:rsid w:val="00183965"/>
    <w:rsid w:val="00183A06"/>
    <w:rsid w:val="00183FF5"/>
    <w:rsid w:val="00184259"/>
    <w:rsid w:val="001849AE"/>
    <w:rsid w:val="00185007"/>
    <w:rsid w:val="00185B32"/>
    <w:rsid w:val="001860E9"/>
    <w:rsid w:val="001862BD"/>
    <w:rsid w:val="00186A11"/>
    <w:rsid w:val="001870A1"/>
    <w:rsid w:val="001870AB"/>
    <w:rsid w:val="001873EF"/>
    <w:rsid w:val="001874E6"/>
    <w:rsid w:val="00187A00"/>
    <w:rsid w:val="001909A2"/>
    <w:rsid w:val="00190BFC"/>
    <w:rsid w:val="00191926"/>
    <w:rsid w:val="0019194F"/>
    <w:rsid w:val="00191C68"/>
    <w:rsid w:val="00191C99"/>
    <w:rsid w:val="00192AD9"/>
    <w:rsid w:val="00192B86"/>
    <w:rsid w:val="00192BF8"/>
    <w:rsid w:val="00192C32"/>
    <w:rsid w:val="001931EA"/>
    <w:rsid w:val="001931F4"/>
    <w:rsid w:val="00193C6F"/>
    <w:rsid w:val="001946A6"/>
    <w:rsid w:val="00194C68"/>
    <w:rsid w:val="00195872"/>
    <w:rsid w:val="00196C8E"/>
    <w:rsid w:val="00196E30"/>
    <w:rsid w:val="00197037"/>
    <w:rsid w:val="00197280"/>
    <w:rsid w:val="0019787A"/>
    <w:rsid w:val="001979A3"/>
    <w:rsid w:val="001979B4"/>
    <w:rsid w:val="00197B6D"/>
    <w:rsid w:val="001A0750"/>
    <w:rsid w:val="001A09C8"/>
    <w:rsid w:val="001A0BCE"/>
    <w:rsid w:val="001A18CD"/>
    <w:rsid w:val="001A201C"/>
    <w:rsid w:val="001A21DB"/>
    <w:rsid w:val="001A21F9"/>
    <w:rsid w:val="001A2575"/>
    <w:rsid w:val="001A27A8"/>
    <w:rsid w:val="001A2DCF"/>
    <w:rsid w:val="001A2F4F"/>
    <w:rsid w:val="001A393D"/>
    <w:rsid w:val="001A3F3A"/>
    <w:rsid w:val="001A41B2"/>
    <w:rsid w:val="001A451F"/>
    <w:rsid w:val="001A5024"/>
    <w:rsid w:val="001A5AFB"/>
    <w:rsid w:val="001A65F5"/>
    <w:rsid w:val="001A664D"/>
    <w:rsid w:val="001A6706"/>
    <w:rsid w:val="001A70AC"/>
    <w:rsid w:val="001A7227"/>
    <w:rsid w:val="001A7280"/>
    <w:rsid w:val="001A78B0"/>
    <w:rsid w:val="001B08F5"/>
    <w:rsid w:val="001B0A3E"/>
    <w:rsid w:val="001B1993"/>
    <w:rsid w:val="001B1A0E"/>
    <w:rsid w:val="001B1B08"/>
    <w:rsid w:val="001B1CFC"/>
    <w:rsid w:val="001B20C1"/>
    <w:rsid w:val="001B2B98"/>
    <w:rsid w:val="001B2E65"/>
    <w:rsid w:val="001B2F48"/>
    <w:rsid w:val="001B4139"/>
    <w:rsid w:val="001B4328"/>
    <w:rsid w:val="001B4F81"/>
    <w:rsid w:val="001B5A58"/>
    <w:rsid w:val="001B5B1E"/>
    <w:rsid w:val="001B5DDA"/>
    <w:rsid w:val="001B5F00"/>
    <w:rsid w:val="001B5F1F"/>
    <w:rsid w:val="001B5FBC"/>
    <w:rsid w:val="001B6120"/>
    <w:rsid w:val="001B6E7C"/>
    <w:rsid w:val="001B7B6F"/>
    <w:rsid w:val="001C1327"/>
    <w:rsid w:val="001C1B8F"/>
    <w:rsid w:val="001C1F91"/>
    <w:rsid w:val="001C247C"/>
    <w:rsid w:val="001C28CA"/>
    <w:rsid w:val="001C290F"/>
    <w:rsid w:val="001C2956"/>
    <w:rsid w:val="001C307F"/>
    <w:rsid w:val="001C3104"/>
    <w:rsid w:val="001C3C04"/>
    <w:rsid w:val="001C44C8"/>
    <w:rsid w:val="001C45F3"/>
    <w:rsid w:val="001C4862"/>
    <w:rsid w:val="001C59B1"/>
    <w:rsid w:val="001C611C"/>
    <w:rsid w:val="001C624A"/>
    <w:rsid w:val="001C6400"/>
    <w:rsid w:val="001C6A78"/>
    <w:rsid w:val="001C6D78"/>
    <w:rsid w:val="001C7C13"/>
    <w:rsid w:val="001C7D87"/>
    <w:rsid w:val="001D00F3"/>
    <w:rsid w:val="001D0582"/>
    <w:rsid w:val="001D1021"/>
    <w:rsid w:val="001D1097"/>
    <w:rsid w:val="001D1500"/>
    <w:rsid w:val="001D179E"/>
    <w:rsid w:val="001D1864"/>
    <w:rsid w:val="001D1A7E"/>
    <w:rsid w:val="001D1F46"/>
    <w:rsid w:val="001D2776"/>
    <w:rsid w:val="001D294C"/>
    <w:rsid w:val="001D2BFF"/>
    <w:rsid w:val="001D3027"/>
    <w:rsid w:val="001D3248"/>
    <w:rsid w:val="001D379D"/>
    <w:rsid w:val="001D3D7C"/>
    <w:rsid w:val="001D47BB"/>
    <w:rsid w:val="001D4912"/>
    <w:rsid w:val="001D4A22"/>
    <w:rsid w:val="001D5C9B"/>
    <w:rsid w:val="001D5E0A"/>
    <w:rsid w:val="001D6006"/>
    <w:rsid w:val="001D6584"/>
    <w:rsid w:val="001D68FC"/>
    <w:rsid w:val="001D73F6"/>
    <w:rsid w:val="001D7F7E"/>
    <w:rsid w:val="001E01B4"/>
    <w:rsid w:val="001E021B"/>
    <w:rsid w:val="001E06C9"/>
    <w:rsid w:val="001E07DB"/>
    <w:rsid w:val="001E08C5"/>
    <w:rsid w:val="001E1241"/>
    <w:rsid w:val="001E1B51"/>
    <w:rsid w:val="001E231C"/>
    <w:rsid w:val="001E24E0"/>
    <w:rsid w:val="001E27CE"/>
    <w:rsid w:val="001E2DCD"/>
    <w:rsid w:val="001E2F27"/>
    <w:rsid w:val="001E3033"/>
    <w:rsid w:val="001E30CE"/>
    <w:rsid w:val="001E3185"/>
    <w:rsid w:val="001E3550"/>
    <w:rsid w:val="001E36C9"/>
    <w:rsid w:val="001E3885"/>
    <w:rsid w:val="001E3BC4"/>
    <w:rsid w:val="001E49D4"/>
    <w:rsid w:val="001E4C06"/>
    <w:rsid w:val="001E5210"/>
    <w:rsid w:val="001E5C9F"/>
    <w:rsid w:val="001E6150"/>
    <w:rsid w:val="001E6324"/>
    <w:rsid w:val="001E665B"/>
    <w:rsid w:val="001E69B4"/>
    <w:rsid w:val="001E6FBF"/>
    <w:rsid w:val="001E727E"/>
    <w:rsid w:val="001F0088"/>
    <w:rsid w:val="001F0474"/>
    <w:rsid w:val="001F0D79"/>
    <w:rsid w:val="001F1BCB"/>
    <w:rsid w:val="001F1BFE"/>
    <w:rsid w:val="001F2DE7"/>
    <w:rsid w:val="001F3006"/>
    <w:rsid w:val="001F304C"/>
    <w:rsid w:val="001F3A69"/>
    <w:rsid w:val="001F4268"/>
    <w:rsid w:val="001F4300"/>
    <w:rsid w:val="001F5F4A"/>
    <w:rsid w:val="001F6300"/>
    <w:rsid w:val="001F70F6"/>
    <w:rsid w:val="001F7287"/>
    <w:rsid w:val="001F7370"/>
    <w:rsid w:val="001F7432"/>
    <w:rsid w:val="001F7910"/>
    <w:rsid w:val="001F7C04"/>
    <w:rsid w:val="001F7EFA"/>
    <w:rsid w:val="00200252"/>
    <w:rsid w:val="002007B3"/>
    <w:rsid w:val="00200BC2"/>
    <w:rsid w:val="00200F3C"/>
    <w:rsid w:val="00201268"/>
    <w:rsid w:val="002015B0"/>
    <w:rsid w:val="00201748"/>
    <w:rsid w:val="00201D68"/>
    <w:rsid w:val="00201DCE"/>
    <w:rsid w:val="002024EB"/>
    <w:rsid w:val="002040CB"/>
    <w:rsid w:val="0020411F"/>
    <w:rsid w:val="0020419B"/>
    <w:rsid w:val="00204343"/>
    <w:rsid w:val="0020439A"/>
    <w:rsid w:val="00204679"/>
    <w:rsid w:val="002049A7"/>
    <w:rsid w:val="002049A8"/>
    <w:rsid w:val="002053F9"/>
    <w:rsid w:val="00206159"/>
    <w:rsid w:val="0020672F"/>
    <w:rsid w:val="002077AF"/>
    <w:rsid w:val="00207F06"/>
    <w:rsid w:val="00210401"/>
    <w:rsid w:val="002117BD"/>
    <w:rsid w:val="00211EF2"/>
    <w:rsid w:val="002126A1"/>
    <w:rsid w:val="00212A04"/>
    <w:rsid w:val="00212C8F"/>
    <w:rsid w:val="00213279"/>
    <w:rsid w:val="00213C0C"/>
    <w:rsid w:val="00213CCE"/>
    <w:rsid w:val="002142D6"/>
    <w:rsid w:val="00214CF1"/>
    <w:rsid w:val="002151D1"/>
    <w:rsid w:val="002159EE"/>
    <w:rsid w:val="00215B37"/>
    <w:rsid w:val="00216070"/>
    <w:rsid w:val="002169C9"/>
    <w:rsid w:val="002169F5"/>
    <w:rsid w:val="00217822"/>
    <w:rsid w:val="00217A9F"/>
    <w:rsid w:val="00217BE0"/>
    <w:rsid w:val="00217CAC"/>
    <w:rsid w:val="002201D5"/>
    <w:rsid w:val="00220492"/>
    <w:rsid w:val="002207E8"/>
    <w:rsid w:val="00220BC8"/>
    <w:rsid w:val="00220C0E"/>
    <w:rsid w:val="00220D59"/>
    <w:rsid w:val="00221096"/>
    <w:rsid w:val="00221203"/>
    <w:rsid w:val="0022141F"/>
    <w:rsid w:val="002216BE"/>
    <w:rsid w:val="00221DC2"/>
    <w:rsid w:val="00222165"/>
    <w:rsid w:val="00222C9F"/>
    <w:rsid w:val="00222F5F"/>
    <w:rsid w:val="0022345E"/>
    <w:rsid w:val="002236C9"/>
    <w:rsid w:val="00224615"/>
    <w:rsid w:val="00224BAF"/>
    <w:rsid w:val="00225051"/>
    <w:rsid w:val="002258FA"/>
    <w:rsid w:val="00225C17"/>
    <w:rsid w:val="00225E02"/>
    <w:rsid w:val="00225FC2"/>
    <w:rsid w:val="002263FC"/>
    <w:rsid w:val="00226EE2"/>
    <w:rsid w:val="00226FF1"/>
    <w:rsid w:val="002274A3"/>
    <w:rsid w:val="00227514"/>
    <w:rsid w:val="00227C86"/>
    <w:rsid w:val="00227D64"/>
    <w:rsid w:val="00230E85"/>
    <w:rsid w:val="0023107D"/>
    <w:rsid w:val="002313C8"/>
    <w:rsid w:val="002314FE"/>
    <w:rsid w:val="00231735"/>
    <w:rsid w:val="00231AD9"/>
    <w:rsid w:val="00231ECA"/>
    <w:rsid w:val="00232117"/>
    <w:rsid w:val="002324DA"/>
    <w:rsid w:val="00233205"/>
    <w:rsid w:val="002332B9"/>
    <w:rsid w:val="00233DF4"/>
    <w:rsid w:val="00233F5D"/>
    <w:rsid w:val="002348BB"/>
    <w:rsid w:val="00234FD7"/>
    <w:rsid w:val="002352AA"/>
    <w:rsid w:val="00235639"/>
    <w:rsid w:val="0023640C"/>
    <w:rsid w:val="00236ACA"/>
    <w:rsid w:val="00236BED"/>
    <w:rsid w:val="00237406"/>
    <w:rsid w:val="002374A6"/>
    <w:rsid w:val="00237736"/>
    <w:rsid w:val="00240B6D"/>
    <w:rsid w:val="0024162E"/>
    <w:rsid w:val="002417F9"/>
    <w:rsid w:val="00241902"/>
    <w:rsid w:val="0024294C"/>
    <w:rsid w:val="002429F0"/>
    <w:rsid w:val="00242BD8"/>
    <w:rsid w:val="00242E55"/>
    <w:rsid w:val="0024337A"/>
    <w:rsid w:val="00243405"/>
    <w:rsid w:val="002435EA"/>
    <w:rsid w:val="00243655"/>
    <w:rsid w:val="00243B20"/>
    <w:rsid w:val="00243EB6"/>
    <w:rsid w:val="002444C0"/>
    <w:rsid w:val="00244951"/>
    <w:rsid w:val="00244C6E"/>
    <w:rsid w:val="002452D1"/>
    <w:rsid w:val="0024552D"/>
    <w:rsid w:val="002455CB"/>
    <w:rsid w:val="002466D1"/>
    <w:rsid w:val="00246759"/>
    <w:rsid w:val="002472CB"/>
    <w:rsid w:val="00247563"/>
    <w:rsid w:val="0024766C"/>
    <w:rsid w:val="0024775B"/>
    <w:rsid w:val="00247B8C"/>
    <w:rsid w:val="00247E8C"/>
    <w:rsid w:val="002508C9"/>
    <w:rsid w:val="0025092F"/>
    <w:rsid w:val="00250D43"/>
    <w:rsid w:val="00250D4E"/>
    <w:rsid w:val="00250E98"/>
    <w:rsid w:val="0025122B"/>
    <w:rsid w:val="0025169E"/>
    <w:rsid w:val="00251904"/>
    <w:rsid w:val="0025203C"/>
    <w:rsid w:val="0025211A"/>
    <w:rsid w:val="00252646"/>
    <w:rsid w:val="00252BC0"/>
    <w:rsid w:val="00253001"/>
    <w:rsid w:val="0025311A"/>
    <w:rsid w:val="0025327F"/>
    <w:rsid w:val="00253577"/>
    <w:rsid w:val="002536DC"/>
    <w:rsid w:val="00253ACA"/>
    <w:rsid w:val="00253FA9"/>
    <w:rsid w:val="002541F9"/>
    <w:rsid w:val="00254FE2"/>
    <w:rsid w:val="00255209"/>
    <w:rsid w:val="002559B3"/>
    <w:rsid w:val="00256221"/>
    <w:rsid w:val="00256AA7"/>
    <w:rsid w:val="00257304"/>
    <w:rsid w:val="00260125"/>
    <w:rsid w:val="00260B53"/>
    <w:rsid w:val="00260D82"/>
    <w:rsid w:val="00261ABC"/>
    <w:rsid w:val="00262578"/>
    <w:rsid w:val="00262C44"/>
    <w:rsid w:val="00262DE3"/>
    <w:rsid w:val="00262E73"/>
    <w:rsid w:val="00262FA7"/>
    <w:rsid w:val="00263209"/>
    <w:rsid w:val="00263C8A"/>
    <w:rsid w:val="00263CF4"/>
    <w:rsid w:val="00264576"/>
    <w:rsid w:val="002649D0"/>
    <w:rsid w:val="002659C0"/>
    <w:rsid w:val="00265C55"/>
    <w:rsid w:val="00265DF3"/>
    <w:rsid w:val="00266492"/>
    <w:rsid w:val="0026660D"/>
    <w:rsid w:val="00267B2E"/>
    <w:rsid w:val="002701EF"/>
    <w:rsid w:val="002705AD"/>
    <w:rsid w:val="00270A7E"/>
    <w:rsid w:val="00271053"/>
    <w:rsid w:val="002717E6"/>
    <w:rsid w:val="0027223D"/>
    <w:rsid w:val="002726A8"/>
    <w:rsid w:val="002729BE"/>
    <w:rsid w:val="00272BF5"/>
    <w:rsid w:val="0027349E"/>
    <w:rsid w:val="0027350C"/>
    <w:rsid w:val="00273D64"/>
    <w:rsid w:val="00273F34"/>
    <w:rsid w:val="002748DB"/>
    <w:rsid w:val="00274924"/>
    <w:rsid w:val="00275F32"/>
    <w:rsid w:val="00275F51"/>
    <w:rsid w:val="00276342"/>
    <w:rsid w:val="00276616"/>
    <w:rsid w:val="00276A46"/>
    <w:rsid w:val="00277228"/>
    <w:rsid w:val="002779D0"/>
    <w:rsid w:val="00277E09"/>
    <w:rsid w:val="002801CB"/>
    <w:rsid w:val="00280397"/>
    <w:rsid w:val="00280507"/>
    <w:rsid w:val="0028077A"/>
    <w:rsid w:val="0028086C"/>
    <w:rsid w:val="0028087B"/>
    <w:rsid w:val="00280AFD"/>
    <w:rsid w:val="00280B09"/>
    <w:rsid w:val="00280EB2"/>
    <w:rsid w:val="0028190F"/>
    <w:rsid w:val="002819F9"/>
    <w:rsid w:val="00282299"/>
    <w:rsid w:val="0028235E"/>
    <w:rsid w:val="0028271F"/>
    <w:rsid w:val="002830E3"/>
    <w:rsid w:val="002834D7"/>
    <w:rsid w:val="0028380C"/>
    <w:rsid w:val="0028396B"/>
    <w:rsid w:val="00283D35"/>
    <w:rsid w:val="00283F51"/>
    <w:rsid w:val="0028410B"/>
    <w:rsid w:val="002843FA"/>
    <w:rsid w:val="002851CB"/>
    <w:rsid w:val="002852A8"/>
    <w:rsid w:val="002854F9"/>
    <w:rsid w:val="00285AEB"/>
    <w:rsid w:val="00285DA7"/>
    <w:rsid w:val="00285EF2"/>
    <w:rsid w:val="0028660B"/>
    <w:rsid w:val="00286C66"/>
    <w:rsid w:val="00286FBA"/>
    <w:rsid w:val="002877AB"/>
    <w:rsid w:val="002878F8"/>
    <w:rsid w:val="00287D41"/>
    <w:rsid w:val="002902EB"/>
    <w:rsid w:val="002903B8"/>
    <w:rsid w:val="00290728"/>
    <w:rsid w:val="00290999"/>
    <w:rsid w:val="00290B45"/>
    <w:rsid w:val="00290F6D"/>
    <w:rsid w:val="00291117"/>
    <w:rsid w:val="00291291"/>
    <w:rsid w:val="00291418"/>
    <w:rsid w:val="00291E55"/>
    <w:rsid w:val="002920F5"/>
    <w:rsid w:val="00292F51"/>
    <w:rsid w:val="00293100"/>
    <w:rsid w:val="002931D6"/>
    <w:rsid w:val="00293485"/>
    <w:rsid w:val="002934DC"/>
    <w:rsid w:val="002939FC"/>
    <w:rsid w:val="00293C8C"/>
    <w:rsid w:val="00294068"/>
    <w:rsid w:val="0029445F"/>
    <w:rsid w:val="00294508"/>
    <w:rsid w:val="00294B5F"/>
    <w:rsid w:val="00294F8A"/>
    <w:rsid w:val="00295139"/>
    <w:rsid w:val="002955E7"/>
    <w:rsid w:val="00295EE3"/>
    <w:rsid w:val="002962EC"/>
    <w:rsid w:val="00296378"/>
    <w:rsid w:val="00296FD2"/>
    <w:rsid w:val="00297010"/>
    <w:rsid w:val="002970AA"/>
    <w:rsid w:val="00297537"/>
    <w:rsid w:val="0029762D"/>
    <w:rsid w:val="002A008F"/>
    <w:rsid w:val="002A0229"/>
    <w:rsid w:val="002A03F3"/>
    <w:rsid w:val="002A0B28"/>
    <w:rsid w:val="002A0D60"/>
    <w:rsid w:val="002A10E9"/>
    <w:rsid w:val="002A17FA"/>
    <w:rsid w:val="002A1B57"/>
    <w:rsid w:val="002A28AE"/>
    <w:rsid w:val="002A3553"/>
    <w:rsid w:val="002A3A86"/>
    <w:rsid w:val="002A3AC3"/>
    <w:rsid w:val="002A4184"/>
    <w:rsid w:val="002A45FF"/>
    <w:rsid w:val="002A4F8C"/>
    <w:rsid w:val="002A5676"/>
    <w:rsid w:val="002A5A25"/>
    <w:rsid w:val="002A5C47"/>
    <w:rsid w:val="002A5EF1"/>
    <w:rsid w:val="002A5F17"/>
    <w:rsid w:val="002A5FF7"/>
    <w:rsid w:val="002A61A6"/>
    <w:rsid w:val="002A61F3"/>
    <w:rsid w:val="002A6631"/>
    <w:rsid w:val="002A7903"/>
    <w:rsid w:val="002A7DA7"/>
    <w:rsid w:val="002B0500"/>
    <w:rsid w:val="002B0C3A"/>
    <w:rsid w:val="002B156F"/>
    <w:rsid w:val="002B16CF"/>
    <w:rsid w:val="002B268C"/>
    <w:rsid w:val="002B2BD6"/>
    <w:rsid w:val="002B32F6"/>
    <w:rsid w:val="002B3320"/>
    <w:rsid w:val="002B36CF"/>
    <w:rsid w:val="002B37A4"/>
    <w:rsid w:val="002B38D2"/>
    <w:rsid w:val="002B3AAE"/>
    <w:rsid w:val="002B3E59"/>
    <w:rsid w:val="002B4F8E"/>
    <w:rsid w:val="002B5BDF"/>
    <w:rsid w:val="002B642F"/>
    <w:rsid w:val="002B71C8"/>
    <w:rsid w:val="002B78D8"/>
    <w:rsid w:val="002C0160"/>
    <w:rsid w:val="002C0403"/>
    <w:rsid w:val="002C05A9"/>
    <w:rsid w:val="002C0812"/>
    <w:rsid w:val="002C0844"/>
    <w:rsid w:val="002C0C3B"/>
    <w:rsid w:val="002C16A5"/>
    <w:rsid w:val="002C174C"/>
    <w:rsid w:val="002C1AF8"/>
    <w:rsid w:val="002C2A85"/>
    <w:rsid w:val="002C2D65"/>
    <w:rsid w:val="002C31B6"/>
    <w:rsid w:val="002C377A"/>
    <w:rsid w:val="002C3B94"/>
    <w:rsid w:val="002C3C89"/>
    <w:rsid w:val="002C3D75"/>
    <w:rsid w:val="002C41E6"/>
    <w:rsid w:val="002C4366"/>
    <w:rsid w:val="002C43A3"/>
    <w:rsid w:val="002C4926"/>
    <w:rsid w:val="002C51F6"/>
    <w:rsid w:val="002C5743"/>
    <w:rsid w:val="002C6B2F"/>
    <w:rsid w:val="002C6CF2"/>
    <w:rsid w:val="002C6EDE"/>
    <w:rsid w:val="002C70D7"/>
    <w:rsid w:val="002C7596"/>
    <w:rsid w:val="002D0052"/>
    <w:rsid w:val="002D0A46"/>
    <w:rsid w:val="002D0BE5"/>
    <w:rsid w:val="002D131E"/>
    <w:rsid w:val="002D1B02"/>
    <w:rsid w:val="002D254C"/>
    <w:rsid w:val="002D2631"/>
    <w:rsid w:val="002D2768"/>
    <w:rsid w:val="002D3D28"/>
    <w:rsid w:val="002D3F0C"/>
    <w:rsid w:val="002D4154"/>
    <w:rsid w:val="002D4666"/>
    <w:rsid w:val="002D50BE"/>
    <w:rsid w:val="002D5425"/>
    <w:rsid w:val="002D5690"/>
    <w:rsid w:val="002D5875"/>
    <w:rsid w:val="002D5B5B"/>
    <w:rsid w:val="002D5F52"/>
    <w:rsid w:val="002D64EA"/>
    <w:rsid w:val="002D67D2"/>
    <w:rsid w:val="002D694C"/>
    <w:rsid w:val="002D6F09"/>
    <w:rsid w:val="002D74BF"/>
    <w:rsid w:val="002D7674"/>
    <w:rsid w:val="002D7856"/>
    <w:rsid w:val="002D7F06"/>
    <w:rsid w:val="002E0315"/>
    <w:rsid w:val="002E13E2"/>
    <w:rsid w:val="002E1580"/>
    <w:rsid w:val="002E15FF"/>
    <w:rsid w:val="002E36C1"/>
    <w:rsid w:val="002E3B19"/>
    <w:rsid w:val="002E3B93"/>
    <w:rsid w:val="002E3D95"/>
    <w:rsid w:val="002E41F1"/>
    <w:rsid w:val="002E47F9"/>
    <w:rsid w:val="002E4EDD"/>
    <w:rsid w:val="002E5682"/>
    <w:rsid w:val="002E56B2"/>
    <w:rsid w:val="002E5C1C"/>
    <w:rsid w:val="002E5F4B"/>
    <w:rsid w:val="002E647A"/>
    <w:rsid w:val="002E66F3"/>
    <w:rsid w:val="002E7A47"/>
    <w:rsid w:val="002E7D93"/>
    <w:rsid w:val="002E7F4F"/>
    <w:rsid w:val="002F016C"/>
    <w:rsid w:val="002F0350"/>
    <w:rsid w:val="002F0B81"/>
    <w:rsid w:val="002F0CEA"/>
    <w:rsid w:val="002F0E27"/>
    <w:rsid w:val="002F14FD"/>
    <w:rsid w:val="002F1A16"/>
    <w:rsid w:val="002F2063"/>
    <w:rsid w:val="002F2224"/>
    <w:rsid w:val="002F25D7"/>
    <w:rsid w:val="002F2702"/>
    <w:rsid w:val="002F282C"/>
    <w:rsid w:val="002F2F60"/>
    <w:rsid w:val="002F3A80"/>
    <w:rsid w:val="002F3BE5"/>
    <w:rsid w:val="002F3CAC"/>
    <w:rsid w:val="002F4E87"/>
    <w:rsid w:val="002F5552"/>
    <w:rsid w:val="002F58FB"/>
    <w:rsid w:val="002F59E3"/>
    <w:rsid w:val="002F5BE2"/>
    <w:rsid w:val="002F5CA6"/>
    <w:rsid w:val="002F5ED4"/>
    <w:rsid w:val="002F6295"/>
    <w:rsid w:val="002F6AE4"/>
    <w:rsid w:val="002F713F"/>
    <w:rsid w:val="002F7C36"/>
    <w:rsid w:val="002F7EFE"/>
    <w:rsid w:val="00300554"/>
    <w:rsid w:val="0030070F"/>
    <w:rsid w:val="00301C34"/>
    <w:rsid w:val="00301F1B"/>
    <w:rsid w:val="003038A1"/>
    <w:rsid w:val="00303D41"/>
    <w:rsid w:val="00303F3C"/>
    <w:rsid w:val="0030404C"/>
    <w:rsid w:val="0030407B"/>
    <w:rsid w:val="00304813"/>
    <w:rsid w:val="003048BA"/>
    <w:rsid w:val="003048E7"/>
    <w:rsid w:val="00304EFF"/>
    <w:rsid w:val="0030537F"/>
    <w:rsid w:val="0030599D"/>
    <w:rsid w:val="00305CD3"/>
    <w:rsid w:val="00305E95"/>
    <w:rsid w:val="0030602B"/>
    <w:rsid w:val="00306255"/>
    <w:rsid w:val="00306B09"/>
    <w:rsid w:val="00306CF6"/>
    <w:rsid w:val="00307522"/>
    <w:rsid w:val="00307704"/>
    <w:rsid w:val="00307763"/>
    <w:rsid w:val="00307BAB"/>
    <w:rsid w:val="00310D87"/>
    <w:rsid w:val="0031121B"/>
    <w:rsid w:val="00311258"/>
    <w:rsid w:val="003112AE"/>
    <w:rsid w:val="0031194B"/>
    <w:rsid w:val="00311A5B"/>
    <w:rsid w:val="00311E76"/>
    <w:rsid w:val="0031211B"/>
    <w:rsid w:val="003124F0"/>
    <w:rsid w:val="003125DC"/>
    <w:rsid w:val="00312856"/>
    <w:rsid w:val="00312A49"/>
    <w:rsid w:val="0031317B"/>
    <w:rsid w:val="00313508"/>
    <w:rsid w:val="00313AB3"/>
    <w:rsid w:val="00313FB5"/>
    <w:rsid w:val="00315131"/>
    <w:rsid w:val="0031531F"/>
    <w:rsid w:val="00315E91"/>
    <w:rsid w:val="00315EEE"/>
    <w:rsid w:val="003174E5"/>
    <w:rsid w:val="0031793B"/>
    <w:rsid w:val="00317A1A"/>
    <w:rsid w:val="00317B2E"/>
    <w:rsid w:val="00317CA6"/>
    <w:rsid w:val="003200F0"/>
    <w:rsid w:val="003202A1"/>
    <w:rsid w:val="00320505"/>
    <w:rsid w:val="00320552"/>
    <w:rsid w:val="00320865"/>
    <w:rsid w:val="00320A53"/>
    <w:rsid w:val="00320E7F"/>
    <w:rsid w:val="00321115"/>
    <w:rsid w:val="00321259"/>
    <w:rsid w:val="0032128D"/>
    <w:rsid w:val="0032128F"/>
    <w:rsid w:val="0032231F"/>
    <w:rsid w:val="00322439"/>
    <w:rsid w:val="003226EA"/>
    <w:rsid w:val="0032291F"/>
    <w:rsid w:val="00322E78"/>
    <w:rsid w:val="003247B2"/>
    <w:rsid w:val="00324A0A"/>
    <w:rsid w:val="003252B1"/>
    <w:rsid w:val="00325C5F"/>
    <w:rsid w:val="00326203"/>
    <w:rsid w:val="00326B04"/>
    <w:rsid w:val="00326D5C"/>
    <w:rsid w:val="00326D82"/>
    <w:rsid w:val="003275C5"/>
    <w:rsid w:val="0033048A"/>
    <w:rsid w:val="003306D2"/>
    <w:rsid w:val="003308BD"/>
    <w:rsid w:val="00331CB0"/>
    <w:rsid w:val="003326C7"/>
    <w:rsid w:val="0033299D"/>
    <w:rsid w:val="00332E62"/>
    <w:rsid w:val="00333415"/>
    <w:rsid w:val="00333EC4"/>
    <w:rsid w:val="003341E8"/>
    <w:rsid w:val="003346C4"/>
    <w:rsid w:val="00334C95"/>
    <w:rsid w:val="003354F0"/>
    <w:rsid w:val="003356BF"/>
    <w:rsid w:val="0033586B"/>
    <w:rsid w:val="00335ADB"/>
    <w:rsid w:val="003373A8"/>
    <w:rsid w:val="00337CFE"/>
    <w:rsid w:val="00340063"/>
    <w:rsid w:val="003400AD"/>
    <w:rsid w:val="003400DD"/>
    <w:rsid w:val="00340125"/>
    <w:rsid w:val="00340927"/>
    <w:rsid w:val="003414A0"/>
    <w:rsid w:val="00341855"/>
    <w:rsid w:val="00341AE5"/>
    <w:rsid w:val="00341B45"/>
    <w:rsid w:val="00341F8A"/>
    <w:rsid w:val="0034312E"/>
    <w:rsid w:val="00343729"/>
    <w:rsid w:val="0034584B"/>
    <w:rsid w:val="00346B89"/>
    <w:rsid w:val="00346E8E"/>
    <w:rsid w:val="0034792C"/>
    <w:rsid w:val="00350360"/>
    <w:rsid w:val="00350502"/>
    <w:rsid w:val="003505FD"/>
    <w:rsid w:val="00350618"/>
    <w:rsid w:val="00350F0B"/>
    <w:rsid w:val="00351149"/>
    <w:rsid w:val="00351605"/>
    <w:rsid w:val="00351A7D"/>
    <w:rsid w:val="00351B06"/>
    <w:rsid w:val="00351D66"/>
    <w:rsid w:val="0035252C"/>
    <w:rsid w:val="003528C7"/>
    <w:rsid w:val="00353681"/>
    <w:rsid w:val="003536FE"/>
    <w:rsid w:val="00353BAD"/>
    <w:rsid w:val="00354461"/>
    <w:rsid w:val="0035485E"/>
    <w:rsid w:val="003549EF"/>
    <w:rsid w:val="00354C9D"/>
    <w:rsid w:val="00355F2D"/>
    <w:rsid w:val="003564A5"/>
    <w:rsid w:val="0035657E"/>
    <w:rsid w:val="00356AD2"/>
    <w:rsid w:val="00356CFD"/>
    <w:rsid w:val="00357488"/>
    <w:rsid w:val="003575AE"/>
    <w:rsid w:val="0035776A"/>
    <w:rsid w:val="00357898"/>
    <w:rsid w:val="003579A6"/>
    <w:rsid w:val="00357BAC"/>
    <w:rsid w:val="0036007A"/>
    <w:rsid w:val="00360AA9"/>
    <w:rsid w:val="00360F93"/>
    <w:rsid w:val="00361177"/>
    <w:rsid w:val="00361645"/>
    <w:rsid w:val="00361752"/>
    <w:rsid w:val="00361A1D"/>
    <w:rsid w:val="00361E06"/>
    <w:rsid w:val="0036206F"/>
    <w:rsid w:val="003623A1"/>
    <w:rsid w:val="00362884"/>
    <w:rsid w:val="003628DB"/>
    <w:rsid w:val="00363203"/>
    <w:rsid w:val="003638DE"/>
    <w:rsid w:val="003640FD"/>
    <w:rsid w:val="003647EC"/>
    <w:rsid w:val="00364ACF"/>
    <w:rsid w:val="003652CA"/>
    <w:rsid w:val="003652D0"/>
    <w:rsid w:val="00365ED8"/>
    <w:rsid w:val="00366D59"/>
    <w:rsid w:val="00366E2E"/>
    <w:rsid w:val="00366E49"/>
    <w:rsid w:val="0037106F"/>
    <w:rsid w:val="00371362"/>
    <w:rsid w:val="00371585"/>
    <w:rsid w:val="00372BA4"/>
    <w:rsid w:val="00372E71"/>
    <w:rsid w:val="0037324C"/>
    <w:rsid w:val="003733D1"/>
    <w:rsid w:val="00374011"/>
    <w:rsid w:val="00374BAD"/>
    <w:rsid w:val="00375237"/>
    <w:rsid w:val="00375280"/>
    <w:rsid w:val="003753CB"/>
    <w:rsid w:val="003757C3"/>
    <w:rsid w:val="0037595C"/>
    <w:rsid w:val="003767C4"/>
    <w:rsid w:val="00377F59"/>
    <w:rsid w:val="003803B5"/>
    <w:rsid w:val="00380D3E"/>
    <w:rsid w:val="00380F48"/>
    <w:rsid w:val="00381F29"/>
    <w:rsid w:val="00382627"/>
    <w:rsid w:val="00382AD7"/>
    <w:rsid w:val="0038303B"/>
    <w:rsid w:val="003830BC"/>
    <w:rsid w:val="003835C9"/>
    <w:rsid w:val="0038376E"/>
    <w:rsid w:val="00384A5E"/>
    <w:rsid w:val="00385194"/>
    <w:rsid w:val="00385858"/>
    <w:rsid w:val="003859AE"/>
    <w:rsid w:val="00385FA2"/>
    <w:rsid w:val="0038681D"/>
    <w:rsid w:val="003868DD"/>
    <w:rsid w:val="00387C38"/>
    <w:rsid w:val="003903EC"/>
    <w:rsid w:val="003904DC"/>
    <w:rsid w:val="00390619"/>
    <w:rsid w:val="00390C93"/>
    <w:rsid w:val="00390D16"/>
    <w:rsid w:val="00390D29"/>
    <w:rsid w:val="00390EF0"/>
    <w:rsid w:val="003911B7"/>
    <w:rsid w:val="00391566"/>
    <w:rsid w:val="003918CF"/>
    <w:rsid w:val="003918F4"/>
    <w:rsid w:val="003920A2"/>
    <w:rsid w:val="00392D07"/>
    <w:rsid w:val="00392ECE"/>
    <w:rsid w:val="00393234"/>
    <w:rsid w:val="003936C0"/>
    <w:rsid w:val="00393A7C"/>
    <w:rsid w:val="00393E70"/>
    <w:rsid w:val="00394490"/>
    <w:rsid w:val="00394AE7"/>
    <w:rsid w:val="0039554B"/>
    <w:rsid w:val="003955F9"/>
    <w:rsid w:val="00395845"/>
    <w:rsid w:val="0039611B"/>
    <w:rsid w:val="003967CB"/>
    <w:rsid w:val="003967E1"/>
    <w:rsid w:val="00396B22"/>
    <w:rsid w:val="00397C3E"/>
    <w:rsid w:val="003A02CB"/>
    <w:rsid w:val="003A043B"/>
    <w:rsid w:val="003A1081"/>
    <w:rsid w:val="003A154D"/>
    <w:rsid w:val="003A1798"/>
    <w:rsid w:val="003A1EA1"/>
    <w:rsid w:val="003A20AF"/>
    <w:rsid w:val="003A21BD"/>
    <w:rsid w:val="003A3642"/>
    <w:rsid w:val="003A3783"/>
    <w:rsid w:val="003A37E6"/>
    <w:rsid w:val="003A3956"/>
    <w:rsid w:val="003A3B45"/>
    <w:rsid w:val="003A4F28"/>
    <w:rsid w:val="003A55AC"/>
    <w:rsid w:val="003A5B84"/>
    <w:rsid w:val="003A669B"/>
    <w:rsid w:val="003A69F3"/>
    <w:rsid w:val="003A722E"/>
    <w:rsid w:val="003B0110"/>
    <w:rsid w:val="003B06CE"/>
    <w:rsid w:val="003B0846"/>
    <w:rsid w:val="003B0E7F"/>
    <w:rsid w:val="003B0EC2"/>
    <w:rsid w:val="003B1D53"/>
    <w:rsid w:val="003B1ECA"/>
    <w:rsid w:val="003B1F27"/>
    <w:rsid w:val="003B2234"/>
    <w:rsid w:val="003B333A"/>
    <w:rsid w:val="003B3CA9"/>
    <w:rsid w:val="003B44E2"/>
    <w:rsid w:val="003B4623"/>
    <w:rsid w:val="003B4872"/>
    <w:rsid w:val="003B4A08"/>
    <w:rsid w:val="003B4DD8"/>
    <w:rsid w:val="003B4FDB"/>
    <w:rsid w:val="003B536B"/>
    <w:rsid w:val="003B5855"/>
    <w:rsid w:val="003B5B38"/>
    <w:rsid w:val="003B736E"/>
    <w:rsid w:val="003B73A8"/>
    <w:rsid w:val="003B778C"/>
    <w:rsid w:val="003B79DD"/>
    <w:rsid w:val="003B7AAB"/>
    <w:rsid w:val="003B7C94"/>
    <w:rsid w:val="003C05BB"/>
    <w:rsid w:val="003C0C67"/>
    <w:rsid w:val="003C0DC5"/>
    <w:rsid w:val="003C0FF3"/>
    <w:rsid w:val="003C1122"/>
    <w:rsid w:val="003C1319"/>
    <w:rsid w:val="003C1398"/>
    <w:rsid w:val="003C14F0"/>
    <w:rsid w:val="003C1B29"/>
    <w:rsid w:val="003C1E3E"/>
    <w:rsid w:val="003C215A"/>
    <w:rsid w:val="003C23D7"/>
    <w:rsid w:val="003C2AF5"/>
    <w:rsid w:val="003C2D97"/>
    <w:rsid w:val="003C2E61"/>
    <w:rsid w:val="003C2E98"/>
    <w:rsid w:val="003C2F6B"/>
    <w:rsid w:val="003C30E6"/>
    <w:rsid w:val="003C31A8"/>
    <w:rsid w:val="003C3254"/>
    <w:rsid w:val="003C3387"/>
    <w:rsid w:val="003C3D8A"/>
    <w:rsid w:val="003C4616"/>
    <w:rsid w:val="003C4DA0"/>
    <w:rsid w:val="003C5080"/>
    <w:rsid w:val="003C54B8"/>
    <w:rsid w:val="003C5DBE"/>
    <w:rsid w:val="003C6689"/>
    <w:rsid w:val="003C68C6"/>
    <w:rsid w:val="003C705E"/>
    <w:rsid w:val="003C75DE"/>
    <w:rsid w:val="003C7D55"/>
    <w:rsid w:val="003D0B5F"/>
    <w:rsid w:val="003D112C"/>
    <w:rsid w:val="003D1184"/>
    <w:rsid w:val="003D17D3"/>
    <w:rsid w:val="003D1EB3"/>
    <w:rsid w:val="003D200D"/>
    <w:rsid w:val="003D2D73"/>
    <w:rsid w:val="003D2FBB"/>
    <w:rsid w:val="003D3362"/>
    <w:rsid w:val="003D3FC3"/>
    <w:rsid w:val="003D5017"/>
    <w:rsid w:val="003D5098"/>
    <w:rsid w:val="003D5E77"/>
    <w:rsid w:val="003D627F"/>
    <w:rsid w:val="003D63B2"/>
    <w:rsid w:val="003D64DC"/>
    <w:rsid w:val="003D669C"/>
    <w:rsid w:val="003D75FD"/>
    <w:rsid w:val="003D79A8"/>
    <w:rsid w:val="003D7BA6"/>
    <w:rsid w:val="003E02B1"/>
    <w:rsid w:val="003E05F4"/>
    <w:rsid w:val="003E05FF"/>
    <w:rsid w:val="003E11C4"/>
    <w:rsid w:val="003E1284"/>
    <w:rsid w:val="003E1841"/>
    <w:rsid w:val="003E1D52"/>
    <w:rsid w:val="003E255A"/>
    <w:rsid w:val="003E25D8"/>
    <w:rsid w:val="003E2F13"/>
    <w:rsid w:val="003E3A26"/>
    <w:rsid w:val="003E3C18"/>
    <w:rsid w:val="003E4344"/>
    <w:rsid w:val="003E47F2"/>
    <w:rsid w:val="003E4DBE"/>
    <w:rsid w:val="003E5028"/>
    <w:rsid w:val="003E5096"/>
    <w:rsid w:val="003E59E6"/>
    <w:rsid w:val="003E6660"/>
    <w:rsid w:val="003E67F9"/>
    <w:rsid w:val="003E719A"/>
    <w:rsid w:val="003E7544"/>
    <w:rsid w:val="003E7B4B"/>
    <w:rsid w:val="003F0351"/>
    <w:rsid w:val="003F0799"/>
    <w:rsid w:val="003F0DBB"/>
    <w:rsid w:val="003F0FF3"/>
    <w:rsid w:val="003F1008"/>
    <w:rsid w:val="003F1791"/>
    <w:rsid w:val="003F1BF3"/>
    <w:rsid w:val="003F1C22"/>
    <w:rsid w:val="003F1D1A"/>
    <w:rsid w:val="003F2012"/>
    <w:rsid w:val="003F21C7"/>
    <w:rsid w:val="003F21D4"/>
    <w:rsid w:val="003F2206"/>
    <w:rsid w:val="003F2466"/>
    <w:rsid w:val="003F2489"/>
    <w:rsid w:val="003F3234"/>
    <w:rsid w:val="003F38EB"/>
    <w:rsid w:val="003F39FE"/>
    <w:rsid w:val="003F4087"/>
    <w:rsid w:val="003F4A05"/>
    <w:rsid w:val="003F5637"/>
    <w:rsid w:val="003F5F51"/>
    <w:rsid w:val="003F609D"/>
    <w:rsid w:val="003F60A9"/>
    <w:rsid w:val="003F670E"/>
    <w:rsid w:val="003F6A78"/>
    <w:rsid w:val="003F7218"/>
    <w:rsid w:val="003F727D"/>
    <w:rsid w:val="003F7883"/>
    <w:rsid w:val="003F7C5F"/>
    <w:rsid w:val="003F7D4D"/>
    <w:rsid w:val="004003C7"/>
    <w:rsid w:val="00400714"/>
    <w:rsid w:val="00400C2E"/>
    <w:rsid w:val="00400D35"/>
    <w:rsid w:val="00400D89"/>
    <w:rsid w:val="00400ED7"/>
    <w:rsid w:val="0040113C"/>
    <w:rsid w:val="004016BE"/>
    <w:rsid w:val="00401A93"/>
    <w:rsid w:val="00401E8E"/>
    <w:rsid w:val="004025D5"/>
    <w:rsid w:val="004029DC"/>
    <w:rsid w:val="00402C39"/>
    <w:rsid w:val="00402D36"/>
    <w:rsid w:val="00402E00"/>
    <w:rsid w:val="00403F65"/>
    <w:rsid w:val="004040B1"/>
    <w:rsid w:val="00404205"/>
    <w:rsid w:val="004054E2"/>
    <w:rsid w:val="00405501"/>
    <w:rsid w:val="004058ED"/>
    <w:rsid w:val="00405902"/>
    <w:rsid w:val="00406182"/>
    <w:rsid w:val="004068E3"/>
    <w:rsid w:val="00406F74"/>
    <w:rsid w:val="0040712D"/>
    <w:rsid w:val="00407D03"/>
    <w:rsid w:val="00407DCC"/>
    <w:rsid w:val="00410D96"/>
    <w:rsid w:val="00411018"/>
    <w:rsid w:val="004115B2"/>
    <w:rsid w:val="004117F2"/>
    <w:rsid w:val="00411893"/>
    <w:rsid w:val="004118A5"/>
    <w:rsid w:val="00411CD3"/>
    <w:rsid w:val="004129A9"/>
    <w:rsid w:val="0041307C"/>
    <w:rsid w:val="004134D0"/>
    <w:rsid w:val="00413887"/>
    <w:rsid w:val="00413954"/>
    <w:rsid w:val="004146A3"/>
    <w:rsid w:val="00414BCA"/>
    <w:rsid w:val="00415266"/>
    <w:rsid w:val="00415615"/>
    <w:rsid w:val="00416052"/>
    <w:rsid w:val="00416571"/>
    <w:rsid w:val="00416A43"/>
    <w:rsid w:val="00416F5C"/>
    <w:rsid w:val="00416FF9"/>
    <w:rsid w:val="00417035"/>
    <w:rsid w:val="00417181"/>
    <w:rsid w:val="0041786F"/>
    <w:rsid w:val="0042024B"/>
    <w:rsid w:val="004205D6"/>
    <w:rsid w:val="00420A84"/>
    <w:rsid w:val="00421B98"/>
    <w:rsid w:val="00422868"/>
    <w:rsid w:val="00424B01"/>
    <w:rsid w:val="00424F89"/>
    <w:rsid w:val="004252BE"/>
    <w:rsid w:val="00425533"/>
    <w:rsid w:val="0042642D"/>
    <w:rsid w:val="00426D8C"/>
    <w:rsid w:val="00426FDF"/>
    <w:rsid w:val="0042724A"/>
    <w:rsid w:val="00427BC2"/>
    <w:rsid w:val="00427CC4"/>
    <w:rsid w:val="00427F7E"/>
    <w:rsid w:val="004306AB"/>
    <w:rsid w:val="004308A7"/>
    <w:rsid w:val="00430ACB"/>
    <w:rsid w:val="004310DE"/>
    <w:rsid w:val="00431521"/>
    <w:rsid w:val="0043161F"/>
    <w:rsid w:val="00431688"/>
    <w:rsid w:val="00432356"/>
    <w:rsid w:val="00432800"/>
    <w:rsid w:val="00432B29"/>
    <w:rsid w:val="0043303D"/>
    <w:rsid w:val="00433428"/>
    <w:rsid w:val="00433527"/>
    <w:rsid w:val="0043368E"/>
    <w:rsid w:val="004337AC"/>
    <w:rsid w:val="00433931"/>
    <w:rsid w:val="00435496"/>
    <w:rsid w:val="00435898"/>
    <w:rsid w:val="004358B0"/>
    <w:rsid w:val="00435AB5"/>
    <w:rsid w:val="00436770"/>
    <w:rsid w:val="00436B12"/>
    <w:rsid w:val="00436C17"/>
    <w:rsid w:val="00436CAC"/>
    <w:rsid w:val="00436EB6"/>
    <w:rsid w:val="0043710E"/>
    <w:rsid w:val="004371A1"/>
    <w:rsid w:val="004371CE"/>
    <w:rsid w:val="004406CD"/>
    <w:rsid w:val="00440B19"/>
    <w:rsid w:val="00440C5A"/>
    <w:rsid w:val="00441531"/>
    <w:rsid w:val="00441FDA"/>
    <w:rsid w:val="004431DE"/>
    <w:rsid w:val="004436AC"/>
    <w:rsid w:val="00443918"/>
    <w:rsid w:val="00443BF5"/>
    <w:rsid w:val="00443D76"/>
    <w:rsid w:val="004440F6"/>
    <w:rsid w:val="00444479"/>
    <w:rsid w:val="004450AA"/>
    <w:rsid w:val="00445130"/>
    <w:rsid w:val="00445D8D"/>
    <w:rsid w:val="004468A7"/>
    <w:rsid w:val="0044693F"/>
    <w:rsid w:val="00446CE6"/>
    <w:rsid w:val="0045091F"/>
    <w:rsid w:val="00450B3C"/>
    <w:rsid w:val="00450C74"/>
    <w:rsid w:val="00450C85"/>
    <w:rsid w:val="00450FA4"/>
    <w:rsid w:val="004511A1"/>
    <w:rsid w:val="00451512"/>
    <w:rsid w:val="004515C3"/>
    <w:rsid w:val="004519AE"/>
    <w:rsid w:val="00451E60"/>
    <w:rsid w:val="00452B87"/>
    <w:rsid w:val="00452D98"/>
    <w:rsid w:val="00452DEE"/>
    <w:rsid w:val="004537B1"/>
    <w:rsid w:val="004537E2"/>
    <w:rsid w:val="004538F0"/>
    <w:rsid w:val="00453BE1"/>
    <w:rsid w:val="00454737"/>
    <w:rsid w:val="00455D6D"/>
    <w:rsid w:val="00455DFD"/>
    <w:rsid w:val="004560A7"/>
    <w:rsid w:val="00457678"/>
    <w:rsid w:val="00457935"/>
    <w:rsid w:val="00457C54"/>
    <w:rsid w:val="00457DE4"/>
    <w:rsid w:val="0046010E"/>
    <w:rsid w:val="00460994"/>
    <w:rsid w:val="00460ABD"/>
    <w:rsid w:val="00460E35"/>
    <w:rsid w:val="00460F63"/>
    <w:rsid w:val="00461000"/>
    <w:rsid w:val="004610AB"/>
    <w:rsid w:val="0046159C"/>
    <w:rsid w:val="004615F6"/>
    <w:rsid w:val="00461916"/>
    <w:rsid w:val="00461A3B"/>
    <w:rsid w:val="004621C6"/>
    <w:rsid w:val="004621C7"/>
    <w:rsid w:val="00462477"/>
    <w:rsid w:val="0046267E"/>
    <w:rsid w:val="00462FE9"/>
    <w:rsid w:val="004639C7"/>
    <w:rsid w:val="00463AC6"/>
    <w:rsid w:val="00463DF6"/>
    <w:rsid w:val="004643F3"/>
    <w:rsid w:val="00464E19"/>
    <w:rsid w:val="004650FE"/>
    <w:rsid w:val="004653E0"/>
    <w:rsid w:val="00465520"/>
    <w:rsid w:val="004659E9"/>
    <w:rsid w:val="00465A37"/>
    <w:rsid w:val="004665BE"/>
    <w:rsid w:val="0046661D"/>
    <w:rsid w:val="00467618"/>
    <w:rsid w:val="00470393"/>
    <w:rsid w:val="0047041E"/>
    <w:rsid w:val="0047063E"/>
    <w:rsid w:val="00470CC2"/>
    <w:rsid w:val="00470FD9"/>
    <w:rsid w:val="0047164D"/>
    <w:rsid w:val="0047175E"/>
    <w:rsid w:val="0047286F"/>
    <w:rsid w:val="0047375F"/>
    <w:rsid w:val="00474BF9"/>
    <w:rsid w:val="00474C9D"/>
    <w:rsid w:val="00475468"/>
    <w:rsid w:val="0047578E"/>
    <w:rsid w:val="0047615E"/>
    <w:rsid w:val="00476168"/>
    <w:rsid w:val="0047624E"/>
    <w:rsid w:val="004763DF"/>
    <w:rsid w:val="00476BD4"/>
    <w:rsid w:val="00476E5F"/>
    <w:rsid w:val="00477C1A"/>
    <w:rsid w:val="004800DF"/>
    <w:rsid w:val="0048024D"/>
    <w:rsid w:val="004805C1"/>
    <w:rsid w:val="004806D3"/>
    <w:rsid w:val="00480C5B"/>
    <w:rsid w:val="00481DFA"/>
    <w:rsid w:val="00481E93"/>
    <w:rsid w:val="00481F9C"/>
    <w:rsid w:val="004820EC"/>
    <w:rsid w:val="0048361C"/>
    <w:rsid w:val="004837E7"/>
    <w:rsid w:val="00483AA9"/>
    <w:rsid w:val="00483B0B"/>
    <w:rsid w:val="0048434C"/>
    <w:rsid w:val="00484A56"/>
    <w:rsid w:val="00484A6A"/>
    <w:rsid w:val="00484F1E"/>
    <w:rsid w:val="00485013"/>
    <w:rsid w:val="004853A6"/>
    <w:rsid w:val="00485789"/>
    <w:rsid w:val="0048580E"/>
    <w:rsid w:val="004858E3"/>
    <w:rsid w:val="00485E02"/>
    <w:rsid w:val="00486876"/>
    <w:rsid w:val="00486CD8"/>
    <w:rsid w:val="00486E13"/>
    <w:rsid w:val="00487483"/>
    <w:rsid w:val="00487EC3"/>
    <w:rsid w:val="0049006B"/>
    <w:rsid w:val="004910DB"/>
    <w:rsid w:val="004911C5"/>
    <w:rsid w:val="00491569"/>
    <w:rsid w:val="00491C73"/>
    <w:rsid w:val="00491C76"/>
    <w:rsid w:val="004929D7"/>
    <w:rsid w:val="00492D8F"/>
    <w:rsid w:val="0049316D"/>
    <w:rsid w:val="004944F3"/>
    <w:rsid w:val="004948EF"/>
    <w:rsid w:val="004949E4"/>
    <w:rsid w:val="00494BB4"/>
    <w:rsid w:val="00494CDB"/>
    <w:rsid w:val="004952A0"/>
    <w:rsid w:val="00495523"/>
    <w:rsid w:val="004958CB"/>
    <w:rsid w:val="00495EA1"/>
    <w:rsid w:val="00495FDF"/>
    <w:rsid w:val="00495FF2"/>
    <w:rsid w:val="004966EB"/>
    <w:rsid w:val="004969C9"/>
    <w:rsid w:val="0049765D"/>
    <w:rsid w:val="004A02E9"/>
    <w:rsid w:val="004A12C1"/>
    <w:rsid w:val="004A18E7"/>
    <w:rsid w:val="004A19A2"/>
    <w:rsid w:val="004A1D9B"/>
    <w:rsid w:val="004A1FF8"/>
    <w:rsid w:val="004A24BA"/>
    <w:rsid w:val="004A28CE"/>
    <w:rsid w:val="004A2B43"/>
    <w:rsid w:val="004A2FBE"/>
    <w:rsid w:val="004A3ACC"/>
    <w:rsid w:val="004A4350"/>
    <w:rsid w:val="004A4381"/>
    <w:rsid w:val="004A4497"/>
    <w:rsid w:val="004A45A0"/>
    <w:rsid w:val="004A4B37"/>
    <w:rsid w:val="004A4C97"/>
    <w:rsid w:val="004A4EC8"/>
    <w:rsid w:val="004A4ECE"/>
    <w:rsid w:val="004A50C1"/>
    <w:rsid w:val="004A5104"/>
    <w:rsid w:val="004A532D"/>
    <w:rsid w:val="004A5A0B"/>
    <w:rsid w:val="004A5A4F"/>
    <w:rsid w:val="004A6720"/>
    <w:rsid w:val="004A6B01"/>
    <w:rsid w:val="004A6CFB"/>
    <w:rsid w:val="004A6D39"/>
    <w:rsid w:val="004A6E32"/>
    <w:rsid w:val="004A6E4A"/>
    <w:rsid w:val="004A70E8"/>
    <w:rsid w:val="004A7CA9"/>
    <w:rsid w:val="004A7D34"/>
    <w:rsid w:val="004A7DAB"/>
    <w:rsid w:val="004A7DC0"/>
    <w:rsid w:val="004B07E2"/>
    <w:rsid w:val="004B10FD"/>
    <w:rsid w:val="004B1608"/>
    <w:rsid w:val="004B1A78"/>
    <w:rsid w:val="004B1C1E"/>
    <w:rsid w:val="004B1C8F"/>
    <w:rsid w:val="004B210F"/>
    <w:rsid w:val="004B256A"/>
    <w:rsid w:val="004B306F"/>
    <w:rsid w:val="004B3109"/>
    <w:rsid w:val="004B3898"/>
    <w:rsid w:val="004B3C72"/>
    <w:rsid w:val="004B3E5C"/>
    <w:rsid w:val="004B3E7F"/>
    <w:rsid w:val="004B4A36"/>
    <w:rsid w:val="004B5E4D"/>
    <w:rsid w:val="004B5FA2"/>
    <w:rsid w:val="004B6146"/>
    <w:rsid w:val="004B6160"/>
    <w:rsid w:val="004B6620"/>
    <w:rsid w:val="004B77BA"/>
    <w:rsid w:val="004B7B5D"/>
    <w:rsid w:val="004C00B7"/>
    <w:rsid w:val="004C015F"/>
    <w:rsid w:val="004C0B7C"/>
    <w:rsid w:val="004C0B96"/>
    <w:rsid w:val="004C10A9"/>
    <w:rsid w:val="004C10FE"/>
    <w:rsid w:val="004C134D"/>
    <w:rsid w:val="004C199B"/>
    <w:rsid w:val="004C2391"/>
    <w:rsid w:val="004C351A"/>
    <w:rsid w:val="004C3635"/>
    <w:rsid w:val="004C378E"/>
    <w:rsid w:val="004C39E2"/>
    <w:rsid w:val="004C3A98"/>
    <w:rsid w:val="004C3FDB"/>
    <w:rsid w:val="004C4007"/>
    <w:rsid w:val="004C4131"/>
    <w:rsid w:val="004C4D8C"/>
    <w:rsid w:val="004C4F59"/>
    <w:rsid w:val="004C5094"/>
    <w:rsid w:val="004C570B"/>
    <w:rsid w:val="004C5BFF"/>
    <w:rsid w:val="004C5D5B"/>
    <w:rsid w:val="004C5F74"/>
    <w:rsid w:val="004C6264"/>
    <w:rsid w:val="004C66C1"/>
    <w:rsid w:val="004C6D61"/>
    <w:rsid w:val="004C6E38"/>
    <w:rsid w:val="004C7248"/>
    <w:rsid w:val="004C7A17"/>
    <w:rsid w:val="004C7EAB"/>
    <w:rsid w:val="004D0D40"/>
    <w:rsid w:val="004D0D61"/>
    <w:rsid w:val="004D0FA1"/>
    <w:rsid w:val="004D1348"/>
    <w:rsid w:val="004D19A5"/>
    <w:rsid w:val="004D1C14"/>
    <w:rsid w:val="004D1DE1"/>
    <w:rsid w:val="004D2C55"/>
    <w:rsid w:val="004D313D"/>
    <w:rsid w:val="004D39F7"/>
    <w:rsid w:val="004D478F"/>
    <w:rsid w:val="004D5187"/>
    <w:rsid w:val="004D57DB"/>
    <w:rsid w:val="004D5857"/>
    <w:rsid w:val="004D5A24"/>
    <w:rsid w:val="004D6BCB"/>
    <w:rsid w:val="004D6C23"/>
    <w:rsid w:val="004D72ED"/>
    <w:rsid w:val="004D78C4"/>
    <w:rsid w:val="004D7B08"/>
    <w:rsid w:val="004D7E0E"/>
    <w:rsid w:val="004E01CF"/>
    <w:rsid w:val="004E0543"/>
    <w:rsid w:val="004E1091"/>
    <w:rsid w:val="004E1939"/>
    <w:rsid w:val="004E1A3A"/>
    <w:rsid w:val="004E1CBA"/>
    <w:rsid w:val="004E1DC3"/>
    <w:rsid w:val="004E2708"/>
    <w:rsid w:val="004E2A0D"/>
    <w:rsid w:val="004E2E79"/>
    <w:rsid w:val="004E3133"/>
    <w:rsid w:val="004E324F"/>
    <w:rsid w:val="004E35E5"/>
    <w:rsid w:val="004E3966"/>
    <w:rsid w:val="004E3B3A"/>
    <w:rsid w:val="004E429C"/>
    <w:rsid w:val="004E47E4"/>
    <w:rsid w:val="004E4B8A"/>
    <w:rsid w:val="004E4CD9"/>
    <w:rsid w:val="004E52BB"/>
    <w:rsid w:val="004E55B8"/>
    <w:rsid w:val="004E5738"/>
    <w:rsid w:val="004E5B65"/>
    <w:rsid w:val="004E6555"/>
    <w:rsid w:val="004E65CD"/>
    <w:rsid w:val="004E6E64"/>
    <w:rsid w:val="004E6F6F"/>
    <w:rsid w:val="004E772A"/>
    <w:rsid w:val="004E772B"/>
    <w:rsid w:val="004E7D05"/>
    <w:rsid w:val="004E7DA5"/>
    <w:rsid w:val="004F0004"/>
    <w:rsid w:val="004F0B32"/>
    <w:rsid w:val="004F1060"/>
    <w:rsid w:val="004F109C"/>
    <w:rsid w:val="004F1199"/>
    <w:rsid w:val="004F11F5"/>
    <w:rsid w:val="004F17DD"/>
    <w:rsid w:val="004F1AF5"/>
    <w:rsid w:val="004F1BB0"/>
    <w:rsid w:val="004F1C21"/>
    <w:rsid w:val="004F20D4"/>
    <w:rsid w:val="004F2D19"/>
    <w:rsid w:val="004F3CC1"/>
    <w:rsid w:val="004F4159"/>
    <w:rsid w:val="004F4400"/>
    <w:rsid w:val="004F5610"/>
    <w:rsid w:val="004F5D71"/>
    <w:rsid w:val="004F613B"/>
    <w:rsid w:val="004F6414"/>
    <w:rsid w:val="004F6C81"/>
    <w:rsid w:val="004F7504"/>
    <w:rsid w:val="004F7522"/>
    <w:rsid w:val="00500106"/>
    <w:rsid w:val="00501752"/>
    <w:rsid w:val="00501761"/>
    <w:rsid w:val="00501FB4"/>
    <w:rsid w:val="00502990"/>
    <w:rsid w:val="005029FF"/>
    <w:rsid w:val="00502F05"/>
    <w:rsid w:val="00504296"/>
    <w:rsid w:val="00504DF8"/>
    <w:rsid w:val="005055C7"/>
    <w:rsid w:val="005057BD"/>
    <w:rsid w:val="00505803"/>
    <w:rsid w:val="005069D2"/>
    <w:rsid w:val="00506A43"/>
    <w:rsid w:val="00506C0D"/>
    <w:rsid w:val="00506CB5"/>
    <w:rsid w:val="00506E84"/>
    <w:rsid w:val="0050749B"/>
    <w:rsid w:val="00507571"/>
    <w:rsid w:val="005076FC"/>
    <w:rsid w:val="00507DC5"/>
    <w:rsid w:val="005102AA"/>
    <w:rsid w:val="0051051F"/>
    <w:rsid w:val="00510AAC"/>
    <w:rsid w:val="00511538"/>
    <w:rsid w:val="0051172E"/>
    <w:rsid w:val="00511A62"/>
    <w:rsid w:val="005123EF"/>
    <w:rsid w:val="00512AF9"/>
    <w:rsid w:val="00513B7F"/>
    <w:rsid w:val="00514298"/>
    <w:rsid w:val="00514353"/>
    <w:rsid w:val="0051443A"/>
    <w:rsid w:val="00514498"/>
    <w:rsid w:val="005145EB"/>
    <w:rsid w:val="00515059"/>
    <w:rsid w:val="00515513"/>
    <w:rsid w:val="0051569C"/>
    <w:rsid w:val="005158D1"/>
    <w:rsid w:val="00515BD4"/>
    <w:rsid w:val="00515E5F"/>
    <w:rsid w:val="00516083"/>
    <w:rsid w:val="00516296"/>
    <w:rsid w:val="00516A9A"/>
    <w:rsid w:val="00516CA5"/>
    <w:rsid w:val="005171CF"/>
    <w:rsid w:val="005179EC"/>
    <w:rsid w:val="00517BBC"/>
    <w:rsid w:val="00517ED1"/>
    <w:rsid w:val="00521431"/>
    <w:rsid w:val="00521BAA"/>
    <w:rsid w:val="00521CFD"/>
    <w:rsid w:val="00522173"/>
    <w:rsid w:val="00522C2D"/>
    <w:rsid w:val="00522CFA"/>
    <w:rsid w:val="005233EE"/>
    <w:rsid w:val="0052384C"/>
    <w:rsid w:val="00523D9D"/>
    <w:rsid w:val="00524220"/>
    <w:rsid w:val="00524400"/>
    <w:rsid w:val="00525261"/>
    <w:rsid w:val="0052544E"/>
    <w:rsid w:val="0052573A"/>
    <w:rsid w:val="0052577C"/>
    <w:rsid w:val="00525F19"/>
    <w:rsid w:val="00526158"/>
    <w:rsid w:val="0052665F"/>
    <w:rsid w:val="005266B5"/>
    <w:rsid w:val="005269BD"/>
    <w:rsid w:val="00526F7E"/>
    <w:rsid w:val="00527E32"/>
    <w:rsid w:val="0053074F"/>
    <w:rsid w:val="005307D2"/>
    <w:rsid w:val="005308B8"/>
    <w:rsid w:val="00531293"/>
    <w:rsid w:val="00532145"/>
    <w:rsid w:val="005327D9"/>
    <w:rsid w:val="00533065"/>
    <w:rsid w:val="0053368D"/>
    <w:rsid w:val="005337FB"/>
    <w:rsid w:val="0053387D"/>
    <w:rsid w:val="005339CD"/>
    <w:rsid w:val="00533A9B"/>
    <w:rsid w:val="00534407"/>
    <w:rsid w:val="00534570"/>
    <w:rsid w:val="0053460A"/>
    <w:rsid w:val="00534B60"/>
    <w:rsid w:val="00534EDA"/>
    <w:rsid w:val="0053552C"/>
    <w:rsid w:val="00535AAE"/>
    <w:rsid w:val="0053617A"/>
    <w:rsid w:val="00536FBB"/>
    <w:rsid w:val="005378FD"/>
    <w:rsid w:val="00537F68"/>
    <w:rsid w:val="005405BD"/>
    <w:rsid w:val="005405E2"/>
    <w:rsid w:val="00541B39"/>
    <w:rsid w:val="0054203F"/>
    <w:rsid w:val="00543466"/>
    <w:rsid w:val="00544048"/>
    <w:rsid w:val="005448BC"/>
    <w:rsid w:val="00544A1C"/>
    <w:rsid w:val="00544B34"/>
    <w:rsid w:val="00544F31"/>
    <w:rsid w:val="0054500A"/>
    <w:rsid w:val="0054501B"/>
    <w:rsid w:val="00545168"/>
    <w:rsid w:val="00545B65"/>
    <w:rsid w:val="005465A6"/>
    <w:rsid w:val="00546B1D"/>
    <w:rsid w:val="00546CD7"/>
    <w:rsid w:val="00547032"/>
    <w:rsid w:val="00547281"/>
    <w:rsid w:val="005472AA"/>
    <w:rsid w:val="0054783F"/>
    <w:rsid w:val="005478EC"/>
    <w:rsid w:val="005507C8"/>
    <w:rsid w:val="005509AD"/>
    <w:rsid w:val="00550FB9"/>
    <w:rsid w:val="00550FE6"/>
    <w:rsid w:val="005512E5"/>
    <w:rsid w:val="005513DC"/>
    <w:rsid w:val="00551636"/>
    <w:rsid w:val="0055189A"/>
    <w:rsid w:val="00551AE2"/>
    <w:rsid w:val="00551B9D"/>
    <w:rsid w:val="00551EF4"/>
    <w:rsid w:val="00552194"/>
    <w:rsid w:val="00552E94"/>
    <w:rsid w:val="005531DB"/>
    <w:rsid w:val="00553210"/>
    <w:rsid w:val="005532C6"/>
    <w:rsid w:val="00553775"/>
    <w:rsid w:val="00553FA5"/>
    <w:rsid w:val="005548B6"/>
    <w:rsid w:val="005548FE"/>
    <w:rsid w:val="00554FB6"/>
    <w:rsid w:val="00555576"/>
    <w:rsid w:val="00555910"/>
    <w:rsid w:val="005559FE"/>
    <w:rsid w:val="00555EB5"/>
    <w:rsid w:val="00556DA3"/>
    <w:rsid w:val="00556EDE"/>
    <w:rsid w:val="00556FFB"/>
    <w:rsid w:val="0055707D"/>
    <w:rsid w:val="0055719F"/>
    <w:rsid w:val="0055749D"/>
    <w:rsid w:val="005575A4"/>
    <w:rsid w:val="00557683"/>
    <w:rsid w:val="005577B6"/>
    <w:rsid w:val="0055791F"/>
    <w:rsid w:val="005600AA"/>
    <w:rsid w:val="005602D6"/>
    <w:rsid w:val="005603F5"/>
    <w:rsid w:val="00560677"/>
    <w:rsid w:val="005606A6"/>
    <w:rsid w:val="00560711"/>
    <w:rsid w:val="00560766"/>
    <w:rsid w:val="0056147E"/>
    <w:rsid w:val="005616F4"/>
    <w:rsid w:val="00561B32"/>
    <w:rsid w:val="00561CB9"/>
    <w:rsid w:val="00561CD9"/>
    <w:rsid w:val="0056326A"/>
    <w:rsid w:val="00563881"/>
    <w:rsid w:val="005639CF"/>
    <w:rsid w:val="00563A2B"/>
    <w:rsid w:val="005648AB"/>
    <w:rsid w:val="005648EC"/>
    <w:rsid w:val="00564A54"/>
    <w:rsid w:val="00564BB3"/>
    <w:rsid w:val="00564D0F"/>
    <w:rsid w:val="00564E75"/>
    <w:rsid w:val="0056550F"/>
    <w:rsid w:val="005661D3"/>
    <w:rsid w:val="00566E25"/>
    <w:rsid w:val="005676B3"/>
    <w:rsid w:val="00567CF2"/>
    <w:rsid w:val="00567D67"/>
    <w:rsid w:val="00570050"/>
    <w:rsid w:val="00570377"/>
    <w:rsid w:val="005707C5"/>
    <w:rsid w:val="005709E3"/>
    <w:rsid w:val="005712C4"/>
    <w:rsid w:val="005712FB"/>
    <w:rsid w:val="00571CD9"/>
    <w:rsid w:val="00571F47"/>
    <w:rsid w:val="00572664"/>
    <w:rsid w:val="005728AA"/>
    <w:rsid w:val="00573105"/>
    <w:rsid w:val="0057358C"/>
    <w:rsid w:val="005736B6"/>
    <w:rsid w:val="00574606"/>
    <w:rsid w:val="00574B2E"/>
    <w:rsid w:val="005756D2"/>
    <w:rsid w:val="0057580B"/>
    <w:rsid w:val="00575DF5"/>
    <w:rsid w:val="0057674A"/>
    <w:rsid w:val="00576945"/>
    <w:rsid w:val="00576AE3"/>
    <w:rsid w:val="00576F06"/>
    <w:rsid w:val="0057797E"/>
    <w:rsid w:val="00577B2E"/>
    <w:rsid w:val="00580859"/>
    <w:rsid w:val="00580B67"/>
    <w:rsid w:val="0058124F"/>
    <w:rsid w:val="005822DC"/>
    <w:rsid w:val="00583183"/>
    <w:rsid w:val="00583205"/>
    <w:rsid w:val="00583ABD"/>
    <w:rsid w:val="005840CC"/>
    <w:rsid w:val="0058433A"/>
    <w:rsid w:val="00584372"/>
    <w:rsid w:val="0058455B"/>
    <w:rsid w:val="00584664"/>
    <w:rsid w:val="00584940"/>
    <w:rsid w:val="00584E2F"/>
    <w:rsid w:val="0058523C"/>
    <w:rsid w:val="0058566F"/>
    <w:rsid w:val="00585992"/>
    <w:rsid w:val="005859FA"/>
    <w:rsid w:val="00585D2D"/>
    <w:rsid w:val="00585DBC"/>
    <w:rsid w:val="005860D5"/>
    <w:rsid w:val="00586E48"/>
    <w:rsid w:val="00586E91"/>
    <w:rsid w:val="00587551"/>
    <w:rsid w:val="00590B5E"/>
    <w:rsid w:val="00590BD4"/>
    <w:rsid w:val="00590C89"/>
    <w:rsid w:val="00591061"/>
    <w:rsid w:val="00591065"/>
    <w:rsid w:val="00591426"/>
    <w:rsid w:val="005914C5"/>
    <w:rsid w:val="0059154B"/>
    <w:rsid w:val="00592216"/>
    <w:rsid w:val="00592A9F"/>
    <w:rsid w:val="0059333E"/>
    <w:rsid w:val="00593BFC"/>
    <w:rsid w:val="0059434A"/>
    <w:rsid w:val="005944BD"/>
    <w:rsid w:val="0059452B"/>
    <w:rsid w:val="005948C0"/>
    <w:rsid w:val="00594AC8"/>
    <w:rsid w:val="005950B7"/>
    <w:rsid w:val="00595571"/>
    <w:rsid w:val="00595C99"/>
    <w:rsid w:val="00596FD1"/>
    <w:rsid w:val="0059746D"/>
    <w:rsid w:val="005979B5"/>
    <w:rsid w:val="00597B80"/>
    <w:rsid w:val="00597C01"/>
    <w:rsid w:val="005A04ED"/>
    <w:rsid w:val="005A0C9B"/>
    <w:rsid w:val="005A0D8C"/>
    <w:rsid w:val="005A187F"/>
    <w:rsid w:val="005A1AA0"/>
    <w:rsid w:val="005A1DF5"/>
    <w:rsid w:val="005A256D"/>
    <w:rsid w:val="005A2B5A"/>
    <w:rsid w:val="005A3186"/>
    <w:rsid w:val="005A3BE0"/>
    <w:rsid w:val="005A3C09"/>
    <w:rsid w:val="005A3C54"/>
    <w:rsid w:val="005A3ED8"/>
    <w:rsid w:val="005A41E2"/>
    <w:rsid w:val="005A445F"/>
    <w:rsid w:val="005A44B0"/>
    <w:rsid w:val="005A44E3"/>
    <w:rsid w:val="005A4783"/>
    <w:rsid w:val="005A47EF"/>
    <w:rsid w:val="005A4A89"/>
    <w:rsid w:val="005A4C3B"/>
    <w:rsid w:val="005A587F"/>
    <w:rsid w:val="005A5A1C"/>
    <w:rsid w:val="005A6144"/>
    <w:rsid w:val="005A6285"/>
    <w:rsid w:val="005A636C"/>
    <w:rsid w:val="005A723B"/>
    <w:rsid w:val="005A796B"/>
    <w:rsid w:val="005B042F"/>
    <w:rsid w:val="005B0558"/>
    <w:rsid w:val="005B075D"/>
    <w:rsid w:val="005B0A60"/>
    <w:rsid w:val="005B1332"/>
    <w:rsid w:val="005B13B3"/>
    <w:rsid w:val="005B19B4"/>
    <w:rsid w:val="005B1A1B"/>
    <w:rsid w:val="005B1A7E"/>
    <w:rsid w:val="005B245F"/>
    <w:rsid w:val="005B26A6"/>
    <w:rsid w:val="005B2A80"/>
    <w:rsid w:val="005B2AE2"/>
    <w:rsid w:val="005B31BF"/>
    <w:rsid w:val="005B3428"/>
    <w:rsid w:val="005B37ED"/>
    <w:rsid w:val="005B39E9"/>
    <w:rsid w:val="005B3FD0"/>
    <w:rsid w:val="005B4D50"/>
    <w:rsid w:val="005B4ECA"/>
    <w:rsid w:val="005B54B1"/>
    <w:rsid w:val="005B57D2"/>
    <w:rsid w:val="005B57FA"/>
    <w:rsid w:val="005B620F"/>
    <w:rsid w:val="005B6A85"/>
    <w:rsid w:val="005B6B43"/>
    <w:rsid w:val="005B6E30"/>
    <w:rsid w:val="005B6F42"/>
    <w:rsid w:val="005C0727"/>
    <w:rsid w:val="005C095C"/>
    <w:rsid w:val="005C12F3"/>
    <w:rsid w:val="005C1C1B"/>
    <w:rsid w:val="005C2307"/>
    <w:rsid w:val="005C252D"/>
    <w:rsid w:val="005C2751"/>
    <w:rsid w:val="005C2892"/>
    <w:rsid w:val="005C3501"/>
    <w:rsid w:val="005C352C"/>
    <w:rsid w:val="005C4D20"/>
    <w:rsid w:val="005C4E24"/>
    <w:rsid w:val="005C540B"/>
    <w:rsid w:val="005C54E9"/>
    <w:rsid w:val="005C5702"/>
    <w:rsid w:val="005C5BA2"/>
    <w:rsid w:val="005C6594"/>
    <w:rsid w:val="005C6887"/>
    <w:rsid w:val="005C6DF8"/>
    <w:rsid w:val="005C7ABA"/>
    <w:rsid w:val="005D0584"/>
    <w:rsid w:val="005D0F13"/>
    <w:rsid w:val="005D10BC"/>
    <w:rsid w:val="005D1622"/>
    <w:rsid w:val="005D173C"/>
    <w:rsid w:val="005D1FE4"/>
    <w:rsid w:val="005D24A9"/>
    <w:rsid w:val="005D2DDA"/>
    <w:rsid w:val="005D2EE6"/>
    <w:rsid w:val="005D2F95"/>
    <w:rsid w:val="005D34AA"/>
    <w:rsid w:val="005D3820"/>
    <w:rsid w:val="005D3CDA"/>
    <w:rsid w:val="005D49C5"/>
    <w:rsid w:val="005D548E"/>
    <w:rsid w:val="005D5C5F"/>
    <w:rsid w:val="005D605E"/>
    <w:rsid w:val="005D6EA6"/>
    <w:rsid w:val="005D773E"/>
    <w:rsid w:val="005E00B1"/>
    <w:rsid w:val="005E0555"/>
    <w:rsid w:val="005E0940"/>
    <w:rsid w:val="005E261D"/>
    <w:rsid w:val="005E26DE"/>
    <w:rsid w:val="005E2DBF"/>
    <w:rsid w:val="005E31C9"/>
    <w:rsid w:val="005E3272"/>
    <w:rsid w:val="005E42E8"/>
    <w:rsid w:val="005E4518"/>
    <w:rsid w:val="005E494B"/>
    <w:rsid w:val="005E5220"/>
    <w:rsid w:val="005E5743"/>
    <w:rsid w:val="005E591C"/>
    <w:rsid w:val="005E59C8"/>
    <w:rsid w:val="005E5A60"/>
    <w:rsid w:val="005E5DFF"/>
    <w:rsid w:val="005E69B0"/>
    <w:rsid w:val="005E6F85"/>
    <w:rsid w:val="005E74B0"/>
    <w:rsid w:val="005F0654"/>
    <w:rsid w:val="005F095B"/>
    <w:rsid w:val="005F0B81"/>
    <w:rsid w:val="005F11EB"/>
    <w:rsid w:val="005F1A99"/>
    <w:rsid w:val="005F1F6E"/>
    <w:rsid w:val="005F2502"/>
    <w:rsid w:val="005F2FF8"/>
    <w:rsid w:val="005F332B"/>
    <w:rsid w:val="005F3AC8"/>
    <w:rsid w:val="005F4A92"/>
    <w:rsid w:val="005F4D67"/>
    <w:rsid w:val="005F4F10"/>
    <w:rsid w:val="005F52BF"/>
    <w:rsid w:val="005F52FE"/>
    <w:rsid w:val="005F5A1E"/>
    <w:rsid w:val="005F6848"/>
    <w:rsid w:val="005F72D9"/>
    <w:rsid w:val="005F7EB3"/>
    <w:rsid w:val="00601125"/>
    <w:rsid w:val="00601482"/>
    <w:rsid w:val="00601AB6"/>
    <w:rsid w:val="00601F8E"/>
    <w:rsid w:val="00602211"/>
    <w:rsid w:val="006023C3"/>
    <w:rsid w:val="00603ACE"/>
    <w:rsid w:val="00604431"/>
    <w:rsid w:val="006055C6"/>
    <w:rsid w:val="0060570D"/>
    <w:rsid w:val="00605B71"/>
    <w:rsid w:val="00606B70"/>
    <w:rsid w:val="0060721F"/>
    <w:rsid w:val="006079D2"/>
    <w:rsid w:val="00607CB4"/>
    <w:rsid w:val="00610369"/>
    <w:rsid w:val="00610397"/>
    <w:rsid w:val="00610516"/>
    <w:rsid w:val="00611313"/>
    <w:rsid w:val="0061164A"/>
    <w:rsid w:val="00611B6F"/>
    <w:rsid w:val="00611C77"/>
    <w:rsid w:val="00612C50"/>
    <w:rsid w:val="00613D21"/>
    <w:rsid w:val="00613DD4"/>
    <w:rsid w:val="006141D1"/>
    <w:rsid w:val="0061456B"/>
    <w:rsid w:val="006148E3"/>
    <w:rsid w:val="00614AF9"/>
    <w:rsid w:val="00614B63"/>
    <w:rsid w:val="0061596F"/>
    <w:rsid w:val="00615BC2"/>
    <w:rsid w:val="00615D6F"/>
    <w:rsid w:val="00616210"/>
    <w:rsid w:val="00616245"/>
    <w:rsid w:val="0061746C"/>
    <w:rsid w:val="00617F34"/>
    <w:rsid w:val="00620858"/>
    <w:rsid w:val="00621723"/>
    <w:rsid w:val="00622480"/>
    <w:rsid w:val="00622564"/>
    <w:rsid w:val="00623A4D"/>
    <w:rsid w:val="00623F3B"/>
    <w:rsid w:val="00624024"/>
    <w:rsid w:val="006241CA"/>
    <w:rsid w:val="006243CC"/>
    <w:rsid w:val="00624BDB"/>
    <w:rsid w:val="00625714"/>
    <w:rsid w:val="00625B04"/>
    <w:rsid w:val="00625B58"/>
    <w:rsid w:val="00625B81"/>
    <w:rsid w:val="00625F67"/>
    <w:rsid w:val="00626EA3"/>
    <w:rsid w:val="006271EA"/>
    <w:rsid w:val="00627B3D"/>
    <w:rsid w:val="00627F5B"/>
    <w:rsid w:val="00630845"/>
    <w:rsid w:val="006308BA"/>
    <w:rsid w:val="00630E14"/>
    <w:rsid w:val="0063187C"/>
    <w:rsid w:val="00631A01"/>
    <w:rsid w:val="00632244"/>
    <w:rsid w:val="0063240E"/>
    <w:rsid w:val="0063306D"/>
    <w:rsid w:val="006332B0"/>
    <w:rsid w:val="0063357B"/>
    <w:rsid w:val="006335FE"/>
    <w:rsid w:val="00633DE8"/>
    <w:rsid w:val="00633F70"/>
    <w:rsid w:val="00634640"/>
    <w:rsid w:val="006348DD"/>
    <w:rsid w:val="00635107"/>
    <w:rsid w:val="006354F4"/>
    <w:rsid w:val="00636B7A"/>
    <w:rsid w:val="00636F51"/>
    <w:rsid w:val="00637613"/>
    <w:rsid w:val="00637C4A"/>
    <w:rsid w:val="00637DB8"/>
    <w:rsid w:val="006401B4"/>
    <w:rsid w:val="0064075D"/>
    <w:rsid w:val="00640D54"/>
    <w:rsid w:val="00640F54"/>
    <w:rsid w:val="0064164C"/>
    <w:rsid w:val="00641C58"/>
    <w:rsid w:val="00641E73"/>
    <w:rsid w:val="00641F88"/>
    <w:rsid w:val="00642806"/>
    <w:rsid w:val="00642EB3"/>
    <w:rsid w:val="006435C6"/>
    <w:rsid w:val="00643A79"/>
    <w:rsid w:val="00643C98"/>
    <w:rsid w:val="00644463"/>
    <w:rsid w:val="006444B8"/>
    <w:rsid w:val="00644CA1"/>
    <w:rsid w:val="0064553B"/>
    <w:rsid w:val="00645B90"/>
    <w:rsid w:val="00646B7B"/>
    <w:rsid w:val="00646E3E"/>
    <w:rsid w:val="00647A3E"/>
    <w:rsid w:val="00647B52"/>
    <w:rsid w:val="00647C0A"/>
    <w:rsid w:val="00647C12"/>
    <w:rsid w:val="00647F6D"/>
    <w:rsid w:val="0065083C"/>
    <w:rsid w:val="00650F68"/>
    <w:rsid w:val="0065165C"/>
    <w:rsid w:val="00651FBB"/>
    <w:rsid w:val="00652472"/>
    <w:rsid w:val="00652CEB"/>
    <w:rsid w:val="0065309C"/>
    <w:rsid w:val="006534BE"/>
    <w:rsid w:val="006538F9"/>
    <w:rsid w:val="00653F43"/>
    <w:rsid w:val="00653F85"/>
    <w:rsid w:val="006540DA"/>
    <w:rsid w:val="006541F9"/>
    <w:rsid w:val="0065438B"/>
    <w:rsid w:val="006557E0"/>
    <w:rsid w:val="00656222"/>
    <w:rsid w:val="006566BE"/>
    <w:rsid w:val="006567E3"/>
    <w:rsid w:val="00656AC0"/>
    <w:rsid w:val="00656B70"/>
    <w:rsid w:val="00657066"/>
    <w:rsid w:val="0065719B"/>
    <w:rsid w:val="006572B6"/>
    <w:rsid w:val="006579B6"/>
    <w:rsid w:val="00657D6F"/>
    <w:rsid w:val="00657F6F"/>
    <w:rsid w:val="0066050A"/>
    <w:rsid w:val="006605B0"/>
    <w:rsid w:val="00660ADD"/>
    <w:rsid w:val="0066118E"/>
    <w:rsid w:val="00661230"/>
    <w:rsid w:val="0066131B"/>
    <w:rsid w:val="00662258"/>
    <w:rsid w:val="00662EDD"/>
    <w:rsid w:val="00663953"/>
    <w:rsid w:val="00663F0B"/>
    <w:rsid w:val="006640AA"/>
    <w:rsid w:val="006646E5"/>
    <w:rsid w:val="0066500D"/>
    <w:rsid w:val="006658E6"/>
    <w:rsid w:val="00665CFA"/>
    <w:rsid w:val="00665E6B"/>
    <w:rsid w:val="00666145"/>
    <w:rsid w:val="0066664A"/>
    <w:rsid w:val="00666BC8"/>
    <w:rsid w:val="006670CE"/>
    <w:rsid w:val="0066750B"/>
    <w:rsid w:val="00667784"/>
    <w:rsid w:val="006677F2"/>
    <w:rsid w:val="006679D8"/>
    <w:rsid w:val="00667AB9"/>
    <w:rsid w:val="00667BC1"/>
    <w:rsid w:val="00667DD8"/>
    <w:rsid w:val="00667F52"/>
    <w:rsid w:val="006708D9"/>
    <w:rsid w:val="00670B5D"/>
    <w:rsid w:val="00670CEB"/>
    <w:rsid w:val="0067166F"/>
    <w:rsid w:val="00671D41"/>
    <w:rsid w:val="006721B3"/>
    <w:rsid w:val="0067249E"/>
    <w:rsid w:val="006743A8"/>
    <w:rsid w:val="00674987"/>
    <w:rsid w:val="00675485"/>
    <w:rsid w:val="00675FF8"/>
    <w:rsid w:val="00677C7C"/>
    <w:rsid w:val="00677CD8"/>
    <w:rsid w:val="00677FA8"/>
    <w:rsid w:val="0068039B"/>
    <w:rsid w:val="006805B5"/>
    <w:rsid w:val="0068084B"/>
    <w:rsid w:val="006808B1"/>
    <w:rsid w:val="00680B24"/>
    <w:rsid w:val="00681967"/>
    <w:rsid w:val="00681C72"/>
    <w:rsid w:val="00681EEF"/>
    <w:rsid w:val="00682ED2"/>
    <w:rsid w:val="0068373D"/>
    <w:rsid w:val="00683ACE"/>
    <w:rsid w:val="006845EE"/>
    <w:rsid w:val="00685088"/>
    <w:rsid w:val="0068559F"/>
    <w:rsid w:val="00685A2D"/>
    <w:rsid w:val="00685B4E"/>
    <w:rsid w:val="006863AF"/>
    <w:rsid w:val="006869AE"/>
    <w:rsid w:val="00686D53"/>
    <w:rsid w:val="006870E9"/>
    <w:rsid w:val="0068791F"/>
    <w:rsid w:val="00692F6E"/>
    <w:rsid w:val="00693A37"/>
    <w:rsid w:val="00693B22"/>
    <w:rsid w:val="00694089"/>
    <w:rsid w:val="0069409A"/>
    <w:rsid w:val="00694AF6"/>
    <w:rsid w:val="00694F3D"/>
    <w:rsid w:val="006958E5"/>
    <w:rsid w:val="006959D8"/>
    <w:rsid w:val="00695E0A"/>
    <w:rsid w:val="0069605C"/>
    <w:rsid w:val="0069638A"/>
    <w:rsid w:val="006965F3"/>
    <w:rsid w:val="006975DA"/>
    <w:rsid w:val="00697620"/>
    <w:rsid w:val="0069783E"/>
    <w:rsid w:val="00697C33"/>
    <w:rsid w:val="006A0755"/>
    <w:rsid w:val="006A110F"/>
    <w:rsid w:val="006A134C"/>
    <w:rsid w:val="006A1431"/>
    <w:rsid w:val="006A1795"/>
    <w:rsid w:val="006A1895"/>
    <w:rsid w:val="006A1FA0"/>
    <w:rsid w:val="006A271F"/>
    <w:rsid w:val="006A2847"/>
    <w:rsid w:val="006A3B7D"/>
    <w:rsid w:val="006A3BD3"/>
    <w:rsid w:val="006A452B"/>
    <w:rsid w:val="006A4709"/>
    <w:rsid w:val="006A5524"/>
    <w:rsid w:val="006A55C1"/>
    <w:rsid w:val="006A59B1"/>
    <w:rsid w:val="006A61E5"/>
    <w:rsid w:val="006A6297"/>
    <w:rsid w:val="006A6692"/>
    <w:rsid w:val="006A6958"/>
    <w:rsid w:val="006A6B7F"/>
    <w:rsid w:val="006A6BC6"/>
    <w:rsid w:val="006A6D46"/>
    <w:rsid w:val="006A72B9"/>
    <w:rsid w:val="006A7357"/>
    <w:rsid w:val="006A7563"/>
    <w:rsid w:val="006A75C9"/>
    <w:rsid w:val="006A7A81"/>
    <w:rsid w:val="006A7EBD"/>
    <w:rsid w:val="006B0212"/>
    <w:rsid w:val="006B04A3"/>
    <w:rsid w:val="006B0691"/>
    <w:rsid w:val="006B075C"/>
    <w:rsid w:val="006B0C42"/>
    <w:rsid w:val="006B158B"/>
    <w:rsid w:val="006B1D80"/>
    <w:rsid w:val="006B1F3E"/>
    <w:rsid w:val="006B3050"/>
    <w:rsid w:val="006B35A9"/>
    <w:rsid w:val="006B3A16"/>
    <w:rsid w:val="006B3A54"/>
    <w:rsid w:val="006B40F1"/>
    <w:rsid w:val="006B4AB8"/>
    <w:rsid w:val="006B4AC5"/>
    <w:rsid w:val="006B4BD8"/>
    <w:rsid w:val="006B57EE"/>
    <w:rsid w:val="006B59BF"/>
    <w:rsid w:val="006B5BEC"/>
    <w:rsid w:val="006B6437"/>
    <w:rsid w:val="006B665A"/>
    <w:rsid w:val="006B6904"/>
    <w:rsid w:val="006B6D1C"/>
    <w:rsid w:val="006B7AEB"/>
    <w:rsid w:val="006B7D36"/>
    <w:rsid w:val="006B7DEB"/>
    <w:rsid w:val="006C0030"/>
    <w:rsid w:val="006C08E1"/>
    <w:rsid w:val="006C0981"/>
    <w:rsid w:val="006C12B2"/>
    <w:rsid w:val="006C15F9"/>
    <w:rsid w:val="006C16E4"/>
    <w:rsid w:val="006C1A14"/>
    <w:rsid w:val="006C22D1"/>
    <w:rsid w:val="006C2883"/>
    <w:rsid w:val="006C293F"/>
    <w:rsid w:val="006C2ABA"/>
    <w:rsid w:val="006C2E70"/>
    <w:rsid w:val="006C342B"/>
    <w:rsid w:val="006C3892"/>
    <w:rsid w:val="006C3B80"/>
    <w:rsid w:val="006C3D25"/>
    <w:rsid w:val="006C3E82"/>
    <w:rsid w:val="006C3ED1"/>
    <w:rsid w:val="006C491C"/>
    <w:rsid w:val="006C5DA6"/>
    <w:rsid w:val="006C6523"/>
    <w:rsid w:val="006C6598"/>
    <w:rsid w:val="006D0487"/>
    <w:rsid w:val="006D0556"/>
    <w:rsid w:val="006D168F"/>
    <w:rsid w:val="006D1A13"/>
    <w:rsid w:val="006D238C"/>
    <w:rsid w:val="006D2481"/>
    <w:rsid w:val="006D25C7"/>
    <w:rsid w:val="006D3068"/>
    <w:rsid w:val="006D38BA"/>
    <w:rsid w:val="006D39E4"/>
    <w:rsid w:val="006D3AD2"/>
    <w:rsid w:val="006D45DC"/>
    <w:rsid w:val="006D4863"/>
    <w:rsid w:val="006D4B9B"/>
    <w:rsid w:val="006D5207"/>
    <w:rsid w:val="006D550E"/>
    <w:rsid w:val="006D5CEA"/>
    <w:rsid w:val="006D6731"/>
    <w:rsid w:val="006D68D8"/>
    <w:rsid w:val="006D69AD"/>
    <w:rsid w:val="006D6E23"/>
    <w:rsid w:val="006D711F"/>
    <w:rsid w:val="006D7463"/>
    <w:rsid w:val="006D7B2F"/>
    <w:rsid w:val="006D7C37"/>
    <w:rsid w:val="006D7D46"/>
    <w:rsid w:val="006E043C"/>
    <w:rsid w:val="006E08C6"/>
    <w:rsid w:val="006E0E22"/>
    <w:rsid w:val="006E0EA1"/>
    <w:rsid w:val="006E11B8"/>
    <w:rsid w:val="006E12D4"/>
    <w:rsid w:val="006E1456"/>
    <w:rsid w:val="006E1AF6"/>
    <w:rsid w:val="006E1AFD"/>
    <w:rsid w:val="006E2380"/>
    <w:rsid w:val="006E2689"/>
    <w:rsid w:val="006E2704"/>
    <w:rsid w:val="006E2CC7"/>
    <w:rsid w:val="006E3702"/>
    <w:rsid w:val="006E37A0"/>
    <w:rsid w:val="006E3FF7"/>
    <w:rsid w:val="006E42B3"/>
    <w:rsid w:val="006E44F1"/>
    <w:rsid w:val="006E4FDB"/>
    <w:rsid w:val="006E5DEC"/>
    <w:rsid w:val="006E60EA"/>
    <w:rsid w:val="006E647C"/>
    <w:rsid w:val="006E6898"/>
    <w:rsid w:val="006E69FF"/>
    <w:rsid w:val="006E7815"/>
    <w:rsid w:val="006E785E"/>
    <w:rsid w:val="006E7A89"/>
    <w:rsid w:val="006F0E02"/>
    <w:rsid w:val="006F0F59"/>
    <w:rsid w:val="006F2062"/>
    <w:rsid w:val="006F24EB"/>
    <w:rsid w:val="006F25FC"/>
    <w:rsid w:val="006F281E"/>
    <w:rsid w:val="006F28F0"/>
    <w:rsid w:val="006F2B43"/>
    <w:rsid w:val="006F2C0B"/>
    <w:rsid w:val="006F2F0E"/>
    <w:rsid w:val="006F3162"/>
    <w:rsid w:val="006F3BCC"/>
    <w:rsid w:val="006F3DB7"/>
    <w:rsid w:val="006F3F4C"/>
    <w:rsid w:val="006F3FBA"/>
    <w:rsid w:val="006F4038"/>
    <w:rsid w:val="006F412C"/>
    <w:rsid w:val="006F4222"/>
    <w:rsid w:val="006F460D"/>
    <w:rsid w:val="006F4D74"/>
    <w:rsid w:val="006F588E"/>
    <w:rsid w:val="006F5C97"/>
    <w:rsid w:val="006F609C"/>
    <w:rsid w:val="006F646E"/>
    <w:rsid w:val="006F6965"/>
    <w:rsid w:val="006F69E2"/>
    <w:rsid w:val="006F6EA6"/>
    <w:rsid w:val="006F6F24"/>
    <w:rsid w:val="006F7000"/>
    <w:rsid w:val="006F745B"/>
    <w:rsid w:val="00700248"/>
    <w:rsid w:val="0070033C"/>
    <w:rsid w:val="0070081B"/>
    <w:rsid w:val="0070081E"/>
    <w:rsid w:val="007013B0"/>
    <w:rsid w:val="0070166B"/>
    <w:rsid w:val="00702077"/>
    <w:rsid w:val="007034EF"/>
    <w:rsid w:val="0070461F"/>
    <w:rsid w:val="00705665"/>
    <w:rsid w:val="00705C3D"/>
    <w:rsid w:val="0070683B"/>
    <w:rsid w:val="00707035"/>
    <w:rsid w:val="007074DF"/>
    <w:rsid w:val="007078BB"/>
    <w:rsid w:val="00707C3A"/>
    <w:rsid w:val="00710030"/>
    <w:rsid w:val="0071039B"/>
    <w:rsid w:val="00710460"/>
    <w:rsid w:val="00710E13"/>
    <w:rsid w:val="00711320"/>
    <w:rsid w:val="007114BA"/>
    <w:rsid w:val="00711A3B"/>
    <w:rsid w:val="00711CA1"/>
    <w:rsid w:val="00711CAB"/>
    <w:rsid w:val="00712215"/>
    <w:rsid w:val="00712982"/>
    <w:rsid w:val="00712A24"/>
    <w:rsid w:val="00712DE6"/>
    <w:rsid w:val="00712FA1"/>
    <w:rsid w:val="0071312C"/>
    <w:rsid w:val="007131E7"/>
    <w:rsid w:val="007139DF"/>
    <w:rsid w:val="00713DB1"/>
    <w:rsid w:val="00714257"/>
    <w:rsid w:val="0071431B"/>
    <w:rsid w:val="0071475C"/>
    <w:rsid w:val="00714BD2"/>
    <w:rsid w:val="00714E12"/>
    <w:rsid w:val="00715916"/>
    <w:rsid w:val="00715B7D"/>
    <w:rsid w:val="00715FB8"/>
    <w:rsid w:val="00716079"/>
    <w:rsid w:val="007160F3"/>
    <w:rsid w:val="0071648B"/>
    <w:rsid w:val="007165AA"/>
    <w:rsid w:val="0071684F"/>
    <w:rsid w:val="00716AA4"/>
    <w:rsid w:val="00716D03"/>
    <w:rsid w:val="00717B93"/>
    <w:rsid w:val="00717E55"/>
    <w:rsid w:val="00720B2D"/>
    <w:rsid w:val="007212E4"/>
    <w:rsid w:val="007213DC"/>
    <w:rsid w:val="00721697"/>
    <w:rsid w:val="007218B0"/>
    <w:rsid w:val="0072312D"/>
    <w:rsid w:val="007235AC"/>
    <w:rsid w:val="00723DF1"/>
    <w:rsid w:val="00723F40"/>
    <w:rsid w:val="00724098"/>
    <w:rsid w:val="0072442C"/>
    <w:rsid w:val="007244B6"/>
    <w:rsid w:val="00724C22"/>
    <w:rsid w:val="0072562A"/>
    <w:rsid w:val="00726313"/>
    <w:rsid w:val="0072648C"/>
    <w:rsid w:val="00726E46"/>
    <w:rsid w:val="0073070B"/>
    <w:rsid w:val="00732238"/>
    <w:rsid w:val="007322B8"/>
    <w:rsid w:val="0073242F"/>
    <w:rsid w:val="00732DEF"/>
    <w:rsid w:val="00733353"/>
    <w:rsid w:val="00733770"/>
    <w:rsid w:val="00734068"/>
    <w:rsid w:val="007342AA"/>
    <w:rsid w:val="007348D1"/>
    <w:rsid w:val="00734C31"/>
    <w:rsid w:val="00735EE0"/>
    <w:rsid w:val="00735EE9"/>
    <w:rsid w:val="0073635B"/>
    <w:rsid w:val="00736FD1"/>
    <w:rsid w:val="00737009"/>
    <w:rsid w:val="0073736A"/>
    <w:rsid w:val="00737F23"/>
    <w:rsid w:val="0074046D"/>
    <w:rsid w:val="007406E7"/>
    <w:rsid w:val="00741428"/>
    <w:rsid w:val="00741EE0"/>
    <w:rsid w:val="0074227D"/>
    <w:rsid w:val="00742730"/>
    <w:rsid w:val="0074295C"/>
    <w:rsid w:val="0074355F"/>
    <w:rsid w:val="007440DE"/>
    <w:rsid w:val="007441AB"/>
    <w:rsid w:val="00744ADC"/>
    <w:rsid w:val="00745622"/>
    <w:rsid w:val="00746939"/>
    <w:rsid w:val="007474FE"/>
    <w:rsid w:val="00747736"/>
    <w:rsid w:val="00747856"/>
    <w:rsid w:val="00750195"/>
    <w:rsid w:val="00750253"/>
    <w:rsid w:val="00750416"/>
    <w:rsid w:val="007509A1"/>
    <w:rsid w:val="0075150F"/>
    <w:rsid w:val="00751C61"/>
    <w:rsid w:val="007520BE"/>
    <w:rsid w:val="00752618"/>
    <w:rsid w:val="007529B3"/>
    <w:rsid w:val="007535F2"/>
    <w:rsid w:val="00753820"/>
    <w:rsid w:val="007538CC"/>
    <w:rsid w:val="007540D8"/>
    <w:rsid w:val="00754BE2"/>
    <w:rsid w:val="007550ED"/>
    <w:rsid w:val="007554EA"/>
    <w:rsid w:val="00755DA9"/>
    <w:rsid w:val="00755EE1"/>
    <w:rsid w:val="00755FCF"/>
    <w:rsid w:val="0075642A"/>
    <w:rsid w:val="00756C02"/>
    <w:rsid w:val="0075791F"/>
    <w:rsid w:val="00757FD7"/>
    <w:rsid w:val="00760C29"/>
    <w:rsid w:val="0076259A"/>
    <w:rsid w:val="007626B9"/>
    <w:rsid w:val="00762AB6"/>
    <w:rsid w:val="007633F6"/>
    <w:rsid w:val="00763BCF"/>
    <w:rsid w:val="00763F1D"/>
    <w:rsid w:val="00765791"/>
    <w:rsid w:val="00765D0B"/>
    <w:rsid w:val="00765EEC"/>
    <w:rsid w:val="00766B4D"/>
    <w:rsid w:val="00767310"/>
    <w:rsid w:val="007675FD"/>
    <w:rsid w:val="007703C3"/>
    <w:rsid w:val="00771AD0"/>
    <w:rsid w:val="00771D4B"/>
    <w:rsid w:val="0077226C"/>
    <w:rsid w:val="007726BB"/>
    <w:rsid w:val="00772B6B"/>
    <w:rsid w:val="00772F66"/>
    <w:rsid w:val="00773083"/>
    <w:rsid w:val="007730DF"/>
    <w:rsid w:val="007746B9"/>
    <w:rsid w:val="00774C33"/>
    <w:rsid w:val="00774FD8"/>
    <w:rsid w:val="00775406"/>
    <w:rsid w:val="0077602A"/>
    <w:rsid w:val="00776695"/>
    <w:rsid w:val="007772C5"/>
    <w:rsid w:val="00777483"/>
    <w:rsid w:val="00777B5B"/>
    <w:rsid w:val="00780106"/>
    <w:rsid w:val="00780412"/>
    <w:rsid w:val="00780787"/>
    <w:rsid w:val="007808E8"/>
    <w:rsid w:val="0078131E"/>
    <w:rsid w:val="007819A7"/>
    <w:rsid w:val="00781B35"/>
    <w:rsid w:val="00781C5A"/>
    <w:rsid w:val="00781CE4"/>
    <w:rsid w:val="00781E90"/>
    <w:rsid w:val="00782622"/>
    <w:rsid w:val="007827D8"/>
    <w:rsid w:val="00782A6F"/>
    <w:rsid w:val="00782AF6"/>
    <w:rsid w:val="00782FBA"/>
    <w:rsid w:val="007834B9"/>
    <w:rsid w:val="007838EF"/>
    <w:rsid w:val="00783AD0"/>
    <w:rsid w:val="00784389"/>
    <w:rsid w:val="00784D1E"/>
    <w:rsid w:val="00784D77"/>
    <w:rsid w:val="00785609"/>
    <w:rsid w:val="007857E7"/>
    <w:rsid w:val="00786524"/>
    <w:rsid w:val="00786828"/>
    <w:rsid w:val="0078715B"/>
    <w:rsid w:val="007877BD"/>
    <w:rsid w:val="00787A47"/>
    <w:rsid w:val="00787B4B"/>
    <w:rsid w:val="00790800"/>
    <w:rsid w:val="00790952"/>
    <w:rsid w:val="00790A6E"/>
    <w:rsid w:val="007915CD"/>
    <w:rsid w:val="007918BE"/>
    <w:rsid w:val="00792245"/>
    <w:rsid w:val="00792279"/>
    <w:rsid w:val="0079245B"/>
    <w:rsid w:val="00792959"/>
    <w:rsid w:val="00792C01"/>
    <w:rsid w:val="00792CBD"/>
    <w:rsid w:val="00792EAA"/>
    <w:rsid w:val="00793AB6"/>
    <w:rsid w:val="00793BC7"/>
    <w:rsid w:val="00793C3B"/>
    <w:rsid w:val="00793D91"/>
    <w:rsid w:val="00793E18"/>
    <w:rsid w:val="00793F94"/>
    <w:rsid w:val="007940B6"/>
    <w:rsid w:val="00794646"/>
    <w:rsid w:val="00795352"/>
    <w:rsid w:val="007954E7"/>
    <w:rsid w:val="0079641A"/>
    <w:rsid w:val="007965FD"/>
    <w:rsid w:val="007977B6"/>
    <w:rsid w:val="007A050E"/>
    <w:rsid w:val="007A06D7"/>
    <w:rsid w:val="007A13D2"/>
    <w:rsid w:val="007A22BB"/>
    <w:rsid w:val="007A2B9D"/>
    <w:rsid w:val="007A2C61"/>
    <w:rsid w:val="007A4654"/>
    <w:rsid w:val="007A46FB"/>
    <w:rsid w:val="007A511F"/>
    <w:rsid w:val="007A52F9"/>
    <w:rsid w:val="007A5D67"/>
    <w:rsid w:val="007A6472"/>
    <w:rsid w:val="007A64A4"/>
    <w:rsid w:val="007A6AEF"/>
    <w:rsid w:val="007A73B0"/>
    <w:rsid w:val="007A7EEB"/>
    <w:rsid w:val="007B0090"/>
    <w:rsid w:val="007B0A89"/>
    <w:rsid w:val="007B258A"/>
    <w:rsid w:val="007B2833"/>
    <w:rsid w:val="007B28BD"/>
    <w:rsid w:val="007B2FE5"/>
    <w:rsid w:val="007B367D"/>
    <w:rsid w:val="007B39CB"/>
    <w:rsid w:val="007B47FE"/>
    <w:rsid w:val="007B4E2F"/>
    <w:rsid w:val="007B4F32"/>
    <w:rsid w:val="007B5D9C"/>
    <w:rsid w:val="007B5F60"/>
    <w:rsid w:val="007B74A2"/>
    <w:rsid w:val="007B7873"/>
    <w:rsid w:val="007B7A77"/>
    <w:rsid w:val="007C1289"/>
    <w:rsid w:val="007C140C"/>
    <w:rsid w:val="007C19BB"/>
    <w:rsid w:val="007C207D"/>
    <w:rsid w:val="007C2AAE"/>
    <w:rsid w:val="007C31CD"/>
    <w:rsid w:val="007C3310"/>
    <w:rsid w:val="007C38C8"/>
    <w:rsid w:val="007C3BE9"/>
    <w:rsid w:val="007C409B"/>
    <w:rsid w:val="007C4343"/>
    <w:rsid w:val="007C4E79"/>
    <w:rsid w:val="007C52E8"/>
    <w:rsid w:val="007C550A"/>
    <w:rsid w:val="007C5578"/>
    <w:rsid w:val="007C6215"/>
    <w:rsid w:val="007C672D"/>
    <w:rsid w:val="007C6B83"/>
    <w:rsid w:val="007C709E"/>
    <w:rsid w:val="007C7779"/>
    <w:rsid w:val="007C7AC2"/>
    <w:rsid w:val="007C7FC1"/>
    <w:rsid w:val="007D032E"/>
    <w:rsid w:val="007D0930"/>
    <w:rsid w:val="007D0BEE"/>
    <w:rsid w:val="007D0C58"/>
    <w:rsid w:val="007D0C6D"/>
    <w:rsid w:val="007D1568"/>
    <w:rsid w:val="007D16D5"/>
    <w:rsid w:val="007D2489"/>
    <w:rsid w:val="007D2866"/>
    <w:rsid w:val="007D288D"/>
    <w:rsid w:val="007D2C24"/>
    <w:rsid w:val="007D361C"/>
    <w:rsid w:val="007D3688"/>
    <w:rsid w:val="007D3D7E"/>
    <w:rsid w:val="007D3F69"/>
    <w:rsid w:val="007D44AF"/>
    <w:rsid w:val="007D5379"/>
    <w:rsid w:val="007D632D"/>
    <w:rsid w:val="007D663E"/>
    <w:rsid w:val="007D66CC"/>
    <w:rsid w:val="007D68CC"/>
    <w:rsid w:val="007D72AD"/>
    <w:rsid w:val="007D7462"/>
    <w:rsid w:val="007D7589"/>
    <w:rsid w:val="007D7651"/>
    <w:rsid w:val="007D79B5"/>
    <w:rsid w:val="007D7BB0"/>
    <w:rsid w:val="007E073F"/>
    <w:rsid w:val="007E0B9B"/>
    <w:rsid w:val="007E0CA0"/>
    <w:rsid w:val="007E0EFE"/>
    <w:rsid w:val="007E1139"/>
    <w:rsid w:val="007E1533"/>
    <w:rsid w:val="007E1E11"/>
    <w:rsid w:val="007E2AFD"/>
    <w:rsid w:val="007E2CF2"/>
    <w:rsid w:val="007E49F9"/>
    <w:rsid w:val="007E4AD8"/>
    <w:rsid w:val="007E4C30"/>
    <w:rsid w:val="007E5363"/>
    <w:rsid w:val="007E57F9"/>
    <w:rsid w:val="007E5FEF"/>
    <w:rsid w:val="007E6257"/>
    <w:rsid w:val="007E6808"/>
    <w:rsid w:val="007E692E"/>
    <w:rsid w:val="007E6B72"/>
    <w:rsid w:val="007E7C27"/>
    <w:rsid w:val="007F0011"/>
    <w:rsid w:val="007F0131"/>
    <w:rsid w:val="007F0A23"/>
    <w:rsid w:val="007F0E24"/>
    <w:rsid w:val="007F0FB5"/>
    <w:rsid w:val="007F10D8"/>
    <w:rsid w:val="007F13CD"/>
    <w:rsid w:val="007F146F"/>
    <w:rsid w:val="007F1AA3"/>
    <w:rsid w:val="007F1E73"/>
    <w:rsid w:val="007F1FA0"/>
    <w:rsid w:val="007F2090"/>
    <w:rsid w:val="007F20E6"/>
    <w:rsid w:val="007F3307"/>
    <w:rsid w:val="007F345B"/>
    <w:rsid w:val="007F36CA"/>
    <w:rsid w:val="007F3D62"/>
    <w:rsid w:val="007F3DFA"/>
    <w:rsid w:val="007F3F8B"/>
    <w:rsid w:val="007F4171"/>
    <w:rsid w:val="007F4595"/>
    <w:rsid w:val="007F4D01"/>
    <w:rsid w:val="007F4F5F"/>
    <w:rsid w:val="007F549A"/>
    <w:rsid w:val="007F6247"/>
    <w:rsid w:val="007F693F"/>
    <w:rsid w:val="007F6AB4"/>
    <w:rsid w:val="007F7A86"/>
    <w:rsid w:val="007F7B1F"/>
    <w:rsid w:val="0080026E"/>
    <w:rsid w:val="00801141"/>
    <w:rsid w:val="00801222"/>
    <w:rsid w:val="00801815"/>
    <w:rsid w:val="00801ADD"/>
    <w:rsid w:val="00801DAC"/>
    <w:rsid w:val="00801E6B"/>
    <w:rsid w:val="00802D86"/>
    <w:rsid w:val="00802F72"/>
    <w:rsid w:val="0080308B"/>
    <w:rsid w:val="008030EF"/>
    <w:rsid w:val="0080421D"/>
    <w:rsid w:val="00804B04"/>
    <w:rsid w:val="0080523A"/>
    <w:rsid w:val="00806126"/>
    <w:rsid w:val="00806541"/>
    <w:rsid w:val="00806D5C"/>
    <w:rsid w:val="0080744C"/>
    <w:rsid w:val="008076DF"/>
    <w:rsid w:val="00807B02"/>
    <w:rsid w:val="008102C0"/>
    <w:rsid w:val="00810D54"/>
    <w:rsid w:val="00811A75"/>
    <w:rsid w:val="00811AD9"/>
    <w:rsid w:val="00811CFE"/>
    <w:rsid w:val="00811E98"/>
    <w:rsid w:val="00812125"/>
    <w:rsid w:val="008124B4"/>
    <w:rsid w:val="00812555"/>
    <w:rsid w:val="00812737"/>
    <w:rsid w:val="00812C4F"/>
    <w:rsid w:val="00812D7D"/>
    <w:rsid w:val="008130BF"/>
    <w:rsid w:val="00813916"/>
    <w:rsid w:val="00813F6B"/>
    <w:rsid w:val="00815247"/>
    <w:rsid w:val="00815537"/>
    <w:rsid w:val="00815666"/>
    <w:rsid w:val="00815822"/>
    <w:rsid w:val="00815E0E"/>
    <w:rsid w:val="00815FE8"/>
    <w:rsid w:val="008165B8"/>
    <w:rsid w:val="008166B3"/>
    <w:rsid w:val="00816A66"/>
    <w:rsid w:val="0081720D"/>
    <w:rsid w:val="008172BC"/>
    <w:rsid w:val="0081759D"/>
    <w:rsid w:val="00817E68"/>
    <w:rsid w:val="008200AA"/>
    <w:rsid w:val="0082121A"/>
    <w:rsid w:val="0082268B"/>
    <w:rsid w:val="008229C8"/>
    <w:rsid w:val="00822C58"/>
    <w:rsid w:val="00822D41"/>
    <w:rsid w:val="008231A8"/>
    <w:rsid w:val="008235B7"/>
    <w:rsid w:val="00823778"/>
    <w:rsid w:val="00823A58"/>
    <w:rsid w:val="00823D1D"/>
    <w:rsid w:val="00823E73"/>
    <w:rsid w:val="00823EFD"/>
    <w:rsid w:val="00823FE4"/>
    <w:rsid w:val="0082425D"/>
    <w:rsid w:val="00824483"/>
    <w:rsid w:val="00824B3C"/>
    <w:rsid w:val="00825560"/>
    <w:rsid w:val="00825741"/>
    <w:rsid w:val="0082575D"/>
    <w:rsid w:val="00825C56"/>
    <w:rsid w:val="00825D39"/>
    <w:rsid w:val="00826B60"/>
    <w:rsid w:val="008271B1"/>
    <w:rsid w:val="00827519"/>
    <w:rsid w:val="00827BE6"/>
    <w:rsid w:val="00827CFA"/>
    <w:rsid w:val="008301DF"/>
    <w:rsid w:val="00830620"/>
    <w:rsid w:val="008307B4"/>
    <w:rsid w:val="00831559"/>
    <w:rsid w:val="008316D1"/>
    <w:rsid w:val="00831D63"/>
    <w:rsid w:val="00831D82"/>
    <w:rsid w:val="00831DDC"/>
    <w:rsid w:val="00832130"/>
    <w:rsid w:val="008321BE"/>
    <w:rsid w:val="00832660"/>
    <w:rsid w:val="00832938"/>
    <w:rsid w:val="00832A1D"/>
    <w:rsid w:val="00832F17"/>
    <w:rsid w:val="008333EB"/>
    <w:rsid w:val="008336FD"/>
    <w:rsid w:val="008339E3"/>
    <w:rsid w:val="00833BC0"/>
    <w:rsid w:val="00833C2A"/>
    <w:rsid w:val="0083416B"/>
    <w:rsid w:val="0083454C"/>
    <w:rsid w:val="00834A85"/>
    <w:rsid w:val="008362CB"/>
    <w:rsid w:val="0083647D"/>
    <w:rsid w:val="00836E5F"/>
    <w:rsid w:val="0083783F"/>
    <w:rsid w:val="00840137"/>
    <w:rsid w:val="008408C4"/>
    <w:rsid w:val="0084093D"/>
    <w:rsid w:val="00840BC2"/>
    <w:rsid w:val="00840BF0"/>
    <w:rsid w:val="008413DC"/>
    <w:rsid w:val="00841486"/>
    <w:rsid w:val="00841751"/>
    <w:rsid w:val="008417A1"/>
    <w:rsid w:val="00841B7E"/>
    <w:rsid w:val="00842367"/>
    <w:rsid w:val="00842EE7"/>
    <w:rsid w:val="008437D7"/>
    <w:rsid w:val="0084384E"/>
    <w:rsid w:val="00843B95"/>
    <w:rsid w:val="00843CEE"/>
    <w:rsid w:val="00843FA9"/>
    <w:rsid w:val="0084480B"/>
    <w:rsid w:val="00844A82"/>
    <w:rsid w:val="00844E14"/>
    <w:rsid w:val="00844E34"/>
    <w:rsid w:val="008460FB"/>
    <w:rsid w:val="008464F0"/>
    <w:rsid w:val="00846A47"/>
    <w:rsid w:val="00846B81"/>
    <w:rsid w:val="008470A3"/>
    <w:rsid w:val="00847567"/>
    <w:rsid w:val="0084776F"/>
    <w:rsid w:val="00847E0F"/>
    <w:rsid w:val="008505B2"/>
    <w:rsid w:val="008506AE"/>
    <w:rsid w:val="008507AC"/>
    <w:rsid w:val="00850901"/>
    <w:rsid w:val="008509DF"/>
    <w:rsid w:val="00850B25"/>
    <w:rsid w:val="00850EDF"/>
    <w:rsid w:val="008515CA"/>
    <w:rsid w:val="00852111"/>
    <w:rsid w:val="008521A2"/>
    <w:rsid w:val="008527C6"/>
    <w:rsid w:val="008528C0"/>
    <w:rsid w:val="00852E5C"/>
    <w:rsid w:val="008532DE"/>
    <w:rsid w:val="008538CD"/>
    <w:rsid w:val="0085461B"/>
    <w:rsid w:val="0085552E"/>
    <w:rsid w:val="008555CF"/>
    <w:rsid w:val="008556AA"/>
    <w:rsid w:val="008556CC"/>
    <w:rsid w:val="00855C8B"/>
    <w:rsid w:val="00855F52"/>
    <w:rsid w:val="0085610E"/>
    <w:rsid w:val="00856158"/>
    <w:rsid w:val="00856A50"/>
    <w:rsid w:val="00856ECC"/>
    <w:rsid w:val="0085704D"/>
    <w:rsid w:val="00857555"/>
    <w:rsid w:val="00860934"/>
    <w:rsid w:val="008609EA"/>
    <w:rsid w:val="00860EEF"/>
    <w:rsid w:val="008613BB"/>
    <w:rsid w:val="008615F2"/>
    <w:rsid w:val="00861633"/>
    <w:rsid w:val="00861800"/>
    <w:rsid w:val="008618BF"/>
    <w:rsid w:val="008619AA"/>
    <w:rsid w:val="00861DA9"/>
    <w:rsid w:val="0086202F"/>
    <w:rsid w:val="00862AB0"/>
    <w:rsid w:val="008638E6"/>
    <w:rsid w:val="00863932"/>
    <w:rsid w:val="00863AD4"/>
    <w:rsid w:val="00863C58"/>
    <w:rsid w:val="00863DD8"/>
    <w:rsid w:val="00863FA6"/>
    <w:rsid w:val="008640A7"/>
    <w:rsid w:val="0086466E"/>
    <w:rsid w:val="008652FD"/>
    <w:rsid w:val="008655B3"/>
    <w:rsid w:val="008659F4"/>
    <w:rsid w:val="00866719"/>
    <w:rsid w:val="00866B81"/>
    <w:rsid w:val="008673E8"/>
    <w:rsid w:val="008674BF"/>
    <w:rsid w:val="0086751C"/>
    <w:rsid w:val="008679C0"/>
    <w:rsid w:val="00867B2F"/>
    <w:rsid w:val="00870208"/>
    <w:rsid w:val="008705DA"/>
    <w:rsid w:val="00871466"/>
    <w:rsid w:val="008715B5"/>
    <w:rsid w:val="0087260F"/>
    <w:rsid w:val="00872C69"/>
    <w:rsid w:val="008730C8"/>
    <w:rsid w:val="00873425"/>
    <w:rsid w:val="00873521"/>
    <w:rsid w:val="00873875"/>
    <w:rsid w:val="00873A3E"/>
    <w:rsid w:val="00873DC2"/>
    <w:rsid w:val="008745BC"/>
    <w:rsid w:val="00874A82"/>
    <w:rsid w:val="00875246"/>
    <w:rsid w:val="0087565D"/>
    <w:rsid w:val="008758E6"/>
    <w:rsid w:val="008768E9"/>
    <w:rsid w:val="008769B5"/>
    <w:rsid w:val="008770E1"/>
    <w:rsid w:val="00877625"/>
    <w:rsid w:val="0087797D"/>
    <w:rsid w:val="00880836"/>
    <w:rsid w:val="008809FB"/>
    <w:rsid w:val="00880EC1"/>
    <w:rsid w:val="0088130D"/>
    <w:rsid w:val="00881868"/>
    <w:rsid w:val="008838A7"/>
    <w:rsid w:val="00883B60"/>
    <w:rsid w:val="008843F6"/>
    <w:rsid w:val="0088491E"/>
    <w:rsid w:val="00884F3C"/>
    <w:rsid w:val="00886E3D"/>
    <w:rsid w:val="008872B8"/>
    <w:rsid w:val="00890E5A"/>
    <w:rsid w:val="008913A4"/>
    <w:rsid w:val="0089164C"/>
    <w:rsid w:val="00891ADA"/>
    <w:rsid w:val="008920C4"/>
    <w:rsid w:val="008921A6"/>
    <w:rsid w:val="0089224A"/>
    <w:rsid w:val="00892298"/>
    <w:rsid w:val="00892596"/>
    <w:rsid w:val="00892B17"/>
    <w:rsid w:val="00892FCB"/>
    <w:rsid w:val="0089394F"/>
    <w:rsid w:val="0089400D"/>
    <w:rsid w:val="00894348"/>
    <w:rsid w:val="008944F8"/>
    <w:rsid w:val="00894E8E"/>
    <w:rsid w:val="008950EC"/>
    <w:rsid w:val="0089510F"/>
    <w:rsid w:val="008958C8"/>
    <w:rsid w:val="00895F0C"/>
    <w:rsid w:val="00896995"/>
    <w:rsid w:val="00896BF2"/>
    <w:rsid w:val="00896E89"/>
    <w:rsid w:val="0089734B"/>
    <w:rsid w:val="008977D7"/>
    <w:rsid w:val="00897A1A"/>
    <w:rsid w:val="008A00C8"/>
    <w:rsid w:val="008A068B"/>
    <w:rsid w:val="008A0CE7"/>
    <w:rsid w:val="008A1025"/>
    <w:rsid w:val="008A15DF"/>
    <w:rsid w:val="008A1B1C"/>
    <w:rsid w:val="008A1D8C"/>
    <w:rsid w:val="008A25C9"/>
    <w:rsid w:val="008A269A"/>
    <w:rsid w:val="008A2B09"/>
    <w:rsid w:val="008A318B"/>
    <w:rsid w:val="008A34E0"/>
    <w:rsid w:val="008A3C41"/>
    <w:rsid w:val="008A3F70"/>
    <w:rsid w:val="008A408B"/>
    <w:rsid w:val="008A4148"/>
    <w:rsid w:val="008A41E9"/>
    <w:rsid w:val="008A4BE5"/>
    <w:rsid w:val="008A5912"/>
    <w:rsid w:val="008A620B"/>
    <w:rsid w:val="008A70F9"/>
    <w:rsid w:val="008A7248"/>
    <w:rsid w:val="008A7CE1"/>
    <w:rsid w:val="008B0149"/>
    <w:rsid w:val="008B042D"/>
    <w:rsid w:val="008B090C"/>
    <w:rsid w:val="008B15B6"/>
    <w:rsid w:val="008B1C90"/>
    <w:rsid w:val="008B1EFB"/>
    <w:rsid w:val="008B1F8C"/>
    <w:rsid w:val="008B2369"/>
    <w:rsid w:val="008B3047"/>
    <w:rsid w:val="008B37BC"/>
    <w:rsid w:val="008B388C"/>
    <w:rsid w:val="008B3942"/>
    <w:rsid w:val="008B3A82"/>
    <w:rsid w:val="008B3ABE"/>
    <w:rsid w:val="008B3B1D"/>
    <w:rsid w:val="008B4354"/>
    <w:rsid w:val="008B44AF"/>
    <w:rsid w:val="008B4A33"/>
    <w:rsid w:val="008B5112"/>
    <w:rsid w:val="008B5E5F"/>
    <w:rsid w:val="008B61B0"/>
    <w:rsid w:val="008B62A3"/>
    <w:rsid w:val="008B6420"/>
    <w:rsid w:val="008B6A15"/>
    <w:rsid w:val="008B6F48"/>
    <w:rsid w:val="008B7383"/>
    <w:rsid w:val="008B7C63"/>
    <w:rsid w:val="008B7F5F"/>
    <w:rsid w:val="008C0842"/>
    <w:rsid w:val="008C0935"/>
    <w:rsid w:val="008C0ABE"/>
    <w:rsid w:val="008C0DAF"/>
    <w:rsid w:val="008C0DF5"/>
    <w:rsid w:val="008C103F"/>
    <w:rsid w:val="008C11AF"/>
    <w:rsid w:val="008C1D42"/>
    <w:rsid w:val="008C23D2"/>
    <w:rsid w:val="008C258E"/>
    <w:rsid w:val="008C2737"/>
    <w:rsid w:val="008C2ADF"/>
    <w:rsid w:val="008C2BE8"/>
    <w:rsid w:val="008C3299"/>
    <w:rsid w:val="008C350E"/>
    <w:rsid w:val="008C357A"/>
    <w:rsid w:val="008C5571"/>
    <w:rsid w:val="008C5713"/>
    <w:rsid w:val="008C5B80"/>
    <w:rsid w:val="008C6290"/>
    <w:rsid w:val="008C6D24"/>
    <w:rsid w:val="008C7293"/>
    <w:rsid w:val="008C7386"/>
    <w:rsid w:val="008D004F"/>
    <w:rsid w:val="008D0216"/>
    <w:rsid w:val="008D0633"/>
    <w:rsid w:val="008D0700"/>
    <w:rsid w:val="008D1743"/>
    <w:rsid w:val="008D179A"/>
    <w:rsid w:val="008D1F7F"/>
    <w:rsid w:val="008D25D7"/>
    <w:rsid w:val="008D2E1A"/>
    <w:rsid w:val="008D2FDC"/>
    <w:rsid w:val="008D30B8"/>
    <w:rsid w:val="008D3C15"/>
    <w:rsid w:val="008D420C"/>
    <w:rsid w:val="008D4656"/>
    <w:rsid w:val="008D477B"/>
    <w:rsid w:val="008D5710"/>
    <w:rsid w:val="008D5D01"/>
    <w:rsid w:val="008D5F9D"/>
    <w:rsid w:val="008D6771"/>
    <w:rsid w:val="008D6F11"/>
    <w:rsid w:val="008D7A08"/>
    <w:rsid w:val="008D7CC3"/>
    <w:rsid w:val="008E0971"/>
    <w:rsid w:val="008E0A13"/>
    <w:rsid w:val="008E0C1B"/>
    <w:rsid w:val="008E0EF1"/>
    <w:rsid w:val="008E124D"/>
    <w:rsid w:val="008E1AEE"/>
    <w:rsid w:val="008E2A0D"/>
    <w:rsid w:val="008E2BA7"/>
    <w:rsid w:val="008E3089"/>
    <w:rsid w:val="008E3A9E"/>
    <w:rsid w:val="008E3B97"/>
    <w:rsid w:val="008E3CC2"/>
    <w:rsid w:val="008E42B8"/>
    <w:rsid w:val="008E4504"/>
    <w:rsid w:val="008E49F7"/>
    <w:rsid w:val="008E4E89"/>
    <w:rsid w:val="008E5F01"/>
    <w:rsid w:val="008E6A7E"/>
    <w:rsid w:val="008E6E9D"/>
    <w:rsid w:val="008E7100"/>
    <w:rsid w:val="008E73C3"/>
    <w:rsid w:val="008E783C"/>
    <w:rsid w:val="008E79FB"/>
    <w:rsid w:val="008E7B2D"/>
    <w:rsid w:val="008F0A64"/>
    <w:rsid w:val="008F0AFE"/>
    <w:rsid w:val="008F0C49"/>
    <w:rsid w:val="008F10AD"/>
    <w:rsid w:val="008F15F8"/>
    <w:rsid w:val="008F2149"/>
    <w:rsid w:val="008F2448"/>
    <w:rsid w:val="008F313B"/>
    <w:rsid w:val="008F3486"/>
    <w:rsid w:val="008F34FE"/>
    <w:rsid w:val="008F3740"/>
    <w:rsid w:val="008F4775"/>
    <w:rsid w:val="008F4C8C"/>
    <w:rsid w:val="008F4E98"/>
    <w:rsid w:val="008F4FCD"/>
    <w:rsid w:val="008F5825"/>
    <w:rsid w:val="008F5A95"/>
    <w:rsid w:val="008F5D2B"/>
    <w:rsid w:val="008F6FB1"/>
    <w:rsid w:val="008F7253"/>
    <w:rsid w:val="008F7A50"/>
    <w:rsid w:val="008F7DC5"/>
    <w:rsid w:val="009000A8"/>
    <w:rsid w:val="00900C37"/>
    <w:rsid w:val="00901359"/>
    <w:rsid w:val="00901E9C"/>
    <w:rsid w:val="009027BE"/>
    <w:rsid w:val="00902B20"/>
    <w:rsid w:val="0090375B"/>
    <w:rsid w:val="00903AFD"/>
    <w:rsid w:val="00904A39"/>
    <w:rsid w:val="00905045"/>
    <w:rsid w:val="009057F3"/>
    <w:rsid w:val="00905B79"/>
    <w:rsid w:val="00905E9F"/>
    <w:rsid w:val="009076AE"/>
    <w:rsid w:val="00907898"/>
    <w:rsid w:val="00907D19"/>
    <w:rsid w:val="00910AA0"/>
    <w:rsid w:val="00910AB2"/>
    <w:rsid w:val="00910C6D"/>
    <w:rsid w:val="00910D4B"/>
    <w:rsid w:val="00910E09"/>
    <w:rsid w:val="009118DA"/>
    <w:rsid w:val="00911EDA"/>
    <w:rsid w:val="009124C4"/>
    <w:rsid w:val="00912ED5"/>
    <w:rsid w:val="009149E0"/>
    <w:rsid w:val="00914C71"/>
    <w:rsid w:val="00914E2A"/>
    <w:rsid w:val="00914F27"/>
    <w:rsid w:val="009153AD"/>
    <w:rsid w:val="00915E4C"/>
    <w:rsid w:val="0091639F"/>
    <w:rsid w:val="00916EFF"/>
    <w:rsid w:val="00917254"/>
    <w:rsid w:val="00917EB0"/>
    <w:rsid w:val="0092073B"/>
    <w:rsid w:val="00920B95"/>
    <w:rsid w:val="00920BEB"/>
    <w:rsid w:val="009214E6"/>
    <w:rsid w:val="00921C6E"/>
    <w:rsid w:val="00922835"/>
    <w:rsid w:val="00922A95"/>
    <w:rsid w:val="00922C4A"/>
    <w:rsid w:val="00922E56"/>
    <w:rsid w:val="00922FE5"/>
    <w:rsid w:val="009231F0"/>
    <w:rsid w:val="00923A1B"/>
    <w:rsid w:val="00923E69"/>
    <w:rsid w:val="00924908"/>
    <w:rsid w:val="00924FD6"/>
    <w:rsid w:val="0092504A"/>
    <w:rsid w:val="0092530C"/>
    <w:rsid w:val="0092579F"/>
    <w:rsid w:val="00925901"/>
    <w:rsid w:val="009263B3"/>
    <w:rsid w:val="00926A46"/>
    <w:rsid w:val="00927576"/>
    <w:rsid w:val="009276D5"/>
    <w:rsid w:val="00927AF3"/>
    <w:rsid w:val="00927B14"/>
    <w:rsid w:val="00930376"/>
    <w:rsid w:val="0093079C"/>
    <w:rsid w:val="00930BB8"/>
    <w:rsid w:val="0093149F"/>
    <w:rsid w:val="00931853"/>
    <w:rsid w:val="0093187D"/>
    <w:rsid w:val="00931CB0"/>
    <w:rsid w:val="00931E1F"/>
    <w:rsid w:val="00931E33"/>
    <w:rsid w:val="00932132"/>
    <w:rsid w:val="009323A4"/>
    <w:rsid w:val="00932BDB"/>
    <w:rsid w:val="00933943"/>
    <w:rsid w:val="0093405A"/>
    <w:rsid w:val="00934F52"/>
    <w:rsid w:val="0093526D"/>
    <w:rsid w:val="0093564D"/>
    <w:rsid w:val="00935AE0"/>
    <w:rsid w:val="009361AA"/>
    <w:rsid w:val="009369FD"/>
    <w:rsid w:val="00936F80"/>
    <w:rsid w:val="009377C2"/>
    <w:rsid w:val="009378F6"/>
    <w:rsid w:val="00937926"/>
    <w:rsid w:val="00937F39"/>
    <w:rsid w:val="009407A3"/>
    <w:rsid w:val="00940900"/>
    <w:rsid w:val="009412EB"/>
    <w:rsid w:val="009417BB"/>
    <w:rsid w:val="0094275B"/>
    <w:rsid w:val="0094317A"/>
    <w:rsid w:val="009433B2"/>
    <w:rsid w:val="009433CD"/>
    <w:rsid w:val="0094350C"/>
    <w:rsid w:val="009439F1"/>
    <w:rsid w:val="00943C6F"/>
    <w:rsid w:val="00943DD8"/>
    <w:rsid w:val="00943F44"/>
    <w:rsid w:val="00943FD1"/>
    <w:rsid w:val="00944400"/>
    <w:rsid w:val="00944AEF"/>
    <w:rsid w:val="00944CF5"/>
    <w:rsid w:val="00945464"/>
    <w:rsid w:val="00945FCF"/>
    <w:rsid w:val="009460A0"/>
    <w:rsid w:val="00947546"/>
    <w:rsid w:val="009475E0"/>
    <w:rsid w:val="00947F02"/>
    <w:rsid w:val="00950573"/>
    <w:rsid w:val="009509E1"/>
    <w:rsid w:val="00950D7A"/>
    <w:rsid w:val="00951170"/>
    <w:rsid w:val="0095132F"/>
    <w:rsid w:val="0095162F"/>
    <w:rsid w:val="009519D1"/>
    <w:rsid w:val="00951EE6"/>
    <w:rsid w:val="00952048"/>
    <w:rsid w:val="00952E50"/>
    <w:rsid w:val="0095349C"/>
    <w:rsid w:val="0095376E"/>
    <w:rsid w:val="00953C4D"/>
    <w:rsid w:val="0095420B"/>
    <w:rsid w:val="009544AF"/>
    <w:rsid w:val="00954FA4"/>
    <w:rsid w:val="00955941"/>
    <w:rsid w:val="00956919"/>
    <w:rsid w:val="00956FE6"/>
    <w:rsid w:val="009570BC"/>
    <w:rsid w:val="00957529"/>
    <w:rsid w:val="009575A4"/>
    <w:rsid w:val="009579E9"/>
    <w:rsid w:val="00957BD9"/>
    <w:rsid w:val="00957C0D"/>
    <w:rsid w:val="0096082F"/>
    <w:rsid w:val="009615B7"/>
    <w:rsid w:val="009622EB"/>
    <w:rsid w:val="009623C1"/>
    <w:rsid w:val="009624AC"/>
    <w:rsid w:val="00962832"/>
    <w:rsid w:val="0096313B"/>
    <w:rsid w:val="009631F1"/>
    <w:rsid w:val="0096366D"/>
    <w:rsid w:val="00963BB8"/>
    <w:rsid w:val="00963D22"/>
    <w:rsid w:val="00964289"/>
    <w:rsid w:val="0096428D"/>
    <w:rsid w:val="00964545"/>
    <w:rsid w:val="00964974"/>
    <w:rsid w:val="009658B2"/>
    <w:rsid w:val="00965FC7"/>
    <w:rsid w:val="00966E53"/>
    <w:rsid w:val="009674AD"/>
    <w:rsid w:val="00970BC9"/>
    <w:rsid w:val="00970C55"/>
    <w:rsid w:val="009715E7"/>
    <w:rsid w:val="009717F4"/>
    <w:rsid w:val="00971F4E"/>
    <w:rsid w:val="00971F8E"/>
    <w:rsid w:val="009726B9"/>
    <w:rsid w:val="00972D5A"/>
    <w:rsid w:val="00972E64"/>
    <w:rsid w:val="00972F23"/>
    <w:rsid w:val="00973A2B"/>
    <w:rsid w:val="00973B39"/>
    <w:rsid w:val="0097462D"/>
    <w:rsid w:val="00974646"/>
    <w:rsid w:val="0097491D"/>
    <w:rsid w:val="00974CA1"/>
    <w:rsid w:val="0097506D"/>
    <w:rsid w:val="009754D3"/>
    <w:rsid w:val="00975E1C"/>
    <w:rsid w:val="00975F77"/>
    <w:rsid w:val="00976572"/>
    <w:rsid w:val="0097679E"/>
    <w:rsid w:val="00977ACB"/>
    <w:rsid w:val="009804FF"/>
    <w:rsid w:val="00980977"/>
    <w:rsid w:val="00980D9D"/>
    <w:rsid w:val="00981279"/>
    <w:rsid w:val="00981CA4"/>
    <w:rsid w:val="00981CE3"/>
    <w:rsid w:val="00982BA5"/>
    <w:rsid w:val="00982EFC"/>
    <w:rsid w:val="009830CD"/>
    <w:rsid w:val="00983391"/>
    <w:rsid w:val="0098347C"/>
    <w:rsid w:val="009834D3"/>
    <w:rsid w:val="00984D91"/>
    <w:rsid w:val="00984D99"/>
    <w:rsid w:val="00984D9B"/>
    <w:rsid w:val="00984E39"/>
    <w:rsid w:val="0098513B"/>
    <w:rsid w:val="009854B5"/>
    <w:rsid w:val="00985C6E"/>
    <w:rsid w:val="00985F39"/>
    <w:rsid w:val="00986027"/>
    <w:rsid w:val="009861E6"/>
    <w:rsid w:val="009869DE"/>
    <w:rsid w:val="00986AB0"/>
    <w:rsid w:val="009875E9"/>
    <w:rsid w:val="00987FAF"/>
    <w:rsid w:val="009900E3"/>
    <w:rsid w:val="00990B8D"/>
    <w:rsid w:val="00990DA9"/>
    <w:rsid w:val="0099128B"/>
    <w:rsid w:val="00991C1B"/>
    <w:rsid w:val="00992A67"/>
    <w:rsid w:val="00992B15"/>
    <w:rsid w:val="00992B36"/>
    <w:rsid w:val="00992F5C"/>
    <w:rsid w:val="00993A4E"/>
    <w:rsid w:val="009941EB"/>
    <w:rsid w:val="00994D6F"/>
    <w:rsid w:val="00995549"/>
    <w:rsid w:val="009957C1"/>
    <w:rsid w:val="00995C7E"/>
    <w:rsid w:val="0099633E"/>
    <w:rsid w:val="00996688"/>
    <w:rsid w:val="009967A3"/>
    <w:rsid w:val="00996C59"/>
    <w:rsid w:val="00996E60"/>
    <w:rsid w:val="00996E71"/>
    <w:rsid w:val="0099707D"/>
    <w:rsid w:val="00997113"/>
    <w:rsid w:val="00997146"/>
    <w:rsid w:val="0099727B"/>
    <w:rsid w:val="009977EB"/>
    <w:rsid w:val="00997B10"/>
    <w:rsid w:val="00997C2A"/>
    <w:rsid w:val="00997D19"/>
    <w:rsid w:val="00997E21"/>
    <w:rsid w:val="009A022D"/>
    <w:rsid w:val="009A0D27"/>
    <w:rsid w:val="009A0F30"/>
    <w:rsid w:val="009A123F"/>
    <w:rsid w:val="009A16B3"/>
    <w:rsid w:val="009A1C70"/>
    <w:rsid w:val="009A22B1"/>
    <w:rsid w:val="009A22F1"/>
    <w:rsid w:val="009A2414"/>
    <w:rsid w:val="009A27FA"/>
    <w:rsid w:val="009A2EB0"/>
    <w:rsid w:val="009A33AB"/>
    <w:rsid w:val="009A3D19"/>
    <w:rsid w:val="009A56D2"/>
    <w:rsid w:val="009A5771"/>
    <w:rsid w:val="009A5843"/>
    <w:rsid w:val="009A6503"/>
    <w:rsid w:val="009A6C3E"/>
    <w:rsid w:val="009A779B"/>
    <w:rsid w:val="009A7C3E"/>
    <w:rsid w:val="009B0242"/>
    <w:rsid w:val="009B03AA"/>
    <w:rsid w:val="009B065B"/>
    <w:rsid w:val="009B06D6"/>
    <w:rsid w:val="009B0722"/>
    <w:rsid w:val="009B08F0"/>
    <w:rsid w:val="009B0E0B"/>
    <w:rsid w:val="009B105D"/>
    <w:rsid w:val="009B10AA"/>
    <w:rsid w:val="009B130C"/>
    <w:rsid w:val="009B1B3D"/>
    <w:rsid w:val="009B215C"/>
    <w:rsid w:val="009B33D3"/>
    <w:rsid w:val="009B4778"/>
    <w:rsid w:val="009B4D2D"/>
    <w:rsid w:val="009B4E0C"/>
    <w:rsid w:val="009B51DE"/>
    <w:rsid w:val="009B538B"/>
    <w:rsid w:val="009B59AC"/>
    <w:rsid w:val="009B616B"/>
    <w:rsid w:val="009B6249"/>
    <w:rsid w:val="009B641D"/>
    <w:rsid w:val="009B787A"/>
    <w:rsid w:val="009B7DAA"/>
    <w:rsid w:val="009C092A"/>
    <w:rsid w:val="009C1549"/>
    <w:rsid w:val="009C1B10"/>
    <w:rsid w:val="009C1D9B"/>
    <w:rsid w:val="009C270E"/>
    <w:rsid w:val="009C2819"/>
    <w:rsid w:val="009C2F42"/>
    <w:rsid w:val="009C33AA"/>
    <w:rsid w:val="009C40F3"/>
    <w:rsid w:val="009C4400"/>
    <w:rsid w:val="009C4B06"/>
    <w:rsid w:val="009C4C2B"/>
    <w:rsid w:val="009C5180"/>
    <w:rsid w:val="009C576C"/>
    <w:rsid w:val="009C5F38"/>
    <w:rsid w:val="009C6E1D"/>
    <w:rsid w:val="009C6FE4"/>
    <w:rsid w:val="009C7103"/>
    <w:rsid w:val="009C7DCA"/>
    <w:rsid w:val="009C7F6E"/>
    <w:rsid w:val="009D01D5"/>
    <w:rsid w:val="009D020B"/>
    <w:rsid w:val="009D073C"/>
    <w:rsid w:val="009D09E9"/>
    <w:rsid w:val="009D2121"/>
    <w:rsid w:val="009D283C"/>
    <w:rsid w:val="009D2E23"/>
    <w:rsid w:val="009D31B7"/>
    <w:rsid w:val="009D360B"/>
    <w:rsid w:val="009D3622"/>
    <w:rsid w:val="009D3BAC"/>
    <w:rsid w:val="009D3E3E"/>
    <w:rsid w:val="009D419F"/>
    <w:rsid w:val="009D42FE"/>
    <w:rsid w:val="009D4422"/>
    <w:rsid w:val="009D4C5E"/>
    <w:rsid w:val="009D5691"/>
    <w:rsid w:val="009D58B9"/>
    <w:rsid w:val="009D5BA1"/>
    <w:rsid w:val="009D5E3C"/>
    <w:rsid w:val="009D65EC"/>
    <w:rsid w:val="009D738C"/>
    <w:rsid w:val="009D767B"/>
    <w:rsid w:val="009D7C11"/>
    <w:rsid w:val="009E0059"/>
    <w:rsid w:val="009E06C0"/>
    <w:rsid w:val="009E0903"/>
    <w:rsid w:val="009E1009"/>
    <w:rsid w:val="009E1590"/>
    <w:rsid w:val="009E17E0"/>
    <w:rsid w:val="009E1BB2"/>
    <w:rsid w:val="009E1C69"/>
    <w:rsid w:val="009E23B6"/>
    <w:rsid w:val="009E2449"/>
    <w:rsid w:val="009E25FC"/>
    <w:rsid w:val="009E262F"/>
    <w:rsid w:val="009E2679"/>
    <w:rsid w:val="009E2C68"/>
    <w:rsid w:val="009E2CD6"/>
    <w:rsid w:val="009E2EC8"/>
    <w:rsid w:val="009E3B91"/>
    <w:rsid w:val="009E4047"/>
    <w:rsid w:val="009E4A46"/>
    <w:rsid w:val="009E4D1B"/>
    <w:rsid w:val="009E54D8"/>
    <w:rsid w:val="009E597C"/>
    <w:rsid w:val="009E5BB3"/>
    <w:rsid w:val="009E5E9E"/>
    <w:rsid w:val="009E6ABF"/>
    <w:rsid w:val="009E6F98"/>
    <w:rsid w:val="009E721F"/>
    <w:rsid w:val="009E7983"/>
    <w:rsid w:val="009F011C"/>
    <w:rsid w:val="009F0233"/>
    <w:rsid w:val="009F0EFA"/>
    <w:rsid w:val="009F1A5B"/>
    <w:rsid w:val="009F23AB"/>
    <w:rsid w:val="009F2D92"/>
    <w:rsid w:val="009F30A4"/>
    <w:rsid w:val="009F3638"/>
    <w:rsid w:val="009F4F3B"/>
    <w:rsid w:val="009F4F76"/>
    <w:rsid w:val="009F4FB3"/>
    <w:rsid w:val="009F505E"/>
    <w:rsid w:val="009F578D"/>
    <w:rsid w:val="009F6033"/>
    <w:rsid w:val="009F681D"/>
    <w:rsid w:val="009F6A66"/>
    <w:rsid w:val="009F6EA6"/>
    <w:rsid w:val="009F6F48"/>
    <w:rsid w:val="009F6F5B"/>
    <w:rsid w:val="009F7A5A"/>
    <w:rsid w:val="009F7EC6"/>
    <w:rsid w:val="00A00B44"/>
    <w:rsid w:val="00A00F34"/>
    <w:rsid w:val="00A0124A"/>
    <w:rsid w:val="00A0145F"/>
    <w:rsid w:val="00A0148E"/>
    <w:rsid w:val="00A01F40"/>
    <w:rsid w:val="00A022BD"/>
    <w:rsid w:val="00A026B1"/>
    <w:rsid w:val="00A02913"/>
    <w:rsid w:val="00A02914"/>
    <w:rsid w:val="00A02CFF"/>
    <w:rsid w:val="00A03501"/>
    <w:rsid w:val="00A036BE"/>
    <w:rsid w:val="00A044AB"/>
    <w:rsid w:val="00A04E8C"/>
    <w:rsid w:val="00A05BCF"/>
    <w:rsid w:val="00A05BF1"/>
    <w:rsid w:val="00A05C95"/>
    <w:rsid w:val="00A05CB2"/>
    <w:rsid w:val="00A05FBF"/>
    <w:rsid w:val="00A05FF6"/>
    <w:rsid w:val="00A0636C"/>
    <w:rsid w:val="00A06C3E"/>
    <w:rsid w:val="00A06FD6"/>
    <w:rsid w:val="00A070CC"/>
    <w:rsid w:val="00A0783E"/>
    <w:rsid w:val="00A07E39"/>
    <w:rsid w:val="00A10645"/>
    <w:rsid w:val="00A10D41"/>
    <w:rsid w:val="00A10E23"/>
    <w:rsid w:val="00A1118C"/>
    <w:rsid w:val="00A11A30"/>
    <w:rsid w:val="00A11C36"/>
    <w:rsid w:val="00A11F32"/>
    <w:rsid w:val="00A12045"/>
    <w:rsid w:val="00A121FB"/>
    <w:rsid w:val="00A143FD"/>
    <w:rsid w:val="00A14E26"/>
    <w:rsid w:val="00A15217"/>
    <w:rsid w:val="00A15568"/>
    <w:rsid w:val="00A15C0F"/>
    <w:rsid w:val="00A17753"/>
    <w:rsid w:val="00A179EC"/>
    <w:rsid w:val="00A20737"/>
    <w:rsid w:val="00A2118A"/>
    <w:rsid w:val="00A215CB"/>
    <w:rsid w:val="00A21627"/>
    <w:rsid w:val="00A21C97"/>
    <w:rsid w:val="00A23073"/>
    <w:rsid w:val="00A23827"/>
    <w:rsid w:val="00A23FCB"/>
    <w:rsid w:val="00A243E1"/>
    <w:rsid w:val="00A24425"/>
    <w:rsid w:val="00A2494D"/>
    <w:rsid w:val="00A24C7B"/>
    <w:rsid w:val="00A253DD"/>
    <w:rsid w:val="00A2554A"/>
    <w:rsid w:val="00A25681"/>
    <w:rsid w:val="00A2579E"/>
    <w:rsid w:val="00A26314"/>
    <w:rsid w:val="00A26471"/>
    <w:rsid w:val="00A2793F"/>
    <w:rsid w:val="00A27DEB"/>
    <w:rsid w:val="00A3026E"/>
    <w:rsid w:val="00A3037D"/>
    <w:rsid w:val="00A304AD"/>
    <w:rsid w:val="00A30662"/>
    <w:rsid w:val="00A307E1"/>
    <w:rsid w:val="00A30A8B"/>
    <w:rsid w:val="00A30CE1"/>
    <w:rsid w:val="00A313E1"/>
    <w:rsid w:val="00A32847"/>
    <w:rsid w:val="00A33475"/>
    <w:rsid w:val="00A3359A"/>
    <w:rsid w:val="00A33BAB"/>
    <w:rsid w:val="00A33FBA"/>
    <w:rsid w:val="00A34281"/>
    <w:rsid w:val="00A342FF"/>
    <w:rsid w:val="00A34424"/>
    <w:rsid w:val="00A34E82"/>
    <w:rsid w:val="00A34ED9"/>
    <w:rsid w:val="00A35168"/>
    <w:rsid w:val="00A35F0C"/>
    <w:rsid w:val="00A36425"/>
    <w:rsid w:val="00A3647A"/>
    <w:rsid w:val="00A37511"/>
    <w:rsid w:val="00A37C83"/>
    <w:rsid w:val="00A37F6A"/>
    <w:rsid w:val="00A4023B"/>
    <w:rsid w:val="00A404DA"/>
    <w:rsid w:val="00A414B9"/>
    <w:rsid w:val="00A41719"/>
    <w:rsid w:val="00A41C85"/>
    <w:rsid w:val="00A41EBE"/>
    <w:rsid w:val="00A42916"/>
    <w:rsid w:val="00A42BE9"/>
    <w:rsid w:val="00A42E8C"/>
    <w:rsid w:val="00A43230"/>
    <w:rsid w:val="00A43260"/>
    <w:rsid w:val="00A43334"/>
    <w:rsid w:val="00A433C2"/>
    <w:rsid w:val="00A43C3E"/>
    <w:rsid w:val="00A43F8C"/>
    <w:rsid w:val="00A44791"/>
    <w:rsid w:val="00A44EA9"/>
    <w:rsid w:val="00A455B5"/>
    <w:rsid w:val="00A46B1F"/>
    <w:rsid w:val="00A46CE0"/>
    <w:rsid w:val="00A46D3E"/>
    <w:rsid w:val="00A46DC0"/>
    <w:rsid w:val="00A47C1A"/>
    <w:rsid w:val="00A50731"/>
    <w:rsid w:val="00A50F59"/>
    <w:rsid w:val="00A516A1"/>
    <w:rsid w:val="00A52563"/>
    <w:rsid w:val="00A52A6A"/>
    <w:rsid w:val="00A5331F"/>
    <w:rsid w:val="00A53874"/>
    <w:rsid w:val="00A539B8"/>
    <w:rsid w:val="00A548A2"/>
    <w:rsid w:val="00A54BB2"/>
    <w:rsid w:val="00A550CC"/>
    <w:rsid w:val="00A5516F"/>
    <w:rsid w:val="00A55510"/>
    <w:rsid w:val="00A556CC"/>
    <w:rsid w:val="00A559CF"/>
    <w:rsid w:val="00A55E48"/>
    <w:rsid w:val="00A56296"/>
    <w:rsid w:val="00A565D7"/>
    <w:rsid w:val="00A566BA"/>
    <w:rsid w:val="00A566FC"/>
    <w:rsid w:val="00A56C2F"/>
    <w:rsid w:val="00A56DCC"/>
    <w:rsid w:val="00A572B8"/>
    <w:rsid w:val="00A57419"/>
    <w:rsid w:val="00A57867"/>
    <w:rsid w:val="00A5786F"/>
    <w:rsid w:val="00A57936"/>
    <w:rsid w:val="00A57A29"/>
    <w:rsid w:val="00A57D98"/>
    <w:rsid w:val="00A57F25"/>
    <w:rsid w:val="00A600B5"/>
    <w:rsid w:val="00A60270"/>
    <w:rsid w:val="00A605F3"/>
    <w:rsid w:val="00A608CB"/>
    <w:rsid w:val="00A60B3F"/>
    <w:rsid w:val="00A60B4B"/>
    <w:rsid w:val="00A62039"/>
    <w:rsid w:val="00A6251B"/>
    <w:rsid w:val="00A625A1"/>
    <w:rsid w:val="00A6368E"/>
    <w:rsid w:val="00A63738"/>
    <w:rsid w:val="00A63A30"/>
    <w:rsid w:val="00A64054"/>
    <w:rsid w:val="00A641F7"/>
    <w:rsid w:val="00A64359"/>
    <w:rsid w:val="00A64CDD"/>
    <w:rsid w:val="00A65B42"/>
    <w:rsid w:val="00A66062"/>
    <w:rsid w:val="00A667F9"/>
    <w:rsid w:val="00A66CCC"/>
    <w:rsid w:val="00A67365"/>
    <w:rsid w:val="00A6797A"/>
    <w:rsid w:val="00A67DA0"/>
    <w:rsid w:val="00A67F81"/>
    <w:rsid w:val="00A700E9"/>
    <w:rsid w:val="00A70492"/>
    <w:rsid w:val="00A70BCC"/>
    <w:rsid w:val="00A70DC8"/>
    <w:rsid w:val="00A714D6"/>
    <w:rsid w:val="00A7158C"/>
    <w:rsid w:val="00A7192E"/>
    <w:rsid w:val="00A71A75"/>
    <w:rsid w:val="00A71B5D"/>
    <w:rsid w:val="00A71EBC"/>
    <w:rsid w:val="00A722AC"/>
    <w:rsid w:val="00A73454"/>
    <w:rsid w:val="00A734BD"/>
    <w:rsid w:val="00A739F8"/>
    <w:rsid w:val="00A73BAA"/>
    <w:rsid w:val="00A73D19"/>
    <w:rsid w:val="00A740A8"/>
    <w:rsid w:val="00A7463A"/>
    <w:rsid w:val="00A74BB6"/>
    <w:rsid w:val="00A75160"/>
    <w:rsid w:val="00A7532C"/>
    <w:rsid w:val="00A7572E"/>
    <w:rsid w:val="00A75E6D"/>
    <w:rsid w:val="00A7666B"/>
    <w:rsid w:val="00A76824"/>
    <w:rsid w:val="00A76B4E"/>
    <w:rsid w:val="00A772C5"/>
    <w:rsid w:val="00A7738F"/>
    <w:rsid w:val="00A77706"/>
    <w:rsid w:val="00A778A8"/>
    <w:rsid w:val="00A77AA5"/>
    <w:rsid w:val="00A77FDB"/>
    <w:rsid w:val="00A8017B"/>
    <w:rsid w:val="00A80E0C"/>
    <w:rsid w:val="00A80FC2"/>
    <w:rsid w:val="00A80FC5"/>
    <w:rsid w:val="00A8115C"/>
    <w:rsid w:val="00A81735"/>
    <w:rsid w:val="00A817FF"/>
    <w:rsid w:val="00A81867"/>
    <w:rsid w:val="00A81C1D"/>
    <w:rsid w:val="00A81CA5"/>
    <w:rsid w:val="00A8218F"/>
    <w:rsid w:val="00A821C4"/>
    <w:rsid w:val="00A8266D"/>
    <w:rsid w:val="00A830AA"/>
    <w:rsid w:val="00A832D3"/>
    <w:rsid w:val="00A838AD"/>
    <w:rsid w:val="00A85728"/>
    <w:rsid w:val="00A857D5"/>
    <w:rsid w:val="00A85801"/>
    <w:rsid w:val="00A86E87"/>
    <w:rsid w:val="00A86F0B"/>
    <w:rsid w:val="00A87282"/>
    <w:rsid w:val="00A877C9"/>
    <w:rsid w:val="00A900E7"/>
    <w:rsid w:val="00A9011A"/>
    <w:rsid w:val="00A904D3"/>
    <w:rsid w:val="00A90C56"/>
    <w:rsid w:val="00A90F8D"/>
    <w:rsid w:val="00A91186"/>
    <w:rsid w:val="00A91783"/>
    <w:rsid w:val="00A91B58"/>
    <w:rsid w:val="00A92105"/>
    <w:rsid w:val="00A928D0"/>
    <w:rsid w:val="00A92CB1"/>
    <w:rsid w:val="00A931B1"/>
    <w:rsid w:val="00A93774"/>
    <w:rsid w:val="00A93807"/>
    <w:rsid w:val="00A93C03"/>
    <w:rsid w:val="00A946B1"/>
    <w:rsid w:val="00A948DC"/>
    <w:rsid w:val="00A9500B"/>
    <w:rsid w:val="00A95833"/>
    <w:rsid w:val="00A96016"/>
    <w:rsid w:val="00A960AA"/>
    <w:rsid w:val="00A96225"/>
    <w:rsid w:val="00A966A7"/>
    <w:rsid w:val="00A96F71"/>
    <w:rsid w:val="00A9713F"/>
    <w:rsid w:val="00A97474"/>
    <w:rsid w:val="00A975FA"/>
    <w:rsid w:val="00AA0344"/>
    <w:rsid w:val="00AA0B7B"/>
    <w:rsid w:val="00AA0F87"/>
    <w:rsid w:val="00AA101E"/>
    <w:rsid w:val="00AA17FC"/>
    <w:rsid w:val="00AA1BC7"/>
    <w:rsid w:val="00AA20D1"/>
    <w:rsid w:val="00AA2424"/>
    <w:rsid w:val="00AA3114"/>
    <w:rsid w:val="00AA3274"/>
    <w:rsid w:val="00AA33C7"/>
    <w:rsid w:val="00AA3459"/>
    <w:rsid w:val="00AA3A21"/>
    <w:rsid w:val="00AA3A73"/>
    <w:rsid w:val="00AA3E73"/>
    <w:rsid w:val="00AA4369"/>
    <w:rsid w:val="00AA4D3C"/>
    <w:rsid w:val="00AA53FC"/>
    <w:rsid w:val="00AA5A87"/>
    <w:rsid w:val="00AA66C3"/>
    <w:rsid w:val="00AA6FBB"/>
    <w:rsid w:val="00AA72C2"/>
    <w:rsid w:val="00AA7427"/>
    <w:rsid w:val="00AA7477"/>
    <w:rsid w:val="00AA7FE0"/>
    <w:rsid w:val="00AB07EF"/>
    <w:rsid w:val="00AB0875"/>
    <w:rsid w:val="00AB1494"/>
    <w:rsid w:val="00AB18A4"/>
    <w:rsid w:val="00AB1B78"/>
    <w:rsid w:val="00AB2498"/>
    <w:rsid w:val="00AB2600"/>
    <w:rsid w:val="00AB2692"/>
    <w:rsid w:val="00AB2FFA"/>
    <w:rsid w:val="00AB3454"/>
    <w:rsid w:val="00AB3EE6"/>
    <w:rsid w:val="00AB3F13"/>
    <w:rsid w:val="00AB4045"/>
    <w:rsid w:val="00AB46A4"/>
    <w:rsid w:val="00AB4BDF"/>
    <w:rsid w:val="00AB4ED3"/>
    <w:rsid w:val="00AB5599"/>
    <w:rsid w:val="00AB68C8"/>
    <w:rsid w:val="00AB7452"/>
    <w:rsid w:val="00AB7847"/>
    <w:rsid w:val="00AB7A54"/>
    <w:rsid w:val="00AC013A"/>
    <w:rsid w:val="00AC0257"/>
    <w:rsid w:val="00AC078D"/>
    <w:rsid w:val="00AC087C"/>
    <w:rsid w:val="00AC3F36"/>
    <w:rsid w:val="00AC4105"/>
    <w:rsid w:val="00AC496C"/>
    <w:rsid w:val="00AC4A63"/>
    <w:rsid w:val="00AC4DB2"/>
    <w:rsid w:val="00AC5786"/>
    <w:rsid w:val="00AC6276"/>
    <w:rsid w:val="00AC694A"/>
    <w:rsid w:val="00AC6F0C"/>
    <w:rsid w:val="00AC727C"/>
    <w:rsid w:val="00AC7355"/>
    <w:rsid w:val="00AD0200"/>
    <w:rsid w:val="00AD0529"/>
    <w:rsid w:val="00AD0E55"/>
    <w:rsid w:val="00AD13F8"/>
    <w:rsid w:val="00AD1466"/>
    <w:rsid w:val="00AD155B"/>
    <w:rsid w:val="00AD1730"/>
    <w:rsid w:val="00AD2073"/>
    <w:rsid w:val="00AD24F8"/>
    <w:rsid w:val="00AD2B2F"/>
    <w:rsid w:val="00AD2C2F"/>
    <w:rsid w:val="00AD3081"/>
    <w:rsid w:val="00AD37D3"/>
    <w:rsid w:val="00AD4E6E"/>
    <w:rsid w:val="00AD4F9F"/>
    <w:rsid w:val="00AD5107"/>
    <w:rsid w:val="00AD58EF"/>
    <w:rsid w:val="00AD6501"/>
    <w:rsid w:val="00AD682F"/>
    <w:rsid w:val="00AD6B42"/>
    <w:rsid w:val="00AD6D76"/>
    <w:rsid w:val="00AD7170"/>
    <w:rsid w:val="00AD74C4"/>
    <w:rsid w:val="00AD751B"/>
    <w:rsid w:val="00AE021F"/>
    <w:rsid w:val="00AE0391"/>
    <w:rsid w:val="00AE0796"/>
    <w:rsid w:val="00AE0AC1"/>
    <w:rsid w:val="00AE0ED1"/>
    <w:rsid w:val="00AE0F50"/>
    <w:rsid w:val="00AE11DE"/>
    <w:rsid w:val="00AE17A5"/>
    <w:rsid w:val="00AE1A91"/>
    <w:rsid w:val="00AE1AEC"/>
    <w:rsid w:val="00AE1E38"/>
    <w:rsid w:val="00AE1FFE"/>
    <w:rsid w:val="00AE20A0"/>
    <w:rsid w:val="00AE238D"/>
    <w:rsid w:val="00AE2A05"/>
    <w:rsid w:val="00AE2B94"/>
    <w:rsid w:val="00AE2D81"/>
    <w:rsid w:val="00AE2E10"/>
    <w:rsid w:val="00AE3270"/>
    <w:rsid w:val="00AE401C"/>
    <w:rsid w:val="00AE41BC"/>
    <w:rsid w:val="00AE50FF"/>
    <w:rsid w:val="00AE53A1"/>
    <w:rsid w:val="00AE5D58"/>
    <w:rsid w:val="00AE5D8E"/>
    <w:rsid w:val="00AE671C"/>
    <w:rsid w:val="00AE6A00"/>
    <w:rsid w:val="00AE7135"/>
    <w:rsid w:val="00AE7ACA"/>
    <w:rsid w:val="00AE7C0A"/>
    <w:rsid w:val="00AE7D5B"/>
    <w:rsid w:val="00AE7E5B"/>
    <w:rsid w:val="00AF01B7"/>
    <w:rsid w:val="00AF072E"/>
    <w:rsid w:val="00AF157D"/>
    <w:rsid w:val="00AF1898"/>
    <w:rsid w:val="00AF1A04"/>
    <w:rsid w:val="00AF1D41"/>
    <w:rsid w:val="00AF2699"/>
    <w:rsid w:val="00AF2CD5"/>
    <w:rsid w:val="00AF2FB4"/>
    <w:rsid w:val="00AF3192"/>
    <w:rsid w:val="00AF407A"/>
    <w:rsid w:val="00AF5143"/>
    <w:rsid w:val="00AF5AC5"/>
    <w:rsid w:val="00AF5F6A"/>
    <w:rsid w:val="00AF622E"/>
    <w:rsid w:val="00AF6324"/>
    <w:rsid w:val="00AF6898"/>
    <w:rsid w:val="00AF6AB5"/>
    <w:rsid w:val="00AF6B59"/>
    <w:rsid w:val="00AF6C07"/>
    <w:rsid w:val="00AF6FD6"/>
    <w:rsid w:val="00AF7908"/>
    <w:rsid w:val="00AF7DC1"/>
    <w:rsid w:val="00AF7E47"/>
    <w:rsid w:val="00B001E4"/>
    <w:rsid w:val="00B0118B"/>
    <w:rsid w:val="00B0152B"/>
    <w:rsid w:val="00B020AD"/>
    <w:rsid w:val="00B022B0"/>
    <w:rsid w:val="00B03203"/>
    <w:rsid w:val="00B032F2"/>
    <w:rsid w:val="00B037BA"/>
    <w:rsid w:val="00B03B57"/>
    <w:rsid w:val="00B040AF"/>
    <w:rsid w:val="00B0417B"/>
    <w:rsid w:val="00B0446D"/>
    <w:rsid w:val="00B04E56"/>
    <w:rsid w:val="00B05C64"/>
    <w:rsid w:val="00B07035"/>
    <w:rsid w:val="00B07803"/>
    <w:rsid w:val="00B07F23"/>
    <w:rsid w:val="00B10059"/>
    <w:rsid w:val="00B107BD"/>
    <w:rsid w:val="00B1156D"/>
    <w:rsid w:val="00B11833"/>
    <w:rsid w:val="00B13743"/>
    <w:rsid w:val="00B13AE4"/>
    <w:rsid w:val="00B13CB9"/>
    <w:rsid w:val="00B14354"/>
    <w:rsid w:val="00B146AB"/>
    <w:rsid w:val="00B14734"/>
    <w:rsid w:val="00B14801"/>
    <w:rsid w:val="00B14C55"/>
    <w:rsid w:val="00B14D66"/>
    <w:rsid w:val="00B14FF2"/>
    <w:rsid w:val="00B15108"/>
    <w:rsid w:val="00B1536D"/>
    <w:rsid w:val="00B15525"/>
    <w:rsid w:val="00B15D47"/>
    <w:rsid w:val="00B15EC6"/>
    <w:rsid w:val="00B1625A"/>
    <w:rsid w:val="00B170B8"/>
    <w:rsid w:val="00B1749E"/>
    <w:rsid w:val="00B20E19"/>
    <w:rsid w:val="00B20F42"/>
    <w:rsid w:val="00B211FE"/>
    <w:rsid w:val="00B21412"/>
    <w:rsid w:val="00B21607"/>
    <w:rsid w:val="00B2163E"/>
    <w:rsid w:val="00B21DBD"/>
    <w:rsid w:val="00B2239A"/>
    <w:rsid w:val="00B22619"/>
    <w:rsid w:val="00B228B4"/>
    <w:rsid w:val="00B23593"/>
    <w:rsid w:val="00B23A3F"/>
    <w:rsid w:val="00B24D0D"/>
    <w:rsid w:val="00B256C2"/>
    <w:rsid w:val="00B25BC7"/>
    <w:rsid w:val="00B26A44"/>
    <w:rsid w:val="00B26A9C"/>
    <w:rsid w:val="00B26D3D"/>
    <w:rsid w:val="00B26E25"/>
    <w:rsid w:val="00B271AC"/>
    <w:rsid w:val="00B274BF"/>
    <w:rsid w:val="00B275C7"/>
    <w:rsid w:val="00B277E2"/>
    <w:rsid w:val="00B2791F"/>
    <w:rsid w:val="00B30939"/>
    <w:rsid w:val="00B31289"/>
    <w:rsid w:val="00B3178D"/>
    <w:rsid w:val="00B31D4F"/>
    <w:rsid w:val="00B31E04"/>
    <w:rsid w:val="00B32E06"/>
    <w:rsid w:val="00B334DC"/>
    <w:rsid w:val="00B337E7"/>
    <w:rsid w:val="00B344CB"/>
    <w:rsid w:val="00B344F2"/>
    <w:rsid w:val="00B34F9B"/>
    <w:rsid w:val="00B3511F"/>
    <w:rsid w:val="00B353ED"/>
    <w:rsid w:val="00B35672"/>
    <w:rsid w:val="00B35F80"/>
    <w:rsid w:val="00B372B5"/>
    <w:rsid w:val="00B3789F"/>
    <w:rsid w:val="00B37E3E"/>
    <w:rsid w:val="00B4045B"/>
    <w:rsid w:val="00B404B0"/>
    <w:rsid w:val="00B415AC"/>
    <w:rsid w:val="00B41AAD"/>
    <w:rsid w:val="00B41F59"/>
    <w:rsid w:val="00B42194"/>
    <w:rsid w:val="00B42EAA"/>
    <w:rsid w:val="00B4328C"/>
    <w:rsid w:val="00B43636"/>
    <w:rsid w:val="00B43A5C"/>
    <w:rsid w:val="00B43E2B"/>
    <w:rsid w:val="00B451A9"/>
    <w:rsid w:val="00B45504"/>
    <w:rsid w:val="00B45735"/>
    <w:rsid w:val="00B46646"/>
    <w:rsid w:val="00B46B12"/>
    <w:rsid w:val="00B471C4"/>
    <w:rsid w:val="00B47458"/>
    <w:rsid w:val="00B47A15"/>
    <w:rsid w:val="00B47B84"/>
    <w:rsid w:val="00B47E73"/>
    <w:rsid w:val="00B51C80"/>
    <w:rsid w:val="00B51E0F"/>
    <w:rsid w:val="00B52282"/>
    <w:rsid w:val="00B524EC"/>
    <w:rsid w:val="00B52A4D"/>
    <w:rsid w:val="00B533A4"/>
    <w:rsid w:val="00B53A0D"/>
    <w:rsid w:val="00B53B28"/>
    <w:rsid w:val="00B53E74"/>
    <w:rsid w:val="00B53FEE"/>
    <w:rsid w:val="00B54A60"/>
    <w:rsid w:val="00B54B47"/>
    <w:rsid w:val="00B55A27"/>
    <w:rsid w:val="00B55C6D"/>
    <w:rsid w:val="00B55E31"/>
    <w:rsid w:val="00B564FC"/>
    <w:rsid w:val="00B565FF"/>
    <w:rsid w:val="00B56824"/>
    <w:rsid w:val="00B56D1F"/>
    <w:rsid w:val="00B56D2C"/>
    <w:rsid w:val="00B57192"/>
    <w:rsid w:val="00B573BF"/>
    <w:rsid w:val="00B5747D"/>
    <w:rsid w:val="00B57F21"/>
    <w:rsid w:val="00B603B1"/>
    <w:rsid w:val="00B613C0"/>
    <w:rsid w:val="00B613DD"/>
    <w:rsid w:val="00B614E9"/>
    <w:rsid w:val="00B61C21"/>
    <w:rsid w:val="00B61DF8"/>
    <w:rsid w:val="00B622CA"/>
    <w:rsid w:val="00B62421"/>
    <w:rsid w:val="00B6271A"/>
    <w:rsid w:val="00B62B92"/>
    <w:rsid w:val="00B62F28"/>
    <w:rsid w:val="00B6368D"/>
    <w:rsid w:val="00B64C03"/>
    <w:rsid w:val="00B65FF9"/>
    <w:rsid w:val="00B66230"/>
    <w:rsid w:val="00B664B9"/>
    <w:rsid w:val="00B6680F"/>
    <w:rsid w:val="00B66F68"/>
    <w:rsid w:val="00B67197"/>
    <w:rsid w:val="00B67212"/>
    <w:rsid w:val="00B67A71"/>
    <w:rsid w:val="00B67C72"/>
    <w:rsid w:val="00B67F0B"/>
    <w:rsid w:val="00B705D3"/>
    <w:rsid w:val="00B705D5"/>
    <w:rsid w:val="00B7098E"/>
    <w:rsid w:val="00B70AF3"/>
    <w:rsid w:val="00B70C0F"/>
    <w:rsid w:val="00B71B1E"/>
    <w:rsid w:val="00B71F1C"/>
    <w:rsid w:val="00B72915"/>
    <w:rsid w:val="00B72D96"/>
    <w:rsid w:val="00B73374"/>
    <w:rsid w:val="00B7360D"/>
    <w:rsid w:val="00B73D75"/>
    <w:rsid w:val="00B746ED"/>
    <w:rsid w:val="00B748EB"/>
    <w:rsid w:val="00B74AAE"/>
    <w:rsid w:val="00B75243"/>
    <w:rsid w:val="00B75819"/>
    <w:rsid w:val="00B75EAD"/>
    <w:rsid w:val="00B76304"/>
    <w:rsid w:val="00B76AC3"/>
    <w:rsid w:val="00B774E7"/>
    <w:rsid w:val="00B776DF"/>
    <w:rsid w:val="00B77AD9"/>
    <w:rsid w:val="00B77DD1"/>
    <w:rsid w:val="00B80145"/>
    <w:rsid w:val="00B80771"/>
    <w:rsid w:val="00B80FA7"/>
    <w:rsid w:val="00B81144"/>
    <w:rsid w:val="00B82CD2"/>
    <w:rsid w:val="00B8349D"/>
    <w:rsid w:val="00B844C2"/>
    <w:rsid w:val="00B84534"/>
    <w:rsid w:val="00B8481A"/>
    <w:rsid w:val="00B85358"/>
    <w:rsid w:val="00B85522"/>
    <w:rsid w:val="00B85995"/>
    <w:rsid w:val="00B85B0B"/>
    <w:rsid w:val="00B8691B"/>
    <w:rsid w:val="00B86C4D"/>
    <w:rsid w:val="00B874EE"/>
    <w:rsid w:val="00B8762B"/>
    <w:rsid w:val="00B87B1F"/>
    <w:rsid w:val="00B87B72"/>
    <w:rsid w:val="00B90687"/>
    <w:rsid w:val="00B910EF"/>
    <w:rsid w:val="00B91159"/>
    <w:rsid w:val="00B91551"/>
    <w:rsid w:val="00B91B33"/>
    <w:rsid w:val="00B91B6E"/>
    <w:rsid w:val="00B92CA1"/>
    <w:rsid w:val="00B92D9F"/>
    <w:rsid w:val="00B93009"/>
    <w:rsid w:val="00B932C4"/>
    <w:rsid w:val="00B94AAB"/>
    <w:rsid w:val="00B95165"/>
    <w:rsid w:val="00B9588B"/>
    <w:rsid w:val="00B95966"/>
    <w:rsid w:val="00B96143"/>
    <w:rsid w:val="00B96D79"/>
    <w:rsid w:val="00B96F9D"/>
    <w:rsid w:val="00B9731E"/>
    <w:rsid w:val="00B977A2"/>
    <w:rsid w:val="00BA0088"/>
    <w:rsid w:val="00BA03E2"/>
    <w:rsid w:val="00BA07DD"/>
    <w:rsid w:val="00BA0BE3"/>
    <w:rsid w:val="00BA0D49"/>
    <w:rsid w:val="00BA0F2F"/>
    <w:rsid w:val="00BA0F47"/>
    <w:rsid w:val="00BA10B5"/>
    <w:rsid w:val="00BA10D1"/>
    <w:rsid w:val="00BA1E2E"/>
    <w:rsid w:val="00BA2001"/>
    <w:rsid w:val="00BA2485"/>
    <w:rsid w:val="00BA2C10"/>
    <w:rsid w:val="00BA32BC"/>
    <w:rsid w:val="00BA3875"/>
    <w:rsid w:val="00BA3942"/>
    <w:rsid w:val="00BA3E4E"/>
    <w:rsid w:val="00BA4159"/>
    <w:rsid w:val="00BA4251"/>
    <w:rsid w:val="00BA48FF"/>
    <w:rsid w:val="00BA4F2C"/>
    <w:rsid w:val="00BA5009"/>
    <w:rsid w:val="00BA517E"/>
    <w:rsid w:val="00BA5AB4"/>
    <w:rsid w:val="00BA5AE6"/>
    <w:rsid w:val="00BA5C54"/>
    <w:rsid w:val="00BA6091"/>
    <w:rsid w:val="00BA6349"/>
    <w:rsid w:val="00BA69BB"/>
    <w:rsid w:val="00BA7193"/>
    <w:rsid w:val="00BA73EB"/>
    <w:rsid w:val="00BA7ABA"/>
    <w:rsid w:val="00BB0440"/>
    <w:rsid w:val="00BB0D7A"/>
    <w:rsid w:val="00BB1083"/>
    <w:rsid w:val="00BB124B"/>
    <w:rsid w:val="00BB24FD"/>
    <w:rsid w:val="00BB2737"/>
    <w:rsid w:val="00BB28BB"/>
    <w:rsid w:val="00BB3017"/>
    <w:rsid w:val="00BB334D"/>
    <w:rsid w:val="00BB384F"/>
    <w:rsid w:val="00BB3B0F"/>
    <w:rsid w:val="00BB3F3A"/>
    <w:rsid w:val="00BB43A8"/>
    <w:rsid w:val="00BB541A"/>
    <w:rsid w:val="00BB5950"/>
    <w:rsid w:val="00BB654F"/>
    <w:rsid w:val="00BB659F"/>
    <w:rsid w:val="00BB7FC4"/>
    <w:rsid w:val="00BC0D5E"/>
    <w:rsid w:val="00BC0E58"/>
    <w:rsid w:val="00BC1603"/>
    <w:rsid w:val="00BC1D4B"/>
    <w:rsid w:val="00BC1DCE"/>
    <w:rsid w:val="00BC1EE9"/>
    <w:rsid w:val="00BC1FC3"/>
    <w:rsid w:val="00BC213A"/>
    <w:rsid w:val="00BC270C"/>
    <w:rsid w:val="00BC27B0"/>
    <w:rsid w:val="00BC310E"/>
    <w:rsid w:val="00BC319D"/>
    <w:rsid w:val="00BC42D7"/>
    <w:rsid w:val="00BC43FE"/>
    <w:rsid w:val="00BC4A20"/>
    <w:rsid w:val="00BC5157"/>
    <w:rsid w:val="00BC54E9"/>
    <w:rsid w:val="00BC57A4"/>
    <w:rsid w:val="00BC57C6"/>
    <w:rsid w:val="00BC580A"/>
    <w:rsid w:val="00BC58E6"/>
    <w:rsid w:val="00BC5A0C"/>
    <w:rsid w:val="00BC5B6E"/>
    <w:rsid w:val="00BC5CC5"/>
    <w:rsid w:val="00BC6211"/>
    <w:rsid w:val="00BC645D"/>
    <w:rsid w:val="00BC6E53"/>
    <w:rsid w:val="00BC6E64"/>
    <w:rsid w:val="00BD0041"/>
    <w:rsid w:val="00BD044F"/>
    <w:rsid w:val="00BD04B6"/>
    <w:rsid w:val="00BD112B"/>
    <w:rsid w:val="00BD148F"/>
    <w:rsid w:val="00BD16AD"/>
    <w:rsid w:val="00BD16ED"/>
    <w:rsid w:val="00BD1BEA"/>
    <w:rsid w:val="00BD1F40"/>
    <w:rsid w:val="00BD2795"/>
    <w:rsid w:val="00BD2B6E"/>
    <w:rsid w:val="00BD35BF"/>
    <w:rsid w:val="00BD373D"/>
    <w:rsid w:val="00BD3924"/>
    <w:rsid w:val="00BD3DB8"/>
    <w:rsid w:val="00BD3F4D"/>
    <w:rsid w:val="00BD446A"/>
    <w:rsid w:val="00BD4653"/>
    <w:rsid w:val="00BD49D4"/>
    <w:rsid w:val="00BD516A"/>
    <w:rsid w:val="00BD527D"/>
    <w:rsid w:val="00BD6817"/>
    <w:rsid w:val="00BD6CCC"/>
    <w:rsid w:val="00BD75A8"/>
    <w:rsid w:val="00BD77E4"/>
    <w:rsid w:val="00BD7E04"/>
    <w:rsid w:val="00BE0305"/>
    <w:rsid w:val="00BE0392"/>
    <w:rsid w:val="00BE04A8"/>
    <w:rsid w:val="00BE0800"/>
    <w:rsid w:val="00BE0E00"/>
    <w:rsid w:val="00BE1077"/>
    <w:rsid w:val="00BE1461"/>
    <w:rsid w:val="00BE2435"/>
    <w:rsid w:val="00BE2E63"/>
    <w:rsid w:val="00BE2E74"/>
    <w:rsid w:val="00BE2EFD"/>
    <w:rsid w:val="00BE3D17"/>
    <w:rsid w:val="00BE48F0"/>
    <w:rsid w:val="00BE5CF3"/>
    <w:rsid w:val="00BE5DB6"/>
    <w:rsid w:val="00BE64D8"/>
    <w:rsid w:val="00BE6CDC"/>
    <w:rsid w:val="00BE6CFF"/>
    <w:rsid w:val="00BE6E47"/>
    <w:rsid w:val="00BE7056"/>
    <w:rsid w:val="00BE76B9"/>
    <w:rsid w:val="00BF0109"/>
    <w:rsid w:val="00BF12A0"/>
    <w:rsid w:val="00BF1CCB"/>
    <w:rsid w:val="00BF1F95"/>
    <w:rsid w:val="00BF25B6"/>
    <w:rsid w:val="00BF28C4"/>
    <w:rsid w:val="00BF28D9"/>
    <w:rsid w:val="00BF28F3"/>
    <w:rsid w:val="00BF2C0C"/>
    <w:rsid w:val="00BF2D6B"/>
    <w:rsid w:val="00BF30EC"/>
    <w:rsid w:val="00BF3113"/>
    <w:rsid w:val="00BF3394"/>
    <w:rsid w:val="00BF36F7"/>
    <w:rsid w:val="00BF37AF"/>
    <w:rsid w:val="00BF4EA8"/>
    <w:rsid w:val="00BF5054"/>
    <w:rsid w:val="00BF59D5"/>
    <w:rsid w:val="00BF5BA9"/>
    <w:rsid w:val="00BF628B"/>
    <w:rsid w:val="00BF62D2"/>
    <w:rsid w:val="00BF66C2"/>
    <w:rsid w:val="00BF6CCD"/>
    <w:rsid w:val="00BF737D"/>
    <w:rsid w:val="00BF78A6"/>
    <w:rsid w:val="00BF7B25"/>
    <w:rsid w:val="00BF7E3D"/>
    <w:rsid w:val="00C00064"/>
    <w:rsid w:val="00C00CB9"/>
    <w:rsid w:val="00C00F69"/>
    <w:rsid w:val="00C014D8"/>
    <w:rsid w:val="00C01939"/>
    <w:rsid w:val="00C019FA"/>
    <w:rsid w:val="00C01A00"/>
    <w:rsid w:val="00C01BA3"/>
    <w:rsid w:val="00C02291"/>
    <w:rsid w:val="00C02FC6"/>
    <w:rsid w:val="00C032CE"/>
    <w:rsid w:val="00C03A01"/>
    <w:rsid w:val="00C04695"/>
    <w:rsid w:val="00C04FAA"/>
    <w:rsid w:val="00C05682"/>
    <w:rsid w:val="00C05CDF"/>
    <w:rsid w:val="00C05FCE"/>
    <w:rsid w:val="00C0690F"/>
    <w:rsid w:val="00C069D3"/>
    <w:rsid w:val="00C070D6"/>
    <w:rsid w:val="00C07147"/>
    <w:rsid w:val="00C07788"/>
    <w:rsid w:val="00C078A7"/>
    <w:rsid w:val="00C07F5A"/>
    <w:rsid w:val="00C07F96"/>
    <w:rsid w:val="00C100F6"/>
    <w:rsid w:val="00C103A4"/>
    <w:rsid w:val="00C10ABA"/>
    <w:rsid w:val="00C10E02"/>
    <w:rsid w:val="00C11280"/>
    <w:rsid w:val="00C112C2"/>
    <w:rsid w:val="00C12CEC"/>
    <w:rsid w:val="00C1367B"/>
    <w:rsid w:val="00C138B2"/>
    <w:rsid w:val="00C13D01"/>
    <w:rsid w:val="00C13D61"/>
    <w:rsid w:val="00C13F32"/>
    <w:rsid w:val="00C1415D"/>
    <w:rsid w:val="00C14659"/>
    <w:rsid w:val="00C14FE2"/>
    <w:rsid w:val="00C153BC"/>
    <w:rsid w:val="00C15915"/>
    <w:rsid w:val="00C15940"/>
    <w:rsid w:val="00C161FF"/>
    <w:rsid w:val="00C1621A"/>
    <w:rsid w:val="00C16325"/>
    <w:rsid w:val="00C16840"/>
    <w:rsid w:val="00C16ED7"/>
    <w:rsid w:val="00C16FC4"/>
    <w:rsid w:val="00C16FFB"/>
    <w:rsid w:val="00C17B92"/>
    <w:rsid w:val="00C20735"/>
    <w:rsid w:val="00C20C1E"/>
    <w:rsid w:val="00C20EEE"/>
    <w:rsid w:val="00C2155C"/>
    <w:rsid w:val="00C22492"/>
    <w:rsid w:val="00C226E1"/>
    <w:rsid w:val="00C22B53"/>
    <w:rsid w:val="00C22D7F"/>
    <w:rsid w:val="00C22E2B"/>
    <w:rsid w:val="00C23533"/>
    <w:rsid w:val="00C235BB"/>
    <w:rsid w:val="00C23CBA"/>
    <w:rsid w:val="00C254A1"/>
    <w:rsid w:val="00C259FB"/>
    <w:rsid w:val="00C26106"/>
    <w:rsid w:val="00C262AE"/>
    <w:rsid w:val="00C2654E"/>
    <w:rsid w:val="00C268CB"/>
    <w:rsid w:val="00C269A9"/>
    <w:rsid w:val="00C26AC8"/>
    <w:rsid w:val="00C26E41"/>
    <w:rsid w:val="00C2703A"/>
    <w:rsid w:val="00C27319"/>
    <w:rsid w:val="00C27920"/>
    <w:rsid w:val="00C27D01"/>
    <w:rsid w:val="00C3117C"/>
    <w:rsid w:val="00C3158C"/>
    <w:rsid w:val="00C32519"/>
    <w:rsid w:val="00C328D1"/>
    <w:rsid w:val="00C32A72"/>
    <w:rsid w:val="00C32EBE"/>
    <w:rsid w:val="00C333AF"/>
    <w:rsid w:val="00C33DA8"/>
    <w:rsid w:val="00C34333"/>
    <w:rsid w:val="00C3433C"/>
    <w:rsid w:val="00C35CAD"/>
    <w:rsid w:val="00C35F83"/>
    <w:rsid w:val="00C3656F"/>
    <w:rsid w:val="00C3660F"/>
    <w:rsid w:val="00C36720"/>
    <w:rsid w:val="00C3738B"/>
    <w:rsid w:val="00C373B6"/>
    <w:rsid w:val="00C37454"/>
    <w:rsid w:val="00C37AB9"/>
    <w:rsid w:val="00C40012"/>
    <w:rsid w:val="00C4061B"/>
    <w:rsid w:val="00C40650"/>
    <w:rsid w:val="00C40836"/>
    <w:rsid w:val="00C40F3C"/>
    <w:rsid w:val="00C4100B"/>
    <w:rsid w:val="00C4106F"/>
    <w:rsid w:val="00C417CD"/>
    <w:rsid w:val="00C418A7"/>
    <w:rsid w:val="00C41B43"/>
    <w:rsid w:val="00C41D81"/>
    <w:rsid w:val="00C42A9F"/>
    <w:rsid w:val="00C42CF0"/>
    <w:rsid w:val="00C42E97"/>
    <w:rsid w:val="00C44F71"/>
    <w:rsid w:val="00C450B6"/>
    <w:rsid w:val="00C450DF"/>
    <w:rsid w:val="00C45750"/>
    <w:rsid w:val="00C45778"/>
    <w:rsid w:val="00C45990"/>
    <w:rsid w:val="00C46F15"/>
    <w:rsid w:val="00C47880"/>
    <w:rsid w:val="00C479FF"/>
    <w:rsid w:val="00C50033"/>
    <w:rsid w:val="00C508EF"/>
    <w:rsid w:val="00C50AED"/>
    <w:rsid w:val="00C50B7E"/>
    <w:rsid w:val="00C50D24"/>
    <w:rsid w:val="00C50E8C"/>
    <w:rsid w:val="00C50FF7"/>
    <w:rsid w:val="00C5133D"/>
    <w:rsid w:val="00C51A56"/>
    <w:rsid w:val="00C51C2B"/>
    <w:rsid w:val="00C52406"/>
    <w:rsid w:val="00C52533"/>
    <w:rsid w:val="00C52680"/>
    <w:rsid w:val="00C526CF"/>
    <w:rsid w:val="00C52CC1"/>
    <w:rsid w:val="00C53964"/>
    <w:rsid w:val="00C53C5E"/>
    <w:rsid w:val="00C53C72"/>
    <w:rsid w:val="00C5450E"/>
    <w:rsid w:val="00C55CB7"/>
    <w:rsid w:val="00C55D13"/>
    <w:rsid w:val="00C55EFE"/>
    <w:rsid w:val="00C5610F"/>
    <w:rsid w:val="00C56D5B"/>
    <w:rsid w:val="00C56F24"/>
    <w:rsid w:val="00C573D3"/>
    <w:rsid w:val="00C57A6B"/>
    <w:rsid w:val="00C57F98"/>
    <w:rsid w:val="00C6076A"/>
    <w:rsid w:val="00C61885"/>
    <w:rsid w:val="00C61F91"/>
    <w:rsid w:val="00C61FFF"/>
    <w:rsid w:val="00C62589"/>
    <w:rsid w:val="00C62665"/>
    <w:rsid w:val="00C62CC6"/>
    <w:rsid w:val="00C63272"/>
    <w:rsid w:val="00C636F5"/>
    <w:rsid w:val="00C63987"/>
    <w:rsid w:val="00C647AC"/>
    <w:rsid w:val="00C64A8B"/>
    <w:rsid w:val="00C652FD"/>
    <w:rsid w:val="00C66CEE"/>
    <w:rsid w:val="00C67726"/>
    <w:rsid w:val="00C67857"/>
    <w:rsid w:val="00C716C5"/>
    <w:rsid w:val="00C716F3"/>
    <w:rsid w:val="00C71982"/>
    <w:rsid w:val="00C72108"/>
    <w:rsid w:val="00C72257"/>
    <w:rsid w:val="00C7312A"/>
    <w:rsid w:val="00C7356E"/>
    <w:rsid w:val="00C737F7"/>
    <w:rsid w:val="00C73D96"/>
    <w:rsid w:val="00C7439A"/>
    <w:rsid w:val="00C74942"/>
    <w:rsid w:val="00C74D4B"/>
    <w:rsid w:val="00C74DC1"/>
    <w:rsid w:val="00C7518C"/>
    <w:rsid w:val="00C75442"/>
    <w:rsid w:val="00C755E9"/>
    <w:rsid w:val="00C756B0"/>
    <w:rsid w:val="00C759CE"/>
    <w:rsid w:val="00C75F90"/>
    <w:rsid w:val="00C7662B"/>
    <w:rsid w:val="00C76BE1"/>
    <w:rsid w:val="00C778D4"/>
    <w:rsid w:val="00C77B83"/>
    <w:rsid w:val="00C77FCC"/>
    <w:rsid w:val="00C81150"/>
    <w:rsid w:val="00C812A1"/>
    <w:rsid w:val="00C81747"/>
    <w:rsid w:val="00C82814"/>
    <w:rsid w:val="00C83187"/>
    <w:rsid w:val="00C83629"/>
    <w:rsid w:val="00C837B3"/>
    <w:rsid w:val="00C83902"/>
    <w:rsid w:val="00C83C60"/>
    <w:rsid w:val="00C849B3"/>
    <w:rsid w:val="00C84F9F"/>
    <w:rsid w:val="00C859BE"/>
    <w:rsid w:val="00C85A98"/>
    <w:rsid w:val="00C860A0"/>
    <w:rsid w:val="00C8615A"/>
    <w:rsid w:val="00C8692E"/>
    <w:rsid w:val="00C86979"/>
    <w:rsid w:val="00C86F14"/>
    <w:rsid w:val="00C87162"/>
    <w:rsid w:val="00C87333"/>
    <w:rsid w:val="00C879CA"/>
    <w:rsid w:val="00C90A7E"/>
    <w:rsid w:val="00C91A56"/>
    <w:rsid w:val="00C924BE"/>
    <w:rsid w:val="00C93038"/>
    <w:rsid w:val="00C9361F"/>
    <w:rsid w:val="00C943DB"/>
    <w:rsid w:val="00C944BA"/>
    <w:rsid w:val="00C94D6A"/>
    <w:rsid w:val="00C95233"/>
    <w:rsid w:val="00C9536B"/>
    <w:rsid w:val="00C958B2"/>
    <w:rsid w:val="00C9601F"/>
    <w:rsid w:val="00C9673C"/>
    <w:rsid w:val="00C973FC"/>
    <w:rsid w:val="00C97651"/>
    <w:rsid w:val="00C97727"/>
    <w:rsid w:val="00C97B66"/>
    <w:rsid w:val="00CA04E7"/>
    <w:rsid w:val="00CA0968"/>
    <w:rsid w:val="00CA0D5F"/>
    <w:rsid w:val="00CA0E28"/>
    <w:rsid w:val="00CA1553"/>
    <w:rsid w:val="00CA1CCD"/>
    <w:rsid w:val="00CA2210"/>
    <w:rsid w:val="00CA3639"/>
    <w:rsid w:val="00CA47DB"/>
    <w:rsid w:val="00CA4BE6"/>
    <w:rsid w:val="00CA5631"/>
    <w:rsid w:val="00CA5C25"/>
    <w:rsid w:val="00CA625D"/>
    <w:rsid w:val="00CA6D93"/>
    <w:rsid w:val="00CA7149"/>
    <w:rsid w:val="00CA7DFE"/>
    <w:rsid w:val="00CB1413"/>
    <w:rsid w:val="00CB172E"/>
    <w:rsid w:val="00CB1F4D"/>
    <w:rsid w:val="00CB1F53"/>
    <w:rsid w:val="00CB229D"/>
    <w:rsid w:val="00CB280B"/>
    <w:rsid w:val="00CB28D1"/>
    <w:rsid w:val="00CB28FE"/>
    <w:rsid w:val="00CB2BAD"/>
    <w:rsid w:val="00CB509C"/>
    <w:rsid w:val="00CB596D"/>
    <w:rsid w:val="00CB5E03"/>
    <w:rsid w:val="00CB64FE"/>
    <w:rsid w:val="00CB6635"/>
    <w:rsid w:val="00CB6AEF"/>
    <w:rsid w:val="00CB6C96"/>
    <w:rsid w:val="00CB78E3"/>
    <w:rsid w:val="00CC0150"/>
    <w:rsid w:val="00CC172D"/>
    <w:rsid w:val="00CC1B8F"/>
    <w:rsid w:val="00CC1E46"/>
    <w:rsid w:val="00CC2B94"/>
    <w:rsid w:val="00CC3EF8"/>
    <w:rsid w:val="00CC40EC"/>
    <w:rsid w:val="00CC43D6"/>
    <w:rsid w:val="00CC443E"/>
    <w:rsid w:val="00CC4B7E"/>
    <w:rsid w:val="00CC4EC2"/>
    <w:rsid w:val="00CC55C4"/>
    <w:rsid w:val="00CC5CFE"/>
    <w:rsid w:val="00CC6FC8"/>
    <w:rsid w:val="00CC76C9"/>
    <w:rsid w:val="00CC7EAC"/>
    <w:rsid w:val="00CD0071"/>
    <w:rsid w:val="00CD04AC"/>
    <w:rsid w:val="00CD0E2A"/>
    <w:rsid w:val="00CD1084"/>
    <w:rsid w:val="00CD128C"/>
    <w:rsid w:val="00CD136F"/>
    <w:rsid w:val="00CD1813"/>
    <w:rsid w:val="00CD1B0B"/>
    <w:rsid w:val="00CD2D4A"/>
    <w:rsid w:val="00CD3CF9"/>
    <w:rsid w:val="00CD3E9F"/>
    <w:rsid w:val="00CD477E"/>
    <w:rsid w:val="00CD5DF3"/>
    <w:rsid w:val="00CD5E38"/>
    <w:rsid w:val="00CD5F61"/>
    <w:rsid w:val="00CD628F"/>
    <w:rsid w:val="00CD6375"/>
    <w:rsid w:val="00CD668B"/>
    <w:rsid w:val="00CD67B5"/>
    <w:rsid w:val="00CD7EC4"/>
    <w:rsid w:val="00CE0112"/>
    <w:rsid w:val="00CE015F"/>
    <w:rsid w:val="00CE01CC"/>
    <w:rsid w:val="00CE05BA"/>
    <w:rsid w:val="00CE0CDD"/>
    <w:rsid w:val="00CE0CF3"/>
    <w:rsid w:val="00CE135B"/>
    <w:rsid w:val="00CE22AC"/>
    <w:rsid w:val="00CE3143"/>
    <w:rsid w:val="00CE32DB"/>
    <w:rsid w:val="00CE39F2"/>
    <w:rsid w:val="00CE3A4A"/>
    <w:rsid w:val="00CE549B"/>
    <w:rsid w:val="00CE5559"/>
    <w:rsid w:val="00CE590C"/>
    <w:rsid w:val="00CE693B"/>
    <w:rsid w:val="00CE6AA3"/>
    <w:rsid w:val="00CE6FD9"/>
    <w:rsid w:val="00CE70C8"/>
    <w:rsid w:val="00CE730E"/>
    <w:rsid w:val="00CE739E"/>
    <w:rsid w:val="00CE74A5"/>
    <w:rsid w:val="00CE7C51"/>
    <w:rsid w:val="00CE7FC3"/>
    <w:rsid w:val="00CF02E6"/>
    <w:rsid w:val="00CF02FC"/>
    <w:rsid w:val="00CF04E1"/>
    <w:rsid w:val="00CF088D"/>
    <w:rsid w:val="00CF0C53"/>
    <w:rsid w:val="00CF0F7F"/>
    <w:rsid w:val="00CF192A"/>
    <w:rsid w:val="00CF22D3"/>
    <w:rsid w:val="00CF286A"/>
    <w:rsid w:val="00CF28A3"/>
    <w:rsid w:val="00CF28ED"/>
    <w:rsid w:val="00CF417E"/>
    <w:rsid w:val="00CF4246"/>
    <w:rsid w:val="00CF4A80"/>
    <w:rsid w:val="00CF4CD8"/>
    <w:rsid w:val="00CF5A0B"/>
    <w:rsid w:val="00CF5C2E"/>
    <w:rsid w:val="00CF61BF"/>
    <w:rsid w:val="00CF6820"/>
    <w:rsid w:val="00CF6978"/>
    <w:rsid w:val="00CF6CA4"/>
    <w:rsid w:val="00CF748E"/>
    <w:rsid w:val="00CF75B4"/>
    <w:rsid w:val="00CF79F7"/>
    <w:rsid w:val="00CF7D3C"/>
    <w:rsid w:val="00D0008D"/>
    <w:rsid w:val="00D0050B"/>
    <w:rsid w:val="00D00E6A"/>
    <w:rsid w:val="00D02647"/>
    <w:rsid w:val="00D0267C"/>
    <w:rsid w:val="00D02F42"/>
    <w:rsid w:val="00D0309C"/>
    <w:rsid w:val="00D0374E"/>
    <w:rsid w:val="00D03B6B"/>
    <w:rsid w:val="00D0467A"/>
    <w:rsid w:val="00D04B81"/>
    <w:rsid w:val="00D050C6"/>
    <w:rsid w:val="00D05628"/>
    <w:rsid w:val="00D0575F"/>
    <w:rsid w:val="00D05C90"/>
    <w:rsid w:val="00D0616A"/>
    <w:rsid w:val="00D068AA"/>
    <w:rsid w:val="00D07026"/>
    <w:rsid w:val="00D108BB"/>
    <w:rsid w:val="00D10DAB"/>
    <w:rsid w:val="00D12212"/>
    <w:rsid w:val="00D12292"/>
    <w:rsid w:val="00D1238B"/>
    <w:rsid w:val="00D12539"/>
    <w:rsid w:val="00D12A1F"/>
    <w:rsid w:val="00D12A95"/>
    <w:rsid w:val="00D134F4"/>
    <w:rsid w:val="00D135D7"/>
    <w:rsid w:val="00D14075"/>
    <w:rsid w:val="00D14267"/>
    <w:rsid w:val="00D14B37"/>
    <w:rsid w:val="00D1516D"/>
    <w:rsid w:val="00D153F4"/>
    <w:rsid w:val="00D15982"/>
    <w:rsid w:val="00D15BE1"/>
    <w:rsid w:val="00D163E5"/>
    <w:rsid w:val="00D16FD9"/>
    <w:rsid w:val="00D17586"/>
    <w:rsid w:val="00D175D5"/>
    <w:rsid w:val="00D17696"/>
    <w:rsid w:val="00D17CD2"/>
    <w:rsid w:val="00D20807"/>
    <w:rsid w:val="00D20843"/>
    <w:rsid w:val="00D210F1"/>
    <w:rsid w:val="00D21D80"/>
    <w:rsid w:val="00D224D5"/>
    <w:rsid w:val="00D22F4D"/>
    <w:rsid w:val="00D231E4"/>
    <w:rsid w:val="00D232BE"/>
    <w:rsid w:val="00D23E1F"/>
    <w:rsid w:val="00D24B34"/>
    <w:rsid w:val="00D24C5C"/>
    <w:rsid w:val="00D25657"/>
    <w:rsid w:val="00D25B96"/>
    <w:rsid w:val="00D25E1B"/>
    <w:rsid w:val="00D26537"/>
    <w:rsid w:val="00D2682C"/>
    <w:rsid w:val="00D2697F"/>
    <w:rsid w:val="00D27600"/>
    <w:rsid w:val="00D3094A"/>
    <w:rsid w:val="00D31035"/>
    <w:rsid w:val="00D32083"/>
    <w:rsid w:val="00D32225"/>
    <w:rsid w:val="00D32C9C"/>
    <w:rsid w:val="00D332AC"/>
    <w:rsid w:val="00D33334"/>
    <w:rsid w:val="00D33437"/>
    <w:rsid w:val="00D33FB0"/>
    <w:rsid w:val="00D3407E"/>
    <w:rsid w:val="00D34410"/>
    <w:rsid w:val="00D348C5"/>
    <w:rsid w:val="00D35057"/>
    <w:rsid w:val="00D35193"/>
    <w:rsid w:val="00D362D7"/>
    <w:rsid w:val="00D36ABC"/>
    <w:rsid w:val="00D370EC"/>
    <w:rsid w:val="00D377CB"/>
    <w:rsid w:val="00D401E0"/>
    <w:rsid w:val="00D408C7"/>
    <w:rsid w:val="00D40BF3"/>
    <w:rsid w:val="00D40E72"/>
    <w:rsid w:val="00D41CCF"/>
    <w:rsid w:val="00D41DE3"/>
    <w:rsid w:val="00D41FC1"/>
    <w:rsid w:val="00D42C6C"/>
    <w:rsid w:val="00D43CE3"/>
    <w:rsid w:val="00D447A0"/>
    <w:rsid w:val="00D44E7F"/>
    <w:rsid w:val="00D455B4"/>
    <w:rsid w:val="00D45842"/>
    <w:rsid w:val="00D4584D"/>
    <w:rsid w:val="00D45E3F"/>
    <w:rsid w:val="00D46375"/>
    <w:rsid w:val="00D46E73"/>
    <w:rsid w:val="00D4707D"/>
    <w:rsid w:val="00D47276"/>
    <w:rsid w:val="00D47D96"/>
    <w:rsid w:val="00D5022A"/>
    <w:rsid w:val="00D50295"/>
    <w:rsid w:val="00D50B9B"/>
    <w:rsid w:val="00D50C0D"/>
    <w:rsid w:val="00D51319"/>
    <w:rsid w:val="00D51485"/>
    <w:rsid w:val="00D51CF1"/>
    <w:rsid w:val="00D51EAE"/>
    <w:rsid w:val="00D52424"/>
    <w:rsid w:val="00D526AE"/>
    <w:rsid w:val="00D53601"/>
    <w:rsid w:val="00D53B56"/>
    <w:rsid w:val="00D544E0"/>
    <w:rsid w:val="00D5504C"/>
    <w:rsid w:val="00D5581E"/>
    <w:rsid w:val="00D563C1"/>
    <w:rsid w:val="00D56666"/>
    <w:rsid w:val="00D57223"/>
    <w:rsid w:val="00D57575"/>
    <w:rsid w:val="00D602F6"/>
    <w:rsid w:val="00D60473"/>
    <w:rsid w:val="00D60E4E"/>
    <w:rsid w:val="00D61B18"/>
    <w:rsid w:val="00D6241A"/>
    <w:rsid w:val="00D62AC8"/>
    <w:rsid w:val="00D63D37"/>
    <w:rsid w:val="00D65E98"/>
    <w:rsid w:val="00D65E9A"/>
    <w:rsid w:val="00D667E4"/>
    <w:rsid w:val="00D6691F"/>
    <w:rsid w:val="00D66AD4"/>
    <w:rsid w:val="00D66B45"/>
    <w:rsid w:val="00D66D8E"/>
    <w:rsid w:val="00D66F3B"/>
    <w:rsid w:val="00D67E31"/>
    <w:rsid w:val="00D70C3E"/>
    <w:rsid w:val="00D71038"/>
    <w:rsid w:val="00D710D2"/>
    <w:rsid w:val="00D71CE9"/>
    <w:rsid w:val="00D71DC8"/>
    <w:rsid w:val="00D71FEE"/>
    <w:rsid w:val="00D72218"/>
    <w:rsid w:val="00D72408"/>
    <w:rsid w:val="00D72688"/>
    <w:rsid w:val="00D72C3B"/>
    <w:rsid w:val="00D72E6C"/>
    <w:rsid w:val="00D72FA5"/>
    <w:rsid w:val="00D736F4"/>
    <w:rsid w:val="00D74148"/>
    <w:rsid w:val="00D74369"/>
    <w:rsid w:val="00D744A4"/>
    <w:rsid w:val="00D74F72"/>
    <w:rsid w:val="00D75354"/>
    <w:rsid w:val="00D75777"/>
    <w:rsid w:val="00D75C14"/>
    <w:rsid w:val="00D766D3"/>
    <w:rsid w:val="00D771D0"/>
    <w:rsid w:val="00D77498"/>
    <w:rsid w:val="00D779DF"/>
    <w:rsid w:val="00D77D46"/>
    <w:rsid w:val="00D804B3"/>
    <w:rsid w:val="00D806BC"/>
    <w:rsid w:val="00D80DC3"/>
    <w:rsid w:val="00D81873"/>
    <w:rsid w:val="00D818E2"/>
    <w:rsid w:val="00D81AF2"/>
    <w:rsid w:val="00D82139"/>
    <w:rsid w:val="00D8247C"/>
    <w:rsid w:val="00D82CF9"/>
    <w:rsid w:val="00D82E32"/>
    <w:rsid w:val="00D83724"/>
    <w:rsid w:val="00D83B29"/>
    <w:rsid w:val="00D83D4B"/>
    <w:rsid w:val="00D84312"/>
    <w:rsid w:val="00D84F8F"/>
    <w:rsid w:val="00D8515E"/>
    <w:rsid w:val="00D8519A"/>
    <w:rsid w:val="00D8572F"/>
    <w:rsid w:val="00D85996"/>
    <w:rsid w:val="00D8696A"/>
    <w:rsid w:val="00D86B0B"/>
    <w:rsid w:val="00D87BE1"/>
    <w:rsid w:val="00D87D4C"/>
    <w:rsid w:val="00D90014"/>
    <w:rsid w:val="00D90937"/>
    <w:rsid w:val="00D90C4D"/>
    <w:rsid w:val="00D90CCB"/>
    <w:rsid w:val="00D91989"/>
    <w:rsid w:val="00D92255"/>
    <w:rsid w:val="00D92A90"/>
    <w:rsid w:val="00D92BB6"/>
    <w:rsid w:val="00D93B88"/>
    <w:rsid w:val="00D93BA0"/>
    <w:rsid w:val="00D94112"/>
    <w:rsid w:val="00D94545"/>
    <w:rsid w:val="00D94B9A"/>
    <w:rsid w:val="00D94CA6"/>
    <w:rsid w:val="00D9593B"/>
    <w:rsid w:val="00D95E02"/>
    <w:rsid w:val="00D96097"/>
    <w:rsid w:val="00D963CD"/>
    <w:rsid w:val="00D9699E"/>
    <w:rsid w:val="00D9724A"/>
    <w:rsid w:val="00D9768B"/>
    <w:rsid w:val="00D97A8F"/>
    <w:rsid w:val="00DA02C6"/>
    <w:rsid w:val="00DA1125"/>
    <w:rsid w:val="00DA13E1"/>
    <w:rsid w:val="00DA1440"/>
    <w:rsid w:val="00DA1842"/>
    <w:rsid w:val="00DA18A3"/>
    <w:rsid w:val="00DA1BD5"/>
    <w:rsid w:val="00DA2553"/>
    <w:rsid w:val="00DA2B8F"/>
    <w:rsid w:val="00DA321C"/>
    <w:rsid w:val="00DA3932"/>
    <w:rsid w:val="00DA3B38"/>
    <w:rsid w:val="00DA3EAF"/>
    <w:rsid w:val="00DA3EB4"/>
    <w:rsid w:val="00DA4634"/>
    <w:rsid w:val="00DA4685"/>
    <w:rsid w:val="00DA4AC3"/>
    <w:rsid w:val="00DA54F6"/>
    <w:rsid w:val="00DA57AC"/>
    <w:rsid w:val="00DA5D60"/>
    <w:rsid w:val="00DA68A4"/>
    <w:rsid w:val="00DA68DE"/>
    <w:rsid w:val="00DA6EB1"/>
    <w:rsid w:val="00DA7687"/>
    <w:rsid w:val="00DA7859"/>
    <w:rsid w:val="00DB040F"/>
    <w:rsid w:val="00DB06AF"/>
    <w:rsid w:val="00DB1063"/>
    <w:rsid w:val="00DB1445"/>
    <w:rsid w:val="00DB17D8"/>
    <w:rsid w:val="00DB28D3"/>
    <w:rsid w:val="00DB2AD5"/>
    <w:rsid w:val="00DB2DD7"/>
    <w:rsid w:val="00DB2E80"/>
    <w:rsid w:val="00DB3361"/>
    <w:rsid w:val="00DB3965"/>
    <w:rsid w:val="00DB4414"/>
    <w:rsid w:val="00DB45F1"/>
    <w:rsid w:val="00DB552E"/>
    <w:rsid w:val="00DB5579"/>
    <w:rsid w:val="00DB6582"/>
    <w:rsid w:val="00DB6A56"/>
    <w:rsid w:val="00DB6BB4"/>
    <w:rsid w:val="00DB6F63"/>
    <w:rsid w:val="00DB76D8"/>
    <w:rsid w:val="00DB7885"/>
    <w:rsid w:val="00DC0B70"/>
    <w:rsid w:val="00DC0D5D"/>
    <w:rsid w:val="00DC0F2E"/>
    <w:rsid w:val="00DC15CC"/>
    <w:rsid w:val="00DC19C2"/>
    <w:rsid w:val="00DC1F4A"/>
    <w:rsid w:val="00DC2A33"/>
    <w:rsid w:val="00DC2E40"/>
    <w:rsid w:val="00DC3165"/>
    <w:rsid w:val="00DC34B8"/>
    <w:rsid w:val="00DC46DF"/>
    <w:rsid w:val="00DC4D6E"/>
    <w:rsid w:val="00DC50A8"/>
    <w:rsid w:val="00DC522C"/>
    <w:rsid w:val="00DC5BA8"/>
    <w:rsid w:val="00DC5F58"/>
    <w:rsid w:val="00DC64E4"/>
    <w:rsid w:val="00DC6786"/>
    <w:rsid w:val="00DC702D"/>
    <w:rsid w:val="00DC7288"/>
    <w:rsid w:val="00DC794F"/>
    <w:rsid w:val="00DC7B82"/>
    <w:rsid w:val="00DC7CEE"/>
    <w:rsid w:val="00DC7E07"/>
    <w:rsid w:val="00DD0A06"/>
    <w:rsid w:val="00DD0A8E"/>
    <w:rsid w:val="00DD1BF7"/>
    <w:rsid w:val="00DD1F12"/>
    <w:rsid w:val="00DD200E"/>
    <w:rsid w:val="00DD29BE"/>
    <w:rsid w:val="00DD3313"/>
    <w:rsid w:val="00DD3458"/>
    <w:rsid w:val="00DD377D"/>
    <w:rsid w:val="00DD3D21"/>
    <w:rsid w:val="00DD4194"/>
    <w:rsid w:val="00DD4782"/>
    <w:rsid w:val="00DD5493"/>
    <w:rsid w:val="00DD59E4"/>
    <w:rsid w:val="00DD5C47"/>
    <w:rsid w:val="00DD5D6A"/>
    <w:rsid w:val="00DD5ED4"/>
    <w:rsid w:val="00DD6D57"/>
    <w:rsid w:val="00DD6D6A"/>
    <w:rsid w:val="00DD7F90"/>
    <w:rsid w:val="00DE1790"/>
    <w:rsid w:val="00DE19B1"/>
    <w:rsid w:val="00DE2ED6"/>
    <w:rsid w:val="00DE3730"/>
    <w:rsid w:val="00DE37A5"/>
    <w:rsid w:val="00DE447B"/>
    <w:rsid w:val="00DE4676"/>
    <w:rsid w:val="00DE5AD4"/>
    <w:rsid w:val="00DE5CA4"/>
    <w:rsid w:val="00DE5EC2"/>
    <w:rsid w:val="00DE783F"/>
    <w:rsid w:val="00DF054D"/>
    <w:rsid w:val="00DF09FD"/>
    <w:rsid w:val="00DF136B"/>
    <w:rsid w:val="00DF1D10"/>
    <w:rsid w:val="00DF1D2C"/>
    <w:rsid w:val="00DF261F"/>
    <w:rsid w:val="00DF2D14"/>
    <w:rsid w:val="00DF2DB0"/>
    <w:rsid w:val="00DF2EFB"/>
    <w:rsid w:val="00DF3A6F"/>
    <w:rsid w:val="00DF3D32"/>
    <w:rsid w:val="00DF3DBE"/>
    <w:rsid w:val="00DF4697"/>
    <w:rsid w:val="00DF54D7"/>
    <w:rsid w:val="00DF5EBC"/>
    <w:rsid w:val="00DF609F"/>
    <w:rsid w:val="00DF6508"/>
    <w:rsid w:val="00DF69C0"/>
    <w:rsid w:val="00DF7C7C"/>
    <w:rsid w:val="00DF7CB9"/>
    <w:rsid w:val="00E00406"/>
    <w:rsid w:val="00E01887"/>
    <w:rsid w:val="00E01FEA"/>
    <w:rsid w:val="00E03928"/>
    <w:rsid w:val="00E03EEE"/>
    <w:rsid w:val="00E04024"/>
    <w:rsid w:val="00E04672"/>
    <w:rsid w:val="00E048A9"/>
    <w:rsid w:val="00E048B4"/>
    <w:rsid w:val="00E052CC"/>
    <w:rsid w:val="00E0563C"/>
    <w:rsid w:val="00E060EE"/>
    <w:rsid w:val="00E0621B"/>
    <w:rsid w:val="00E06969"/>
    <w:rsid w:val="00E06F5E"/>
    <w:rsid w:val="00E07361"/>
    <w:rsid w:val="00E0778E"/>
    <w:rsid w:val="00E077A7"/>
    <w:rsid w:val="00E07D47"/>
    <w:rsid w:val="00E07E0E"/>
    <w:rsid w:val="00E07E7B"/>
    <w:rsid w:val="00E100A4"/>
    <w:rsid w:val="00E10377"/>
    <w:rsid w:val="00E10D6A"/>
    <w:rsid w:val="00E10DBA"/>
    <w:rsid w:val="00E10E8C"/>
    <w:rsid w:val="00E10F8D"/>
    <w:rsid w:val="00E110B1"/>
    <w:rsid w:val="00E115F9"/>
    <w:rsid w:val="00E1167D"/>
    <w:rsid w:val="00E11732"/>
    <w:rsid w:val="00E121A2"/>
    <w:rsid w:val="00E122F8"/>
    <w:rsid w:val="00E123F1"/>
    <w:rsid w:val="00E12454"/>
    <w:rsid w:val="00E12D6B"/>
    <w:rsid w:val="00E13089"/>
    <w:rsid w:val="00E13570"/>
    <w:rsid w:val="00E13B07"/>
    <w:rsid w:val="00E14184"/>
    <w:rsid w:val="00E154D7"/>
    <w:rsid w:val="00E156F4"/>
    <w:rsid w:val="00E15794"/>
    <w:rsid w:val="00E15A89"/>
    <w:rsid w:val="00E1649B"/>
    <w:rsid w:val="00E16B47"/>
    <w:rsid w:val="00E175C4"/>
    <w:rsid w:val="00E1793B"/>
    <w:rsid w:val="00E17B36"/>
    <w:rsid w:val="00E20063"/>
    <w:rsid w:val="00E2010E"/>
    <w:rsid w:val="00E20519"/>
    <w:rsid w:val="00E20A34"/>
    <w:rsid w:val="00E20D62"/>
    <w:rsid w:val="00E20DD0"/>
    <w:rsid w:val="00E20F4B"/>
    <w:rsid w:val="00E20F5B"/>
    <w:rsid w:val="00E21019"/>
    <w:rsid w:val="00E213B8"/>
    <w:rsid w:val="00E215A7"/>
    <w:rsid w:val="00E215F5"/>
    <w:rsid w:val="00E220D9"/>
    <w:rsid w:val="00E22378"/>
    <w:rsid w:val="00E22533"/>
    <w:rsid w:val="00E22CC8"/>
    <w:rsid w:val="00E22D02"/>
    <w:rsid w:val="00E23E29"/>
    <w:rsid w:val="00E248B5"/>
    <w:rsid w:val="00E24A5D"/>
    <w:rsid w:val="00E24D99"/>
    <w:rsid w:val="00E24E7F"/>
    <w:rsid w:val="00E24EF1"/>
    <w:rsid w:val="00E25425"/>
    <w:rsid w:val="00E255B7"/>
    <w:rsid w:val="00E25674"/>
    <w:rsid w:val="00E25D38"/>
    <w:rsid w:val="00E25D3D"/>
    <w:rsid w:val="00E264FC"/>
    <w:rsid w:val="00E265D9"/>
    <w:rsid w:val="00E266DC"/>
    <w:rsid w:val="00E26FC8"/>
    <w:rsid w:val="00E2716B"/>
    <w:rsid w:val="00E27316"/>
    <w:rsid w:val="00E30083"/>
    <w:rsid w:val="00E3008B"/>
    <w:rsid w:val="00E3045F"/>
    <w:rsid w:val="00E3082E"/>
    <w:rsid w:val="00E30E92"/>
    <w:rsid w:val="00E31374"/>
    <w:rsid w:val="00E321D1"/>
    <w:rsid w:val="00E32285"/>
    <w:rsid w:val="00E32A06"/>
    <w:rsid w:val="00E32E2C"/>
    <w:rsid w:val="00E32EF8"/>
    <w:rsid w:val="00E337EA"/>
    <w:rsid w:val="00E33FE1"/>
    <w:rsid w:val="00E33FF0"/>
    <w:rsid w:val="00E34019"/>
    <w:rsid w:val="00E345CA"/>
    <w:rsid w:val="00E34933"/>
    <w:rsid w:val="00E34D64"/>
    <w:rsid w:val="00E34E03"/>
    <w:rsid w:val="00E34E51"/>
    <w:rsid w:val="00E34E5A"/>
    <w:rsid w:val="00E34EDF"/>
    <w:rsid w:val="00E34F3D"/>
    <w:rsid w:val="00E3500F"/>
    <w:rsid w:val="00E366AE"/>
    <w:rsid w:val="00E36A1B"/>
    <w:rsid w:val="00E36A31"/>
    <w:rsid w:val="00E36F9F"/>
    <w:rsid w:val="00E405EB"/>
    <w:rsid w:val="00E409DE"/>
    <w:rsid w:val="00E411EC"/>
    <w:rsid w:val="00E41BED"/>
    <w:rsid w:val="00E41EC1"/>
    <w:rsid w:val="00E42083"/>
    <w:rsid w:val="00E42771"/>
    <w:rsid w:val="00E42870"/>
    <w:rsid w:val="00E42953"/>
    <w:rsid w:val="00E42AC4"/>
    <w:rsid w:val="00E430B6"/>
    <w:rsid w:val="00E4378B"/>
    <w:rsid w:val="00E43D11"/>
    <w:rsid w:val="00E44917"/>
    <w:rsid w:val="00E44C6B"/>
    <w:rsid w:val="00E451A3"/>
    <w:rsid w:val="00E45342"/>
    <w:rsid w:val="00E45414"/>
    <w:rsid w:val="00E45BD4"/>
    <w:rsid w:val="00E45F9B"/>
    <w:rsid w:val="00E4623A"/>
    <w:rsid w:val="00E4669D"/>
    <w:rsid w:val="00E468F3"/>
    <w:rsid w:val="00E46D9A"/>
    <w:rsid w:val="00E4760C"/>
    <w:rsid w:val="00E47F50"/>
    <w:rsid w:val="00E509D6"/>
    <w:rsid w:val="00E509FC"/>
    <w:rsid w:val="00E526E6"/>
    <w:rsid w:val="00E527AA"/>
    <w:rsid w:val="00E52A7C"/>
    <w:rsid w:val="00E52F4E"/>
    <w:rsid w:val="00E5316A"/>
    <w:rsid w:val="00E534B5"/>
    <w:rsid w:val="00E53CD3"/>
    <w:rsid w:val="00E540C9"/>
    <w:rsid w:val="00E54145"/>
    <w:rsid w:val="00E5443C"/>
    <w:rsid w:val="00E5444E"/>
    <w:rsid w:val="00E545A0"/>
    <w:rsid w:val="00E5471C"/>
    <w:rsid w:val="00E548FA"/>
    <w:rsid w:val="00E54D2B"/>
    <w:rsid w:val="00E54F98"/>
    <w:rsid w:val="00E55095"/>
    <w:rsid w:val="00E555D8"/>
    <w:rsid w:val="00E555D9"/>
    <w:rsid w:val="00E55E3C"/>
    <w:rsid w:val="00E56AEA"/>
    <w:rsid w:val="00E56E88"/>
    <w:rsid w:val="00E572C0"/>
    <w:rsid w:val="00E60AD2"/>
    <w:rsid w:val="00E6138B"/>
    <w:rsid w:val="00E613C8"/>
    <w:rsid w:val="00E61600"/>
    <w:rsid w:val="00E62081"/>
    <w:rsid w:val="00E621EA"/>
    <w:rsid w:val="00E62D32"/>
    <w:rsid w:val="00E630F7"/>
    <w:rsid w:val="00E632B5"/>
    <w:rsid w:val="00E63484"/>
    <w:rsid w:val="00E63900"/>
    <w:rsid w:val="00E643A1"/>
    <w:rsid w:val="00E650E6"/>
    <w:rsid w:val="00E65273"/>
    <w:rsid w:val="00E653FD"/>
    <w:rsid w:val="00E65E82"/>
    <w:rsid w:val="00E65F68"/>
    <w:rsid w:val="00E668A1"/>
    <w:rsid w:val="00E668F4"/>
    <w:rsid w:val="00E6744D"/>
    <w:rsid w:val="00E675D8"/>
    <w:rsid w:val="00E7014A"/>
    <w:rsid w:val="00E70194"/>
    <w:rsid w:val="00E70511"/>
    <w:rsid w:val="00E7088C"/>
    <w:rsid w:val="00E70D79"/>
    <w:rsid w:val="00E70F60"/>
    <w:rsid w:val="00E710ED"/>
    <w:rsid w:val="00E71657"/>
    <w:rsid w:val="00E71C8F"/>
    <w:rsid w:val="00E720BA"/>
    <w:rsid w:val="00E721B2"/>
    <w:rsid w:val="00E72954"/>
    <w:rsid w:val="00E72A4A"/>
    <w:rsid w:val="00E72DA8"/>
    <w:rsid w:val="00E7319D"/>
    <w:rsid w:val="00E73448"/>
    <w:rsid w:val="00E73565"/>
    <w:rsid w:val="00E73D1E"/>
    <w:rsid w:val="00E745BB"/>
    <w:rsid w:val="00E747C3"/>
    <w:rsid w:val="00E74A9F"/>
    <w:rsid w:val="00E75179"/>
    <w:rsid w:val="00E75887"/>
    <w:rsid w:val="00E760AD"/>
    <w:rsid w:val="00E76361"/>
    <w:rsid w:val="00E76B48"/>
    <w:rsid w:val="00E77330"/>
    <w:rsid w:val="00E77582"/>
    <w:rsid w:val="00E77C55"/>
    <w:rsid w:val="00E80005"/>
    <w:rsid w:val="00E80E7F"/>
    <w:rsid w:val="00E80EF9"/>
    <w:rsid w:val="00E81038"/>
    <w:rsid w:val="00E81220"/>
    <w:rsid w:val="00E8133D"/>
    <w:rsid w:val="00E8155A"/>
    <w:rsid w:val="00E82B99"/>
    <w:rsid w:val="00E83514"/>
    <w:rsid w:val="00E83C5E"/>
    <w:rsid w:val="00E84285"/>
    <w:rsid w:val="00E852F9"/>
    <w:rsid w:val="00E8587B"/>
    <w:rsid w:val="00E8613D"/>
    <w:rsid w:val="00E862A5"/>
    <w:rsid w:val="00E8693B"/>
    <w:rsid w:val="00E86E83"/>
    <w:rsid w:val="00E876A1"/>
    <w:rsid w:val="00E87CB4"/>
    <w:rsid w:val="00E87E08"/>
    <w:rsid w:val="00E87E51"/>
    <w:rsid w:val="00E87F90"/>
    <w:rsid w:val="00E900EB"/>
    <w:rsid w:val="00E904B0"/>
    <w:rsid w:val="00E91090"/>
    <w:rsid w:val="00E91CFE"/>
    <w:rsid w:val="00E92149"/>
    <w:rsid w:val="00E9223C"/>
    <w:rsid w:val="00E92470"/>
    <w:rsid w:val="00E92D87"/>
    <w:rsid w:val="00E9364E"/>
    <w:rsid w:val="00E93A9E"/>
    <w:rsid w:val="00E93FDD"/>
    <w:rsid w:val="00E94112"/>
    <w:rsid w:val="00E95219"/>
    <w:rsid w:val="00E9692E"/>
    <w:rsid w:val="00E96ED0"/>
    <w:rsid w:val="00E97E62"/>
    <w:rsid w:val="00EA087A"/>
    <w:rsid w:val="00EA0BF0"/>
    <w:rsid w:val="00EA0F38"/>
    <w:rsid w:val="00EA176C"/>
    <w:rsid w:val="00EA1BE5"/>
    <w:rsid w:val="00EA2462"/>
    <w:rsid w:val="00EA2856"/>
    <w:rsid w:val="00EA39F5"/>
    <w:rsid w:val="00EA3A17"/>
    <w:rsid w:val="00EA3B80"/>
    <w:rsid w:val="00EA3D06"/>
    <w:rsid w:val="00EA4496"/>
    <w:rsid w:val="00EA4AB3"/>
    <w:rsid w:val="00EA4EDD"/>
    <w:rsid w:val="00EA519E"/>
    <w:rsid w:val="00EA52A2"/>
    <w:rsid w:val="00EA56F3"/>
    <w:rsid w:val="00EA591B"/>
    <w:rsid w:val="00EA5A0B"/>
    <w:rsid w:val="00EA5B66"/>
    <w:rsid w:val="00EA61C1"/>
    <w:rsid w:val="00EA62E7"/>
    <w:rsid w:val="00EA63E2"/>
    <w:rsid w:val="00EA73B8"/>
    <w:rsid w:val="00EB05B7"/>
    <w:rsid w:val="00EB0708"/>
    <w:rsid w:val="00EB0A54"/>
    <w:rsid w:val="00EB123B"/>
    <w:rsid w:val="00EB13E3"/>
    <w:rsid w:val="00EB17DF"/>
    <w:rsid w:val="00EB2386"/>
    <w:rsid w:val="00EB25F2"/>
    <w:rsid w:val="00EB278D"/>
    <w:rsid w:val="00EB2A07"/>
    <w:rsid w:val="00EB2E3C"/>
    <w:rsid w:val="00EB2E7B"/>
    <w:rsid w:val="00EB3759"/>
    <w:rsid w:val="00EB3C9C"/>
    <w:rsid w:val="00EB43DA"/>
    <w:rsid w:val="00EB46B9"/>
    <w:rsid w:val="00EB4889"/>
    <w:rsid w:val="00EB59D4"/>
    <w:rsid w:val="00EB6E43"/>
    <w:rsid w:val="00EB6E51"/>
    <w:rsid w:val="00EB7946"/>
    <w:rsid w:val="00EB7AF5"/>
    <w:rsid w:val="00EB7C0F"/>
    <w:rsid w:val="00EB7F79"/>
    <w:rsid w:val="00EC01F7"/>
    <w:rsid w:val="00EC041F"/>
    <w:rsid w:val="00EC05D9"/>
    <w:rsid w:val="00EC07B6"/>
    <w:rsid w:val="00EC0A61"/>
    <w:rsid w:val="00EC0B27"/>
    <w:rsid w:val="00EC1A09"/>
    <w:rsid w:val="00EC1CC9"/>
    <w:rsid w:val="00EC1D53"/>
    <w:rsid w:val="00EC1FA5"/>
    <w:rsid w:val="00EC25FE"/>
    <w:rsid w:val="00EC3235"/>
    <w:rsid w:val="00EC33ED"/>
    <w:rsid w:val="00EC426F"/>
    <w:rsid w:val="00EC42D9"/>
    <w:rsid w:val="00EC4307"/>
    <w:rsid w:val="00EC4AE7"/>
    <w:rsid w:val="00EC52C4"/>
    <w:rsid w:val="00EC541D"/>
    <w:rsid w:val="00EC5548"/>
    <w:rsid w:val="00EC58C1"/>
    <w:rsid w:val="00EC5A48"/>
    <w:rsid w:val="00EC7419"/>
    <w:rsid w:val="00ED01F6"/>
    <w:rsid w:val="00ED0272"/>
    <w:rsid w:val="00ED1007"/>
    <w:rsid w:val="00ED1376"/>
    <w:rsid w:val="00ED1C5B"/>
    <w:rsid w:val="00ED1CEB"/>
    <w:rsid w:val="00ED1F8A"/>
    <w:rsid w:val="00ED2030"/>
    <w:rsid w:val="00ED22BA"/>
    <w:rsid w:val="00ED289E"/>
    <w:rsid w:val="00ED3C4E"/>
    <w:rsid w:val="00ED3E5E"/>
    <w:rsid w:val="00ED41D2"/>
    <w:rsid w:val="00ED5BD3"/>
    <w:rsid w:val="00ED5D42"/>
    <w:rsid w:val="00ED5FAB"/>
    <w:rsid w:val="00ED62DF"/>
    <w:rsid w:val="00ED6AF2"/>
    <w:rsid w:val="00ED6BF2"/>
    <w:rsid w:val="00ED7B85"/>
    <w:rsid w:val="00EE00F2"/>
    <w:rsid w:val="00EE0837"/>
    <w:rsid w:val="00EE0A1E"/>
    <w:rsid w:val="00EE0E0C"/>
    <w:rsid w:val="00EE1311"/>
    <w:rsid w:val="00EE1D7B"/>
    <w:rsid w:val="00EE232B"/>
    <w:rsid w:val="00EE2F1E"/>
    <w:rsid w:val="00EE393A"/>
    <w:rsid w:val="00EE455E"/>
    <w:rsid w:val="00EE4AF8"/>
    <w:rsid w:val="00EE4BB7"/>
    <w:rsid w:val="00EE4F02"/>
    <w:rsid w:val="00EE50FF"/>
    <w:rsid w:val="00EE5203"/>
    <w:rsid w:val="00EE539B"/>
    <w:rsid w:val="00EE57A6"/>
    <w:rsid w:val="00EE5D06"/>
    <w:rsid w:val="00EE5D54"/>
    <w:rsid w:val="00EE6A32"/>
    <w:rsid w:val="00EE6FF9"/>
    <w:rsid w:val="00EE7795"/>
    <w:rsid w:val="00EF03A8"/>
    <w:rsid w:val="00EF0AAB"/>
    <w:rsid w:val="00EF1531"/>
    <w:rsid w:val="00EF1957"/>
    <w:rsid w:val="00EF1A04"/>
    <w:rsid w:val="00EF1CD5"/>
    <w:rsid w:val="00EF1F50"/>
    <w:rsid w:val="00EF2540"/>
    <w:rsid w:val="00EF2811"/>
    <w:rsid w:val="00EF2AAB"/>
    <w:rsid w:val="00EF2D8D"/>
    <w:rsid w:val="00EF3A69"/>
    <w:rsid w:val="00EF3C73"/>
    <w:rsid w:val="00EF4587"/>
    <w:rsid w:val="00EF4B5B"/>
    <w:rsid w:val="00EF5568"/>
    <w:rsid w:val="00EF5DF7"/>
    <w:rsid w:val="00EF5FEB"/>
    <w:rsid w:val="00EF611B"/>
    <w:rsid w:val="00EF6189"/>
    <w:rsid w:val="00EF6F0A"/>
    <w:rsid w:val="00EF7A9A"/>
    <w:rsid w:val="00F00000"/>
    <w:rsid w:val="00F00B56"/>
    <w:rsid w:val="00F00BD2"/>
    <w:rsid w:val="00F01249"/>
    <w:rsid w:val="00F021DB"/>
    <w:rsid w:val="00F030DA"/>
    <w:rsid w:val="00F032F9"/>
    <w:rsid w:val="00F03572"/>
    <w:rsid w:val="00F03797"/>
    <w:rsid w:val="00F03A23"/>
    <w:rsid w:val="00F03B8E"/>
    <w:rsid w:val="00F03D5B"/>
    <w:rsid w:val="00F042C6"/>
    <w:rsid w:val="00F044E2"/>
    <w:rsid w:val="00F048D3"/>
    <w:rsid w:val="00F04A70"/>
    <w:rsid w:val="00F04CA4"/>
    <w:rsid w:val="00F05379"/>
    <w:rsid w:val="00F05B32"/>
    <w:rsid w:val="00F05D0D"/>
    <w:rsid w:val="00F05FDC"/>
    <w:rsid w:val="00F06021"/>
    <w:rsid w:val="00F06095"/>
    <w:rsid w:val="00F064E9"/>
    <w:rsid w:val="00F06A4E"/>
    <w:rsid w:val="00F06B85"/>
    <w:rsid w:val="00F06EF6"/>
    <w:rsid w:val="00F06FF7"/>
    <w:rsid w:val="00F07809"/>
    <w:rsid w:val="00F07A92"/>
    <w:rsid w:val="00F108A1"/>
    <w:rsid w:val="00F10B73"/>
    <w:rsid w:val="00F10EA5"/>
    <w:rsid w:val="00F11179"/>
    <w:rsid w:val="00F11EB6"/>
    <w:rsid w:val="00F11F36"/>
    <w:rsid w:val="00F12759"/>
    <w:rsid w:val="00F12830"/>
    <w:rsid w:val="00F129BA"/>
    <w:rsid w:val="00F13C5E"/>
    <w:rsid w:val="00F13CBF"/>
    <w:rsid w:val="00F13D01"/>
    <w:rsid w:val="00F13D62"/>
    <w:rsid w:val="00F144A1"/>
    <w:rsid w:val="00F149B4"/>
    <w:rsid w:val="00F14EC7"/>
    <w:rsid w:val="00F15340"/>
    <w:rsid w:val="00F15F58"/>
    <w:rsid w:val="00F166F5"/>
    <w:rsid w:val="00F16B8F"/>
    <w:rsid w:val="00F16EE1"/>
    <w:rsid w:val="00F17341"/>
    <w:rsid w:val="00F175FF"/>
    <w:rsid w:val="00F17A3A"/>
    <w:rsid w:val="00F17B98"/>
    <w:rsid w:val="00F17F83"/>
    <w:rsid w:val="00F17FA5"/>
    <w:rsid w:val="00F201DD"/>
    <w:rsid w:val="00F203AD"/>
    <w:rsid w:val="00F20759"/>
    <w:rsid w:val="00F20FEB"/>
    <w:rsid w:val="00F21204"/>
    <w:rsid w:val="00F214C5"/>
    <w:rsid w:val="00F219D0"/>
    <w:rsid w:val="00F21C06"/>
    <w:rsid w:val="00F21C12"/>
    <w:rsid w:val="00F21D5D"/>
    <w:rsid w:val="00F21DD8"/>
    <w:rsid w:val="00F21F11"/>
    <w:rsid w:val="00F22240"/>
    <w:rsid w:val="00F224F3"/>
    <w:rsid w:val="00F23A84"/>
    <w:rsid w:val="00F23EFD"/>
    <w:rsid w:val="00F23F76"/>
    <w:rsid w:val="00F2427D"/>
    <w:rsid w:val="00F242A7"/>
    <w:rsid w:val="00F24891"/>
    <w:rsid w:val="00F24A01"/>
    <w:rsid w:val="00F24E8F"/>
    <w:rsid w:val="00F251E9"/>
    <w:rsid w:val="00F2526D"/>
    <w:rsid w:val="00F25943"/>
    <w:rsid w:val="00F25CAC"/>
    <w:rsid w:val="00F26D03"/>
    <w:rsid w:val="00F27284"/>
    <w:rsid w:val="00F2763E"/>
    <w:rsid w:val="00F27DD6"/>
    <w:rsid w:val="00F27E6A"/>
    <w:rsid w:val="00F27EE4"/>
    <w:rsid w:val="00F30776"/>
    <w:rsid w:val="00F30C42"/>
    <w:rsid w:val="00F310A5"/>
    <w:rsid w:val="00F31AE2"/>
    <w:rsid w:val="00F31B9D"/>
    <w:rsid w:val="00F31C62"/>
    <w:rsid w:val="00F3257C"/>
    <w:rsid w:val="00F32844"/>
    <w:rsid w:val="00F32CFE"/>
    <w:rsid w:val="00F32EB6"/>
    <w:rsid w:val="00F336B2"/>
    <w:rsid w:val="00F3386D"/>
    <w:rsid w:val="00F33C51"/>
    <w:rsid w:val="00F33DC6"/>
    <w:rsid w:val="00F34DA0"/>
    <w:rsid w:val="00F359BA"/>
    <w:rsid w:val="00F36029"/>
    <w:rsid w:val="00F36038"/>
    <w:rsid w:val="00F36685"/>
    <w:rsid w:val="00F3675C"/>
    <w:rsid w:val="00F36991"/>
    <w:rsid w:val="00F369B9"/>
    <w:rsid w:val="00F36DB5"/>
    <w:rsid w:val="00F3777D"/>
    <w:rsid w:val="00F40572"/>
    <w:rsid w:val="00F4065B"/>
    <w:rsid w:val="00F40FF1"/>
    <w:rsid w:val="00F41339"/>
    <w:rsid w:val="00F41DBC"/>
    <w:rsid w:val="00F4225B"/>
    <w:rsid w:val="00F4293B"/>
    <w:rsid w:val="00F42CB0"/>
    <w:rsid w:val="00F43FAF"/>
    <w:rsid w:val="00F440BC"/>
    <w:rsid w:val="00F455CC"/>
    <w:rsid w:val="00F45901"/>
    <w:rsid w:val="00F45C78"/>
    <w:rsid w:val="00F468C6"/>
    <w:rsid w:val="00F46D39"/>
    <w:rsid w:val="00F46D9C"/>
    <w:rsid w:val="00F4762F"/>
    <w:rsid w:val="00F47697"/>
    <w:rsid w:val="00F47862"/>
    <w:rsid w:val="00F4788C"/>
    <w:rsid w:val="00F478B1"/>
    <w:rsid w:val="00F47AB9"/>
    <w:rsid w:val="00F47DA3"/>
    <w:rsid w:val="00F509B8"/>
    <w:rsid w:val="00F50D74"/>
    <w:rsid w:val="00F50E03"/>
    <w:rsid w:val="00F514B0"/>
    <w:rsid w:val="00F51DC5"/>
    <w:rsid w:val="00F51DE7"/>
    <w:rsid w:val="00F5253D"/>
    <w:rsid w:val="00F53082"/>
    <w:rsid w:val="00F531D0"/>
    <w:rsid w:val="00F53AEC"/>
    <w:rsid w:val="00F53D0C"/>
    <w:rsid w:val="00F53DC0"/>
    <w:rsid w:val="00F5432A"/>
    <w:rsid w:val="00F547C7"/>
    <w:rsid w:val="00F5559C"/>
    <w:rsid w:val="00F56523"/>
    <w:rsid w:val="00F56558"/>
    <w:rsid w:val="00F56D9B"/>
    <w:rsid w:val="00F56EF7"/>
    <w:rsid w:val="00F57292"/>
    <w:rsid w:val="00F57C0D"/>
    <w:rsid w:val="00F6016C"/>
    <w:rsid w:val="00F60796"/>
    <w:rsid w:val="00F61A37"/>
    <w:rsid w:val="00F61A87"/>
    <w:rsid w:val="00F61B26"/>
    <w:rsid w:val="00F62137"/>
    <w:rsid w:val="00F6216E"/>
    <w:rsid w:val="00F627C7"/>
    <w:rsid w:val="00F62A53"/>
    <w:rsid w:val="00F62FE3"/>
    <w:rsid w:val="00F635DB"/>
    <w:rsid w:val="00F63B1E"/>
    <w:rsid w:val="00F643AF"/>
    <w:rsid w:val="00F658E4"/>
    <w:rsid w:val="00F661B0"/>
    <w:rsid w:val="00F669A8"/>
    <w:rsid w:val="00F66D84"/>
    <w:rsid w:val="00F673B6"/>
    <w:rsid w:val="00F676F1"/>
    <w:rsid w:val="00F67C12"/>
    <w:rsid w:val="00F70626"/>
    <w:rsid w:val="00F70D4B"/>
    <w:rsid w:val="00F70F16"/>
    <w:rsid w:val="00F71106"/>
    <w:rsid w:val="00F72436"/>
    <w:rsid w:val="00F728E0"/>
    <w:rsid w:val="00F72CC9"/>
    <w:rsid w:val="00F72D28"/>
    <w:rsid w:val="00F73925"/>
    <w:rsid w:val="00F73B19"/>
    <w:rsid w:val="00F74349"/>
    <w:rsid w:val="00F74550"/>
    <w:rsid w:val="00F74B76"/>
    <w:rsid w:val="00F74C7A"/>
    <w:rsid w:val="00F75723"/>
    <w:rsid w:val="00F76316"/>
    <w:rsid w:val="00F76642"/>
    <w:rsid w:val="00F77937"/>
    <w:rsid w:val="00F81556"/>
    <w:rsid w:val="00F81F83"/>
    <w:rsid w:val="00F82C57"/>
    <w:rsid w:val="00F82EC4"/>
    <w:rsid w:val="00F82FC0"/>
    <w:rsid w:val="00F8320C"/>
    <w:rsid w:val="00F8336E"/>
    <w:rsid w:val="00F83592"/>
    <w:rsid w:val="00F83EA7"/>
    <w:rsid w:val="00F84A0F"/>
    <w:rsid w:val="00F84A29"/>
    <w:rsid w:val="00F84D23"/>
    <w:rsid w:val="00F85B40"/>
    <w:rsid w:val="00F86417"/>
    <w:rsid w:val="00F86530"/>
    <w:rsid w:val="00F8683E"/>
    <w:rsid w:val="00F87138"/>
    <w:rsid w:val="00F87586"/>
    <w:rsid w:val="00F87780"/>
    <w:rsid w:val="00F87D65"/>
    <w:rsid w:val="00F87E26"/>
    <w:rsid w:val="00F90099"/>
    <w:rsid w:val="00F906D5"/>
    <w:rsid w:val="00F90951"/>
    <w:rsid w:val="00F90C43"/>
    <w:rsid w:val="00F913A5"/>
    <w:rsid w:val="00F91A1E"/>
    <w:rsid w:val="00F91B65"/>
    <w:rsid w:val="00F92034"/>
    <w:rsid w:val="00F92A2B"/>
    <w:rsid w:val="00F92AB8"/>
    <w:rsid w:val="00F939F4"/>
    <w:rsid w:val="00F9423B"/>
    <w:rsid w:val="00F947C9"/>
    <w:rsid w:val="00F94A54"/>
    <w:rsid w:val="00F954C8"/>
    <w:rsid w:val="00F95FB2"/>
    <w:rsid w:val="00F960DC"/>
    <w:rsid w:val="00FA019E"/>
    <w:rsid w:val="00FA0755"/>
    <w:rsid w:val="00FA0B80"/>
    <w:rsid w:val="00FA0D73"/>
    <w:rsid w:val="00FA15DC"/>
    <w:rsid w:val="00FA1E95"/>
    <w:rsid w:val="00FA29A7"/>
    <w:rsid w:val="00FA2F92"/>
    <w:rsid w:val="00FA3362"/>
    <w:rsid w:val="00FA3A8A"/>
    <w:rsid w:val="00FA4693"/>
    <w:rsid w:val="00FA4D2F"/>
    <w:rsid w:val="00FA59AB"/>
    <w:rsid w:val="00FA5B84"/>
    <w:rsid w:val="00FA602D"/>
    <w:rsid w:val="00FA616F"/>
    <w:rsid w:val="00FA63AF"/>
    <w:rsid w:val="00FA6798"/>
    <w:rsid w:val="00FA6A35"/>
    <w:rsid w:val="00FA722F"/>
    <w:rsid w:val="00FA7D96"/>
    <w:rsid w:val="00FB057E"/>
    <w:rsid w:val="00FB0CE8"/>
    <w:rsid w:val="00FB2716"/>
    <w:rsid w:val="00FB2B1B"/>
    <w:rsid w:val="00FB2FCF"/>
    <w:rsid w:val="00FB30F0"/>
    <w:rsid w:val="00FB3949"/>
    <w:rsid w:val="00FB39F3"/>
    <w:rsid w:val="00FB3BC1"/>
    <w:rsid w:val="00FB41BA"/>
    <w:rsid w:val="00FB42C0"/>
    <w:rsid w:val="00FB4923"/>
    <w:rsid w:val="00FB4E5F"/>
    <w:rsid w:val="00FB53ED"/>
    <w:rsid w:val="00FB575E"/>
    <w:rsid w:val="00FB5C79"/>
    <w:rsid w:val="00FB607D"/>
    <w:rsid w:val="00FB66D9"/>
    <w:rsid w:val="00FB6908"/>
    <w:rsid w:val="00FB7DF7"/>
    <w:rsid w:val="00FB7FBA"/>
    <w:rsid w:val="00FC0401"/>
    <w:rsid w:val="00FC07E7"/>
    <w:rsid w:val="00FC0E1C"/>
    <w:rsid w:val="00FC0E26"/>
    <w:rsid w:val="00FC0EE3"/>
    <w:rsid w:val="00FC14CB"/>
    <w:rsid w:val="00FC1A97"/>
    <w:rsid w:val="00FC1B04"/>
    <w:rsid w:val="00FC1CC3"/>
    <w:rsid w:val="00FC1F8E"/>
    <w:rsid w:val="00FC29A7"/>
    <w:rsid w:val="00FC2E89"/>
    <w:rsid w:val="00FC410F"/>
    <w:rsid w:val="00FC4C64"/>
    <w:rsid w:val="00FC4D1B"/>
    <w:rsid w:val="00FC5E24"/>
    <w:rsid w:val="00FC6128"/>
    <w:rsid w:val="00FD0474"/>
    <w:rsid w:val="00FD053A"/>
    <w:rsid w:val="00FD0738"/>
    <w:rsid w:val="00FD07A8"/>
    <w:rsid w:val="00FD0D60"/>
    <w:rsid w:val="00FD165D"/>
    <w:rsid w:val="00FD1F24"/>
    <w:rsid w:val="00FD20CB"/>
    <w:rsid w:val="00FD2C6A"/>
    <w:rsid w:val="00FD2E0E"/>
    <w:rsid w:val="00FD32A3"/>
    <w:rsid w:val="00FD3C69"/>
    <w:rsid w:val="00FD4084"/>
    <w:rsid w:val="00FD44B9"/>
    <w:rsid w:val="00FD451E"/>
    <w:rsid w:val="00FD45D5"/>
    <w:rsid w:val="00FD4659"/>
    <w:rsid w:val="00FD48BD"/>
    <w:rsid w:val="00FD5254"/>
    <w:rsid w:val="00FD5306"/>
    <w:rsid w:val="00FD5613"/>
    <w:rsid w:val="00FD5713"/>
    <w:rsid w:val="00FD5D27"/>
    <w:rsid w:val="00FD601E"/>
    <w:rsid w:val="00FD6960"/>
    <w:rsid w:val="00FD72C1"/>
    <w:rsid w:val="00FD78FF"/>
    <w:rsid w:val="00FD79AC"/>
    <w:rsid w:val="00FD7C4D"/>
    <w:rsid w:val="00FE05DE"/>
    <w:rsid w:val="00FE08A3"/>
    <w:rsid w:val="00FE0A77"/>
    <w:rsid w:val="00FE0C22"/>
    <w:rsid w:val="00FE0E5F"/>
    <w:rsid w:val="00FE126C"/>
    <w:rsid w:val="00FE19A3"/>
    <w:rsid w:val="00FE212D"/>
    <w:rsid w:val="00FE254C"/>
    <w:rsid w:val="00FE28BF"/>
    <w:rsid w:val="00FE2A94"/>
    <w:rsid w:val="00FE2BEF"/>
    <w:rsid w:val="00FE2C7E"/>
    <w:rsid w:val="00FE39A9"/>
    <w:rsid w:val="00FE3B42"/>
    <w:rsid w:val="00FE3D0A"/>
    <w:rsid w:val="00FE3E83"/>
    <w:rsid w:val="00FE3F0B"/>
    <w:rsid w:val="00FE4717"/>
    <w:rsid w:val="00FE4A1F"/>
    <w:rsid w:val="00FE4BA1"/>
    <w:rsid w:val="00FE4DFB"/>
    <w:rsid w:val="00FE5007"/>
    <w:rsid w:val="00FE513D"/>
    <w:rsid w:val="00FE534C"/>
    <w:rsid w:val="00FE5C79"/>
    <w:rsid w:val="00FE6114"/>
    <w:rsid w:val="00FE655A"/>
    <w:rsid w:val="00FE6E5C"/>
    <w:rsid w:val="00FE783A"/>
    <w:rsid w:val="00FF00D7"/>
    <w:rsid w:val="00FF0475"/>
    <w:rsid w:val="00FF0958"/>
    <w:rsid w:val="00FF09B5"/>
    <w:rsid w:val="00FF0D99"/>
    <w:rsid w:val="00FF0D9C"/>
    <w:rsid w:val="00FF1181"/>
    <w:rsid w:val="00FF2318"/>
    <w:rsid w:val="00FF3670"/>
    <w:rsid w:val="00FF3C1B"/>
    <w:rsid w:val="00FF45A5"/>
    <w:rsid w:val="00FF4A85"/>
    <w:rsid w:val="00FF4D17"/>
    <w:rsid w:val="00FF5D6C"/>
    <w:rsid w:val="00FF6224"/>
    <w:rsid w:val="00FF682C"/>
    <w:rsid w:val="00FF7512"/>
    <w:rsid w:val="00FF7881"/>
    <w:rsid w:val="00FF7C8B"/>
    <w:rsid w:val="01210B32"/>
    <w:rsid w:val="0150FCCE"/>
    <w:rsid w:val="0165AC36"/>
    <w:rsid w:val="0187EEC5"/>
    <w:rsid w:val="01939714"/>
    <w:rsid w:val="020B7044"/>
    <w:rsid w:val="02461A72"/>
    <w:rsid w:val="02FB03F2"/>
    <w:rsid w:val="030E9B44"/>
    <w:rsid w:val="032C0217"/>
    <w:rsid w:val="0331021D"/>
    <w:rsid w:val="033E7DB1"/>
    <w:rsid w:val="03429E67"/>
    <w:rsid w:val="03497478"/>
    <w:rsid w:val="036082E9"/>
    <w:rsid w:val="037CFA79"/>
    <w:rsid w:val="03B85CC1"/>
    <w:rsid w:val="03D0AC4F"/>
    <w:rsid w:val="03EB7245"/>
    <w:rsid w:val="03EE9632"/>
    <w:rsid w:val="0415E2EF"/>
    <w:rsid w:val="04273CCE"/>
    <w:rsid w:val="0428D2BD"/>
    <w:rsid w:val="04377D9D"/>
    <w:rsid w:val="04457D2B"/>
    <w:rsid w:val="045641BC"/>
    <w:rsid w:val="045FC8D3"/>
    <w:rsid w:val="0467F89D"/>
    <w:rsid w:val="048664A2"/>
    <w:rsid w:val="04910672"/>
    <w:rsid w:val="054D8FDE"/>
    <w:rsid w:val="056B3EBB"/>
    <w:rsid w:val="05DE1EA2"/>
    <w:rsid w:val="05DE87EC"/>
    <w:rsid w:val="05E2AF52"/>
    <w:rsid w:val="05E831EF"/>
    <w:rsid w:val="06145BC4"/>
    <w:rsid w:val="06184A56"/>
    <w:rsid w:val="0635D049"/>
    <w:rsid w:val="06454AAC"/>
    <w:rsid w:val="06533ED8"/>
    <w:rsid w:val="07084D11"/>
    <w:rsid w:val="07103A97"/>
    <w:rsid w:val="071222A4"/>
    <w:rsid w:val="0717A1E3"/>
    <w:rsid w:val="0722187C"/>
    <w:rsid w:val="07EF2FEE"/>
    <w:rsid w:val="07FC1004"/>
    <w:rsid w:val="0804AD1F"/>
    <w:rsid w:val="084EC682"/>
    <w:rsid w:val="087EFD74"/>
    <w:rsid w:val="0885EABD"/>
    <w:rsid w:val="089760F1"/>
    <w:rsid w:val="0898EC8D"/>
    <w:rsid w:val="08ABBA78"/>
    <w:rsid w:val="08AD2224"/>
    <w:rsid w:val="08B56F36"/>
    <w:rsid w:val="08CF5A74"/>
    <w:rsid w:val="08D15A73"/>
    <w:rsid w:val="08E7162E"/>
    <w:rsid w:val="08EB8BB0"/>
    <w:rsid w:val="0903ACF0"/>
    <w:rsid w:val="09184340"/>
    <w:rsid w:val="09319BE7"/>
    <w:rsid w:val="0932D5F3"/>
    <w:rsid w:val="0937FAB2"/>
    <w:rsid w:val="094108DF"/>
    <w:rsid w:val="094CB651"/>
    <w:rsid w:val="0962FB19"/>
    <w:rsid w:val="0975ABFA"/>
    <w:rsid w:val="0993D699"/>
    <w:rsid w:val="09AAE70C"/>
    <w:rsid w:val="09C98DC7"/>
    <w:rsid w:val="09D9036C"/>
    <w:rsid w:val="09F5B036"/>
    <w:rsid w:val="0A169C94"/>
    <w:rsid w:val="0A3891F4"/>
    <w:rsid w:val="0A430A19"/>
    <w:rsid w:val="0A4F9A4A"/>
    <w:rsid w:val="0A5EAD1B"/>
    <w:rsid w:val="0A60DA7A"/>
    <w:rsid w:val="0AACC571"/>
    <w:rsid w:val="0ACE52A8"/>
    <w:rsid w:val="0AF21AB0"/>
    <w:rsid w:val="0B1BAAA6"/>
    <w:rsid w:val="0B20180F"/>
    <w:rsid w:val="0B536D2C"/>
    <w:rsid w:val="0B67BDD3"/>
    <w:rsid w:val="0B6E212F"/>
    <w:rsid w:val="0B9402AF"/>
    <w:rsid w:val="0BB289F0"/>
    <w:rsid w:val="0BB775CE"/>
    <w:rsid w:val="0BCE674D"/>
    <w:rsid w:val="0BE3ABBA"/>
    <w:rsid w:val="0BEC95AE"/>
    <w:rsid w:val="0C02A9C4"/>
    <w:rsid w:val="0C0CED3F"/>
    <w:rsid w:val="0C1384CD"/>
    <w:rsid w:val="0C2293FE"/>
    <w:rsid w:val="0C5FDE88"/>
    <w:rsid w:val="0C9C66AD"/>
    <w:rsid w:val="0C9ED8E4"/>
    <w:rsid w:val="0CB0DA0A"/>
    <w:rsid w:val="0CB5776B"/>
    <w:rsid w:val="0CED78B0"/>
    <w:rsid w:val="0CF0279D"/>
    <w:rsid w:val="0D053FB7"/>
    <w:rsid w:val="0D08FC42"/>
    <w:rsid w:val="0D26A310"/>
    <w:rsid w:val="0D455159"/>
    <w:rsid w:val="0D4E5A51"/>
    <w:rsid w:val="0D4ED2A1"/>
    <w:rsid w:val="0D68BE7E"/>
    <w:rsid w:val="0D6C93E9"/>
    <w:rsid w:val="0D8F1BBF"/>
    <w:rsid w:val="0D99E506"/>
    <w:rsid w:val="0DA821E6"/>
    <w:rsid w:val="0E95DFC8"/>
    <w:rsid w:val="0E9B9BAF"/>
    <w:rsid w:val="0EB1AD5D"/>
    <w:rsid w:val="0EC3DF45"/>
    <w:rsid w:val="0EDAFD33"/>
    <w:rsid w:val="0EEBA78C"/>
    <w:rsid w:val="0F108CC5"/>
    <w:rsid w:val="0F5D5B38"/>
    <w:rsid w:val="0F657B79"/>
    <w:rsid w:val="0F835543"/>
    <w:rsid w:val="0F86B4E2"/>
    <w:rsid w:val="0FC35557"/>
    <w:rsid w:val="0FF69253"/>
    <w:rsid w:val="10106A31"/>
    <w:rsid w:val="105DE86A"/>
    <w:rsid w:val="106850FF"/>
    <w:rsid w:val="106FA318"/>
    <w:rsid w:val="107C338B"/>
    <w:rsid w:val="108AF684"/>
    <w:rsid w:val="1091D9A7"/>
    <w:rsid w:val="1092D232"/>
    <w:rsid w:val="10D8FFB6"/>
    <w:rsid w:val="111DEE2B"/>
    <w:rsid w:val="11285E89"/>
    <w:rsid w:val="113250C1"/>
    <w:rsid w:val="1135EF70"/>
    <w:rsid w:val="115C026A"/>
    <w:rsid w:val="115C1A28"/>
    <w:rsid w:val="118383B8"/>
    <w:rsid w:val="11DD2B5C"/>
    <w:rsid w:val="11E2B884"/>
    <w:rsid w:val="1274D017"/>
    <w:rsid w:val="1278EBCA"/>
    <w:rsid w:val="12927A96"/>
    <w:rsid w:val="12963638"/>
    <w:rsid w:val="12A94E07"/>
    <w:rsid w:val="12B628C0"/>
    <w:rsid w:val="12DCFE35"/>
    <w:rsid w:val="12DD7488"/>
    <w:rsid w:val="12F7D2CB"/>
    <w:rsid w:val="12FFBC32"/>
    <w:rsid w:val="13226655"/>
    <w:rsid w:val="1347C735"/>
    <w:rsid w:val="136175C2"/>
    <w:rsid w:val="13AAF8C8"/>
    <w:rsid w:val="13B755C6"/>
    <w:rsid w:val="13BFC445"/>
    <w:rsid w:val="13E75870"/>
    <w:rsid w:val="140506E2"/>
    <w:rsid w:val="141BB64F"/>
    <w:rsid w:val="145B62D7"/>
    <w:rsid w:val="1476DF95"/>
    <w:rsid w:val="1493A32C"/>
    <w:rsid w:val="14AF4DE3"/>
    <w:rsid w:val="14B9DDDE"/>
    <w:rsid w:val="14D3A871"/>
    <w:rsid w:val="14E76199"/>
    <w:rsid w:val="14FC2053"/>
    <w:rsid w:val="154119D2"/>
    <w:rsid w:val="158E63C0"/>
    <w:rsid w:val="15D1DB70"/>
    <w:rsid w:val="15E1AB3A"/>
    <w:rsid w:val="162F738D"/>
    <w:rsid w:val="164730D1"/>
    <w:rsid w:val="16B5FD87"/>
    <w:rsid w:val="16B78162"/>
    <w:rsid w:val="16F05544"/>
    <w:rsid w:val="170FD6F2"/>
    <w:rsid w:val="1738AC48"/>
    <w:rsid w:val="174FDD80"/>
    <w:rsid w:val="176C88E3"/>
    <w:rsid w:val="17841CAE"/>
    <w:rsid w:val="17861A99"/>
    <w:rsid w:val="178CB97E"/>
    <w:rsid w:val="1790C135"/>
    <w:rsid w:val="17B3E6D0"/>
    <w:rsid w:val="17D32D55"/>
    <w:rsid w:val="180C4C34"/>
    <w:rsid w:val="180D6E71"/>
    <w:rsid w:val="181C8773"/>
    <w:rsid w:val="1825A6D5"/>
    <w:rsid w:val="1830262B"/>
    <w:rsid w:val="1892E111"/>
    <w:rsid w:val="18B60852"/>
    <w:rsid w:val="18CBA1F8"/>
    <w:rsid w:val="18E7C826"/>
    <w:rsid w:val="19267C08"/>
    <w:rsid w:val="19541636"/>
    <w:rsid w:val="1966C183"/>
    <w:rsid w:val="19713470"/>
    <w:rsid w:val="198DE801"/>
    <w:rsid w:val="19E2720B"/>
    <w:rsid w:val="19EBA403"/>
    <w:rsid w:val="19EDD5BD"/>
    <w:rsid w:val="1A008826"/>
    <w:rsid w:val="1A2809BF"/>
    <w:rsid w:val="1A43627C"/>
    <w:rsid w:val="1A5DFF23"/>
    <w:rsid w:val="1A7433E4"/>
    <w:rsid w:val="1A7937F3"/>
    <w:rsid w:val="1AE343C0"/>
    <w:rsid w:val="1B1BC33E"/>
    <w:rsid w:val="1B33EAAA"/>
    <w:rsid w:val="1B3769A8"/>
    <w:rsid w:val="1B4E054F"/>
    <w:rsid w:val="1B67C6ED"/>
    <w:rsid w:val="1B917913"/>
    <w:rsid w:val="1B97E163"/>
    <w:rsid w:val="1BABE226"/>
    <w:rsid w:val="1BB5B99B"/>
    <w:rsid w:val="1C1C3152"/>
    <w:rsid w:val="1C1CB8F9"/>
    <w:rsid w:val="1C344327"/>
    <w:rsid w:val="1C414AA3"/>
    <w:rsid w:val="1C4179E1"/>
    <w:rsid w:val="1C821A61"/>
    <w:rsid w:val="1C86D0BF"/>
    <w:rsid w:val="1C88A152"/>
    <w:rsid w:val="1CA6CF2B"/>
    <w:rsid w:val="1CDEDE39"/>
    <w:rsid w:val="1CE0DF94"/>
    <w:rsid w:val="1CFA495F"/>
    <w:rsid w:val="1CFF9C78"/>
    <w:rsid w:val="1D1E3692"/>
    <w:rsid w:val="1D41D8DF"/>
    <w:rsid w:val="1D43171F"/>
    <w:rsid w:val="1D663827"/>
    <w:rsid w:val="1D6F5C27"/>
    <w:rsid w:val="1D8A0CF5"/>
    <w:rsid w:val="1DAEAF83"/>
    <w:rsid w:val="1DB89E40"/>
    <w:rsid w:val="1DCB6B19"/>
    <w:rsid w:val="1DE7F8A7"/>
    <w:rsid w:val="1DF0EA8B"/>
    <w:rsid w:val="1E1898ED"/>
    <w:rsid w:val="1E213A7D"/>
    <w:rsid w:val="1E426ED9"/>
    <w:rsid w:val="1E429F8C"/>
    <w:rsid w:val="1E59D825"/>
    <w:rsid w:val="1E88E3D3"/>
    <w:rsid w:val="1EA4A94F"/>
    <w:rsid w:val="1EA782EE"/>
    <w:rsid w:val="1EF40800"/>
    <w:rsid w:val="1F0489FF"/>
    <w:rsid w:val="1F2CF240"/>
    <w:rsid w:val="1FED4461"/>
    <w:rsid w:val="201954F4"/>
    <w:rsid w:val="20266F09"/>
    <w:rsid w:val="205C396E"/>
    <w:rsid w:val="208D063A"/>
    <w:rsid w:val="2090D299"/>
    <w:rsid w:val="20C3EB2A"/>
    <w:rsid w:val="20FB3C2E"/>
    <w:rsid w:val="2103DAD2"/>
    <w:rsid w:val="2124C8B9"/>
    <w:rsid w:val="21598E7C"/>
    <w:rsid w:val="217A45A5"/>
    <w:rsid w:val="2183540A"/>
    <w:rsid w:val="21A57DA5"/>
    <w:rsid w:val="2202295C"/>
    <w:rsid w:val="2206BF05"/>
    <w:rsid w:val="220A3F42"/>
    <w:rsid w:val="222C929C"/>
    <w:rsid w:val="223E1074"/>
    <w:rsid w:val="225475EA"/>
    <w:rsid w:val="228252BE"/>
    <w:rsid w:val="22FFD33A"/>
    <w:rsid w:val="230138D3"/>
    <w:rsid w:val="231133D2"/>
    <w:rsid w:val="2316D532"/>
    <w:rsid w:val="232445F4"/>
    <w:rsid w:val="2332FCE9"/>
    <w:rsid w:val="23716E97"/>
    <w:rsid w:val="237D4036"/>
    <w:rsid w:val="23CD6C53"/>
    <w:rsid w:val="23D4D288"/>
    <w:rsid w:val="240724EB"/>
    <w:rsid w:val="242AA150"/>
    <w:rsid w:val="242EB1C8"/>
    <w:rsid w:val="247CE82A"/>
    <w:rsid w:val="24E9005C"/>
    <w:rsid w:val="250FDC2C"/>
    <w:rsid w:val="25172B8F"/>
    <w:rsid w:val="251B507F"/>
    <w:rsid w:val="25339125"/>
    <w:rsid w:val="25956AC9"/>
    <w:rsid w:val="25B29663"/>
    <w:rsid w:val="25B44586"/>
    <w:rsid w:val="25CEA1F2"/>
    <w:rsid w:val="262F3C54"/>
    <w:rsid w:val="2639050C"/>
    <w:rsid w:val="264B5F66"/>
    <w:rsid w:val="26644FE0"/>
    <w:rsid w:val="26823F27"/>
    <w:rsid w:val="26AADF54"/>
    <w:rsid w:val="26AE6B0B"/>
    <w:rsid w:val="26B33068"/>
    <w:rsid w:val="26C718A3"/>
    <w:rsid w:val="26C7661B"/>
    <w:rsid w:val="26E35DB0"/>
    <w:rsid w:val="26EC0316"/>
    <w:rsid w:val="26F15940"/>
    <w:rsid w:val="27027572"/>
    <w:rsid w:val="27234E81"/>
    <w:rsid w:val="27605F74"/>
    <w:rsid w:val="2787B1D6"/>
    <w:rsid w:val="2798342A"/>
    <w:rsid w:val="27C32F1D"/>
    <w:rsid w:val="27CABC9F"/>
    <w:rsid w:val="27D8A54B"/>
    <w:rsid w:val="2801287F"/>
    <w:rsid w:val="2810C7E3"/>
    <w:rsid w:val="28462EB2"/>
    <w:rsid w:val="2890642B"/>
    <w:rsid w:val="28A2C1D5"/>
    <w:rsid w:val="28B033CF"/>
    <w:rsid w:val="28F4EBA6"/>
    <w:rsid w:val="29086CA8"/>
    <w:rsid w:val="294037F1"/>
    <w:rsid w:val="296035F9"/>
    <w:rsid w:val="2997AE0E"/>
    <w:rsid w:val="299D7B4C"/>
    <w:rsid w:val="29AE5543"/>
    <w:rsid w:val="29ED022E"/>
    <w:rsid w:val="29F0325A"/>
    <w:rsid w:val="2A23A3D8"/>
    <w:rsid w:val="2A427DC5"/>
    <w:rsid w:val="2A5174AD"/>
    <w:rsid w:val="2A5B78E0"/>
    <w:rsid w:val="2A5F047A"/>
    <w:rsid w:val="2AB273B9"/>
    <w:rsid w:val="2ACE5808"/>
    <w:rsid w:val="2B227E4C"/>
    <w:rsid w:val="2B2AD4B2"/>
    <w:rsid w:val="2B486D6C"/>
    <w:rsid w:val="2BB4BBD0"/>
    <w:rsid w:val="2BB81E88"/>
    <w:rsid w:val="2BB91D3C"/>
    <w:rsid w:val="2C13F9E5"/>
    <w:rsid w:val="2C19CFFE"/>
    <w:rsid w:val="2C414B91"/>
    <w:rsid w:val="2C48101C"/>
    <w:rsid w:val="2CCAA1AA"/>
    <w:rsid w:val="2D07EE77"/>
    <w:rsid w:val="2D47354C"/>
    <w:rsid w:val="2D4D47A7"/>
    <w:rsid w:val="2D515F32"/>
    <w:rsid w:val="2D80E540"/>
    <w:rsid w:val="2D822583"/>
    <w:rsid w:val="2DC51E06"/>
    <w:rsid w:val="2DEFA5C4"/>
    <w:rsid w:val="2DF3D52A"/>
    <w:rsid w:val="2E4757CC"/>
    <w:rsid w:val="2E47726D"/>
    <w:rsid w:val="2E5036C4"/>
    <w:rsid w:val="2E58BC86"/>
    <w:rsid w:val="2E8B7A6F"/>
    <w:rsid w:val="2E8CB217"/>
    <w:rsid w:val="2E980B5D"/>
    <w:rsid w:val="2EA8D23C"/>
    <w:rsid w:val="2EDC38EA"/>
    <w:rsid w:val="2EE41C92"/>
    <w:rsid w:val="2EFEAEED"/>
    <w:rsid w:val="2EFF8D1B"/>
    <w:rsid w:val="2F0812AF"/>
    <w:rsid w:val="2F0A8C78"/>
    <w:rsid w:val="2FD628BE"/>
    <w:rsid w:val="2FFA8FB1"/>
    <w:rsid w:val="301500DC"/>
    <w:rsid w:val="306EF34E"/>
    <w:rsid w:val="30C8438F"/>
    <w:rsid w:val="30CECA54"/>
    <w:rsid w:val="3105625C"/>
    <w:rsid w:val="3136F2A1"/>
    <w:rsid w:val="3167D268"/>
    <w:rsid w:val="3168F75F"/>
    <w:rsid w:val="317E1087"/>
    <w:rsid w:val="31866F97"/>
    <w:rsid w:val="3191041A"/>
    <w:rsid w:val="319C3615"/>
    <w:rsid w:val="322771A9"/>
    <w:rsid w:val="32B263A2"/>
    <w:rsid w:val="32F3DEC3"/>
    <w:rsid w:val="33077FC0"/>
    <w:rsid w:val="3307913F"/>
    <w:rsid w:val="330D2833"/>
    <w:rsid w:val="3363003E"/>
    <w:rsid w:val="3376E414"/>
    <w:rsid w:val="33A46646"/>
    <w:rsid w:val="33CEEB68"/>
    <w:rsid w:val="33DD0C8B"/>
    <w:rsid w:val="33E79D62"/>
    <w:rsid w:val="33FEE685"/>
    <w:rsid w:val="340249FF"/>
    <w:rsid w:val="34053F10"/>
    <w:rsid w:val="34069E5C"/>
    <w:rsid w:val="341510E6"/>
    <w:rsid w:val="3435A60F"/>
    <w:rsid w:val="3480A7C3"/>
    <w:rsid w:val="34AF95F7"/>
    <w:rsid w:val="34DC776C"/>
    <w:rsid w:val="34F80FE5"/>
    <w:rsid w:val="354E03B6"/>
    <w:rsid w:val="355078DA"/>
    <w:rsid w:val="35572FB7"/>
    <w:rsid w:val="356EB49C"/>
    <w:rsid w:val="35847E6F"/>
    <w:rsid w:val="35C93621"/>
    <w:rsid w:val="35F69503"/>
    <w:rsid w:val="361E48F2"/>
    <w:rsid w:val="36858D0A"/>
    <w:rsid w:val="3687FA59"/>
    <w:rsid w:val="369486F8"/>
    <w:rsid w:val="36A063A9"/>
    <w:rsid w:val="36AA1704"/>
    <w:rsid w:val="36B44C18"/>
    <w:rsid w:val="36C720A9"/>
    <w:rsid w:val="36DF191B"/>
    <w:rsid w:val="36E6EFCF"/>
    <w:rsid w:val="36EA0FD8"/>
    <w:rsid w:val="36EAB57D"/>
    <w:rsid w:val="371EFD7D"/>
    <w:rsid w:val="37270807"/>
    <w:rsid w:val="374ABAEB"/>
    <w:rsid w:val="3755449C"/>
    <w:rsid w:val="376C0AC0"/>
    <w:rsid w:val="37797826"/>
    <w:rsid w:val="37ADB865"/>
    <w:rsid w:val="37C67846"/>
    <w:rsid w:val="37CF1438"/>
    <w:rsid w:val="3806FCCD"/>
    <w:rsid w:val="3814CB1A"/>
    <w:rsid w:val="3814CED7"/>
    <w:rsid w:val="382FDED7"/>
    <w:rsid w:val="3850DC66"/>
    <w:rsid w:val="38699D0A"/>
    <w:rsid w:val="386CDAA5"/>
    <w:rsid w:val="3873B787"/>
    <w:rsid w:val="38A8F88E"/>
    <w:rsid w:val="38DA4032"/>
    <w:rsid w:val="38DB8BC7"/>
    <w:rsid w:val="38FD6A44"/>
    <w:rsid w:val="3911DF5C"/>
    <w:rsid w:val="393A1C1F"/>
    <w:rsid w:val="396065F5"/>
    <w:rsid w:val="397CEB66"/>
    <w:rsid w:val="39968FA4"/>
    <w:rsid w:val="39C0DC1F"/>
    <w:rsid w:val="39D27A18"/>
    <w:rsid w:val="39EDC0E5"/>
    <w:rsid w:val="3A16B9DD"/>
    <w:rsid w:val="3A1A3372"/>
    <w:rsid w:val="3A6201A5"/>
    <w:rsid w:val="3A77B713"/>
    <w:rsid w:val="3A814DBC"/>
    <w:rsid w:val="3AC00B88"/>
    <w:rsid w:val="3ADDEA77"/>
    <w:rsid w:val="3AE0A4EE"/>
    <w:rsid w:val="3B151303"/>
    <w:rsid w:val="3B2E84E2"/>
    <w:rsid w:val="3B3B4943"/>
    <w:rsid w:val="3B44486E"/>
    <w:rsid w:val="3B80F935"/>
    <w:rsid w:val="3B8B9291"/>
    <w:rsid w:val="3BABD9F3"/>
    <w:rsid w:val="3BDAE787"/>
    <w:rsid w:val="3BE2E25E"/>
    <w:rsid w:val="3BF09E7D"/>
    <w:rsid w:val="3C23E50C"/>
    <w:rsid w:val="3C69DA72"/>
    <w:rsid w:val="3C7F09FB"/>
    <w:rsid w:val="3C7F1714"/>
    <w:rsid w:val="3CB285E3"/>
    <w:rsid w:val="3CC3A9E7"/>
    <w:rsid w:val="3CD77D6A"/>
    <w:rsid w:val="3CFBFC40"/>
    <w:rsid w:val="3D20F0FF"/>
    <w:rsid w:val="3D41D8C0"/>
    <w:rsid w:val="3D5CC796"/>
    <w:rsid w:val="3D5E0CC6"/>
    <w:rsid w:val="3D78B079"/>
    <w:rsid w:val="3D805402"/>
    <w:rsid w:val="3DADB155"/>
    <w:rsid w:val="3DB56E28"/>
    <w:rsid w:val="3DB58A72"/>
    <w:rsid w:val="3DD31306"/>
    <w:rsid w:val="3E28D0F8"/>
    <w:rsid w:val="3E426B8B"/>
    <w:rsid w:val="3E53C506"/>
    <w:rsid w:val="3E5D6B26"/>
    <w:rsid w:val="3E6AF6B9"/>
    <w:rsid w:val="3ED64180"/>
    <w:rsid w:val="3EE3ADF2"/>
    <w:rsid w:val="3EE4C870"/>
    <w:rsid w:val="3F26FC76"/>
    <w:rsid w:val="3F3D7D94"/>
    <w:rsid w:val="3FB8941D"/>
    <w:rsid w:val="3FB944A6"/>
    <w:rsid w:val="3FF8C631"/>
    <w:rsid w:val="3FF978A5"/>
    <w:rsid w:val="4033E318"/>
    <w:rsid w:val="406B79C0"/>
    <w:rsid w:val="4093EEE6"/>
    <w:rsid w:val="409DFE43"/>
    <w:rsid w:val="409E6E03"/>
    <w:rsid w:val="40B1C535"/>
    <w:rsid w:val="40C51BBF"/>
    <w:rsid w:val="40F86726"/>
    <w:rsid w:val="40FAC043"/>
    <w:rsid w:val="40FF4204"/>
    <w:rsid w:val="41126E01"/>
    <w:rsid w:val="4112DECB"/>
    <w:rsid w:val="414AD10E"/>
    <w:rsid w:val="416E466E"/>
    <w:rsid w:val="416F5A95"/>
    <w:rsid w:val="41B6B496"/>
    <w:rsid w:val="41FDCCBA"/>
    <w:rsid w:val="420CA091"/>
    <w:rsid w:val="421112C5"/>
    <w:rsid w:val="42605365"/>
    <w:rsid w:val="42DF19C6"/>
    <w:rsid w:val="42EBB9D3"/>
    <w:rsid w:val="42F93A6C"/>
    <w:rsid w:val="4302FA53"/>
    <w:rsid w:val="433450EF"/>
    <w:rsid w:val="43519CAB"/>
    <w:rsid w:val="4420794C"/>
    <w:rsid w:val="443ABB7F"/>
    <w:rsid w:val="447D3474"/>
    <w:rsid w:val="44A81423"/>
    <w:rsid w:val="44B92FE2"/>
    <w:rsid w:val="44BDBB56"/>
    <w:rsid w:val="44D4F078"/>
    <w:rsid w:val="4508302E"/>
    <w:rsid w:val="45249DFA"/>
    <w:rsid w:val="453372F1"/>
    <w:rsid w:val="4538A140"/>
    <w:rsid w:val="4572CC8B"/>
    <w:rsid w:val="45A1893C"/>
    <w:rsid w:val="45C59485"/>
    <w:rsid w:val="45D65242"/>
    <w:rsid w:val="45DC6549"/>
    <w:rsid w:val="45E0F82A"/>
    <w:rsid w:val="46495C0D"/>
    <w:rsid w:val="465C71B4"/>
    <w:rsid w:val="4667DD22"/>
    <w:rsid w:val="467E6B2C"/>
    <w:rsid w:val="46B18082"/>
    <w:rsid w:val="46B50DCD"/>
    <w:rsid w:val="46C91F28"/>
    <w:rsid w:val="46CB4354"/>
    <w:rsid w:val="46DFCD20"/>
    <w:rsid w:val="46F09101"/>
    <w:rsid w:val="47335FB2"/>
    <w:rsid w:val="473C5703"/>
    <w:rsid w:val="47757BA7"/>
    <w:rsid w:val="477EFF36"/>
    <w:rsid w:val="4780A38C"/>
    <w:rsid w:val="4790EB17"/>
    <w:rsid w:val="4798B573"/>
    <w:rsid w:val="47BF9BDC"/>
    <w:rsid w:val="47C7F465"/>
    <w:rsid w:val="47D7A476"/>
    <w:rsid w:val="47DCA84F"/>
    <w:rsid w:val="47E44DB7"/>
    <w:rsid w:val="48178F70"/>
    <w:rsid w:val="4818E7FB"/>
    <w:rsid w:val="481BDA60"/>
    <w:rsid w:val="4833175D"/>
    <w:rsid w:val="4848568E"/>
    <w:rsid w:val="48C41725"/>
    <w:rsid w:val="49010529"/>
    <w:rsid w:val="491D0853"/>
    <w:rsid w:val="494C71F5"/>
    <w:rsid w:val="497DC158"/>
    <w:rsid w:val="4983667F"/>
    <w:rsid w:val="49D76B37"/>
    <w:rsid w:val="49EEA56C"/>
    <w:rsid w:val="4A0CE223"/>
    <w:rsid w:val="4A16DEA2"/>
    <w:rsid w:val="4A42D5C6"/>
    <w:rsid w:val="4A5D19FD"/>
    <w:rsid w:val="4A7AC8D3"/>
    <w:rsid w:val="4A832F3F"/>
    <w:rsid w:val="4A889F13"/>
    <w:rsid w:val="4A93F3D3"/>
    <w:rsid w:val="4ABA0EFD"/>
    <w:rsid w:val="4AC9BF12"/>
    <w:rsid w:val="4B7BC9D1"/>
    <w:rsid w:val="4B8A03D7"/>
    <w:rsid w:val="4BA8B284"/>
    <w:rsid w:val="4BBA8655"/>
    <w:rsid w:val="4C1DB3E5"/>
    <w:rsid w:val="4C29991B"/>
    <w:rsid w:val="4C2D66B7"/>
    <w:rsid w:val="4CB816BE"/>
    <w:rsid w:val="4CDA15D9"/>
    <w:rsid w:val="4CEE57CF"/>
    <w:rsid w:val="4D029F54"/>
    <w:rsid w:val="4D22834F"/>
    <w:rsid w:val="4D302D25"/>
    <w:rsid w:val="4D3CAFBD"/>
    <w:rsid w:val="4D799143"/>
    <w:rsid w:val="4DD74C68"/>
    <w:rsid w:val="4DE21422"/>
    <w:rsid w:val="4DF4CDD0"/>
    <w:rsid w:val="4E436AFA"/>
    <w:rsid w:val="4E44CC3E"/>
    <w:rsid w:val="4EDFB136"/>
    <w:rsid w:val="4EE79584"/>
    <w:rsid w:val="4F4EAEC4"/>
    <w:rsid w:val="4F676253"/>
    <w:rsid w:val="4FAB32CC"/>
    <w:rsid w:val="5002BDF1"/>
    <w:rsid w:val="50563C9D"/>
    <w:rsid w:val="508269BE"/>
    <w:rsid w:val="50D40DDF"/>
    <w:rsid w:val="511C638B"/>
    <w:rsid w:val="51501298"/>
    <w:rsid w:val="516134B4"/>
    <w:rsid w:val="5167217F"/>
    <w:rsid w:val="51677E44"/>
    <w:rsid w:val="518C4D52"/>
    <w:rsid w:val="51A64B88"/>
    <w:rsid w:val="51D3A388"/>
    <w:rsid w:val="51EEC5B0"/>
    <w:rsid w:val="5216BA80"/>
    <w:rsid w:val="5265DAB7"/>
    <w:rsid w:val="52A6EDC1"/>
    <w:rsid w:val="52DB1DFC"/>
    <w:rsid w:val="52DDB460"/>
    <w:rsid w:val="53223506"/>
    <w:rsid w:val="5342E242"/>
    <w:rsid w:val="535C6AF3"/>
    <w:rsid w:val="53652376"/>
    <w:rsid w:val="538F2F6E"/>
    <w:rsid w:val="53A37DFD"/>
    <w:rsid w:val="53AB9A75"/>
    <w:rsid w:val="53C0E8EC"/>
    <w:rsid w:val="5413F017"/>
    <w:rsid w:val="5418BC8D"/>
    <w:rsid w:val="5431A7DC"/>
    <w:rsid w:val="5436E601"/>
    <w:rsid w:val="54449688"/>
    <w:rsid w:val="544A65C2"/>
    <w:rsid w:val="5465BBF1"/>
    <w:rsid w:val="54682013"/>
    <w:rsid w:val="54689F18"/>
    <w:rsid w:val="547A0B04"/>
    <w:rsid w:val="548ADAEC"/>
    <w:rsid w:val="548F4815"/>
    <w:rsid w:val="54A7875C"/>
    <w:rsid w:val="54AB6697"/>
    <w:rsid w:val="5509ABDE"/>
    <w:rsid w:val="5543DDB2"/>
    <w:rsid w:val="5565B542"/>
    <w:rsid w:val="55730FD4"/>
    <w:rsid w:val="55774490"/>
    <w:rsid w:val="55777DD4"/>
    <w:rsid w:val="55BCF5B4"/>
    <w:rsid w:val="55EFB4E1"/>
    <w:rsid w:val="563E8485"/>
    <w:rsid w:val="5686239D"/>
    <w:rsid w:val="56CC01CD"/>
    <w:rsid w:val="56F0B013"/>
    <w:rsid w:val="57043F1E"/>
    <w:rsid w:val="570B9BB2"/>
    <w:rsid w:val="57115708"/>
    <w:rsid w:val="5718C8A3"/>
    <w:rsid w:val="571CAE9E"/>
    <w:rsid w:val="572F2292"/>
    <w:rsid w:val="5751F258"/>
    <w:rsid w:val="5752BEDF"/>
    <w:rsid w:val="5775B2C6"/>
    <w:rsid w:val="5791FC62"/>
    <w:rsid w:val="57958A0F"/>
    <w:rsid w:val="57D823E2"/>
    <w:rsid w:val="58033236"/>
    <w:rsid w:val="581C1B89"/>
    <w:rsid w:val="581FA0A4"/>
    <w:rsid w:val="58289926"/>
    <w:rsid w:val="58333130"/>
    <w:rsid w:val="58759D70"/>
    <w:rsid w:val="5887573C"/>
    <w:rsid w:val="58895203"/>
    <w:rsid w:val="588FB1A9"/>
    <w:rsid w:val="58B12786"/>
    <w:rsid w:val="58B6BDA2"/>
    <w:rsid w:val="58D6C15D"/>
    <w:rsid w:val="58E1A04D"/>
    <w:rsid w:val="58EF3182"/>
    <w:rsid w:val="5905459F"/>
    <w:rsid w:val="591981D5"/>
    <w:rsid w:val="592400E9"/>
    <w:rsid w:val="595685E6"/>
    <w:rsid w:val="59590AF6"/>
    <w:rsid w:val="5973F443"/>
    <w:rsid w:val="598700BF"/>
    <w:rsid w:val="59A82323"/>
    <w:rsid w:val="59D9B370"/>
    <w:rsid w:val="59E65FEE"/>
    <w:rsid w:val="59F361C8"/>
    <w:rsid w:val="5A3BA2FA"/>
    <w:rsid w:val="5A4BA17A"/>
    <w:rsid w:val="5A6535DF"/>
    <w:rsid w:val="5A69AF6F"/>
    <w:rsid w:val="5A77AAB5"/>
    <w:rsid w:val="5ABAC281"/>
    <w:rsid w:val="5ABEB83F"/>
    <w:rsid w:val="5ACAC664"/>
    <w:rsid w:val="5BB38D49"/>
    <w:rsid w:val="5BB7F0D6"/>
    <w:rsid w:val="5BCD96FB"/>
    <w:rsid w:val="5BD4E1CC"/>
    <w:rsid w:val="5BF96688"/>
    <w:rsid w:val="5C2FBFA6"/>
    <w:rsid w:val="5C6D0042"/>
    <w:rsid w:val="5C7928B9"/>
    <w:rsid w:val="5C7D5A6D"/>
    <w:rsid w:val="5C9C6807"/>
    <w:rsid w:val="5CB1CFB9"/>
    <w:rsid w:val="5CBB99B3"/>
    <w:rsid w:val="5D03C76A"/>
    <w:rsid w:val="5D0DF8A4"/>
    <w:rsid w:val="5D387950"/>
    <w:rsid w:val="5D6500D1"/>
    <w:rsid w:val="5D71A2EE"/>
    <w:rsid w:val="5D8A42AD"/>
    <w:rsid w:val="5DAC053D"/>
    <w:rsid w:val="5DBE1E88"/>
    <w:rsid w:val="5DC9C90F"/>
    <w:rsid w:val="5DF7BF34"/>
    <w:rsid w:val="5E0F815E"/>
    <w:rsid w:val="5E1EFF0E"/>
    <w:rsid w:val="5E6BB645"/>
    <w:rsid w:val="5E975871"/>
    <w:rsid w:val="5F1CF95F"/>
    <w:rsid w:val="5F6AEF64"/>
    <w:rsid w:val="5F94D46F"/>
    <w:rsid w:val="5FA0C302"/>
    <w:rsid w:val="5FA0D1D7"/>
    <w:rsid w:val="5FCE04D6"/>
    <w:rsid w:val="5FDFD253"/>
    <w:rsid w:val="607BAFD5"/>
    <w:rsid w:val="6097D05C"/>
    <w:rsid w:val="60C57375"/>
    <w:rsid w:val="60F5A884"/>
    <w:rsid w:val="61292313"/>
    <w:rsid w:val="6131EFF6"/>
    <w:rsid w:val="615DF670"/>
    <w:rsid w:val="61860092"/>
    <w:rsid w:val="618F2979"/>
    <w:rsid w:val="619FA361"/>
    <w:rsid w:val="61A40D4E"/>
    <w:rsid w:val="61D45BCC"/>
    <w:rsid w:val="620C2E09"/>
    <w:rsid w:val="6232338F"/>
    <w:rsid w:val="625034CA"/>
    <w:rsid w:val="6254E9CE"/>
    <w:rsid w:val="62633440"/>
    <w:rsid w:val="6263F8D5"/>
    <w:rsid w:val="627B0878"/>
    <w:rsid w:val="6288D0C3"/>
    <w:rsid w:val="62A3C4D7"/>
    <w:rsid w:val="62B862D7"/>
    <w:rsid w:val="62C25CB1"/>
    <w:rsid w:val="62EB6BB7"/>
    <w:rsid w:val="632154E0"/>
    <w:rsid w:val="63584062"/>
    <w:rsid w:val="636E5136"/>
    <w:rsid w:val="636F0640"/>
    <w:rsid w:val="63F0637A"/>
    <w:rsid w:val="63FE9504"/>
    <w:rsid w:val="6406CABA"/>
    <w:rsid w:val="640AEDAB"/>
    <w:rsid w:val="640BE192"/>
    <w:rsid w:val="6432378E"/>
    <w:rsid w:val="644A7D2D"/>
    <w:rsid w:val="645FB7C3"/>
    <w:rsid w:val="6491D62E"/>
    <w:rsid w:val="64963E85"/>
    <w:rsid w:val="649CAFA1"/>
    <w:rsid w:val="64A41C15"/>
    <w:rsid w:val="64B80022"/>
    <w:rsid w:val="64E848E6"/>
    <w:rsid w:val="6524BB8E"/>
    <w:rsid w:val="654A9F43"/>
    <w:rsid w:val="656C9CED"/>
    <w:rsid w:val="66284E8C"/>
    <w:rsid w:val="6640532A"/>
    <w:rsid w:val="6640938E"/>
    <w:rsid w:val="66747A77"/>
    <w:rsid w:val="66AD8568"/>
    <w:rsid w:val="66CD52AD"/>
    <w:rsid w:val="67156EE3"/>
    <w:rsid w:val="673991D1"/>
    <w:rsid w:val="673ECD4B"/>
    <w:rsid w:val="675CFA3D"/>
    <w:rsid w:val="67A2980A"/>
    <w:rsid w:val="67D4C991"/>
    <w:rsid w:val="67DC238B"/>
    <w:rsid w:val="680911FB"/>
    <w:rsid w:val="681156F0"/>
    <w:rsid w:val="683C93C7"/>
    <w:rsid w:val="68857B8A"/>
    <w:rsid w:val="68875B8A"/>
    <w:rsid w:val="688981D7"/>
    <w:rsid w:val="688F0EF3"/>
    <w:rsid w:val="6898A9AD"/>
    <w:rsid w:val="68FFF0DD"/>
    <w:rsid w:val="6923A45C"/>
    <w:rsid w:val="6929C7CA"/>
    <w:rsid w:val="693115C6"/>
    <w:rsid w:val="6939DA5F"/>
    <w:rsid w:val="69624EC6"/>
    <w:rsid w:val="696F59B2"/>
    <w:rsid w:val="6977F3EC"/>
    <w:rsid w:val="697C0464"/>
    <w:rsid w:val="6997259F"/>
    <w:rsid w:val="69AD2751"/>
    <w:rsid w:val="69C1B61F"/>
    <w:rsid w:val="69D2B939"/>
    <w:rsid w:val="6A040AF9"/>
    <w:rsid w:val="6A247BBB"/>
    <w:rsid w:val="6A421C05"/>
    <w:rsid w:val="6A4F96D0"/>
    <w:rsid w:val="6A5F1D6D"/>
    <w:rsid w:val="6A7B6358"/>
    <w:rsid w:val="6A8B00D2"/>
    <w:rsid w:val="6AA6706E"/>
    <w:rsid w:val="6AAFC3EC"/>
    <w:rsid w:val="6AC22833"/>
    <w:rsid w:val="6B16D20F"/>
    <w:rsid w:val="6B1D19BD"/>
    <w:rsid w:val="6B3CC4E8"/>
    <w:rsid w:val="6B47F07F"/>
    <w:rsid w:val="6B48F7B2"/>
    <w:rsid w:val="6B57F1EE"/>
    <w:rsid w:val="6B71FBF1"/>
    <w:rsid w:val="6BD4144F"/>
    <w:rsid w:val="6BD66D80"/>
    <w:rsid w:val="6C0DDB92"/>
    <w:rsid w:val="6C30ADF7"/>
    <w:rsid w:val="6C5339D9"/>
    <w:rsid w:val="6C633E41"/>
    <w:rsid w:val="6C63458C"/>
    <w:rsid w:val="6C67522E"/>
    <w:rsid w:val="6CE3705A"/>
    <w:rsid w:val="6D31F83B"/>
    <w:rsid w:val="6D5AE6D2"/>
    <w:rsid w:val="6D61435D"/>
    <w:rsid w:val="6D7C08DE"/>
    <w:rsid w:val="6D8BA1E8"/>
    <w:rsid w:val="6DE62381"/>
    <w:rsid w:val="6E0C2504"/>
    <w:rsid w:val="6E115A9B"/>
    <w:rsid w:val="6E7B0DEF"/>
    <w:rsid w:val="6EB19A58"/>
    <w:rsid w:val="6EB94BBF"/>
    <w:rsid w:val="6EEC6311"/>
    <w:rsid w:val="6F0C669C"/>
    <w:rsid w:val="6F21B9D9"/>
    <w:rsid w:val="6F2709F4"/>
    <w:rsid w:val="6F36D26E"/>
    <w:rsid w:val="6F841149"/>
    <w:rsid w:val="6FB36DFE"/>
    <w:rsid w:val="6FE3D0C4"/>
    <w:rsid w:val="7019F6A3"/>
    <w:rsid w:val="7031F80B"/>
    <w:rsid w:val="70416345"/>
    <w:rsid w:val="70508299"/>
    <w:rsid w:val="706754F1"/>
    <w:rsid w:val="7078EBAA"/>
    <w:rsid w:val="708F5D3C"/>
    <w:rsid w:val="70AD116A"/>
    <w:rsid w:val="70C7672A"/>
    <w:rsid w:val="70E17D27"/>
    <w:rsid w:val="71143311"/>
    <w:rsid w:val="713C664E"/>
    <w:rsid w:val="715CEF21"/>
    <w:rsid w:val="718BDAE3"/>
    <w:rsid w:val="71BB3A33"/>
    <w:rsid w:val="71F0EC81"/>
    <w:rsid w:val="7224B62D"/>
    <w:rsid w:val="722B2D9D"/>
    <w:rsid w:val="72B9AA30"/>
    <w:rsid w:val="72D512AA"/>
    <w:rsid w:val="72F128B1"/>
    <w:rsid w:val="72FDEE29"/>
    <w:rsid w:val="73043D95"/>
    <w:rsid w:val="73180E64"/>
    <w:rsid w:val="733039C5"/>
    <w:rsid w:val="7339D061"/>
    <w:rsid w:val="73646173"/>
    <w:rsid w:val="73A43D4E"/>
    <w:rsid w:val="73AE3477"/>
    <w:rsid w:val="73C6FDFE"/>
    <w:rsid w:val="7421463E"/>
    <w:rsid w:val="74316F2E"/>
    <w:rsid w:val="7439CA3C"/>
    <w:rsid w:val="74D6B2D6"/>
    <w:rsid w:val="74F19CC0"/>
    <w:rsid w:val="74FC2C71"/>
    <w:rsid w:val="752207C4"/>
    <w:rsid w:val="754EB79E"/>
    <w:rsid w:val="755658E5"/>
    <w:rsid w:val="7566691E"/>
    <w:rsid w:val="75A21081"/>
    <w:rsid w:val="75CF6FF5"/>
    <w:rsid w:val="764DBC64"/>
    <w:rsid w:val="76547836"/>
    <w:rsid w:val="766D2527"/>
    <w:rsid w:val="7692C69E"/>
    <w:rsid w:val="7693B103"/>
    <w:rsid w:val="76987273"/>
    <w:rsid w:val="76D00726"/>
    <w:rsid w:val="76D3B3DF"/>
    <w:rsid w:val="770366EC"/>
    <w:rsid w:val="776B78B1"/>
    <w:rsid w:val="7770C7D9"/>
    <w:rsid w:val="77861C78"/>
    <w:rsid w:val="779FB976"/>
    <w:rsid w:val="77A3F782"/>
    <w:rsid w:val="77DD89BA"/>
    <w:rsid w:val="78010802"/>
    <w:rsid w:val="7859CEE3"/>
    <w:rsid w:val="787D030F"/>
    <w:rsid w:val="78AED0B0"/>
    <w:rsid w:val="78ED5214"/>
    <w:rsid w:val="78F078DE"/>
    <w:rsid w:val="78FB61C3"/>
    <w:rsid w:val="792592DE"/>
    <w:rsid w:val="7934E4A3"/>
    <w:rsid w:val="7953F0F8"/>
    <w:rsid w:val="79828ACF"/>
    <w:rsid w:val="79876630"/>
    <w:rsid w:val="79E88DE8"/>
    <w:rsid w:val="7A0A8F13"/>
    <w:rsid w:val="7A413076"/>
    <w:rsid w:val="7A69D766"/>
    <w:rsid w:val="7A6B3D2E"/>
    <w:rsid w:val="7A786337"/>
    <w:rsid w:val="7A9BDF60"/>
    <w:rsid w:val="7B600A64"/>
    <w:rsid w:val="7B794872"/>
    <w:rsid w:val="7BE2F4B7"/>
    <w:rsid w:val="7BE7AA76"/>
    <w:rsid w:val="7C22CC39"/>
    <w:rsid w:val="7C4DCA7C"/>
    <w:rsid w:val="7C80763C"/>
    <w:rsid w:val="7C86DC49"/>
    <w:rsid w:val="7C8AED49"/>
    <w:rsid w:val="7C8BE55C"/>
    <w:rsid w:val="7C92F420"/>
    <w:rsid w:val="7C954884"/>
    <w:rsid w:val="7CBEED02"/>
    <w:rsid w:val="7CC21CDA"/>
    <w:rsid w:val="7CE8FE5C"/>
    <w:rsid w:val="7D187ACC"/>
    <w:rsid w:val="7D616ACA"/>
    <w:rsid w:val="7D6B87F1"/>
    <w:rsid w:val="7D6C5345"/>
    <w:rsid w:val="7D7ACE52"/>
    <w:rsid w:val="7D918A74"/>
    <w:rsid w:val="7D9B7FD6"/>
    <w:rsid w:val="7DA76B45"/>
    <w:rsid w:val="7DAC6409"/>
    <w:rsid w:val="7DBFC9C7"/>
    <w:rsid w:val="7DE1048D"/>
    <w:rsid w:val="7DF14837"/>
    <w:rsid w:val="7E0648B0"/>
    <w:rsid w:val="7E35C93F"/>
    <w:rsid w:val="7E444FA0"/>
    <w:rsid w:val="7E5832C8"/>
    <w:rsid w:val="7E5FFC11"/>
    <w:rsid w:val="7EB69200"/>
    <w:rsid w:val="7ECA5103"/>
    <w:rsid w:val="7EFD3B2B"/>
    <w:rsid w:val="7F1F1B1F"/>
    <w:rsid w:val="7F200CC5"/>
    <w:rsid w:val="7F2A3D6C"/>
    <w:rsid w:val="7F560025"/>
    <w:rsid w:val="7FC56168"/>
    <w:rsid w:val="7FEE1595"/>
    <w:rsid w:val="7FF4C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52846"/>
  <w15:docId w15:val="{5CE75E52-4043-4AC1-9F50-51CE10512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D91625"/>
    <w:rPr>
      <w:lang w:val="pl-PL"/>
    </w:rPr>
  </w:style>
  <w:style w:type="paragraph" w:styleId="Nagwek1">
    <w:name w:val="heading 1"/>
    <w:basedOn w:val="Normalny"/>
    <w:next w:val="Normalny"/>
    <w:qFormat/>
    <w:rsid w:val="00596F85"/>
    <w:pPr>
      <w:keepNext/>
      <w:spacing w:line="220" w:lineRule="exact"/>
      <w:jc w:val="both"/>
      <w:outlineLvl w:val="0"/>
    </w:pPr>
    <w:rPr>
      <w:rFonts w:ascii="Arial" w:eastAsia="Times" w:hAnsi="Arial"/>
      <w:b/>
      <w:sz w:val="16"/>
      <w:lang w:val="es-ES_tradnl"/>
    </w:rPr>
  </w:style>
  <w:style w:type="paragraph" w:styleId="Nagwek2">
    <w:name w:val="heading 2"/>
    <w:basedOn w:val="Nagwek"/>
    <w:next w:val="Tekstpodstawowy"/>
    <w:qFormat/>
    <w:pPr>
      <w:numPr>
        <w:ilvl w:val="1"/>
        <w:numId w:val="1"/>
      </w:numPr>
      <w:spacing w:before="200" w:after="120"/>
      <w:outlineLvl w:val="1"/>
    </w:pPr>
    <w:rPr>
      <w:rFonts w:ascii="Liberation Serif" w:eastAsia="Segoe UI" w:hAnsi="Liberation Serif" w:cs="Tahoma"/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nhideWhenUsed/>
    <w:qFormat/>
    <w:rsid w:val="00AB149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link w:val="Tekstdymka"/>
    <w:qFormat/>
    <w:rsid w:val="008E16F3"/>
    <w:rPr>
      <w:rFonts w:ascii="Tahoma" w:hAnsi="Tahoma" w:cs="Tahoma"/>
      <w:sz w:val="16"/>
      <w:szCs w:val="16"/>
    </w:rPr>
  </w:style>
  <w:style w:type="character" w:customStyle="1" w:styleId="czeinternetowe">
    <w:name w:val="Łącze internetowe"/>
    <w:basedOn w:val="Domylnaczcionkaakapitu"/>
    <w:unhideWhenUsed/>
    <w:rsid w:val="004B0E20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227375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227375"/>
  </w:style>
  <w:style w:type="character" w:customStyle="1" w:styleId="TematkomentarzaZnak">
    <w:name w:val="Temat komentarza Znak"/>
    <w:basedOn w:val="TekstkomentarzaZnak"/>
    <w:link w:val="Tematkomentarza"/>
    <w:semiHidden/>
    <w:qFormat/>
    <w:rsid w:val="00227375"/>
    <w:rPr>
      <w:b/>
      <w:bCs/>
    </w:rPr>
  </w:style>
  <w:style w:type="character" w:customStyle="1" w:styleId="apple-converted-space">
    <w:name w:val="apple-converted-space"/>
    <w:basedOn w:val="Domylnaczcionkaakapitu"/>
    <w:rsid w:val="00295DE7"/>
  </w:style>
  <w:style w:type="character" w:styleId="Pogrubienie">
    <w:name w:val="Strong"/>
    <w:basedOn w:val="Domylnaczcionkaakapitu"/>
    <w:uiPriority w:val="22"/>
    <w:qFormat/>
    <w:rsid w:val="00295DE7"/>
    <w:rPr>
      <w:b/>
      <w:bCs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qFormat/>
    <w:rsid w:val="00C31BFC"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semiHidden/>
    <w:unhideWhenUsed/>
    <w:qFormat/>
    <w:rsid w:val="00981B44"/>
    <w:rPr>
      <w:vertAlign w:val="superscript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qFormat/>
    <w:rsid w:val="00B7060A"/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semiHidden/>
    <w:unhideWhenUsed/>
    <w:qFormat/>
    <w:rsid w:val="00B7060A"/>
    <w:rPr>
      <w:vertAlign w:val="superscript"/>
    </w:rPr>
  </w:style>
  <w:style w:type="character" w:customStyle="1" w:styleId="null1">
    <w:name w:val="null1"/>
    <w:basedOn w:val="Domylnaczcionkaakapitu"/>
    <w:qFormat/>
    <w:rsid w:val="004E663F"/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Mocnowyrniony">
    <w:name w:val="Mocno wyróżniony"/>
    <w:qFormat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semiHidden/>
    <w:qFormat/>
    <w:rsid w:val="00B53D09"/>
  </w:style>
  <w:style w:type="character" w:customStyle="1" w:styleId="Tekstpodstawowy3Znak">
    <w:name w:val="Tekst podstawowy 3 Znak"/>
    <w:basedOn w:val="Domylnaczcionkaakapitu"/>
    <w:link w:val="Tekstpodstawowy3"/>
    <w:qFormat/>
    <w:rsid w:val="00294B33"/>
    <w:rPr>
      <w:rFonts w:ascii="Arial" w:hAnsi="Arial"/>
      <w:color w:val="111111"/>
      <w:sz w:val="22"/>
      <w:szCs w:val="22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4B0E20"/>
    <w:rPr>
      <w:color w:val="605E5C"/>
      <w:shd w:val="clear" w:color="auto" w:fill="E1DFDD"/>
    </w:rPr>
  </w:style>
  <w:style w:type="paragraph" w:styleId="Nagwek">
    <w:name w:val="header"/>
    <w:basedOn w:val="Normalny"/>
    <w:next w:val="Tekstpodstawowy"/>
    <w:rsid w:val="00B6321D"/>
    <w:pPr>
      <w:tabs>
        <w:tab w:val="center" w:pos="4252"/>
        <w:tab w:val="right" w:pos="8504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rsid w:val="00B6321D"/>
    <w:pPr>
      <w:tabs>
        <w:tab w:val="center" w:pos="4252"/>
        <w:tab w:val="right" w:pos="8504"/>
      </w:tabs>
    </w:pPr>
  </w:style>
  <w:style w:type="paragraph" w:styleId="Tekstblokowy">
    <w:name w:val="Block Text"/>
    <w:basedOn w:val="Normalny"/>
    <w:qFormat/>
    <w:rsid w:val="00B62E20"/>
    <w:pPr>
      <w:ind w:left="284" w:right="-568"/>
    </w:pPr>
    <w:rPr>
      <w:rFonts w:ascii="Arial" w:hAnsi="Arial"/>
      <w:sz w:val="24"/>
      <w:lang w:val="es-ES_tradnl"/>
    </w:rPr>
  </w:style>
  <w:style w:type="paragraph" w:styleId="Tekstdymka">
    <w:name w:val="Balloon Text"/>
    <w:basedOn w:val="Normalny"/>
    <w:link w:val="TekstdymkaZnak"/>
    <w:qFormat/>
    <w:rsid w:val="008E16F3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E07625"/>
    <w:pPr>
      <w:widowControl w:val="0"/>
      <w:ind w:left="708"/>
    </w:pPr>
    <w:rPr>
      <w:rFonts w:ascii="Times" w:eastAsia="Times" w:hAnsi="Times" w:cs="Times"/>
      <w:sz w:val="24"/>
      <w:lang w:val="es-ES_tradnl" w:eastAsia="ar-SA"/>
    </w:rPr>
  </w:style>
  <w:style w:type="paragraph" w:customStyle="1" w:styleId="grupa-morele-text">
    <w:name w:val="grupa-morele-text"/>
    <w:basedOn w:val="Normalny"/>
    <w:qFormat/>
    <w:rsid w:val="00E07625"/>
    <w:pPr>
      <w:spacing w:beforeAutospacing="1" w:afterAutospacing="1"/>
    </w:pPr>
    <w:rPr>
      <w:sz w:val="24"/>
      <w:szCs w:val="24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227375"/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qFormat/>
    <w:rsid w:val="00227375"/>
    <w:rPr>
      <w:b/>
      <w:bCs/>
    </w:rPr>
  </w:style>
  <w:style w:type="paragraph" w:styleId="NormalnyWeb">
    <w:name w:val="Normal (Web)"/>
    <w:basedOn w:val="Normalny"/>
    <w:uiPriority w:val="99"/>
    <w:unhideWhenUsed/>
    <w:qFormat/>
    <w:rsid w:val="00295DE7"/>
    <w:pPr>
      <w:spacing w:beforeAutospacing="1" w:afterAutospacing="1"/>
    </w:pPr>
    <w:rPr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semiHidden/>
    <w:unhideWhenUsed/>
    <w:rsid w:val="00C31BFC"/>
  </w:style>
  <w:style w:type="paragraph" w:styleId="Tekstprzypisudolnego">
    <w:name w:val="footnote text"/>
    <w:basedOn w:val="Normalny"/>
    <w:link w:val="TekstprzypisudolnegoZnak"/>
    <w:semiHidden/>
    <w:unhideWhenUsed/>
    <w:rsid w:val="00B7060A"/>
  </w:style>
  <w:style w:type="paragraph" w:customStyle="1" w:styleId="Pa4">
    <w:name w:val="Pa4"/>
    <w:basedOn w:val="Normalny"/>
    <w:next w:val="Normalny"/>
    <w:uiPriority w:val="99"/>
    <w:qFormat/>
    <w:rsid w:val="00A534D5"/>
    <w:pPr>
      <w:spacing w:line="201" w:lineRule="atLeast"/>
    </w:pPr>
    <w:rPr>
      <w:rFonts w:ascii="Ubuntu Light" w:hAnsi="Ubuntu Light"/>
      <w:sz w:val="24"/>
      <w:szCs w:val="24"/>
    </w:rPr>
  </w:style>
  <w:style w:type="paragraph" w:customStyle="1" w:styleId="Pa5">
    <w:name w:val="Pa5"/>
    <w:basedOn w:val="Normalny"/>
    <w:next w:val="Normalny"/>
    <w:uiPriority w:val="99"/>
    <w:qFormat/>
    <w:rsid w:val="00A534D5"/>
    <w:pPr>
      <w:spacing w:line="201" w:lineRule="atLeast"/>
    </w:pPr>
    <w:rPr>
      <w:rFonts w:ascii="Ubuntu Light" w:hAnsi="Ubuntu Light"/>
      <w:sz w:val="24"/>
      <w:szCs w:val="24"/>
    </w:rPr>
  </w:style>
  <w:style w:type="paragraph" w:customStyle="1" w:styleId="Default">
    <w:name w:val="Default"/>
    <w:qFormat/>
    <w:rsid w:val="00ED62A9"/>
    <w:rPr>
      <w:rFonts w:ascii="Ubuntu Light" w:hAnsi="Ubuntu Light" w:cs="Ubuntu Light"/>
      <w:color w:val="000000"/>
      <w:sz w:val="24"/>
      <w:szCs w:val="24"/>
      <w:lang w:val="pl-PL"/>
    </w:rPr>
  </w:style>
  <w:style w:type="paragraph" w:customStyle="1" w:styleId="null">
    <w:name w:val="null"/>
    <w:basedOn w:val="Normalny"/>
    <w:qFormat/>
    <w:rsid w:val="004E663F"/>
    <w:pPr>
      <w:spacing w:beforeAutospacing="1" w:afterAutospacing="1"/>
    </w:pPr>
    <w:rPr>
      <w:rFonts w:eastAsiaTheme="minorHAnsi"/>
      <w:sz w:val="24"/>
      <w:szCs w:val="24"/>
      <w:lang w:eastAsia="pl-PL"/>
    </w:rPr>
  </w:style>
  <w:style w:type="paragraph" w:customStyle="1" w:styleId="Pa3">
    <w:name w:val="Pa3"/>
    <w:basedOn w:val="Default"/>
    <w:qFormat/>
    <w:pPr>
      <w:spacing w:line="201" w:lineRule="atLeast"/>
    </w:pPr>
  </w:style>
  <w:style w:type="paragraph" w:customStyle="1" w:styleId="Pa9">
    <w:name w:val="Pa9"/>
    <w:basedOn w:val="Default"/>
    <w:qFormat/>
    <w:pPr>
      <w:spacing w:line="201" w:lineRule="atLeast"/>
    </w:pPr>
  </w:style>
  <w:style w:type="paragraph" w:styleId="Poprawka">
    <w:name w:val="Revision"/>
    <w:uiPriority w:val="99"/>
    <w:semiHidden/>
    <w:qFormat/>
    <w:rsid w:val="00FA3284"/>
  </w:style>
  <w:style w:type="paragraph" w:styleId="Tekstpodstawowy2">
    <w:name w:val="Body Text 2"/>
    <w:basedOn w:val="Normalny"/>
    <w:link w:val="Tekstpodstawowy2Znak"/>
    <w:semiHidden/>
    <w:unhideWhenUsed/>
    <w:qFormat/>
    <w:rsid w:val="00B53D09"/>
    <w:pPr>
      <w:spacing w:after="120" w:line="480" w:lineRule="auto"/>
    </w:pPr>
  </w:style>
  <w:style w:type="paragraph" w:styleId="Tekstpodstawowy3">
    <w:name w:val="Body Text 3"/>
    <w:basedOn w:val="Normalny"/>
    <w:link w:val="Tekstpodstawowy3Znak"/>
    <w:unhideWhenUsed/>
    <w:qFormat/>
    <w:rsid w:val="00294B33"/>
    <w:pPr>
      <w:spacing w:after="160" w:line="259" w:lineRule="auto"/>
    </w:pPr>
    <w:rPr>
      <w:rFonts w:ascii="Arial" w:hAnsi="Arial"/>
      <w:color w:val="111111"/>
      <w:sz w:val="22"/>
      <w:szCs w:val="22"/>
    </w:rPr>
  </w:style>
  <w:style w:type="character" w:styleId="Odwoanieprzypisukocowego">
    <w:name w:val="endnote reference"/>
    <w:basedOn w:val="Domylnaczcionkaakapitu"/>
    <w:semiHidden/>
    <w:unhideWhenUsed/>
    <w:rsid w:val="00B14734"/>
    <w:rPr>
      <w:vertAlign w:val="superscript"/>
    </w:rPr>
  </w:style>
  <w:style w:type="character" w:styleId="Hipercze">
    <w:name w:val="Hyperlink"/>
    <w:basedOn w:val="Domylnaczcionkaakapitu"/>
    <w:unhideWhenUsed/>
    <w:rsid w:val="005E494B"/>
    <w:rPr>
      <w:color w:val="0563C1" w:themeColor="hyperlink"/>
      <w:u w:val="single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5E494B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DE5AD4"/>
    <w:rPr>
      <w:color w:val="605E5C"/>
      <w:shd w:val="clear" w:color="auto" w:fill="E1DFDD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F77937"/>
    <w:rPr>
      <w:color w:val="605E5C"/>
      <w:shd w:val="clear" w:color="auto" w:fill="E1DFDD"/>
    </w:rPr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4A6E32"/>
    <w:rPr>
      <w:color w:val="605E5C"/>
      <w:shd w:val="clear" w:color="auto" w:fill="E1DFDD"/>
    </w:rPr>
  </w:style>
  <w:style w:type="character" w:styleId="Wzmianka">
    <w:name w:val="Mention"/>
    <w:basedOn w:val="Domylnaczcionkaakapitu"/>
    <w:uiPriority w:val="99"/>
    <w:unhideWhenUsed/>
    <w:rsid w:val="00BC57A4"/>
    <w:rPr>
      <w:color w:val="2B579A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74455"/>
    <w:rPr>
      <w:color w:val="605E5C"/>
      <w:shd w:val="clear" w:color="auto" w:fill="E1DFDD"/>
    </w:rPr>
  </w:style>
  <w:style w:type="paragraph" w:customStyle="1" w:styleId="my-2">
    <w:name w:val="my-2"/>
    <w:basedOn w:val="Normalny"/>
    <w:rsid w:val="00016DBA"/>
    <w:pPr>
      <w:suppressAutoHyphens w:val="0"/>
      <w:spacing w:before="100" w:beforeAutospacing="1" w:after="100" w:afterAutospacing="1"/>
    </w:pPr>
    <w:rPr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016DBA"/>
    <w:rPr>
      <w:i/>
      <w:iCs/>
    </w:rPr>
  </w:style>
  <w:style w:type="character" w:styleId="UyteHipercze">
    <w:name w:val="FollowedHyperlink"/>
    <w:basedOn w:val="Domylnaczcionkaakapitu"/>
    <w:semiHidden/>
    <w:unhideWhenUsed/>
    <w:rsid w:val="00656B70"/>
    <w:rPr>
      <w:color w:val="954F72" w:themeColor="followedHyperlink"/>
      <w:u w:val="single"/>
    </w:rPr>
  </w:style>
  <w:style w:type="character" w:customStyle="1" w:styleId="cf01">
    <w:name w:val="cf01"/>
    <w:basedOn w:val="Domylnaczcionkaakapitu"/>
    <w:rsid w:val="00484A56"/>
    <w:rPr>
      <w:rFonts w:ascii="Segoe UI" w:hAnsi="Segoe UI" w:cs="Segoe UI" w:hint="default"/>
      <w:sz w:val="18"/>
      <w:szCs w:val="18"/>
    </w:rPr>
  </w:style>
  <w:style w:type="paragraph" w:customStyle="1" w:styleId="paragraph">
    <w:name w:val="paragraph"/>
    <w:basedOn w:val="Normalny"/>
    <w:rsid w:val="00543466"/>
    <w:pPr>
      <w:suppressAutoHyphens w:val="0"/>
      <w:spacing w:before="100" w:beforeAutospacing="1" w:after="100" w:afterAutospacing="1"/>
    </w:pPr>
    <w:rPr>
      <w:sz w:val="24"/>
      <w:szCs w:val="24"/>
      <w:lang w:eastAsia="pl-PL"/>
    </w:rPr>
  </w:style>
  <w:style w:type="character" w:customStyle="1" w:styleId="ng-star-inserted">
    <w:name w:val="ng-star-inserted"/>
    <w:basedOn w:val="Domylnaczcionkaakapitu"/>
    <w:rsid w:val="00543466"/>
  </w:style>
  <w:style w:type="character" w:customStyle="1" w:styleId="Nagwek3Znak">
    <w:name w:val="Nagłówek 3 Znak"/>
    <w:basedOn w:val="Domylnaczcionkaakapitu"/>
    <w:link w:val="Nagwek3"/>
    <w:rsid w:val="00AB149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pl-PL"/>
    </w:rPr>
  </w:style>
  <w:style w:type="paragraph" w:customStyle="1" w:styleId="pf0">
    <w:name w:val="pf0"/>
    <w:basedOn w:val="Normalny"/>
    <w:rsid w:val="00304813"/>
    <w:pPr>
      <w:suppressAutoHyphens w:val="0"/>
      <w:spacing w:before="100" w:beforeAutospacing="1" w:after="100" w:afterAutospacing="1"/>
    </w:pPr>
    <w:rPr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santanderconsumer.pl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a011db4-53a2-4d1b-82ae-320485071b7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332A36832A0A41A9315B265E6415BB" ma:contentTypeVersion="17" ma:contentTypeDescription="Create a new document." ma:contentTypeScope="" ma:versionID="7da66a5e5a590df0d3b298f30107315f">
  <xsd:schema xmlns:xsd="http://www.w3.org/2001/XMLSchema" xmlns:xs="http://www.w3.org/2001/XMLSchema" xmlns:p="http://schemas.microsoft.com/office/2006/metadata/properties" xmlns:ns2="8a011db4-53a2-4d1b-82ae-320485071b7a" xmlns:ns3="deeda2bc-8a38-4937-ba20-8ba6d0b056de" targetNamespace="http://schemas.microsoft.com/office/2006/metadata/properties" ma:root="true" ma:fieldsID="2fc8b609d555ff1c3abfd1baec469c15" ns2:_="" ns3:_="">
    <xsd:import namespace="8a011db4-53a2-4d1b-82ae-320485071b7a"/>
    <xsd:import namespace="deeda2bc-8a38-4937-ba20-8ba6d0b056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011db4-53a2-4d1b-82ae-320485071b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8452cbc4-2314-4220-9d01-4e90849f7c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eda2bc-8a38-4937-ba20-8ba6d0b056de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0A57FE3-8528-4140-A057-9CDF8BE5D025}">
  <ds:schemaRefs>
    <ds:schemaRef ds:uri="http://schemas.microsoft.com/office/2006/metadata/properties"/>
    <ds:schemaRef ds:uri="http://schemas.microsoft.com/office/infopath/2007/PartnerControls"/>
    <ds:schemaRef ds:uri="8a011db4-53a2-4d1b-82ae-320485071b7a"/>
  </ds:schemaRefs>
</ds:datastoreItem>
</file>

<file path=customXml/itemProps2.xml><?xml version="1.0" encoding="utf-8"?>
<ds:datastoreItem xmlns:ds="http://schemas.openxmlformats.org/officeDocument/2006/customXml" ds:itemID="{24EE8CE7-F380-4B95-9E80-8F9551E86D50}"/>
</file>

<file path=customXml/itemProps3.xml><?xml version="1.0" encoding="utf-8"?>
<ds:datastoreItem xmlns:ds="http://schemas.openxmlformats.org/officeDocument/2006/customXml" ds:itemID="{88D44FB4-D42D-4CD8-BC11-6EB0BBB282C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1016</Words>
  <Characters>6101</Characters>
  <Application>Microsoft Office Word</Application>
  <DocSecurity>0</DocSecurity>
  <Lines>50</Lines>
  <Paragraphs>14</Paragraphs>
  <ScaleCrop>false</ScaleCrop>
  <Company/>
  <LinksUpToDate>false</LinksUpToDate>
  <CharactersWithSpaces>7103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Grzelak Magdalena</dc:creator>
  <cp:keywords/>
  <dc:description/>
  <cp:lastModifiedBy>Justyna Łukasiewicz CCG</cp:lastModifiedBy>
  <cp:revision>5</cp:revision>
  <dcterms:created xsi:type="dcterms:W3CDTF">2026-09-17T12:05:00Z</dcterms:created>
  <dcterms:modified xsi:type="dcterms:W3CDTF">2026-10-12T10:23:00Z</dcterms:modified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0x01010026332A36832A0A41A9315B265E6415BB</vt:lpwstr>
  </property>
  <property fmtid="{D5CDD505-2E9C-101B-9397-08002B2CF9AE}" pid="3" name="MediaServiceImageTags">
    <vt:lpwstr/>
  </property>
  <property fmtid="{D5CDD505-2E9C-101B-9397-08002B2CF9AE}" pid="4" name="MSIP_Label_0c2abd79-57a9-4473-8700-c843f76a1e37_Enabled">
    <vt:lpwstr>true</vt:lpwstr>
  </property>
  <property fmtid="{D5CDD505-2E9C-101B-9397-08002B2CF9AE}" pid="5" name="MSIP_Label_0c2abd79-57a9-4473-8700-c843f76a1e37_SetDate">
    <vt:lpwstr>2026-09-22T09:31:28Z</vt:lpwstr>
  </property>
  <property fmtid="{D5CDD505-2E9C-101B-9397-08002B2CF9AE}" pid="6" name="MSIP_Label_0c2abd79-57a9-4473-8700-c843f76a1e37_Method">
    <vt:lpwstr>Privileged</vt:lpwstr>
  </property>
  <property fmtid="{D5CDD505-2E9C-101B-9397-08002B2CF9AE}" pid="7" name="MSIP_Label_0c2abd79-57a9-4473-8700-c843f76a1e37_Name">
    <vt:lpwstr>Internal</vt:lpwstr>
  </property>
  <property fmtid="{D5CDD505-2E9C-101B-9397-08002B2CF9AE}" pid="8" name="MSIP_Label_0c2abd79-57a9-4473-8700-c843f76a1e37_SiteId">
    <vt:lpwstr>35595a02-4d6d-44ac-99e1-f9ab4cd872db</vt:lpwstr>
  </property>
  <property fmtid="{D5CDD505-2E9C-101B-9397-08002B2CF9AE}" pid="9" name="MSIP_Label_0c2abd79-57a9-4473-8700-c843f76a1e37_ActionId">
    <vt:lpwstr>8b78922f-0e1d-46da-a7e0-6217ae0edbd2</vt:lpwstr>
  </property>
  <property fmtid="{D5CDD505-2E9C-101B-9397-08002B2CF9AE}" pid="10" name="MSIP_Label_0c2abd79-57a9-4473-8700-c843f76a1e37_ContentBits">
    <vt:lpwstr>0</vt:lpwstr>
  </property>
  <property fmtid="{D5CDD505-2E9C-101B-9397-08002B2CF9AE}" pid="11" name="MSIP_Label_0c2abd79-57a9-4473-8700-c843f76a1e37_Tag">
    <vt:lpwstr>10, 0, 1, 1</vt:lpwstr>
  </property>
</Properties>
</file>