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3A0B6" w14:textId="77777777" w:rsidR="00BE7A4C" w:rsidRDefault="00BE7A4C">
      <w:pPr>
        <w:rPr>
          <w:rFonts w:ascii="Calibri" w:eastAsia="Calibri" w:hAnsi="Calibri" w:cs="Calibri"/>
        </w:rPr>
      </w:pPr>
    </w:p>
    <w:p w14:paraId="35F94188" w14:textId="77777777" w:rsidR="00BE7A4C" w:rsidRDefault="00CC25A6">
      <w:pPr>
        <w:spacing w:line="36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COMUNICADO DE IMPRENSA</w:t>
      </w:r>
    </w:p>
    <w:p w14:paraId="15DF1576" w14:textId="70D5638E" w:rsidR="71026E7F" w:rsidRDefault="71026E7F" w:rsidP="0D93A17A">
      <w:pPr>
        <w:spacing w:line="360" w:lineRule="auto"/>
        <w:jc w:val="center"/>
        <w:rPr>
          <w:rFonts w:ascii="Calibri" w:eastAsia="Calibri" w:hAnsi="Calibri" w:cs="Calibri"/>
          <w:b/>
          <w:bCs/>
        </w:rPr>
      </w:pPr>
      <w:r w:rsidRPr="0D93A17A">
        <w:rPr>
          <w:rFonts w:ascii="Calibri" w:eastAsia="Calibri" w:hAnsi="Calibri" w:cs="Calibri"/>
          <w:b/>
          <w:bCs/>
        </w:rPr>
        <w:t xml:space="preserve">Lisboa, </w:t>
      </w:r>
      <w:r w:rsidR="002877E1">
        <w:rPr>
          <w:rFonts w:ascii="Calibri" w:eastAsia="Calibri" w:hAnsi="Calibri" w:cs="Calibri"/>
          <w:b/>
          <w:bCs/>
        </w:rPr>
        <w:t>08</w:t>
      </w:r>
      <w:r w:rsidRPr="0D93A17A">
        <w:rPr>
          <w:rFonts w:ascii="Calibri" w:eastAsia="Calibri" w:hAnsi="Calibri" w:cs="Calibri"/>
          <w:b/>
          <w:bCs/>
        </w:rPr>
        <w:t>.</w:t>
      </w:r>
      <w:r w:rsidR="00C806F5">
        <w:rPr>
          <w:rFonts w:ascii="Calibri" w:eastAsia="Calibri" w:hAnsi="Calibri" w:cs="Calibri"/>
          <w:b/>
          <w:bCs/>
        </w:rPr>
        <w:t>10</w:t>
      </w:r>
      <w:r w:rsidRPr="0D93A17A">
        <w:rPr>
          <w:rFonts w:ascii="Calibri" w:eastAsia="Calibri" w:hAnsi="Calibri" w:cs="Calibri"/>
          <w:b/>
          <w:bCs/>
        </w:rPr>
        <w:t>.202</w:t>
      </w:r>
      <w:r w:rsidR="60B441B2" w:rsidRPr="0D93A17A">
        <w:rPr>
          <w:rFonts w:ascii="Calibri" w:eastAsia="Calibri" w:hAnsi="Calibri" w:cs="Calibri"/>
          <w:b/>
          <w:bCs/>
        </w:rPr>
        <w:t>6</w:t>
      </w:r>
    </w:p>
    <w:p w14:paraId="215F638F" w14:textId="00B74FC8" w:rsidR="007E2A60" w:rsidRPr="00264E18" w:rsidRDefault="006E3806" w:rsidP="00AE2EE6">
      <w:pPr>
        <w:tabs>
          <w:tab w:val="center" w:pos="5400"/>
          <w:tab w:val="left" w:pos="7475"/>
        </w:tabs>
        <w:spacing w:line="360" w:lineRule="auto"/>
        <w:jc w:val="center"/>
        <w:rPr>
          <w:rFonts w:ascii="Calibri" w:eastAsia="Calibri" w:hAnsi="Calibri" w:cs="Calibri"/>
          <w:sz w:val="22"/>
          <w:szCs w:val="22"/>
          <w:u w:val="single"/>
        </w:rPr>
      </w:pPr>
      <w:r>
        <w:rPr>
          <w:rFonts w:ascii="Calibri" w:eastAsia="Calibri" w:hAnsi="Calibri" w:cs="Calibri"/>
          <w:sz w:val="22"/>
          <w:szCs w:val="22"/>
          <w:u w:val="single"/>
        </w:rPr>
        <w:t xml:space="preserve">Campanha </w:t>
      </w:r>
      <w:r w:rsidR="005900A2">
        <w:rPr>
          <w:rFonts w:ascii="Calibri" w:eastAsia="Calibri" w:hAnsi="Calibri" w:cs="Calibri"/>
          <w:sz w:val="22"/>
          <w:szCs w:val="22"/>
          <w:u w:val="single"/>
        </w:rPr>
        <w:t>desafia os portugueses a dar u</w:t>
      </w:r>
      <w:r w:rsidR="00C56D55">
        <w:rPr>
          <w:rFonts w:ascii="Calibri" w:eastAsia="Calibri" w:hAnsi="Calibri" w:cs="Calibri"/>
          <w:sz w:val="22"/>
          <w:szCs w:val="22"/>
          <w:u w:val="single"/>
        </w:rPr>
        <w:t>m</w:t>
      </w:r>
      <w:r w:rsidR="0077666E">
        <w:rPr>
          <w:rFonts w:ascii="Calibri" w:eastAsia="Calibri" w:hAnsi="Calibri" w:cs="Calibri"/>
          <w:sz w:val="22"/>
          <w:szCs w:val="22"/>
          <w:u w:val="single"/>
        </w:rPr>
        <w:t xml:space="preserve"> novo destino aos equipamentos que já não utilizam</w:t>
      </w:r>
    </w:p>
    <w:p w14:paraId="5EEC5021" w14:textId="7588352E" w:rsidR="00193C35" w:rsidRDefault="00B4013D" w:rsidP="00193C35">
      <w:pPr>
        <w:pStyle w:val="PargrafodaLista"/>
        <w:spacing w:line="276" w:lineRule="auto"/>
        <w:jc w:val="center"/>
        <w:rPr>
          <w:b/>
          <w:sz w:val="40"/>
          <w:szCs w:val="40"/>
        </w:rPr>
      </w:pPr>
      <w:r>
        <w:rPr>
          <w:b/>
          <w:bCs/>
          <w:sz w:val="40"/>
          <w:szCs w:val="40"/>
        </w:rPr>
        <w:t>WORTEN TRANSFORMA</w:t>
      </w:r>
      <w:r w:rsidR="00632918">
        <w:rPr>
          <w:b/>
          <w:bCs/>
          <w:sz w:val="40"/>
          <w:szCs w:val="40"/>
        </w:rPr>
        <w:t xml:space="preserve"> O “AINDA VAI DAR JEITO” EM IMPACTO POSITIVO</w:t>
      </w:r>
    </w:p>
    <w:p w14:paraId="416843C9" w14:textId="77777777" w:rsidR="00B4013D" w:rsidRPr="00193C35" w:rsidRDefault="00B4013D" w:rsidP="00193C35">
      <w:pPr>
        <w:pStyle w:val="PargrafodaLista"/>
        <w:spacing w:line="276" w:lineRule="auto"/>
        <w:jc w:val="center"/>
        <w:rPr>
          <w:b/>
          <w:bCs/>
          <w:sz w:val="20"/>
          <w:szCs w:val="20"/>
        </w:rPr>
      </w:pPr>
    </w:p>
    <w:p w14:paraId="1037E24B" w14:textId="77777777" w:rsidR="00EE1AFB" w:rsidRPr="00EE1AFB" w:rsidRDefault="00EE1AFB" w:rsidP="00EE1AFB">
      <w:pPr>
        <w:pStyle w:val="PargrafodaLista"/>
        <w:numPr>
          <w:ilvl w:val="0"/>
          <w:numId w:val="14"/>
        </w:numPr>
        <w:spacing w:line="360" w:lineRule="auto"/>
        <w:jc w:val="both"/>
        <w:rPr>
          <w:b/>
          <w:bCs/>
          <w:sz w:val="20"/>
          <w:szCs w:val="20"/>
        </w:rPr>
      </w:pPr>
      <w:r w:rsidRPr="00EE1AFB">
        <w:rPr>
          <w:b/>
          <w:bCs/>
          <w:sz w:val="20"/>
          <w:szCs w:val="20"/>
        </w:rPr>
        <w:t>“Ainda vai dar jeito, e deu” é o mote da nova campanha do Worten Transforma.</w:t>
      </w:r>
    </w:p>
    <w:p w14:paraId="49AF9A09" w14:textId="40FB7105" w:rsidR="00A05609" w:rsidRPr="00A05609" w:rsidRDefault="00EE1AFB" w:rsidP="00A05609">
      <w:pPr>
        <w:pStyle w:val="PargrafodaLista"/>
        <w:numPr>
          <w:ilvl w:val="0"/>
          <w:numId w:val="14"/>
        </w:numPr>
        <w:spacing w:line="360" w:lineRule="auto"/>
        <w:jc w:val="both"/>
        <w:rPr>
          <w:b/>
          <w:bCs/>
          <w:sz w:val="20"/>
          <w:szCs w:val="20"/>
        </w:rPr>
      </w:pPr>
      <w:r w:rsidRPr="00EE1AFB">
        <w:rPr>
          <w:b/>
          <w:bCs/>
          <w:sz w:val="20"/>
          <w:szCs w:val="20"/>
        </w:rPr>
        <w:t>A campanha incentiva os portugueses a entregar equipamentos elétricos e eletrónicos em desuso nas mais de 200 lojas Worten</w:t>
      </w:r>
      <w:r w:rsidR="00A05609">
        <w:rPr>
          <w:b/>
          <w:bCs/>
          <w:sz w:val="20"/>
          <w:szCs w:val="20"/>
        </w:rPr>
        <w:t xml:space="preserve"> por todo o país;</w:t>
      </w:r>
    </w:p>
    <w:p w14:paraId="439DBE50" w14:textId="51B5275D" w:rsidR="009E29D0" w:rsidRPr="00EE1AFB" w:rsidRDefault="002A4192" w:rsidP="00EE1AFB">
      <w:pPr>
        <w:pStyle w:val="PargrafodaLista"/>
        <w:numPr>
          <w:ilvl w:val="0"/>
          <w:numId w:val="14"/>
        </w:numPr>
        <w:spacing w:line="360" w:lineRule="auto"/>
        <w:jc w:val="both"/>
        <w:rPr>
          <w:b/>
          <w:sz w:val="20"/>
          <w:szCs w:val="20"/>
        </w:rPr>
      </w:pPr>
      <w:r w:rsidRPr="002A4192">
        <w:rPr>
          <w:b/>
          <w:sz w:val="20"/>
          <w:szCs w:val="20"/>
        </w:rPr>
        <w:t>Desde 2009, o Worten Transforma já permitiu reciclar 83 mil toneladas de REEE, apoiar cerca de 3.000 instituições e impactar 700 mil pessoas com a doação de 25 mil novos equipamentos</w:t>
      </w:r>
      <w:r>
        <w:rPr>
          <w:b/>
          <w:sz w:val="20"/>
          <w:szCs w:val="20"/>
        </w:rPr>
        <w:t>;</w:t>
      </w:r>
    </w:p>
    <w:p w14:paraId="70A976FA" w14:textId="5CFC7075" w:rsidR="00310AF5" w:rsidRPr="00EE1AFB" w:rsidRDefault="00310AF5" w:rsidP="00EE1AFB">
      <w:pPr>
        <w:pStyle w:val="PargrafodaLista"/>
        <w:numPr>
          <w:ilvl w:val="0"/>
          <w:numId w:val="14"/>
        </w:numPr>
        <w:spacing w:line="360" w:lineRule="auto"/>
        <w:jc w:val="both"/>
        <w:rPr>
          <w:b/>
          <w:bCs/>
          <w:sz w:val="20"/>
          <w:szCs w:val="20"/>
        </w:rPr>
      </w:pPr>
      <w:r w:rsidRPr="00310AF5">
        <w:rPr>
          <w:b/>
          <w:bCs/>
          <w:sz w:val="20"/>
          <w:szCs w:val="20"/>
        </w:rPr>
        <w:t xml:space="preserve">Com criatividade da FUEL e planeamento de meios da Arena Media, a campanha </w:t>
      </w:r>
      <w:r w:rsidR="002877E1">
        <w:rPr>
          <w:b/>
          <w:bCs/>
          <w:sz w:val="20"/>
          <w:szCs w:val="20"/>
        </w:rPr>
        <w:t xml:space="preserve">conta </w:t>
      </w:r>
      <w:r w:rsidRPr="00310AF5">
        <w:rPr>
          <w:b/>
          <w:bCs/>
          <w:sz w:val="20"/>
          <w:szCs w:val="20"/>
        </w:rPr>
        <w:t xml:space="preserve">com </w:t>
      </w:r>
      <w:r>
        <w:rPr>
          <w:b/>
          <w:bCs/>
          <w:sz w:val="20"/>
          <w:szCs w:val="20"/>
        </w:rPr>
        <w:t>divulgação</w:t>
      </w:r>
      <w:r w:rsidRPr="00310AF5">
        <w:rPr>
          <w:b/>
          <w:bCs/>
          <w:sz w:val="20"/>
          <w:szCs w:val="20"/>
        </w:rPr>
        <w:t xml:space="preserve"> em rádio, digital, redes sociais e também em loja, na app e </w:t>
      </w:r>
      <w:hyperlink r:id="rId12" w:history="1">
        <w:r w:rsidRPr="00310AF5">
          <w:rPr>
            <w:rStyle w:val="Hiperligao"/>
            <w:b/>
            <w:bCs/>
            <w:sz w:val="20"/>
            <w:szCs w:val="20"/>
          </w:rPr>
          <w:t>worten.pt</w:t>
        </w:r>
      </w:hyperlink>
      <w:r w:rsidRPr="00310AF5">
        <w:rPr>
          <w:b/>
          <w:bCs/>
          <w:sz w:val="20"/>
          <w:szCs w:val="20"/>
        </w:rPr>
        <w:t xml:space="preserve">. </w:t>
      </w:r>
      <w:r>
        <w:rPr>
          <w:b/>
          <w:bCs/>
          <w:sz w:val="20"/>
          <w:szCs w:val="20"/>
        </w:rPr>
        <w:t xml:space="preserve"> </w:t>
      </w:r>
    </w:p>
    <w:p w14:paraId="6D0A90AE" w14:textId="77777777" w:rsidR="00EE1AFB" w:rsidRDefault="00EE1AFB" w:rsidP="00EE1AFB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520CDEB4" w14:textId="5B732047" w:rsidR="00D47C75" w:rsidRPr="00D47C75" w:rsidRDefault="00E86101" w:rsidP="00D47C75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0E86101">
        <w:rPr>
          <w:rFonts w:ascii="Calibri" w:eastAsia="Calibri" w:hAnsi="Calibri" w:cs="Calibri"/>
          <w:sz w:val="20"/>
          <w:szCs w:val="20"/>
        </w:rPr>
        <w:t xml:space="preserve">A Worten lança nova campanha do </w:t>
      </w:r>
      <w:r w:rsidRPr="0030434B">
        <w:rPr>
          <w:rFonts w:ascii="Calibri" w:eastAsia="Calibri" w:hAnsi="Calibri" w:cs="Calibri"/>
          <w:b/>
          <w:bCs/>
          <w:sz w:val="20"/>
          <w:szCs w:val="20"/>
        </w:rPr>
        <w:t>Worten Transforma</w:t>
      </w:r>
      <w:r w:rsidRPr="00E86101">
        <w:rPr>
          <w:rFonts w:ascii="Calibri" w:eastAsia="Calibri" w:hAnsi="Calibri" w:cs="Calibri"/>
          <w:sz w:val="20"/>
          <w:szCs w:val="20"/>
        </w:rPr>
        <w:t xml:space="preserve">, </w:t>
      </w:r>
      <w:r w:rsidR="00203E44">
        <w:rPr>
          <w:rFonts w:ascii="Calibri" w:eastAsia="Calibri" w:hAnsi="Calibri" w:cs="Calibri"/>
          <w:sz w:val="20"/>
          <w:szCs w:val="20"/>
        </w:rPr>
        <w:t xml:space="preserve">o programa de responsabilidade social </w:t>
      </w:r>
      <w:r w:rsidR="003B2710">
        <w:rPr>
          <w:rFonts w:ascii="Calibri" w:eastAsia="Calibri" w:hAnsi="Calibri" w:cs="Calibri"/>
          <w:sz w:val="20"/>
          <w:szCs w:val="20"/>
        </w:rPr>
        <w:t xml:space="preserve">e ambiental </w:t>
      </w:r>
      <w:r w:rsidR="00203E44">
        <w:rPr>
          <w:rFonts w:ascii="Calibri" w:eastAsia="Calibri" w:hAnsi="Calibri" w:cs="Calibri"/>
          <w:sz w:val="20"/>
          <w:szCs w:val="20"/>
        </w:rPr>
        <w:t xml:space="preserve">da marca, </w:t>
      </w:r>
      <w:r w:rsidRPr="00E86101">
        <w:rPr>
          <w:rFonts w:ascii="Calibri" w:eastAsia="Calibri" w:hAnsi="Calibri" w:cs="Calibri"/>
          <w:sz w:val="20"/>
          <w:szCs w:val="20"/>
        </w:rPr>
        <w:t>inspirada num comportamento comum em muitas casas</w:t>
      </w:r>
      <w:r w:rsidR="009556A4">
        <w:rPr>
          <w:rFonts w:ascii="Calibri" w:eastAsia="Calibri" w:hAnsi="Calibri" w:cs="Calibri"/>
          <w:sz w:val="20"/>
          <w:szCs w:val="20"/>
        </w:rPr>
        <w:t>:</w:t>
      </w:r>
      <w:r w:rsidRPr="00E86101">
        <w:rPr>
          <w:rFonts w:ascii="Calibri" w:eastAsia="Calibri" w:hAnsi="Calibri" w:cs="Calibri"/>
          <w:sz w:val="20"/>
          <w:szCs w:val="20"/>
        </w:rPr>
        <w:t xml:space="preserve"> guardar um telemóvel antigo, uma máquina fotográfica ou até uma torradeira </w:t>
      </w:r>
      <w:r w:rsidR="001E3C4D">
        <w:rPr>
          <w:rFonts w:ascii="Calibri" w:eastAsia="Calibri" w:hAnsi="Calibri" w:cs="Calibri"/>
          <w:sz w:val="20"/>
          <w:szCs w:val="20"/>
        </w:rPr>
        <w:t xml:space="preserve">avariada </w:t>
      </w:r>
      <w:r w:rsidRPr="00E86101">
        <w:rPr>
          <w:rFonts w:ascii="Calibri" w:eastAsia="Calibri" w:hAnsi="Calibri" w:cs="Calibri"/>
          <w:sz w:val="20"/>
          <w:szCs w:val="20"/>
        </w:rPr>
        <w:t xml:space="preserve">porque </w:t>
      </w:r>
      <w:r w:rsidRPr="00EB1120">
        <w:rPr>
          <w:rFonts w:ascii="Calibri" w:eastAsia="Calibri" w:hAnsi="Calibri" w:cs="Calibri"/>
          <w:sz w:val="20"/>
          <w:szCs w:val="20"/>
        </w:rPr>
        <w:t>“ainda vão dar jeito”</w:t>
      </w:r>
      <w:r w:rsidRPr="00E86101">
        <w:rPr>
          <w:rFonts w:ascii="Calibri" w:eastAsia="Calibri" w:hAnsi="Calibri" w:cs="Calibri"/>
          <w:sz w:val="20"/>
          <w:szCs w:val="20"/>
        </w:rPr>
        <w:t>.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 w:rsidR="005E632E">
        <w:rPr>
          <w:rFonts w:ascii="Calibri" w:eastAsia="Calibri" w:hAnsi="Calibri" w:cs="Calibri"/>
          <w:sz w:val="20"/>
          <w:szCs w:val="20"/>
        </w:rPr>
        <w:t xml:space="preserve">Com </w:t>
      </w:r>
      <w:r w:rsidR="00EB1120">
        <w:rPr>
          <w:rFonts w:ascii="Calibri" w:eastAsia="Calibri" w:hAnsi="Calibri" w:cs="Calibri"/>
          <w:sz w:val="20"/>
          <w:szCs w:val="20"/>
        </w:rPr>
        <w:t xml:space="preserve">o mote </w:t>
      </w:r>
      <w:r w:rsidR="00EB1120" w:rsidRPr="00EB1120">
        <w:rPr>
          <w:rFonts w:ascii="Calibri" w:eastAsia="Calibri" w:hAnsi="Calibri" w:cs="Calibri"/>
          <w:b/>
          <w:bCs/>
          <w:sz w:val="20"/>
          <w:szCs w:val="20"/>
        </w:rPr>
        <w:t>“Ainda vai dar jeito, e deu”</w:t>
      </w:r>
      <w:r w:rsidR="00EB1120">
        <w:rPr>
          <w:rFonts w:ascii="Calibri" w:eastAsia="Calibri" w:hAnsi="Calibri" w:cs="Calibri"/>
          <w:sz w:val="20"/>
          <w:szCs w:val="20"/>
        </w:rPr>
        <w:t xml:space="preserve">, </w:t>
      </w:r>
      <w:r w:rsidR="005E632E">
        <w:rPr>
          <w:rFonts w:ascii="Calibri" w:eastAsia="Calibri" w:hAnsi="Calibri" w:cs="Calibri"/>
          <w:sz w:val="20"/>
          <w:szCs w:val="20"/>
        </w:rPr>
        <w:t>a</w:t>
      </w:r>
      <w:r w:rsidR="005E632E" w:rsidRPr="005E632E">
        <w:rPr>
          <w:rFonts w:ascii="Calibri" w:eastAsia="Calibri" w:hAnsi="Calibri" w:cs="Calibri"/>
          <w:sz w:val="20"/>
          <w:szCs w:val="20"/>
        </w:rPr>
        <w:t xml:space="preserve"> campanha parte deste</w:t>
      </w:r>
      <w:r w:rsidR="005E632E">
        <w:rPr>
          <w:rFonts w:ascii="Calibri" w:eastAsia="Calibri" w:hAnsi="Calibri" w:cs="Calibri"/>
          <w:sz w:val="20"/>
          <w:szCs w:val="20"/>
        </w:rPr>
        <w:t xml:space="preserve"> insight para mostrar que</w:t>
      </w:r>
      <w:r w:rsidR="00C9679F">
        <w:rPr>
          <w:rFonts w:ascii="Calibri" w:eastAsia="Calibri" w:hAnsi="Calibri" w:cs="Calibri"/>
          <w:sz w:val="20"/>
          <w:szCs w:val="20"/>
        </w:rPr>
        <w:t xml:space="preserve"> </w:t>
      </w:r>
      <w:r w:rsidR="005959C5" w:rsidRPr="005959C5">
        <w:rPr>
          <w:rFonts w:ascii="Calibri" w:eastAsia="Calibri" w:hAnsi="Calibri" w:cs="Calibri"/>
          <w:sz w:val="20"/>
          <w:szCs w:val="20"/>
        </w:rPr>
        <w:t>os</w:t>
      </w:r>
      <w:r w:rsidR="00C9679F" w:rsidRPr="00C9679F">
        <w:rPr>
          <w:rFonts w:ascii="Calibri" w:eastAsia="Calibri" w:hAnsi="Calibri" w:cs="Calibri"/>
          <w:sz w:val="20"/>
          <w:szCs w:val="20"/>
        </w:rPr>
        <w:t xml:space="preserve"> equipamentos que já não </w:t>
      </w:r>
      <w:r w:rsidR="005959C5" w:rsidRPr="005959C5">
        <w:rPr>
          <w:rFonts w:ascii="Calibri" w:eastAsia="Calibri" w:hAnsi="Calibri" w:cs="Calibri"/>
          <w:sz w:val="20"/>
          <w:szCs w:val="20"/>
        </w:rPr>
        <w:t xml:space="preserve">utilizamos podem ter um novo destino </w:t>
      </w:r>
      <w:r w:rsidR="005959C5">
        <w:rPr>
          <w:rFonts w:ascii="Calibri" w:eastAsia="Calibri" w:hAnsi="Calibri" w:cs="Calibri"/>
          <w:sz w:val="20"/>
          <w:szCs w:val="20"/>
        </w:rPr>
        <w:t>e</w:t>
      </w:r>
      <w:r w:rsidR="00C9679F" w:rsidRPr="00C9679F">
        <w:rPr>
          <w:rFonts w:ascii="Calibri" w:eastAsia="Calibri" w:hAnsi="Calibri" w:cs="Calibri"/>
          <w:sz w:val="20"/>
          <w:szCs w:val="20"/>
        </w:rPr>
        <w:t xml:space="preserve"> continuar a fazer a diferença</w:t>
      </w:r>
      <w:r w:rsidR="00550184">
        <w:rPr>
          <w:rFonts w:ascii="Calibri" w:eastAsia="Calibri" w:hAnsi="Calibri" w:cs="Calibri"/>
          <w:sz w:val="20"/>
          <w:szCs w:val="20"/>
        </w:rPr>
        <w:t xml:space="preserve"> para outras pessoas</w:t>
      </w:r>
      <w:r w:rsidR="00C9679F" w:rsidRPr="00C9679F">
        <w:rPr>
          <w:rFonts w:ascii="Calibri" w:eastAsia="Calibri" w:hAnsi="Calibri" w:cs="Calibri"/>
          <w:sz w:val="20"/>
          <w:szCs w:val="20"/>
        </w:rPr>
        <w:t xml:space="preserve">, com impacto positivo no ambiente, </w:t>
      </w:r>
      <w:r w:rsidR="00B61E61">
        <w:rPr>
          <w:rFonts w:ascii="Calibri" w:eastAsia="Calibri" w:hAnsi="Calibri" w:cs="Calibri"/>
          <w:sz w:val="20"/>
          <w:szCs w:val="20"/>
        </w:rPr>
        <w:t xml:space="preserve">na </w:t>
      </w:r>
      <w:r w:rsidR="00C9679F" w:rsidRPr="00C9679F">
        <w:rPr>
          <w:rFonts w:ascii="Calibri" w:eastAsia="Calibri" w:hAnsi="Calibri" w:cs="Calibri"/>
          <w:sz w:val="20"/>
          <w:szCs w:val="20"/>
        </w:rPr>
        <w:t xml:space="preserve">sociedade e </w:t>
      </w:r>
      <w:r w:rsidR="00B61E61">
        <w:rPr>
          <w:rFonts w:ascii="Calibri" w:eastAsia="Calibri" w:hAnsi="Calibri" w:cs="Calibri"/>
          <w:sz w:val="20"/>
          <w:szCs w:val="20"/>
        </w:rPr>
        <w:t>na</w:t>
      </w:r>
      <w:r w:rsidR="00C9679F" w:rsidRPr="00C9679F">
        <w:rPr>
          <w:rFonts w:ascii="Calibri" w:eastAsia="Calibri" w:hAnsi="Calibri" w:cs="Calibri"/>
          <w:sz w:val="20"/>
          <w:szCs w:val="20"/>
        </w:rPr>
        <w:t xml:space="preserve"> educação.</w:t>
      </w:r>
    </w:p>
    <w:p w14:paraId="3BCE03F8" w14:textId="52C8933B" w:rsidR="009E29D0" w:rsidRDefault="009E29D0" w:rsidP="009E29D0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096FF7C3" w14:textId="4F3EBCDE" w:rsidR="00CE1E5C" w:rsidRDefault="004656DB" w:rsidP="009E29D0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09C2A35">
        <w:rPr>
          <w:rFonts w:ascii="Calibri" w:eastAsia="Calibri" w:hAnsi="Calibri" w:cs="Calibri"/>
          <w:b/>
          <w:bCs/>
          <w:i/>
          <w:iCs/>
          <w:sz w:val="20"/>
          <w:szCs w:val="20"/>
        </w:rPr>
        <w:t>“Ainda vai dar jeito”, “</w:t>
      </w:r>
      <w:r w:rsidR="0059357F">
        <w:rPr>
          <w:rFonts w:ascii="Calibri" w:eastAsia="Calibri" w:hAnsi="Calibri" w:cs="Calibri"/>
          <w:b/>
          <w:bCs/>
          <w:i/>
          <w:iCs/>
          <w:sz w:val="20"/>
          <w:szCs w:val="20"/>
        </w:rPr>
        <w:t>u</w:t>
      </w:r>
      <w:r w:rsidRPr="009C2A35">
        <w:rPr>
          <w:rFonts w:ascii="Calibri" w:eastAsia="Calibri" w:hAnsi="Calibri" w:cs="Calibri"/>
          <w:b/>
          <w:bCs/>
          <w:i/>
          <w:iCs/>
          <w:sz w:val="20"/>
          <w:szCs w:val="20"/>
        </w:rPr>
        <w:t>m dia vou usar”</w:t>
      </w:r>
      <w:r w:rsidR="009C2A35" w:rsidRPr="009C2A35"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 ou </w:t>
      </w:r>
      <w:r w:rsidRPr="009C2A35">
        <w:rPr>
          <w:rFonts w:ascii="Calibri" w:eastAsia="Calibri" w:hAnsi="Calibri" w:cs="Calibri"/>
          <w:b/>
          <w:bCs/>
          <w:i/>
          <w:iCs/>
          <w:sz w:val="20"/>
          <w:szCs w:val="20"/>
        </w:rPr>
        <w:t>“</w:t>
      </w:r>
      <w:r w:rsidR="0059357F">
        <w:rPr>
          <w:rFonts w:ascii="Calibri" w:eastAsia="Calibri" w:hAnsi="Calibri" w:cs="Calibri"/>
          <w:b/>
          <w:bCs/>
          <w:i/>
          <w:iCs/>
          <w:sz w:val="20"/>
          <w:szCs w:val="20"/>
        </w:rPr>
        <w:t>t</w:t>
      </w:r>
      <w:r w:rsidRPr="009C2A35">
        <w:rPr>
          <w:rFonts w:ascii="Calibri" w:eastAsia="Calibri" w:hAnsi="Calibri" w:cs="Calibri"/>
          <w:b/>
          <w:bCs/>
          <w:i/>
          <w:iCs/>
          <w:sz w:val="20"/>
          <w:szCs w:val="20"/>
        </w:rPr>
        <w:t>alvez consiga arranjar”</w:t>
      </w:r>
      <w:r>
        <w:rPr>
          <w:rFonts w:ascii="Calibri" w:eastAsia="Calibri" w:hAnsi="Calibri" w:cs="Calibri"/>
          <w:sz w:val="20"/>
          <w:szCs w:val="20"/>
        </w:rPr>
        <w:t xml:space="preserve"> são algumas das expressões que </w:t>
      </w:r>
      <w:r w:rsidR="00EC5AD1">
        <w:rPr>
          <w:rFonts w:ascii="Calibri" w:eastAsia="Calibri" w:hAnsi="Calibri" w:cs="Calibri"/>
          <w:sz w:val="20"/>
          <w:szCs w:val="20"/>
        </w:rPr>
        <w:t xml:space="preserve">habitualmente </w:t>
      </w:r>
      <w:r w:rsidR="009A2276">
        <w:rPr>
          <w:rFonts w:ascii="Calibri" w:eastAsia="Calibri" w:hAnsi="Calibri" w:cs="Calibri"/>
          <w:sz w:val="20"/>
          <w:szCs w:val="20"/>
        </w:rPr>
        <w:t>utilizamos</w:t>
      </w:r>
      <w:r w:rsidR="00EC5AD1">
        <w:rPr>
          <w:rFonts w:ascii="Calibri" w:eastAsia="Calibri" w:hAnsi="Calibri" w:cs="Calibri"/>
          <w:sz w:val="20"/>
          <w:szCs w:val="20"/>
        </w:rPr>
        <w:t xml:space="preserve"> </w:t>
      </w:r>
      <w:r w:rsidR="006B1780" w:rsidRPr="006B1780">
        <w:rPr>
          <w:rFonts w:ascii="Calibri" w:eastAsia="Calibri" w:hAnsi="Calibri" w:cs="Calibri"/>
          <w:sz w:val="20"/>
          <w:szCs w:val="20"/>
        </w:rPr>
        <w:t>para justificar por que motivo guarda</w:t>
      </w:r>
      <w:r w:rsidR="00F96CDC">
        <w:rPr>
          <w:rFonts w:ascii="Calibri" w:eastAsia="Calibri" w:hAnsi="Calibri" w:cs="Calibri"/>
          <w:sz w:val="20"/>
          <w:szCs w:val="20"/>
        </w:rPr>
        <w:t>mos</w:t>
      </w:r>
      <w:r w:rsidR="006B1780" w:rsidRPr="006B1780">
        <w:rPr>
          <w:rFonts w:ascii="Calibri" w:eastAsia="Calibri" w:hAnsi="Calibri" w:cs="Calibri"/>
          <w:sz w:val="20"/>
          <w:szCs w:val="20"/>
        </w:rPr>
        <w:t xml:space="preserve"> equipamentos </w:t>
      </w:r>
      <w:r w:rsidR="00F96CDC">
        <w:rPr>
          <w:rFonts w:ascii="Calibri" w:eastAsia="Calibri" w:hAnsi="Calibri" w:cs="Calibri"/>
          <w:sz w:val="20"/>
          <w:szCs w:val="20"/>
        </w:rPr>
        <w:t>antigos</w:t>
      </w:r>
      <w:r w:rsidR="006B1780" w:rsidRPr="006B1780">
        <w:rPr>
          <w:rFonts w:ascii="Calibri" w:eastAsia="Calibri" w:hAnsi="Calibri" w:cs="Calibri"/>
          <w:sz w:val="20"/>
          <w:szCs w:val="20"/>
        </w:rPr>
        <w:t xml:space="preserve"> durante anos.</w:t>
      </w:r>
      <w:r w:rsidR="004171F0">
        <w:rPr>
          <w:rFonts w:ascii="Calibri" w:eastAsia="Calibri" w:hAnsi="Calibri" w:cs="Calibri"/>
          <w:sz w:val="20"/>
          <w:szCs w:val="20"/>
        </w:rPr>
        <w:t xml:space="preserve"> </w:t>
      </w:r>
      <w:r w:rsidR="00E63A17">
        <w:rPr>
          <w:rFonts w:ascii="Calibri" w:eastAsia="Calibri" w:hAnsi="Calibri" w:cs="Calibri"/>
          <w:sz w:val="20"/>
          <w:szCs w:val="20"/>
        </w:rPr>
        <w:t>Com esta</w:t>
      </w:r>
      <w:r w:rsidR="004171F0">
        <w:rPr>
          <w:rFonts w:ascii="Calibri" w:eastAsia="Calibri" w:hAnsi="Calibri" w:cs="Calibri"/>
          <w:sz w:val="20"/>
          <w:szCs w:val="20"/>
        </w:rPr>
        <w:t xml:space="preserve"> </w:t>
      </w:r>
      <w:r w:rsidR="00B54A3C">
        <w:rPr>
          <w:rFonts w:ascii="Calibri" w:eastAsia="Calibri" w:hAnsi="Calibri" w:cs="Calibri"/>
          <w:sz w:val="20"/>
          <w:szCs w:val="20"/>
        </w:rPr>
        <w:t>n</w:t>
      </w:r>
      <w:r w:rsidR="004171F0" w:rsidRPr="004171F0">
        <w:rPr>
          <w:rFonts w:ascii="Calibri" w:eastAsia="Calibri" w:hAnsi="Calibri" w:cs="Calibri"/>
          <w:sz w:val="20"/>
          <w:szCs w:val="20"/>
        </w:rPr>
        <w:t>ova campanha</w:t>
      </w:r>
      <w:r w:rsidR="00E63A17">
        <w:rPr>
          <w:rFonts w:ascii="Calibri" w:eastAsia="Calibri" w:hAnsi="Calibri" w:cs="Calibri"/>
          <w:sz w:val="20"/>
          <w:szCs w:val="20"/>
        </w:rPr>
        <w:t xml:space="preserve">, </w:t>
      </w:r>
      <w:r w:rsidR="00E63A17" w:rsidRPr="00E63A17">
        <w:rPr>
          <w:rFonts w:ascii="Calibri" w:eastAsia="Calibri" w:hAnsi="Calibri" w:cs="Calibri"/>
          <w:sz w:val="20"/>
          <w:szCs w:val="20"/>
        </w:rPr>
        <w:t>o</w:t>
      </w:r>
      <w:r w:rsidR="004171F0" w:rsidRPr="004171F0">
        <w:rPr>
          <w:rFonts w:ascii="Calibri" w:eastAsia="Calibri" w:hAnsi="Calibri" w:cs="Calibri"/>
          <w:sz w:val="20"/>
          <w:szCs w:val="20"/>
        </w:rPr>
        <w:t xml:space="preserve"> Worten Transforma </w:t>
      </w:r>
      <w:r w:rsidR="00E63A17" w:rsidRPr="00E63A17">
        <w:rPr>
          <w:rFonts w:ascii="Calibri" w:eastAsia="Calibri" w:hAnsi="Calibri" w:cs="Calibri"/>
          <w:sz w:val="20"/>
          <w:szCs w:val="20"/>
        </w:rPr>
        <w:t xml:space="preserve">desafia este comportamento e </w:t>
      </w:r>
      <w:r w:rsidR="004171F0" w:rsidRPr="004171F0">
        <w:rPr>
          <w:rFonts w:ascii="Calibri" w:eastAsia="Calibri" w:hAnsi="Calibri" w:cs="Calibri"/>
          <w:sz w:val="20"/>
          <w:szCs w:val="20"/>
        </w:rPr>
        <w:t xml:space="preserve">incentiva </w:t>
      </w:r>
      <w:r w:rsidR="00E63A17" w:rsidRPr="00E63A17">
        <w:rPr>
          <w:rFonts w:ascii="Calibri" w:eastAsia="Calibri" w:hAnsi="Calibri" w:cs="Calibri"/>
          <w:sz w:val="20"/>
          <w:szCs w:val="20"/>
        </w:rPr>
        <w:t>à</w:t>
      </w:r>
      <w:r w:rsidR="004171F0" w:rsidRPr="004171F0">
        <w:rPr>
          <w:rFonts w:ascii="Calibri" w:eastAsia="Calibri" w:hAnsi="Calibri" w:cs="Calibri"/>
          <w:sz w:val="20"/>
          <w:szCs w:val="20"/>
        </w:rPr>
        <w:t xml:space="preserve"> entrega de equipamentos elétricos e eletrónicos </w:t>
      </w:r>
      <w:r w:rsidR="009D1F2B">
        <w:rPr>
          <w:rFonts w:ascii="Calibri" w:eastAsia="Calibri" w:hAnsi="Calibri" w:cs="Calibri"/>
          <w:sz w:val="20"/>
          <w:szCs w:val="20"/>
        </w:rPr>
        <w:t>em desuso</w:t>
      </w:r>
      <w:r w:rsidR="004171F0" w:rsidRPr="004171F0">
        <w:rPr>
          <w:rFonts w:ascii="Calibri" w:eastAsia="Calibri" w:hAnsi="Calibri" w:cs="Calibri"/>
          <w:sz w:val="20"/>
          <w:szCs w:val="20"/>
        </w:rPr>
        <w:t xml:space="preserve">, </w:t>
      </w:r>
      <w:r w:rsidR="00E63A17" w:rsidRPr="00E63A17">
        <w:rPr>
          <w:rFonts w:ascii="Calibri" w:eastAsia="Calibri" w:hAnsi="Calibri" w:cs="Calibri"/>
          <w:sz w:val="20"/>
          <w:szCs w:val="20"/>
        </w:rPr>
        <w:t xml:space="preserve">dando-lhes </w:t>
      </w:r>
      <w:r w:rsidR="009D1F2B">
        <w:rPr>
          <w:rFonts w:ascii="Calibri" w:eastAsia="Calibri" w:hAnsi="Calibri" w:cs="Calibri"/>
          <w:sz w:val="20"/>
          <w:szCs w:val="20"/>
        </w:rPr>
        <w:t>uma nova vida</w:t>
      </w:r>
      <w:r w:rsidR="00E63A17" w:rsidRPr="00E63A17">
        <w:rPr>
          <w:rFonts w:ascii="Calibri" w:eastAsia="Calibri" w:hAnsi="Calibri" w:cs="Calibri"/>
          <w:sz w:val="20"/>
          <w:szCs w:val="20"/>
        </w:rPr>
        <w:t xml:space="preserve"> e </w:t>
      </w:r>
      <w:r w:rsidR="004171F0" w:rsidRPr="004171F0">
        <w:rPr>
          <w:rFonts w:ascii="Calibri" w:eastAsia="Calibri" w:hAnsi="Calibri" w:cs="Calibri"/>
          <w:sz w:val="20"/>
          <w:szCs w:val="20"/>
        </w:rPr>
        <w:t>transformando</w:t>
      </w:r>
      <w:r w:rsidR="00E63A17" w:rsidRPr="00E63A17">
        <w:rPr>
          <w:rFonts w:ascii="Calibri" w:eastAsia="Calibri" w:hAnsi="Calibri" w:cs="Calibri"/>
          <w:sz w:val="20"/>
          <w:szCs w:val="20"/>
        </w:rPr>
        <w:t xml:space="preserve"> o seu valor</w:t>
      </w:r>
      <w:r w:rsidR="004171F0" w:rsidRPr="004171F0">
        <w:rPr>
          <w:rFonts w:ascii="Calibri" w:eastAsia="Calibri" w:hAnsi="Calibri" w:cs="Calibri"/>
          <w:sz w:val="20"/>
          <w:szCs w:val="20"/>
        </w:rPr>
        <w:t xml:space="preserve"> num contributo </w:t>
      </w:r>
      <w:r w:rsidR="005B678B">
        <w:rPr>
          <w:rFonts w:ascii="Calibri" w:eastAsia="Calibri" w:hAnsi="Calibri" w:cs="Calibri"/>
          <w:sz w:val="20"/>
          <w:szCs w:val="20"/>
        </w:rPr>
        <w:t>para quem mais precisa.</w:t>
      </w:r>
      <w:r w:rsidR="00E12F52">
        <w:rPr>
          <w:rFonts w:ascii="Calibri" w:eastAsia="Calibri" w:hAnsi="Calibri" w:cs="Calibri"/>
          <w:sz w:val="20"/>
          <w:szCs w:val="20"/>
        </w:rPr>
        <w:t xml:space="preserve"> Para isso, b</w:t>
      </w:r>
      <w:r w:rsidR="00CE1E5C" w:rsidRPr="00CE1E5C">
        <w:rPr>
          <w:rFonts w:ascii="Calibri" w:eastAsia="Calibri" w:hAnsi="Calibri" w:cs="Calibri"/>
          <w:sz w:val="20"/>
          <w:szCs w:val="20"/>
        </w:rPr>
        <w:t xml:space="preserve">asta entregar um equipamento antigo numa </w:t>
      </w:r>
      <w:r w:rsidR="00DF3AFC">
        <w:rPr>
          <w:rFonts w:ascii="Calibri" w:eastAsia="Calibri" w:hAnsi="Calibri" w:cs="Calibri"/>
          <w:sz w:val="20"/>
          <w:szCs w:val="20"/>
        </w:rPr>
        <w:t xml:space="preserve">das mais de 200 </w:t>
      </w:r>
      <w:r w:rsidR="00CE1E5C" w:rsidRPr="00CE1E5C">
        <w:rPr>
          <w:rFonts w:ascii="Calibri" w:eastAsia="Calibri" w:hAnsi="Calibri" w:cs="Calibri"/>
          <w:sz w:val="20"/>
          <w:szCs w:val="20"/>
        </w:rPr>
        <w:t>loja</w:t>
      </w:r>
      <w:r w:rsidR="00DF3AFC">
        <w:rPr>
          <w:rFonts w:ascii="Calibri" w:eastAsia="Calibri" w:hAnsi="Calibri" w:cs="Calibri"/>
          <w:sz w:val="20"/>
          <w:szCs w:val="20"/>
        </w:rPr>
        <w:t>s</w:t>
      </w:r>
      <w:r w:rsidR="00CE1E5C" w:rsidRPr="00CE1E5C">
        <w:rPr>
          <w:rFonts w:ascii="Calibri" w:eastAsia="Calibri" w:hAnsi="Calibri" w:cs="Calibri"/>
          <w:sz w:val="20"/>
          <w:szCs w:val="20"/>
        </w:rPr>
        <w:t xml:space="preserve"> Worten</w:t>
      </w:r>
      <w:r w:rsidR="00DF3AFC">
        <w:rPr>
          <w:rFonts w:ascii="Calibri" w:eastAsia="Calibri" w:hAnsi="Calibri" w:cs="Calibri"/>
          <w:sz w:val="20"/>
          <w:szCs w:val="20"/>
        </w:rPr>
        <w:t xml:space="preserve"> espalhadas pelo país,</w:t>
      </w:r>
      <w:r w:rsidR="00E12F52">
        <w:rPr>
          <w:rFonts w:ascii="Calibri" w:eastAsia="Calibri" w:hAnsi="Calibri" w:cs="Calibri"/>
          <w:sz w:val="20"/>
          <w:szCs w:val="20"/>
        </w:rPr>
        <w:t xml:space="preserve"> e este será depois</w:t>
      </w:r>
      <w:r w:rsidR="00C61D55">
        <w:rPr>
          <w:rFonts w:ascii="Calibri" w:eastAsia="Calibri" w:hAnsi="Calibri" w:cs="Calibri"/>
          <w:sz w:val="20"/>
          <w:szCs w:val="20"/>
        </w:rPr>
        <w:t xml:space="preserve"> </w:t>
      </w:r>
      <w:r w:rsidR="00CE1E5C" w:rsidRPr="00CE1E5C">
        <w:rPr>
          <w:rFonts w:ascii="Calibri" w:eastAsia="Calibri" w:hAnsi="Calibri" w:cs="Calibri"/>
          <w:sz w:val="20"/>
          <w:szCs w:val="20"/>
        </w:rPr>
        <w:t>encaminha</w:t>
      </w:r>
      <w:r w:rsidR="00C61D55">
        <w:rPr>
          <w:rFonts w:ascii="Calibri" w:eastAsia="Calibri" w:hAnsi="Calibri" w:cs="Calibri"/>
          <w:sz w:val="20"/>
          <w:szCs w:val="20"/>
        </w:rPr>
        <w:t>d</w:t>
      </w:r>
      <w:r w:rsidR="00CE1E5C" w:rsidRPr="00CE1E5C">
        <w:rPr>
          <w:rFonts w:ascii="Calibri" w:eastAsia="Calibri" w:hAnsi="Calibri" w:cs="Calibri"/>
          <w:sz w:val="20"/>
          <w:szCs w:val="20"/>
        </w:rPr>
        <w:t xml:space="preserve">o para a </w:t>
      </w:r>
      <w:hyperlink r:id="rId13" w:history="1">
        <w:r w:rsidR="00CE1E5C" w:rsidRPr="00B03446">
          <w:rPr>
            <w:rStyle w:val="Hiperligao"/>
            <w:rFonts w:ascii="Calibri" w:eastAsia="Calibri" w:hAnsi="Calibri" w:cs="Calibri"/>
            <w:b/>
            <w:bCs/>
            <w:sz w:val="20"/>
            <w:szCs w:val="20"/>
          </w:rPr>
          <w:t>ERP Portugal</w:t>
        </w:r>
      </w:hyperlink>
      <w:r w:rsidR="00CE1E5C" w:rsidRPr="00CE1E5C">
        <w:rPr>
          <w:rFonts w:ascii="Calibri" w:eastAsia="Calibri" w:hAnsi="Calibri" w:cs="Calibri"/>
          <w:sz w:val="20"/>
          <w:szCs w:val="20"/>
        </w:rPr>
        <w:t xml:space="preserve">, </w:t>
      </w:r>
      <w:r w:rsidR="002D010C">
        <w:rPr>
          <w:rFonts w:ascii="Calibri" w:eastAsia="Calibri" w:hAnsi="Calibri" w:cs="Calibri"/>
          <w:sz w:val="20"/>
          <w:szCs w:val="20"/>
        </w:rPr>
        <w:t>que g</w:t>
      </w:r>
      <w:r w:rsidR="002D010C" w:rsidRPr="002D010C">
        <w:rPr>
          <w:rFonts w:ascii="Calibri" w:eastAsia="Calibri" w:hAnsi="Calibri" w:cs="Calibri"/>
          <w:sz w:val="20"/>
          <w:szCs w:val="20"/>
        </w:rPr>
        <w:t>arante o correto tratamento deste tipo de resíduos</w:t>
      </w:r>
      <w:r w:rsidR="00E12F52">
        <w:rPr>
          <w:rFonts w:ascii="Calibri" w:eastAsia="Calibri" w:hAnsi="Calibri" w:cs="Calibri"/>
          <w:sz w:val="20"/>
          <w:szCs w:val="20"/>
        </w:rPr>
        <w:t xml:space="preserve">. </w:t>
      </w:r>
      <w:r w:rsidR="005252F6">
        <w:rPr>
          <w:rFonts w:ascii="Calibri" w:eastAsia="Calibri" w:hAnsi="Calibri" w:cs="Calibri"/>
          <w:sz w:val="20"/>
          <w:szCs w:val="20"/>
        </w:rPr>
        <w:t>E p</w:t>
      </w:r>
      <w:r w:rsidR="005252F6" w:rsidRPr="005252F6">
        <w:rPr>
          <w:rFonts w:ascii="Calibri" w:eastAsia="Calibri" w:hAnsi="Calibri" w:cs="Calibri"/>
          <w:sz w:val="20"/>
          <w:szCs w:val="20"/>
        </w:rPr>
        <w:t xml:space="preserve">ara quem compra um novo equipamento, a Worten assegura também a recolha </w:t>
      </w:r>
      <w:r w:rsidR="005252F6">
        <w:rPr>
          <w:rFonts w:ascii="Calibri" w:eastAsia="Calibri" w:hAnsi="Calibri" w:cs="Calibri"/>
          <w:sz w:val="20"/>
          <w:szCs w:val="20"/>
        </w:rPr>
        <w:t xml:space="preserve">e correta reciclagem </w:t>
      </w:r>
      <w:r w:rsidR="005252F6" w:rsidRPr="005252F6">
        <w:rPr>
          <w:rFonts w:ascii="Calibri" w:eastAsia="Calibri" w:hAnsi="Calibri" w:cs="Calibri"/>
          <w:sz w:val="20"/>
          <w:szCs w:val="20"/>
        </w:rPr>
        <w:t>do antigo.</w:t>
      </w:r>
    </w:p>
    <w:p w14:paraId="597183DB" w14:textId="77777777" w:rsidR="00CE1E5C" w:rsidRDefault="00CE1E5C" w:rsidP="009E29D0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60A83259" w14:textId="5C993126" w:rsidR="00F51EEC" w:rsidRPr="006B7689" w:rsidRDefault="00FC43B3" w:rsidP="009E29D0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0FC43B3">
        <w:rPr>
          <w:rFonts w:ascii="Calibri" w:eastAsia="Calibri" w:hAnsi="Calibri" w:cs="Calibri"/>
          <w:sz w:val="20"/>
          <w:szCs w:val="20"/>
        </w:rPr>
        <w:t xml:space="preserve">Lançado em </w:t>
      </w:r>
      <w:r w:rsidR="00F51EEC" w:rsidRPr="00F51EEC">
        <w:rPr>
          <w:rFonts w:ascii="Calibri" w:eastAsia="Calibri" w:hAnsi="Calibri" w:cs="Calibri"/>
          <w:sz w:val="20"/>
          <w:szCs w:val="20"/>
        </w:rPr>
        <w:t xml:space="preserve">2009, o Worten Transforma </w:t>
      </w:r>
      <w:r w:rsidRPr="00FC43B3">
        <w:rPr>
          <w:rFonts w:ascii="Calibri" w:eastAsia="Calibri" w:hAnsi="Calibri" w:cs="Calibri"/>
          <w:sz w:val="20"/>
          <w:szCs w:val="20"/>
        </w:rPr>
        <w:t>promoveu até hoje a reciclagem</w:t>
      </w:r>
      <w:r w:rsidR="00F51EEC" w:rsidRPr="00F51EEC">
        <w:rPr>
          <w:rFonts w:ascii="Calibri" w:eastAsia="Calibri" w:hAnsi="Calibri" w:cs="Calibri"/>
          <w:sz w:val="20"/>
          <w:szCs w:val="20"/>
        </w:rPr>
        <w:t xml:space="preserve"> de </w:t>
      </w:r>
      <w:r w:rsidRPr="00FC43B3">
        <w:rPr>
          <w:rFonts w:ascii="Calibri" w:eastAsia="Calibri" w:hAnsi="Calibri" w:cs="Calibri"/>
          <w:sz w:val="20"/>
          <w:szCs w:val="20"/>
        </w:rPr>
        <w:t xml:space="preserve">mais de </w:t>
      </w:r>
      <w:r w:rsidR="004A3F50" w:rsidRPr="004A3F50">
        <w:rPr>
          <w:rFonts w:ascii="Calibri" w:eastAsia="Calibri" w:hAnsi="Calibri" w:cs="Calibri"/>
          <w:sz w:val="20"/>
          <w:szCs w:val="20"/>
        </w:rPr>
        <w:t>83 mil</w:t>
      </w:r>
      <w:r w:rsidRPr="004A3F50">
        <w:rPr>
          <w:rFonts w:ascii="Calibri" w:eastAsia="Calibri" w:hAnsi="Calibri" w:cs="Calibri"/>
          <w:sz w:val="20"/>
          <w:szCs w:val="20"/>
        </w:rPr>
        <w:t xml:space="preserve"> toneladas de REEE</w:t>
      </w:r>
      <w:r w:rsidRPr="00FC43B3">
        <w:rPr>
          <w:rFonts w:ascii="Calibri" w:eastAsia="Calibri" w:hAnsi="Calibri" w:cs="Calibri"/>
          <w:sz w:val="20"/>
          <w:szCs w:val="20"/>
        </w:rPr>
        <w:t>, o que se transformou no</w:t>
      </w:r>
      <w:r w:rsidR="00F51EEC" w:rsidRPr="00F51EEC">
        <w:rPr>
          <w:rFonts w:ascii="Calibri" w:eastAsia="Calibri" w:hAnsi="Calibri" w:cs="Calibri"/>
          <w:sz w:val="20"/>
          <w:szCs w:val="20"/>
        </w:rPr>
        <w:t xml:space="preserve"> apoio </w:t>
      </w:r>
      <w:r w:rsidRPr="00FC43B3">
        <w:rPr>
          <w:rFonts w:ascii="Calibri" w:eastAsia="Calibri" w:hAnsi="Calibri" w:cs="Calibri"/>
          <w:sz w:val="20"/>
          <w:szCs w:val="20"/>
        </w:rPr>
        <w:t xml:space="preserve">a cerca de </w:t>
      </w:r>
      <w:r w:rsidR="004A3F50" w:rsidRPr="000F62DB">
        <w:rPr>
          <w:rFonts w:ascii="Calibri" w:eastAsia="Calibri" w:hAnsi="Calibri" w:cs="Calibri"/>
          <w:sz w:val="20"/>
          <w:szCs w:val="20"/>
        </w:rPr>
        <w:t>3.000</w:t>
      </w:r>
      <w:r w:rsidRPr="000F62DB">
        <w:rPr>
          <w:rFonts w:ascii="Calibri" w:eastAsia="Calibri" w:hAnsi="Calibri" w:cs="Calibri"/>
          <w:sz w:val="20"/>
          <w:szCs w:val="20"/>
        </w:rPr>
        <w:t xml:space="preserve"> </w:t>
      </w:r>
      <w:r w:rsidR="00F51EEC" w:rsidRPr="000F62DB">
        <w:rPr>
          <w:rFonts w:ascii="Calibri" w:eastAsia="Calibri" w:hAnsi="Calibri" w:cs="Calibri"/>
          <w:sz w:val="20"/>
          <w:szCs w:val="20"/>
        </w:rPr>
        <w:t xml:space="preserve">instituições </w:t>
      </w:r>
      <w:r w:rsidRPr="000F62DB">
        <w:rPr>
          <w:rFonts w:ascii="Calibri" w:eastAsia="Calibri" w:hAnsi="Calibri" w:cs="Calibri"/>
          <w:sz w:val="20"/>
          <w:szCs w:val="20"/>
        </w:rPr>
        <w:t xml:space="preserve">com </w:t>
      </w:r>
      <w:r w:rsidR="004A3F50" w:rsidRPr="000F62DB">
        <w:rPr>
          <w:rFonts w:ascii="Calibri" w:eastAsia="Calibri" w:hAnsi="Calibri" w:cs="Calibri"/>
          <w:sz w:val="20"/>
          <w:szCs w:val="20"/>
        </w:rPr>
        <w:t>25 mil</w:t>
      </w:r>
      <w:r w:rsidRPr="000F62DB">
        <w:rPr>
          <w:rFonts w:ascii="Calibri" w:eastAsia="Calibri" w:hAnsi="Calibri" w:cs="Calibri"/>
          <w:sz w:val="20"/>
          <w:szCs w:val="20"/>
        </w:rPr>
        <w:t xml:space="preserve"> novos equipamentos doados, impactando cerca de </w:t>
      </w:r>
      <w:r w:rsidR="004A3F50" w:rsidRPr="000F62DB">
        <w:rPr>
          <w:rFonts w:ascii="Calibri" w:eastAsia="Calibri" w:hAnsi="Calibri" w:cs="Calibri"/>
          <w:sz w:val="20"/>
          <w:szCs w:val="20"/>
        </w:rPr>
        <w:t>700</w:t>
      </w:r>
      <w:r w:rsidR="000F62DB" w:rsidRPr="000F62DB">
        <w:rPr>
          <w:rFonts w:ascii="Calibri" w:eastAsia="Calibri" w:hAnsi="Calibri" w:cs="Calibri"/>
          <w:sz w:val="20"/>
          <w:szCs w:val="20"/>
        </w:rPr>
        <w:t xml:space="preserve"> mil</w:t>
      </w:r>
      <w:r w:rsidR="00F276D8" w:rsidRPr="000F62DB">
        <w:rPr>
          <w:rFonts w:ascii="Calibri" w:eastAsia="Calibri" w:hAnsi="Calibri" w:cs="Calibri"/>
          <w:sz w:val="20"/>
          <w:szCs w:val="20"/>
        </w:rPr>
        <w:t xml:space="preserve"> pessoas</w:t>
      </w:r>
      <w:r w:rsidR="00F51EEC" w:rsidRPr="000F62DB">
        <w:rPr>
          <w:rFonts w:ascii="Calibri" w:eastAsia="Calibri" w:hAnsi="Calibri" w:cs="Calibri"/>
          <w:sz w:val="20"/>
          <w:szCs w:val="20"/>
        </w:rPr>
        <w:t>.</w:t>
      </w:r>
      <w:r w:rsidR="00F51EEC" w:rsidRPr="00F51EEC">
        <w:rPr>
          <w:rFonts w:ascii="Calibri" w:eastAsia="Calibri" w:hAnsi="Calibri" w:cs="Calibri"/>
          <w:sz w:val="20"/>
          <w:szCs w:val="20"/>
        </w:rPr>
        <w:t xml:space="preserve"> Em 2024, este compromisso foi reforçado através da parceria com o </w:t>
      </w:r>
      <w:hyperlink r:id="rId14" w:history="1">
        <w:r w:rsidR="00F51EEC" w:rsidRPr="000E0D91">
          <w:rPr>
            <w:rStyle w:val="Hiperligao"/>
            <w:rFonts w:ascii="Calibri" w:eastAsia="Calibri" w:hAnsi="Calibri" w:cs="Calibri"/>
            <w:b/>
            <w:bCs/>
            <w:sz w:val="20"/>
            <w:szCs w:val="20"/>
          </w:rPr>
          <w:t>TUMO Portugal</w:t>
        </w:r>
      </w:hyperlink>
      <w:r w:rsidR="009B0B55">
        <w:rPr>
          <w:rFonts w:ascii="Calibri" w:eastAsia="Calibri" w:hAnsi="Calibri" w:cs="Calibri"/>
          <w:b/>
          <w:bCs/>
          <w:sz w:val="20"/>
          <w:szCs w:val="20"/>
        </w:rPr>
        <w:t xml:space="preserve">, </w:t>
      </w:r>
      <w:r w:rsidR="005E0C0A" w:rsidRPr="005E0C0A">
        <w:rPr>
          <w:rFonts w:ascii="Calibri" w:eastAsia="Calibri" w:hAnsi="Calibri" w:cs="Calibri"/>
          <w:sz w:val="20"/>
          <w:szCs w:val="20"/>
        </w:rPr>
        <w:t xml:space="preserve">centro de tecnologias criativas que oferece um programa </w:t>
      </w:r>
      <w:r w:rsidR="005E0C0A" w:rsidRPr="005E0C0A">
        <w:rPr>
          <w:rFonts w:ascii="Calibri" w:eastAsia="Calibri" w:hAnsi="Calibri" w:cs="Calibri"/>
          <w:sz w:val="20"/>
          <w:szCs w:val="20"/>
        </w:rPr>
        <w:lastRenderedPageBreak/>
        <w:t>educativo extracurricular, gratuito e voluntário para jovens entre os 12 e os 18 anos</w:t>
      </w:r>
      <w:r w:rsidR="00162B56">
        <w:rPr>
          <w:rFonts w:ascii="Calibri" w:eastAsia="Calibri" w:hAnsi="Calibri" w:cs="Calibri"/>
          <w:sz w:val="20"/>
          <w:szCs w:val="20"/>
        </w:rPr>
        <w:t>. Este</w:t>
      </w:r>
      <w:r w:rsidR="00DB6B0D">
        <w:rPr>
          <w:rFonts w:ascii="Calibri" w:eastAsia="Calibri" w:hAnsi="Calibri" w:cs="Calibri"/>
          <w:sz w:val="20"/>
          <w:szCs w:val="20"/>
        </w:rPr>
        <w:t xml:space="preserve"> ano</w:t>
      </w:r>
      <w:r w:rsidR="00F51EEC" w:rsidRPr="00F51EEC">
        <w:rPr>
          <w:rFonts w:ascii="Calibri" w:eastAsia="Calibri" w:hAnsi="Calibri" w:cs="Calibri"/>
          <w:sz w:val="20"/>
          <w:szCs w:val="20"/>
        </w:rPr>
        <w:t xml:space="preserve">, ganhou uma nova dimensão com o lançamento do projeto </w:t>
      </w:r>
      <w:hyperlink r:id="rId15" w:history="1">
        <w:r w:rsidR="00F51EEC" w:rsidRPr="00913CBB">
          <w:rPr>
            <w:rStyle w:val="Hiperligao"/>
            <w:rFonts w:ascii="Calibri" w:eastAsia="Calibri" w:hAnsi="Calibri" w:cs="Calibri"/>
            <w:b/>
            <w:bCs/>
            <w:sz w:val="20"/>
            <w:szCs w:val="20"/>
          </w:rPr>
          <w:t>Desliga-te</w:t>
        </w:r>
      </w:hyperlink>
      <w:r w:rsidR="006B7689" w:rsidRPr="006B7689">
        <w:rPr>
          <w:rFonts w:ascii="Calibri" w:eastAsia="Calibri" w:hAnsi="Calibri" w:cs="Calibri"/>
          <w:sz w:val="20"/>
          <w:szCs w:val="20"/>
        </w:rPr>
        <w:t xml:space="preserve">, um </w:t>
      </w:r>
      <w:r w:rsidR="00DB6B0D">
        <w:rPr>
          <w:rFonts w:ascii="Calibri" w:eastAsia="Calibri" w:hAnsi="Calibri" w:cs="Calibri"/>
          <w:sz w:val="20"/>
          <w:szCs w:val="20"/>
        </w:rPr>
        <w:t xml:space="preserve">programa </w:t>
      </w:r>
      <w:r w:rsidR="00162B56">
        <w:rPr>
          <w:rFonts w:ascii="Calibri" w:eastAsia="Calibri" w:hAnsi="Calibri" w:cs="Calibri"/>
          <w:sz w:val="20"/>
          <w:szCs w:val="20"/>
        </w:rPr>
        <w:t>com emissão na RTP 2</w:t>
      </w:r>
      <w:r w:rsidR="006B7689" w:rsidRPr="006B7689">
        <w:rPr>
          <w:rFonts w:ascii="Calibri" w:eastAsia="Calibri" w:hAnsi="Calibri" w:cs="Calibri"/>
          <w:sz w:val="20"/>
          <w:szCs w:val="20"/>
        </w:rPr>
        <w:t xml:space="preserve"> </w:t>
      </w:r>
      <w:r w:rsidR="00990CEF">
        <w:rPr>
          <w:rFonts w:ascii="Calibri" w:eastAsia="Calibri" w:hAnsi="Calibri" w:cs="Calibri"/>
          <w:sz w:val="20"/>
          <w:szCs w:val="20"/>
        </w:rPr>
        <w:t xml:space="preserve">e disponível na </w:t>
      </w:r>
      <w:r w:rsidR="00990CEF" w:rsidRPr="00990CEF">
        <w:rPr>
          <w:rFonts w:ascii="Calibri" w:eastAsia="Calibri" w:hAnsi="Calibri" w:cs="Calibri"/>
          <w:sz w:val="20"/>
          <w:szCs w:val="20"/>
        </w:rPr>
        <w:t xml:space="preserve">RTP Play e </w:t>
      </w:r>
      <w:r w:rsidR="00990CEF">
        <w:rPr>
          <w:rFonts w:ascii="Calibri" w:eastAsia="Calibri" w:hAnsi="Calibri" w:cs="Calibri"/>
          <w:sz w:val="20"/>
          <w:szCs w:val="20"/>
        </w:rPr>
        <w:t xml:space="preserve">no canal </w:t>
      </w:r>
      <w:hyperlink r:id="rId16" w:history="1">
        <w:r w:rsidR="00990CEF" w:rsidRPr="00654304">
          <w:rPr>
            <w:rStyle w:val="Hiperligao"/>
            <w:rFonts w:ascii="Calibri" w:eastAsia="Calibri" w:hAnsi="Calibri" w:cs="Calibri"/>
            <w:sz w:val="20"/>
            <w:szCs w:val="20"/>
          </w:rPr>
          <w:t>YouTube da Worten</w:t>
        </w:r>
      </w:hyperlink>
      <w:r w:rsidR="00DF3AFC">
        <w:rPr>
          <w:rFonts w:ascii="Calibri" w:eastAsia="Calibri" w:hAnsi="Calibri" w:cs="Calibri"/>
          <w:sz w:val="20"/>
          <w:szCs w:val="20"/>
        </w:rPr>
        <w:t xml:space="preserve">. </w:t>
      </w:r>
      <w:r w:rsidR="00DF3AFC" w:rsidRPr="00DF3AFC">
        <w:rPr>
          <w:rFonts w:ascii="Calibri" w:eastAsia="Calibri" w:hAnsi="Calibri" w:cs="Calibri"/>
          <w:sz w:val="20"/>
          <w:szCs w:val="20"/>
        </w:rPr>
        <w:t>Desenvolvido em parceria com</w:t>
      </w:r>
      <w:r w:rsidR="006B7689" w:rsidRPr="006B7689">
        <w:rPr>
          <w:rFonts w:ascii="Calibri" w:eastAsia="Calibri" w:hAnsi="Calibri" w:cs="Calibri"/>
          <w:sz w:val="20"/>
          <w:szCs w:val="20"/>
        </w:rPr>
        <w:t xml:space="preserve"> a </w:t>
      </w:r>
      <w:hyperlink r:id="rId17" w:history="1">
        <w:r w:rsidR="006B7689" w:rsidRPr="00AE03A7">
          <w:rPr>
            <w:rStyle w:val="Hiperligao"/>
            <w:rFonts w:ascii="Calibri" w:eastAsia="Calibri" w:hAnsi="Calibri" w:cs="Calibri"/>
            <w:b/>
            <w:bCs/>
            <w:sz w:val="20"/>
            <w:szCs w:val="20"/>
          </w:rPr>
          <w:t>Educa-te</w:t>
        </w:r>
      </w:hyperlink>
      <w:r w:rsidR="006B7689">
        <w:rPr>
          <w:rFonts w:ascii="Calibri" w:eastAsia="Calibri" w:hAnsi="Calibri" w:cs="Calibri"/>
          <w:sz w:val="20"/>
          <w:szCs w:val="20"/>
        </w:rPr>
        <w:t xml:space="preserve">, </w:t>
      </w:r>
      <w:r w:rsidR="00DF3AFC" w:rsidRPr="00DF3AFC">
        <w:rPr>
          <w:rFonts w:ascii="Calibri" w:eastAsia="Calibri" w:hAnsi="Calibri" w:cs="Calibri"/>
          <w:sz w:val="20"/>
          <w:szCs w:val="20"/>
        </w:rPr>
        <w:t>o projeto</w:t>
      </w:r>
      <w:r w:rsidR="00334538">
        <w:rPr>
          <w:rFonts w:ascii="Calibri" w:eastAsia="Calibri" w:hAnsi="Calibri" w:cs="Calibri"/>
          <w:sz w:val="20"/>
          <w:szCs w:val="20"/>
        </w:rPr>
        <w:t xml:space="preserve"> dá </w:t>
      </w:r>
      <w:r w:rsidR="00334538" w:rsidRPr="00334538">
        <w:rPr>
          <w:rFonts w:ascii="Calibri" w:eastAsia="Calibri" w:hAnsi="Calibri" w:cs="Calibri"/>
          <w:sz w:val="20"/>
          <w:szCs w:val="20"/>
        </w:rPr>
        <w:t xml:space="preserve">voz aos jovens e cria </w:t>
      </w:r>
      <w:r w:rsidR="00DF3AFC" w:rsidRPr="00DF3AFC">
        <w:rPr>
          <w:rFonts w:ascii="Calibri" w:eastAsia="Calibri" w:hAnsi="Calibri" w:cs="Calibri"/>
          <w:sz w:val="20"/>
          <w:szCs w:val="20"/>
        </w:rPr>
        <w:t xml:space="preserve">um </w:t>
      </w:r>
      <w:r w:rsidR="00334538" w:rsidRPr="00334538">
        <w:rPr>
          <w:rFonts w:ascii="Calibri" w:eastAsia="Calibri" w:hAnsi="Calibri" w:cs="Calibri"/>
          <w:sz w:val="20"/>
          <w:szCs w:val="20"/>
        </w:rPr>
        <w:t>espaço longe dos ecrãs para conversar sobre os desafios, dúvidas e pressões que marcam diferentes fases da juventude</w:t>
      </w:r>
      <w:r w:rsidR="00EC5AD1">
        <w:rPr>
          <w:rFonts w:ascii="Calibri" w:eastAsia="Calibri" w:hAnsi="Calibri" w:cs="Calibri"/>
          <w:sz w:val="20"/>
          <w:szCs w:val="20"/>
        </w:rPr>
        <w:t>.</w:t>
      </w:r>
    </w:p>
    <w:p w14:paraId="1AF93366" w14:textId="77777777" w:rsidR="00801CC4" w:rsidRPr="006B7689" w:rsidRDefault="00801CC4" w:rsidP="009E29D0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731BFD3A" w14:textId="6E5E0F40" w:rsidR="00FC0F16" w:rsidRDefault="00495319" w:rsidP="00C806F5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0C80EF0">
        <w:rPr>
          <w:rFonts w:ascii="Calibri" w:eastAsia="Calibri" w:hAnsi="Calibri" w:cs="Calibri"/>
          <w:i/>
          <w:iCs/>
          <w:sz w:val="20"/>
          <w:szCs w:val="20"/>
        </w:rPr>
        <w:t xml:space="preserve">“Todos temos em casa equipamentos que deixámos de utilizar, mas que continuamos a guardar porque achamos que um dia ainda </w:t>
      </w:r>
      <w:r w:rsidR="00E02E69">
        <w:rPr>
          <w:rFonts w:ascii="Calibri" w:eastAsia="Calibri" w:hAnsi="Calibri" w:cs="Calibri"/>
          <w:i/>
          <w:iCs/>
          <w:sz w:val="20"/>
          <w:szCs w:val="20"/>
        </w:rPr>
        <w:t>podemos precisar deles</w:t>
      </w:r>
      <w:r w:rsidR="009708EE">
        <w:rPr>
          <w:rFonts w:ascii="Calibri" w:eastAsia="Calibri" w:hAnsi="Calibri" w:cs="Calibri"/>
          <w:i/>
          <w:iCs/>
          <w:sz w:val="20"/>
          <w:szCs w:val="20"/>
        </w:rPr>
        <w:t xml:space="preserve">. </w:t>
      </w:r>
      <w:r w:rsidR="009708EE" w:rsidRPr="009708EE">
        <w:rPr>
          <w:rFonts w:ascii="Calibri" w:eastAsia="Calibri" w:hAnsi="Calibri" w:cs="Calibri"/>
          <w:i/>
          <w:iCs/>
          <w:sz w:val="20"/>
          <w:szCs w:val="20"/>
        </w:rPr>
        <w:t>Na Worten</w:t>
      </w:r>
      <w:r w:rsidR="00E02E69">
        <w:rPr>
          <w:rFonts w:ascii="Calibri" w:eastAsia="Calibri" w:hAnsi="Calibri" w:cs="Calibri"/>
          <w:i/>
          <w:iCs/>
          <w:sz w:val="20"/>
          <w:szCs w:val="20"/>
        </w:rPr>
        <w:t>,</w:t>
      </w:r>
      <w:r w:rsidR="009708EE" w:rsidRPr="009708EE">
        <w:rPr>
          <w:rFonts w:ascii="Calibri" w:eastAsia="Calibri" w:hAnsi="Calibri" w:cs="Calibri"/>
          <w:i/>
          <w:iCs/>
          <w:sz w:val="20"/>
          <w:szCs w:val="20"/>
        </w:rPr>
        <w:t xml:space="preserve"> acreditamos que a tecnologia deve continuar a gerar valor mesmo depois de deixar de ser utilizada. O Worten Transforma traduz esse compromisso, ao ligar sustentabilidade, responsabilidade social e educação numa iniciativa capaz de transformar um gesto simples num contributo com impacto real. Queremos continuar a mobilizar as pessoas para escolhas mais conscientes e a reforçar o nosso papel enquanto agente de mudança, ajudando a construir um futuro mais sustentável e inclusiv</w:t>
      </w:r>
      <w:r w:rsidR="009708EE">
        <w:rPr>
          <w:rFonts w:ascii="Calibri" w:eastAsia="Calibri" w:hAnsi="Calibri" w:cs="Calibri"/>
          <w:i/>
          <w:iCs/>
          <w:sz w:val="20"/>
          <w:szCs w:val="20"/>
        </w:rPr>
        <w:t>o</w:t>
      </w:r>
      <w:r w:rsidRPr="00C80EF0">
        <w:rPr>
          <w:rFonts w:ascii="Calibri" w:eastAsia="Calibri" w:hAnsi="Calibri" w:cs="Calibri"/>
          <w:i/>
          <w:iCs/>
          <w:sz w:val="20"/>
          <w:szCs w:val="20"/>
        </w:rPr>
        <w:t>”</w:t>
      </w:r>
      <w:r>
        <w:rPr>
          <w:rFonts w:ascii="Calibri" w:eastAsia="Calibri" w:hAnsi="Calibri" w:cs="Calibri"/>
          <w:sz w:val="20"/>
          <w:szCs w:val="20"/>
        </w:rPr>
        <w:t xml:space="preserve">, </w:t>
      </w:r>
      <w:r w:rsidR="009708EE">
        <w:rPr>
          <w:rFonts w:ascii="Calibri" w:eastAsia="Calibri" w:hAnsi="Calibri" w:cs="Calibri"/>
          <w:sz w:val="20"/>
          <w:szCs w:val="20"/>
        </w:rPr>
        <w:t xml:space="preserve">afirma </w:t>
      </w:r>
      <w:r w:rsidR="00DF3AFC" w:rsidRPr="00DF3AFC">
        <w:rPr>
          <w:rFonts w:ascii="Calibri" w:eastAsia="Calibri" w:hAnsi="Calibri" w:cs="Calibri"/>
          <w:b/>
          <w:bCs/>
          <w:sz w:val="20"/>
          <w:szCs w:val="20"/>
        </w:rPr>
        <w:t xml:space="preserve">Andreia Vaz, </w:t>
      </w:r>
      <w:proofErr w:type="spellStart"/>
      <w:r w:rsidR="00DF3AFC" w:rsidRPr="00DF3AFC">
        <w:rPr>
          <w:rFonts w:ascii="Calibri" w:eastAsia="Calibri" w:hAnsi="Calibri" w:cs="Calibri"/>
          <w:b/>
          <w:bCs/>
          <w:sz w:val="20"/>
          <w:szCs w:val="20"/>
        </w:rPr>
        <w:t>Head</w:t>
      </w:r>
      <w:proofErr w:type="spellEnd"/>
      <w:r w:rsidR="00DF3AFC" w:rsidRPr="00DF3AFC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proofErr w:type="spellStart"/>
      <w:r w:rsidR="00DF3AFC" w:rsidRPr="00DF3AFC">
        <w:rPr>
          <w:rFonts w:ascii="Calibri" w:eastAsia="Calibri" w:hAnsi="Calibri" w:cs="Calibri"/>
          <w:b/>
          <w:bCs/>
          <w:sz w:val="20"/>
          <w:szCs w:val="20"/>
        </w:rPr>
        <w:t>of</w:t>
      </w:r>
      <w:proofErr w:type="spellEnd"/>
      <w:r w:rsidR="00DF3AFC" w:rsidRPr="00DF3AFC">
        <w:rPr>
          <w:rFonts w:ascii="Calibri" w:eastAsia="Calibri" w:hAnsi="Calibri" w:cs="Calibri"/>
          <w:b/>
          <w:bCs/>
          <w:sz w:val="20"/>
          <w:szCs w:val="20"/>
        </w:rPr>
        <w:t xml:space="preserve"> Brand &amp; CX </w:t>
      </w:r>
      <w:r w:rsidR="000854DE" w:rsidRPr="00DF3AFC">
        <w:rPr>
          <w:rFonts w:ascii="Calibri" w:eastAsia="Calibri" w:hAnsi="Calibri" w:cs="Calibri"/>
          <w:b/>
          <w:bCs/>
          <w:sz w:val="20"/>
          <w:szCs w:val="20"/>
        </w:rPr>
        <w:t>da Worten</w:t>
      </w:r>
      <w:r w:rsidR="000854DE">
        <w:rPr>
          <w:rFonts w:ascii="Calibri" w:eastAsia="Calibri" w:hAnsi="Calibri" w:cs="Calibri"/>
          <w:sz w:val="20"/>
          <w:szCs w:val="20"/>
        </w:rPr>
        <w:t>.</w:t>
      </w:r>
    </w:p>
    <w:p w14:paraId="4DCD88F7" w14:textId="77777777" w:rsidR="004557A8" w:rsidRPr="004557A8" w:rsidRDefault="004557A8" w:rsidP="00C806F5">
      <w:pPr>
        <w:spacing w:line="360" w:lineRule="auto"/>
        <w:jc w:val="both"/>
        <w:rPr>
          <w:rFonts w:ascii="Calibri" w:eastAsia="Calibri" w:hAnsi="Calibri" w:cs="Calibri"/>
          <w:i/>
          <w:iCs/>
          <w:sz w:val="20"/>
          <w:szCs w:val="20"/>
        </w:rPr>
      </w:pPr>
    </w:p>
    <w:p w14:paraId="32D70FFA" w14:textId="6420BD55" w:rsidR="000266DD" w:rsidRPr="004557A8" w:rsidRDefault="000266DD" w:rsidP="0045483A">
      <w:pPr>
        <w:spacing w:line="360" w:lineRule="auto"/>
        <w:jc w:val="both"/>
        <w:rPr>
          <w:rFonts w:ascii="Calibri" w:eastAsia="Calibri" w:hAnsi="Calibri" w:cs="Calibri"/>
          <w:i/>
          <w:iCs/>
          <w:sz w:val="20"/>
          <w:szCs w:val="20"/>
        </w:rPr>
      </w:pPr>
      <w:r w:rsidRPr="004557A8">
        <w:rPr>
          <w:rFonts w:ascii="Calibri" w:eastAsia="Calibri" w:hAnsi="Calibri" w:cs="Calibri"/>
          <w:i/>
          <w:iCs/>
          <w:sz w:val="20"/>
          <w:szCs w:val="20"/>
        </w:rPr>
        <w:t xml:space="preserve">“O </w:t>
      </w:r>
      <w:r>
        <w:rPr>
          <w:rFonts w:ascii="Calibri" w:eastAsia="Calibri" w:hAnsi="Calibri" w:cs="Calibri"/>
          <w:i/>
          <w:iCs/>
          <w:sz w:val="20"/>
          <w:szCs w:val="20"/>
        </w:rPr>
        <w:t>“</w:t>
      </w:r>
      <w:r w:rsidRPr="004557A8">
        <w:rPr>
          <w:rFonts w:ascii="Calibri" w:eastAsia="Calibri" w:hAnsi="Calibri" w:cs="Calibri"/>
          <w:i/>
          <w:iCs/>
          <w:sz w:val="20"/>
          <w:szCs w:val="20"/>
        </w:rPr>
        <w:t>talvez ainda venha a dar jeito</w:t>
      </w:r>
      <w:r>
        <w:rPr>
          <w:rFonts w:ascii="Calibri" w:eastAsia="Calibri" w:hAnsi="Calibri" w:cs="Calibri"/>
          <w:i/>
          <w:iCs/>
          <w:sz w:val="20"/>
          <w:szCs w:val="20"/>
        </w:rPr>
        <w:t>”</w:t>
      </w:r>
      <w:r w:rsidRPr="004557A8">
        <w:rPr>
          <w:rFonts w:ascii="Calibri" w:eastAsia="Calibri" w:hAnsi="Calibri" w:cs="Calibri"/>
          <w:i/>
          <w:iCs/>
          <w:sz w:val="20"/>
          <w:szCs w:val="20"/>
        </w:rPr>
        <w:t xml:space="preserve"> mantém milhões de equipamentos esquecidos nas nossas casas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. Os equipamentos que deixaram de cumprir a sua função, têm como seu </w:t>
      </w:r>
      <w:r w:rsidRPr="004557A8">
        <w:rPr>
          <w:rFonts w:ascii="Calibri" w:eastAsia="Calibri" w:hAnsi="Calibri" w:cs="Calibri"/>
          <w:i/>
          <w:iCs/>
          <w:sz w:val="20"/>
          <w:szCs w:val="20"/>
        </w:rPr>
        <w:t xml:space="preserve">maior valor 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a possibilidade de serem reutilizados ou </w:t>
      </w:r>
      <w:r w:rsidRPr="004557A8">
        <w:rPr>
          <w:rFonts w:ascii="Calibri" w:eastAsia="Calibri" w:hAnsi="Calibri" w:cs="Calibri"/>
          <w:i/>
          <w:iCs/>
          <w:sz w:val="20"/>
          <w:szCs w:val="20"/>
        </w:rPr>
        <w:t>recicla</w:t>
      </w:r>
      <w:r>
        <w:rPr>
          <w:rFonts w:ascii="Calibri" w:eastAsia="Calibri" w:hAnsi="Calibri" w:cs="Calibri"/>
          <w:i/>
          <w:iCs/>
          <w:sz w:val="20"/>
          <w:szCs w:val="20"/>
        </w:rPr>
        <w:t>dos</w:t>
      </w:r>
      <w:r w:rsidRPr="004557A8">
        <w:rPr>
          <w:rFonts w:ascii="Calibri" w:eastAsia="Calibri" w:hAnsi="Calibri" w:cs="Calibri"/>
          <w:i/>
          <w:iCs/>
          <w:sz w:val="20"/>
          <w:szCs w:val="20"/>
        </w:rPr>
        <w:t xml:space="preserve">. </w:t>
      </w:r>
      <w:r>
        <w:rPr>
          <w:rFonts w:ascii="Calibri" w:eastAsia="Calibri" w:hAnsi="Calibri" w:cs="Calibri"/>
          <w:i/>
          <w:iCs/>
          <w:sz w:val="20"/>
          <w:szCs w:val="20"/>
        </w:rPr>
        <w:t>A</w:t>
      </w:r>
      <w:r w:rsidRPr="004557A8">
        <w:rPr>
          <w:rFonts w:ascii="Calibri" w:eastAsia="Calibri" w:hAnsi="Calibri" w:cs="Calibri"/>
          <w:i/>
          <w:iCs/>
          <w:sz w:val="20"/>
          <w:szCs w:val="20"/>
        </w:rPr>
        <w:t xml:space="preserve"> ERP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Portugal tem como missão garantir que </w:t>
      </w:r>
      <w:r w:rsidRPr="004557A8">
        <w:rPr>
          <w:rFonts w:ascii="Calibri" w:eastAsia="Calibri" w:hAnsi="Calibri" w:cs="Calibri"/>
          <w:i/>
          <w:iCs/>
          <w:sz w:val="20"/>
          <w:szCs w:val="20"/>
        </w:rPr>
        <w:t xml:space="preserve">cada equipamento entregue 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na sua rede </w:t>
      </w:r>
      <w:r w:rsidR="00805885">
        <w:rPr>
          <w:rFonts w:ascii="Calibri" w:eastAsia="Calibri" w:hAnsi="Calibri" w:cs="Calibri"/>
          <w:i/>
          <w:iCs/>
          <w:sz w:val="20"/>
          <w:szCs w:val="20"/>
        </w:rPr>
        <w:t xml:space="preserve">de recolha </w:t>
      </w:r>
      <w:r w:rsidRPr="004557A8">
        <w:rPr>
          <w:rFonts w:ascii="Calibri" w:eastAsia="Calibri" w:hAnsi="Calibri" w:cs="Calibri"/>
          <w:i/>
          <w:iCs/>
          <w:sz w:val="20"/>
          <w:szCs w:val="20"/>
        </w:rPr>
        <w:t>deix</w:t>
      </w:r>
      <w:r>
        <w:rPr>
          <w:rFonts w:ascii="Calibri" w:eastAsia="Calibri" w:hAnsi="Calibri" w:cs="Calibri"/>
          <w:i/>
          <w:iCs/>
          <w:sz w:val="20"/>
          <w:szCs w:val="20"/>
        </w:rPr>
        <w:t>e</w:t>
      </w:r>
      <w:r w:rsidRPr="004557A8">
        <w:rPr>
          <w:rFonts w:ascii="Calibri" w:eastAsia="Calibri" w:hAnsi="Calibri" w:cs="Calibri"/>
          <w:i/>
          <w:iCs/>
          <w:sz w:val="20"/>
          <w:szCs w:val="20"/>
        </w:rPr>
        <w:t xml:space="preserve"> de ocupar espaço numa gaveta para voltar a entrar no ciclo da economia circular.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 w:rsidR="0045483A" w:rsidRPr="0045483A">
        <w:rPr>
          <w:rFonts w:ascii="Calibri" w:eastAsia="Calibri" w:hAnsi="Calibri" w:cs="Calibri"/>
          <w:i/>
          <w:iCs/>
          <w:sz w:val="20"/>
          <w:szCs w:val="20"/>
        </w:rPr>
        <w:t xml:space="preserve">Queremos encorajar 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os cidadãos a libertar espaço em casa </w:t>
      </w:r>
      <w:r w:rsidR="00805885">
        <w:rPr>
          <w:rFonts w:ascii="Calibri" w:eastAsia="Calibri" w:hAnsi="Calibri" w:cs="Calibri"/>
          <w:i/>
          <w:iCs/>
          <w:sz w:val="20"/>
          <w:szCs w:val="20"/>
        </w:rPr>
        <w:t xml:space="preserve">e com isso ajudar-nos </w:t>
      </w:r>
      <w:r>
        <w:rPr>
          <w:rFonts w:ascii="Calibri" w:eastAsia="Calibri" w:hAnsi="Calibri" w:cs="Calibri"/>
          <w:i/>
          <w:iCs/>
          <w:sz w:val="20"/>
          <w:szCs w:val="20"/>
        </w:rPr>
        <w:t>a criar valor para o</w:t>
      </w:r>
      <w:r w:rsidR="00805885"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iCs/>
          <w:sz w:val="20"/>
          <w:szCs w:val="20"/>
        </w:rPr>
        <w:t>planeta</w:t>
      </w:r>
      <w:r w:rsidRPr="004557A8">
        <w:rPr>
          <w:rFonts w:ascii="Calibri" w:eastAsia="Calibri" w:hAnsi="Calibri" w:cs="Calibri"/>
          <w:i/>
          <w:iCs/>
          <w:sz w:val="20"/>
          <w:szCs w:val="20"/>
        </w:rPr>
        <w:t>"</w:t>
      </w:r>
      <w:r w:rsidR="00805885">
        <w:rPr>
          <w:rFonts w:ascii="Calibri" w:eastAsia="Calibri" w:hAnsi="Calibri" w:cs="Calibri"/>
          <w:i/>
          <w:iCs/>
          <w:sz w:val="20"/>
          <w:szCs w:val="20"/>
        </w:rPr>
        <w:t>, a</w:t>
      </w:r>
      <w:r w:rsidR="0045483A">
        <w:rPr>
          <w:rFonts w:ascii="Calibri" w:eastAsia="Calibri" w:hAnsi="Calibri" w:cs="Calibri"/>
          <w:i/>
          <w:iCs/>
          <w:sz w:val="20"/>
          <w:szCs w:val="20"/>
        </w:rPr>
        <w:t>pela</w:t>
      </w:r>
      <w:r w:rsidR="00805885"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 w:rsidR="00805885" w:rsidRPr="00805885">
        <w:rPr>
          <w:rFonts w:ascii="Calibri" w:eastAsia="Calibri" w:hAnsi="Calibri" w:cs="Calibri"/>
          <w:b/>
          <w:bCs/>
          <w:i/>
          <w:iCs/>
          <w:sz w:val="20"/>
          <w:szCs w:val="20"/>
        </w:rPr>
        <w:t>Rosa Monforte, Diretora Geral da ERP Portugal</w:t>
      </w:r>
      <w:r w:rsidRPr="004557A8">
        <w:rPr>
          <w:rFonts w:ascii="Calibri" w:eastAsia="Calibri" w:hAnsi="Calibri" w:cs="Calibri"/>
          <w:i/>
          <w:iCs/>
          <w:sz w:val="20"/>
          <w:szCs w:val="20"/>
        </w:rPr>
        <w:t>.</w:t>
      </w:r>
    </w:p>
    <w:p w14:paraId="1271D68F" w14:textId="77777777" w:rsidR="00495319" w:rsidRDefault="00495319" w:rsidP="00C806F5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2864ADE7" w14:textId="659B5E5F" w:rsidR="00BD0B1E" w:rsidRPr="00FC0F16" w:rsidRDefault="00FC0F16" w:rsidP="00C806F5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0FC0F16">
        <w:rPr>
          <w:rFonts w:ascii="Calibri" w:eastAsia="Calibri" w:hAnsi="Calibri" w:cs="Calibri"/>
          <w:sz w:val="20"/>
          <w:szCs w:val="20"/>
        </w:rPr>
        <w:t xml:space="preserve">Com </w:t>
      </w:r>
      <w:r w:rsidR="00283439" w:rsidRPr="00283439">
        <w:rPr>
          <w:rFonts w:ascii="Calibri" w:eastAsia="Calibri" w:hAnsi="Calibri" w:cs="Calibri"/>
          <w:sz w:val="20"/>
          <w:szCs w:val="20"/>
        </w:rPr>
        <w:t>criatividade da FUEL e planeamento de meios da Arena Media</w:t>
      </w:r>
      <w:r w:rsidR="00DD0EFE">
        <w:rPr>
          <w:rFonts w:ascii="Calibri" w:eastAsia="Calibri" w:hAnsi="Calibri" w:cs="Calibri"/>
          <w:sz w:val="20"/>
          <w:szCs w:val="20"/>
        </w:rPr>
        <w:t>, a</w:t>
      </w:r>
      <w:r w:rsidR="00BD0B1E" w:rsidRPr="00BD0B1E">
        <w:rPr>
          <w:rFonts w:ascii="Calibri" w:eastAsia="Calibri" w:hAnsi="Calibri" w:cs="Calibri"/>
          <w:sz w:val="20"/>
          <w:szCs w:val="20"/>
        </w:rPr>
        <w:t xml:space="preserve"> campanha </w:t>
      </w:r>
      <w:r w:rsidR="00283439">
        <w:rPr>
          <w:rFonts w:ascii="Calibri" w:eastAsia="Calibri" w:hAnsi="Calibri" w:cs="Calibri"/>
          <w:sz w:val="20"/>
          <w:szCs w:val="20"/>
        </w:rPr>
        <w:t xml:space="preserve">multimeios arranca </w:t>
      </w:r>
      <w:r w:rsidR="00801CC4">
        <w:rPr>
          <w:rFonts w:ascii="Calibri" w:eastAsia="Calibri" w:hAnsi="Calibri" w:cs="Calibri"/>
          <w:sz w:val="20"/>
          <w:szCs w:val="20"/>
        </w:rPr>
        <w:t xml:space="preserve">hoje </w:t>
      </w:r>
      <w:r w:rsidR="00283439">
        <w:rPr>
          <w:rFonts w:ascii="Calibri" w:eastAsia="Calibri" w:hAnsi="Calibri" w:cs="Calibri"/>
          <w:sz w:val="20"/>
          <w:szCs w:val="20"/>
        </w:rPr>
        <w:t xml:space="preserve">com </w:t>
      </w:r>
      <w:r w:rsidR="00801CC4">
        <w:rPr>
          <w:rFonts w:ascii="Calibri" w:eastAsia="Calibri" w:hAnsi="Calibri" w:cs="Calibri"/>
          <w:sz w:val="20"/>
          <w:szCs w:val="20"/>
        </w:rPr>
        <w:t>presença</w:t>
      </w:r>
      <w:r w:rsidR="00283439">
        <w:rPr>
          <w:rFonts w:ascii="Calibri" w:eastAsia="Calibri" w:hAnsi="Calibri" w:cs="Calibri"/>
          <w:sz w:val="20"/>
          <w:szCs w:val="20"/>
        </w:rPr>
        <w:t xml:space="preserve"> em</w:t>
      </w:r>
      <w:r w:rsidR="005960D7">
        <w:rPr>
          <w:rFonts w:ascii="Calibri" w:eastAsia="Calibri" w:hAnsi="Calibri" w:cs="Calibri"/>
          <w:sz w:val="20"/>
          <w:szCs w:val="20"/>
        </w:rPr>
        <w:t xml:space="preserve"> </w:t>
      </w:r>
      <w:r w:rsidR="00BD0B1E">
        <w:rPr>
          <w:rFonts w:ascii="Calibri" w:eastAsia="Calibri" w:hAnsi="Calibri" w:cs="Calibri"/>
          <w:sz w:val="20"/>
          <w:szCs w:val="20"/>
        </w:rPr>
        <w:t xml:space="preserve">rádio, </w:t>
      </w:r>
      <w:r w:rsidR="00801CC4">
        <w:rPr>
          <w:rFonts w:ascii="Calibri" w:eastAsia="Calibri" w:hAnsi="Calibri" w:cs="Calibri"/>
          <w:sz w:val="20"/>
          <w:szCs w:val="20"/>
        </w:rPr>
        <w:t>d</w:t>
      </w:r>
      <w:r w:rsidR="00801CC4" w:rsidRPr="00801CC4">
        <w:rPr>
          <w:rFonts w:ascii="Calibri" w:eastAsia="Calibri" w:hAnsi="Calibri" w:cs="Calibri"/>
          <w:sz w:val="20"/>
          <w:szCs w:val="20"/>
        </w:rPr>
        <w:t>igital</w:t>
      </w:r>
      <w:r w:rsidR="00BD0B1E" w:rsidRPr="00801CC4">
        <w:rPr>
          <w:rFonts w:ascii="Calibri" w:eastAsia="Calibri" w:hAnsi="Calibri" w:cs="Calibri"/>
          <w:sz w:val="20"/>
          <w:szCs w:val="20"/>
        </w:rPr>
        <w:t>, redes sociais</w:t>
      </w:r>
      <w:r w:rsidR="00801CC4" w:rsidRPr="00801CC4">
        <w:rPr>
          <w:rFonts w:ascii="Calibri" w:eastAsia="Calibri" w:hAnsi="Calibri" w:cs="Calibri"/>
          <w:sz w:val="20"/>
          <w:szCs w:val="20"/>
        </w:rPr>
        <w:t xml:space="preserve"> e também em loja, na</w:t>
      </w:r>
      <w:r w:rsidR="00BD0B1E" w:rsidRPr="00801CC4">
        <w:rPr>
          <w:rFonts w:ascii="Calibri" w:eastAsia="Calibri" w:hAnsi="Calibri" w:cs="Calibri"/>
          <w:sz w:val="20"/>
          <w:szCs w:val="20"/>
        </w:rPr>
        <w:t xml:space="preserve"> app</w:t>
      </w:r>
      <w:r w:rsidR="005960D7" w:rsidRPr="00801CC4">
        <w:rPr>
          <w:rFonts w:ascii="Calibri" w:eastAsia="Calibri" w:hAnsi="Calibri" w:cs="Calibri"/>
          <w:sz w:val="20"/>
          <w:szCs w:val="20"/>
        </w:rPr>
        <w:t xml:space="preserve"> </w:t>
      </w:r>
      <w:r w:rsidR="00CD5D1A" w:rsidRPr="00801CC4">
        <w:rPr>
          <w:rFonts w:ascii="Calibri" w:eastAsia="Calibri" w:hAnsi="Calibri" w:cs="Calibri"/>
          <w:sz w:val="20"/>
          <w:szCs w:val="20"/>
        </w:rPr>
        <w:t xml:space="preserve">e </w:t>
      </w:r>
      <w:hyperlink r:id="rId18" w:tgtFrame="_blank" w:history="1">
        <w:r w:rsidR="00801CC4" w:rsidRPr="00801CC4">
          <w:rPr>
            <w:rStyle w:val="Hiperligao"/>
            <w:rFonts w:ascii="Calibri" w:eastAsia="Calibri" w:hAnsi="Calibri" w:cs="Calibri"/>
            <w:sz w:val="20"/>
            <w:szCs w:val="20"/>
          </w:rPr>
          <w:t>worten.pt</w:t>
        </w:r>
      </w:hyperlink>
      <w:r w:rsidR="00801CC4" w:rsidRPr="00801CC4">
        <w:rPr>
          <w:rFonts w:ascii="Calibri" w:eastAsia="Calibri" w:hAnsi="Calibri" w:cs="Calibri"/>
          <w:sz w:val="20"/>
          <w:szCs w:val="20"/>
        </w:rPr>
        <w:t>.</w:t>
      </w:r>
      <w:r w:rsidR="00BD0B1E">
        <w:rPr>
          <w:rFonts w:ascii="Calibri" w:eastAsia="Calibri" w:hAnsi="Calibri" w:cs="Calibri"/>
          <w:sz w:val="20"/>
          <w:szCs w:val="20"/>
        </w:rPr>
        <w:t xml:space="preserve"> </w:t>
      </w:r>
    </w:p>
    <w:p w14:paraId="0F9B5501" w14:textId="77777777" w:rsidR="00CD0843" w:rsidRDefault="00CD0843" w:rsidP="00A75C5F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0CE357CB" w14:textId="77777777" w:rsidR="003C2CFB" w:rsidRPr="00411AC4" w:rsidRDefault="003C2CFB" w:rsidP="00A75C5F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4621F1A9" w14:textId="77777777" w:rsidR="00BE7A4C" w:rsidRDefault="00CC25A6">
      <w:pPr>
        <w:spacing w:line="360" w:lineRule="auto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</w:rPr>
        <w:t xml:space="preserve">Para mais informações, contacte Lift </w:t>
      </w:r>
      <w:proofErr w:type="spellStart"/>
      <w:r>
        <w:rPr>
          <w:rFonts w:ascii="Calibri" w:eastAsia="Calibri" w:hAnsi="Calibri" w:cs="Calibri"/>
          <w:b/>
          <w:sz w:val="18"/>
          <w:szCs w:val="18"/>
        </w:rPr>
        <w:t>Consulting</w:t>
      </w:r>
      <w:proofErr w:type="spellEnd"/>
      <w:r>
        <w:rPr>
          <w:rFonts w:ascii="Calibri" w:eastAsia="Calibri" w:hAnsi="Calibri" w:cs="Calibri"/>
          <w:b/>
          <w:sz w:val="18"/>
          <w:szCs w:val="18"/>
        </w:rPr>
        <w:t>:</w:t>
      </w:r>
    </w:p>
    <w:p w14:paraId="1F40A9D4" w14:textId="77777777" w:rsidR="00BE7A4C" w:rsidRDefault="00CC25A6">
      <w:pPr>
        <w:spacing w:line="360" w:lineRule="auto"/>
        <w:ind w:right="181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 xml:space="preserve">Ana Roquete | </w:t>
      </w:r>
      <w:hyperlink r:id="rId19">
        <w:r w:rsidR="00BE7A4C">
          <w:rPr>
            <w:rFonts w:ascii="Calibri" w:eastAsia="Calibri" w:hAnsi="Calibri" w:cs="Calibri"/>
            <w:color w:val="0000FF"/>
            <w:sz w:val="18"/>
            <w:szCs w:val="18"/>
            <w:u w:val="single"/>
          </w:rPr>
          <w:t>ana.roquete@lift.com.pt</w:t>
        </w:r>
      </w:hyperlink>
      <w:r>
        <w:rPr>
          <w:rFonts w:ascii="Calibri" w:eastAsia="Calibri" w:hAnsi="Calibri" w:cs="Calibri"/>
          <w:sz w:val="18"/>
          <w:szCs w:val="18"/>
        </w:rPr>
        <w:t xml:space="preserve"> |</w:t>
      </w:r>
      <w:r>
        <w:rPr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934 623 847</w:t>
      </w:r>
    </w:p>
    <w:p w14:paraId="1A56A3B7" w14:textId="6DC2B4BF" w:rsidR="00B377E7" w:rsidRPr="004A48D6" w:rsidRDefault="008B0F78" w:rsidP="004A48D6">
      <w:pPr>
        <w:spacing w:line="360" w:lineRule="auto"/>
        <w:ind w:right="181"/>
        <w:jc w:val="center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Inês Rua</w:t>
      </w:r>
      <w:r w:rsidR="00CC25A6" w:rsidRPr="006C0860">
        <w:rPr>
          <w:rFonts w:ascii="Calibri" w:eastAsia="Calibri" w:hAnsi="Calibri" w:cs="Calibri"/>
          <w:color w:val="000000"/>
          <w:sz w:val="18"/>
          <w:szCs w:val="18"/>
        </w:rPr>
        <w:t xml:space="preserve">| </w:t>
      </w:r>
      <w:hyperlink r:id="rId20" w:history="1">
        <w:r w:rsidR="0053467C" w:rsidRPr="006C0860">
          <w:rPr>
            <w:rStyle w:val="Hiperligao"/>
            <w:rFonts w:ascii="Calibri" w:eastAsia="Calibri" w:hAnsi="Calibri" w:cs="Calibri"/>
            <w:sz w:val="18"/>
            <w:szCs w:val="18"/>
          </w:rPr>
          <w:t>ines</w:t>
        </w:r>
        <w:r w:rsidR="006C0860" w:rsidRPr="006C0860">
          <w:rPr>
            <w:rStyle w:val="Hiperligao"/>
            <w:rFonts w:ascii="Calibri" w:eastAsia="Calibri" w:hAnsi="Calibri" w:cs="Calibri"/>
            <w:sz w:val="18"/>
            <w:szCs w:val="18"/>
          </w:rPr>
          <w:t>.rua@lift.com.pt</w:t>
        </w:r>
      </w:hyperlink>
      <w:r w:rsidR="00CC25A6" w:rsidRPr="006C0860">
        <w:rPr>
          <w:rFonts w:ascii="Calibri" w:eastAsia="Calibri" w:hAnsi="Calibri" w:cs="Calibri"/>
          <w:color w:val="000000"/>
          <w:sz w:val="18"/>
          <w:szCs w:val="18"/>
        </w:rPr>
        <w:t>| 91</w:t>
      </w:r>
      <w:r w:rsidR="009D146B">
        <w:rPr>
          <w:rFonts w:ascii="Calibri" w:eastAsia="Calibri" w:hAnsi="Calibri" w:cs="Calibri"/>
          <w:color w:val="000000"/>
          <w:sz w:val="18"/>
          <w:szCs w:val="18"/>
        </w:rPr>
        <w:t>4 721 515</w:t>
      </w:r>
    </w:p>
    <w:sectPr w:rsidR="00B377E7" w:rsidRPr="004A48D6" w:rsidSect="006C5D0F">
      <w:headerReference w:type="default" r:id="rId21"/>
      <w:footerReference w:type="default" r:id="rId22"/>
      <w:headerReference w:type="first" r:id="rId23"/>
      <w:footerReference w:type="first" r:id="rId24"/>
      <w:pgSz w:w="12240" w:h="15840"/>
      <w:pgMar w:top="720" w:right="720" w:bottom="0" w:left="720" w:header="1191" w:footer="1701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BAD7F" w14:textId="77777777" w:rsidR="00E87E1B" w:rsidRDefault="00E87E1B">
      <w:r>
        <w:separator/>
      </w:r>
    </w:p>
  </w:endnote>
  <w:endnote w:type="continuationSeparator" w:id="0">
    <w:p w14:paraId="0E03A590" w14:textId="77777777" w:rsidR="00E87E1B" w:rsidRDefault="00E87E1B">
      <w:r>
        <w:continuationSeparator/>
      </w:r>
    </w:p>
  </w:endnote>
  <w:endnote w:type="continuationNotice" w:id="1">
    <w:p w14:paraId="5874DEF6" w14:textId="77777777" w:rsidR="00E87E1B" w:rsidRDefault="00E87E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A42CF9D1-8273-41B1-B123-A405C1F7CC40}"/>
    <w:embedBold r:id="rId2" w:fontKey="{23915710-8BE0-40DD-96D5-DD757B69659F}"/>
  </w:font>
  <w:font w:name="Lucida Grande">
    <w:panose1 w:val="00000000000000000000"/>
    <w:charset w:val="00"/>
    <w:family w:val="swiss"/>
    <w:notTrueType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5096139-7886-4AAD-B624-AB388ACE3300}"/>
    <w:embedBold r:id="rId4" w:fontKey="{B012C78F-28C2-4787-8F64-14ADDD757DBB}"/>
    <w:embedItalic r:id="rId5" w:fontKey="{569EF2F8-4A67-4093-94AE-004600FF5AE5}"/>
    <w:embedBoldItalic r:id="rId6" w:fontKey="{2F226814-F7ED-4F01-93E7-7FC13792D207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D42478C6-C9EF-4F2F-9C26-0DF5417BF24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C866A4E5-0544-4F1D-B26A-8ABD0C34E192}"/>
    <w:embedItalic r:id="rId9" w:fontKey="{B6E4B900-E8EB-4136-A155-5DA01210A70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0CA6" w14:textId="2EFF5974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hidden="0" allowOverlap="1" wp14:anchorId="262D9951" wp14:editId="4213B686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21" name="Retângul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09141E5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Diretor / BAN Corporate &amp; Media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62D9951" id="Retângulo 21" o:spid="_x0000_s1028" style="position:absolute;margin-left:448pt;margin-top:776pt;width:131.55pt;height:64.1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" stroked="f">
              <v:textbox inset="2.53958mm,1.2694mm,2.53958mm,1.2694mm">
                <w:txbxContent>
                  <w:p w14:paraId="709141E5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Diretor / BAN Corporate &amp; Media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Relations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hidden="0" allowOverlap="1" wp14:anchorId="70EBA9DC" wp14:editId="1BE04932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9" name="Retângulo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FBD260B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36693B54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0EBA9DC" id="Retângulo 19" o:spid="_x0000_s1029" style="position:absolute;margin-left:195pt;margin-top:774pt;width:254.65pt;height:56.6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AD9IevzgEAAIoD&#10;AAAOAAAAAAAAAAAAAAAAAC4CAABkcnMvZTJvRG9jLnhtbFBLAQItABQABgAIAAAAIQB1UWFg4QAA&#10;AA0BAAAPAAAAAAAAAAAAAAAAACgEAABkcnMvZG93bnJldi54bWxQSwUGAAAAAAQABADzAAAANgUA&#10;AAAA&#10;" stroked="f">
              <v:textbox inset="2.53958mm,1.2694mm,2.53958mm,1.2694mm">
                <w:txbxContent>
                  <w:p w14:paraId="1FBD260B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36693B54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hidden="0" allowOverlap="1" wp14:anchorId="0664C8C7" wp14:editId="637723F4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20" name="Retângul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7B37CE8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Diretor / BAN Corporate &amp; Media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664C8C7" id="Retângulo 20" o:spid="_x0000_s1030" style="position:absolute;margin-left:448pt;margin-top:776pt;width:131.55pt;height:64.1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" stroked="f">
              <v:textbox inset="2.53958mm,1.2694mm,2.53958mm,1.2694mm">
                <w:txbxContent>
                  <w:p w14:paraId="27B37CE8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Diretor / BAN Corporate &amp; Media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Relations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hidden="0" allowOverlap="1" wp14:anchorId="6CAB212D" wp14:editId="7C24BDDF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B33E802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51587203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CAB212D" id="Retângulo 14" o:spid="_x0000_s1031" style="position:absolute;margin-left:195pt;margin-top:774pt;width:254.65pt;height:56.6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DgPQ4EzgEAAIoD&#10;AAAOAAAAAAAAAAAAAAAAAC4CAABkcnMvZTJvRG9jLnhtbFBLAQItABQABgAIAAAAIQB1UWFg4QAA&#10;AA0BAAAPAAAAAAAAAAAAAAAAACgEAABkcnMvZG93bnJldi54bWxQSwUGAAAAAAQABADzAAAANgUA&#10;AAAA&#10;" stroked="f">
              <v:textbox inset="2.53958mm,1.2694mm,2.53958mm,1.2694mm">
                <w:txbxContent>
                  <w:p w14:paraId="3B33E802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51587203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  <w:p w14:paraId="48C8171E" w14:textId="15178345" w:rsidR="00BE7A4C" w:rsidRDefault="00036F3D" w:rsidP="0061383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 w:rsidRPr="00613835">
      <w:rPr>
        <w:noProof/>
        <w:color w:val="000000"/>
      </w:rPr>
      <w:drawing>
        <wp:anchor distT="0" distB="0" distL="114300" distR="114300" simplePos="0" relativeHeight="251658249" behindDoc="0" locked="0" layoutInCell="1" allowOverlap="1" wp14:anchorId="6FBE7E23" wp14:editId="7AF2FDC7">
          <wp:simplePos x="0" y="0"/>
          <wp:positionH relativeFrom="margin">
            <wp:posOffset>-463550</wp:posOffset>
          </wp:positionH>
          <wp:positionV relativeFrom="margin">
            <wp:posOffset>7950674</wp:posOffset>
          </wp:positionV>
          <wp:extent cx="7785100" cy="1159510"/>
          <wp:effectExtent l="0" t="0" r="0" b="0"/>
          <wp:wrapSquare wrapText="bothSides"/>
          <wp:docPr id="1320350460" name="Picture 1" descr="A red sign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0350460" name="Picture 1" descr="A red sign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5100" cy="1159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235B4" w14:textId="77777777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hidden="0" allowOverlap="1" wp14:anchorId="166826F4" wp14:editId="34AB205B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1BA70B2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088215C3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66826F4" id="Retângulo 15" o:spid="_x0000_s1032" style="position:absolute;margin-left:195pt;margin-top:774pt;width:254.65pt;height:56.65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" stroked="f">
              <v:textbox inset="2.53958mm,1.2694mm,2.53958mm,1.2694mm">
                <w:txbxContent>
                  <w:p w14:paraId="21BA70B2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088215C3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6D907" w14:textId="77777777" w:rsidR="00E87E1B" w:rsidRDefault="00E87E1B">
      <w:r>
        <w:separator/>
      </w:r>
    </w:p>
  </w:footnote>
  <w:footnote w:type="continuationSeparator" w:id="0">
    <w:p w14:paraId="50729AB1" w14:textId="77777777" w:rsidR="00E87E1B" w:rsidRDefault="00E87E1B">
      <w:r>
        <w:continuationSeparator/>
      </w:r>
    </w:p>
  </w:footnote>
  <w:footnote w:type="continuationNotice" w:id="1">
    <w:p w14:paraId="7D94B201" w14:textId="77777777" w:rsidR="00E87E1B" w:rsidRDefault="00E87E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8C22D" w14:textId="054EAA64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23777EED" wp14:editId="22F5AEF8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17" name="Retângul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4050200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Diretor / BAN Corporate &amp; Media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3777EED" id="Retângulo 17" o:spid="_x0000_s1026" style="position:absolute;margin-left:448pt;margin-top:776pt;width:131.55pt;height:64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" stroked="f">
              <v:textbox inset="2.53958mm,1.2694mm,2.53958mm,1.2694mm">
                <w:txbxContent>
                  <w:p w14:paraId="24050200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Diretor / BAN Corporate &amp; Media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Relations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hidden="0" allowOverlap="1" wp14:anchorId="37A5B6B2" wp14:editId="6B5E92AB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8" name="Retângul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D098CB6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02680374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7A5B6B2" id="Retângulo 18" o:spid="_x0000_s1027" style="position:absolute;margin-left:195pt;margin-top:774pt;width:254.65pt;height:56.6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CdTtB/zgEAAIoD&#10;AAAOAAAAAAAAAAAAAAAAAC4CAABkcnMvZTJvRG9jLnhtbFBLAQItABQABgAIAAAAIQB1UWFg4QAA&#10;AA0BAAAPAAAAAAAAAAAAAAAAACgEAABkcnMvZG93bnJldi54bWxQSwUGAAAAAAQABADzAAAANgUA&#10;AAAA&#10;" stroked="f">
              <v:textbox inset="2.53958mm,1.2694mm,2.53958mm,1.2694mm">
                <w:txbxContent>
                  <w:p w14:paraId="4D098CB6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02680374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5A182" w14:textId="3565FCA0" w:rsidR="00BE7A4C" w:rsidRDefault="00C655C6" w:rsidP="41D3BF2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 w:rsidRPr="006C5D0F">
      <w:rPr>
        <w:noProof/>
        <w:color w:val="000000"/>
      </w:rPr>
      <w:drawing>
        <wp:anchor distT="0" distB="0" distL="114300" distR="114300" simplePos="0" relativeHeight="251658247" behindDoc="0" locked="0" layoutInCell="1" allowOverlap="1" wp14:anchorId="0202BEA9" wp14:editId="656A6F8B">
          <wp:simplePos x="0" y="0"/>
          <wp:positionH relativeFrom="column">
            <wp:posOffset>-310403</wp:posOffset>
          </wp:positionH>
          <wp:positionV relativeFrom="paragraph">
            <wp:posOffset>-504862</wp:posOffset>
          </wp:positionV>
          <wp:extent cx="1880235" cy="631825"/>
          <wp:effectExtent l="0" t="0" r="0" b="3175"/>
          <wp:wrapThrough wrapText="bothSides">
            <wp:wrapPolygon edited="0">
              <wp:start x="0" y="0"/>
              <wp:lineTo x="0" y="21274"/>
              <wp:lineTo x="21447" y="21274"/>
              <wp:lineTo x="21447" y="0"/>
              <wp:lineTo x="0" y="0"/>
            </wp:wrapPolygon>
          </wp:wrapThrough>
          <wp:docPr id="983066652" name="Picture 1" descr="A red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3066652" name="Picture 1" descr="A red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0235" cy="631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F1F8C">
      <w:rPr>
        <w:noProof/>
        <w:color w:val="000000"/>
      </w:rPr>
      <w:drawing>
        <wp:anchor distT="0" distB="0" distL="114300" distR="114300" simplePos="0" relativeHeight="251658248" behindDoc="0" locked="0" layoutInCell="1" allowOverlap="1" wp14:anchorId="5CE1CCA6" wp14:editId="7BC07475">
          <wp:simplePos x="0" y="0"/>
          <wp:positionH relativeFrom="margin">
            <wp:posOffset>6467475</wp:posOffset>
          </wp:positionH>
          <wp:positionV relativeFrom="margin">
            <wp:posOffset>-757705</wp:posOffset>
          </wp:positionV>
          <wp:extent cx="595630" cy="710565"/>
          <wp:effectExtent l="0" t="0" r="1270" b="635"/>
          <wp:wrapSquare wrapText="bothSides"/>
          <wp:docPr id="1132459395" name="Picture 15" descr="A red and white logo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35843587-6399-35CC-7A05-F7B15164731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2459395" name="Picture 15" descr="A red and white logo&#10;&#10;AI-generated content may be incorrect.">
                    <a:extLst>
                      <a:ext uri="{FF2B5EF4-FFF2-40B4-BE49-F238E27FC236}">
                        <a16:creationId xmlns:a16="http://schemas.microsoft.com/office/drawing/2014/main" id="{35843587-6399-35CC-7A05-F7B15164731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630" cy="710565"/>
                  </a:xfrm>
                  <a:prstGeom prst="roundRect">
                    <a:avLst>
                      <a:gd name="adj" fmla="val 26011"/>
                    </a:avLst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E1B3C"/>
    <w:multiLevelType w:val="hybridMultilevel"/>
    <w:tmpl w:val="77289E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B153D"/>
    <w:multiLevelType w:val="hybridMultilevel"/>
    <w:tmpl w:val="0B6EE10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A3DC5"/>
    <w:multiLevelType w:val="hybridMultilevel"/>
    <w:tmpl w:val="E5A6C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AE7714"/>
    <w:multiLevelType w:val="multilevel"/>
    <w:tmpl w:val="3D8C8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D00F81"/>
    <w:multiLevelType w:val="hybridMultilevel"/>
    <w:tmpl w:val="0D5E3AF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BB7605"/>
    <w:multiLevelType w:val="hybridMultilevel"/>
    <w:tmpl w:val="DAC65E9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7E3F8F"/>
    <w:multiLevelType w:val="hybridMultilevel"/>
    <w:tmpl w:val="17A44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D32CFF"/>
    <w:multiLevelType w:val="multilevel"/>
    <w:tmpl w:val="D4A65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334FC0"/>
    <w:multiLevelType w:val="hybridMultilevel"/>
    <w:tmpl w:val="E884BCA2"/>
    <w:lvl w:ilvl="0" w:tplc="17AC95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4613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44D1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B483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C2AA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261F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F812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0A9D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A820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113FD8"/>
    <w:multiLevelType w:val="hybridMultilevel"/>
    <w:tmpl w:val="2278E07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CD46F5B"/>
    <w:multiLevelType w:val="multilevel"/>
    <w:tmpl w:val="A204FD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07822CA"/>
    <w:multiLevelType w:val="multilevel"/>
    <w:tmpl w:val="8B0CE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7E61F7A"/>
    <w:multiLevelType w:val="hybridMultilevel"/>
    <w:tmpl w:val="A4A832F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BA320C0"/>
    <w:multiLevelType w:val="hybridMultilevel"/>
    <w:tmpl w:val="51FEDE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140637">
    <w:abstractNumId w:val="8"/>
  </w:num>
  <w:num w:numId="2" w16cid:durableId="1779786556">
    <w:abstractNumId w:val="10"/>
  </w:num>
  <w:num w:numId="3" w16cid:durableId="1629509286">
    <w:abstractNumId w:val="9"/>
  </w:num>
  <w:num w:numId="4" w16cid:durableId="352270099">
    <w:abstractNumId w:val="0"/>
  </w:num>
  <w:num w:numId="5" w16cid:durableId="79105449">
    <w:abstractNumId w:val="5"/>
  </w:num>
  <w:num w:numId="6" w16cid:durableId="506601828">
    <w:abstractNumId w:val="12"/>
  </w:num>
  <w:num w:numId="7" w16cid:durableId="271130624">
    <w:abstractNumId w:val="3"/>
  </w:num>
  <w:num w:numId="8" w16cid:durableId="1590700040">
    <w:abstractNumId w:val="7"/>
  </w:num>
  <w:num w:numId="9" w16cid:durableId="848448236">
    <w:abstractNumId w:val="11"/>
  </w:num>
  <w:num w:numId="10" w16cid:durableId="1159809671">
    <w:abstractNumId w:val="2"/>
  </w:num>
  <w:num w:numId="11" w16cid:durableId="532041424">
    <w:abstractNumId w:val="4"/>
  </w:num>
  <w:num w:numId="12" w16cid:durableId="323438816">
    <w:abstractNumId w:val="6"/>
  </w:num>
  <w:num w:numId="13" w16cid:durableId="667709775">
    <w:abstractNumId w:val="13"/>
  </w:num>
  <w:num w:numId="14" w16cid:durableId="910775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A4C"/>
    <w:rsid w:val="00001062"/>
    <w:rsid w:val="00003FCB"/>
    <w:rsid w:val="00005B37"/>
    <w:rsid w:val="00006244"/>
    <w:rsid w:val="00012222"/>
    <w:rsid w:val="0001297D"/>
    <w:rsid w:val="00013836"/>
    <w:rsid w:val="00015686"/>
    <w:rsid w:val="00015E8F"/>
    <w:rsid w:val="0001637F"/>
    <w:rsid w:val="000172EA"/>
    <w:rsid w:val="00017B1F"/>
    <w:rsid w:val="00021BFF"/>
    <w:rsid w:val="00022AB8"/>
    <w:rsid w:val="00023F06"/>
    <w:rsid w:val="000257E0"/>
    <w:rsid w:val="00025A20"/>
    <w:rsid w:val="000266DD"/>
    <w:rsid w:val="00030637"/>
    <w:rsid w:val="00031064"/>
    <w:rsid w:val="00032FEA"/>
    <w:rsid w:val="0003603A"/>
    <w:rsid w:val="000368AD"/>
    <w:rsid w:val="00036F3D"/>
    <w:rsid w:val="00037361"/>
    <w:rsid w:val="00037460"/>
    <w:rsid w:val="000377C9"/>
    <w:rsid w:val="0004164E"/>
    <w:rsid w:val="00044D94"/>
    <w:rsid w:val="000454D9"/>
    <w:rsid w:val="00045ECD"/>
    <w:rsid w:val="00046E7A"/>
    <w:rsid w:val="00047A62"/>
    <w:rsid w:val="000501E3"/>
    <w:rsid w:val="00050639"/>
    <w:rsid w:val="00051973"/>
    <w:rsid w:val="00051CED"/>
    <w:rsid w:val="000529B5"/>
    <w:rsid w:val="00054826"/>
    <w:rsid w:val="00056174"/>
    <w:rsid w:val="00057DE0"/>
    <w:rsid w:val="0006037A"/>
    <w:rsid w:val="000652F9"/>
    <w:rsid w:val="00067D06"/>
    <w:rsid w:val="00072508"/>
    <w:rsid w:val="00073AEF"/>
    <w:rsid w:val="00075306"/>
    <w:rsid w:val="00076414"/>
    <w:rsid w:val="0008036F"/>
    <w:rsid w:val="000815C8"/>
    <w:rsid w:val="0008188E"/>
    <w:rsid w:val="00082349"/>
    <w:rsid w:val="00082FD1"/>
    <w:rsid w:val="000836C6"/>
    <w:rsid w:val="000844D9"/>
    <w:rsid w:val="000846A1"/>
    <w:rsid w:val="00084B17"/>
    <w:rsid w:val="000854DE"/>
    <w:rsid w:val="000869B1"/>
    <w:rsid w:val="00090AD8"/>
    <w:rsid w:val="00091257"/>
    <w:rsid w:val="00091279"/>
    <w:rsid w:val="000914B6"/>
    <w:rsid w:val="000928C4"/>
    <w:rsid w:val="0009395B"/>
    <w:rsid w:val="00093E2D"/>
    <w:rsid w:val="00093EF5"/>
    <w:rsid w:val="00093F25"/>
    <w:rsid w:val="000947D1"/>
    <w:rsid w:val="00096838"/>
    <w:rsid w:val="00097903"/>
    <w:rsid w:val="000A0B91"/>
    <w:rsid w:val="000A4379"/>
    <w:rsid w:val="000A4C6A"/>
    <w:rsid w:val="000A4CD8"/>
    <w:rsid w:val="000A58F0"/>
    <w:rsid w:val="000A5BD2"/>
    <w:rsid w:val="000A7305"/>
    <w:rsid w:val="000B0A58"/>
    <w:rsid w:val="000B16D6"/>
    <w:rsid w:val="000B18E5"/>
    <w:rsid w:val="000B2347"/>
    <w:rsid w:val="000B2D90"/>
    <w:rsid w:val="000B4399"/>
    <w:rsid w:val="000B65C1"/>
    <w:rsid w:val="000C0755"/>
    <w:rsid w:val="000C334F"/>
    <w:rsid w:val="000C57BD"/>
    <w:rsid w:val="000C7779"/>
    <w:rsid w:val="000C78A9"/>
    <w:rsid w:val="000C7EC7"/>
    <w:rsid w:val="000D2818"/>
    <w:rsid w:val="000D578E"/>
    <w:rsid w:val="000D5B5D"/>
    <w:rsid w:val="000E0D91"/>
    <w:rsid w:val="000E51C6"/>
    <w:rsid w:val="000E6998"/>
    <w:rsid w:val="000E7069"/>
    <w:rsid w:val="000E7C74"/>
    <w:rsid w:val="000E7F9B"/>
    <w:rsid w:val="000F1C96"/>
    <w:rsid w:val="000F2075"/>
    <w:rsid w:val="000F5738"/>
    <w:rsid w:val="000F622E"/>
    <w:rsid w:val="000F62DB"/>
    <w:rsid w:val="000F77FA"/>
    <w:rsid w:val="0010017E"/>
    <w:rsid w:val="001011F4"/>
    <w:rsid w:val="00101B78"/>
    <w:rsid w:val="001023F8"/>
    <w:rsid w:val="00102E74"/>
    <w:rsid w:val="0010445D"/>
    <w:rsid w:val="00106D39"/>
    <w:rsid w:val="00110A3E"/>
    <w:rsid w:val="0011164E"/>
    <w:rsid w:val="001126A5"/>
    <w:rsid w:val="00117164"/>
    <w:rsid w:val="0011751D"/>
    <w:rsid w:val="00117A61"/>
    <w:rsid w:val="001207DF"/>
    <w:rsid w:val="00120FA6"/>
    <w:rsid w:val="0012141E"/>
    <w:rsid w:val="00122D8A"/>
    <w:rsid w:val="001250AE"/>
    <w:rsid w:val="00125B35"/>
    <w:rsid w:val="00126FE4"/>
    <w:rsid w:val="001276D7"/>
    <w:rsid w:val="001319FD"/>
    <w:rsid w:val="00131A18"/>
    <w:rsid w:val="0013234F"/>
    <w:rsid w:val="00136373"/>
    <w:rsid w:val="00142676"/>
    <w:rsid w:val="00146182"/>
    <w:rsid w:val="001501ED"/>
    <w:rsid w:val="0015190D"/>
    <w:rsid w:val="001541D0"/>
    <w:rsid w:val="00154959"/>
    <w:rsid w:val="00155ADA"/>
    <w:rsid w:val="00156280"/>
    <w:rsid w:val="001575D4"/>
    <w:rsid w:val="0016033D"/>
    <w:rsid w:val="0016042B"/>
    <w:rsid w:val="00160446"/>
    <w:rsid w:val="00160BA1"/>
    <w:rsid w:val="00162B56"/>
    <w:rsid w:val="00163B43"/>
    <w:rsid w:val="0016606B"/>
    <w:rsid w:val="001669F5"/>
    <w:rsid w:val="0017121E"/>
    <w:rsid w:val="001717D2"/>
    <w:rsid w:val="0017325C"/>
    <w:rsid w:val="001736B7"/>
    <w:rsid w:val="00176B8B"/>
    <w:rsid w:val="00181280"/>
    <w:rsid w:val="00184E6D"/>
    <w:rsid w:val="00186197"/>
    <w:rsid w:val="00187344"/>
    <w:rsid w:val="001877B1"/>
    <w:rsid w:val="00187AC2"/>
    <w:rsid w:val="00191916"/>
    <w:rsid w:val="00192CE6"/>
    <w:rsid w:val="001932CC"/>
    <w:rsid w:val="00193A95"/>
    <w:rsid w:val="00193C35"/>
    <w:rsid w:val="00196468"/>
    <w:rsid w:val="00197B22"/>
    <w:rsid w:val="001A138E"/>
    <w:rsid w:val="001A148D"/>
    <w:rsid w:val="001A26BF"/>
    <w:rsid w:val="001A3D77"/>
    <w:rsid w:val="001A7496"/>
    <w:rsid w:val="001B09F4"/>
    <w:rsid w:val="001B1979"/>
    <w:rsid w:val="001B1BD9"/>
    <w:rsid w:val="001B4E38"/>
    <w:rsid w:val="001B5045"/>
    <w:rsid w:val="001C075A"/>
    <w:rsid w:val="001C5709"/>
    <w:rsid w:val="001C6571"/>
    <w:rsid w:val="001C6841"/>
    <w:rsid w:val="001C7856"/>
    <w:rsid w:val="001C7C01"/>
    <w:rsid w:val="001D0437"/>
    <w:rsid w:val="001D0B7E"/>
    <w:rsid w:val="001D2B58"/>
    <w:rsid w:val="001D2EF5"/>
    <w:rsid w:val="001D4D72"/>
    <w:rsid w:val="001D52E1"/>
    <w:rsid w:val="001D5F0A"/>
    <w:rsid w:val="001D5F16"/>
    <w:rsid w:val="001D6BE9"/>
    <w:rsid w:val="001E0F6A"/>
    <w:rsid w:val="001E1BDF"/>
    <w:rsid w:val="001E1CAE"/>
    <w:rsid w:val="001E3762"/>
    <w:rsid w:val="001E3C4D"/>
    <w:rsid w:val="001E488B"/>
    <w:rsid w:val="001E67CB"/>
    <w:rsid w:val="001E7278"/>
    <w:rsid w:val="001F2A4F"/>
    <w:rsid w:val="001F5DA4"/>
    <w:rsid w:val="001F6270"/>
    <w:rsid w:val="001F67A8"/>
    <w:rsid w:val="002012F1"/>
    <w:rsid w:val="002020D2"/>
    <w:rsid w:val="00202C4C"/>
    <w:rsid w:val="002030EB"/>
    <w:rsid w:val="00203E44"/>
    <w:rsid w:val="00205527"/>
    <w:rsid w:val="0020628F"/>
    <w:rsid w:val="00206361"/>
    <w:rsid w:val="00206731"/>
    <w:rsid w:val="00210BB0"/>
    <w:rsid w:val="00210F3F"/>
    <w:rsid w:val="00211AC5"/>
    <w:rsid w:val="00212A2E"/>
    <w:rsid w:val="002139B8"/>
    <w:rsid w:val="00215B80"/>
    <w:rsid w:val="00215E70"/>
    <w:rsid w:val="0021745A"/>
    <w:rsid w:val="00220E11"/>
    <w:rsid w:val="00222CC5"/>
    <w:rsid w:val="002302CE"/>
    <w:rsid w:val="00230334"/>
    <w:rsid w:val="00231248"/>
    <w:rsid w:val="002314CA"/>
    <w:rsid w:val="002325F9"/>
    <w:rsid w:val="00232EC1"/>
    <w:rsid w:val="00233200"/>
    <w:rsid w:val="00235449"/>
    <w:rsid w:val="00236E97"/>
    <w:rsid w:val="0023758C"/>
    <w:rsid w:val="00241E24"/>
    <w:rsid w:val="00242350"/>
    <w:rsid w:val="00242CBB"/>
    <w:rsid w:val="00243DF2"/>
    <w:rsid w:val="00243F90"/>
    <w:rsid w:val="00244731"/>
    <w:rsid w:val="002461CC"/>
    <w:rsid w:val="00246388"/>
    <w:rsid w:val="00247300"/>
    <w:rsid w:val="00252474"/>
    <w:rsid w:val="00252713"/>
    <w:rsid w:val="0025527E"/>
    <w:rsid w:val="00256698"/>
    <w:rsid w:val="00262972"/>
    <w:rsid w:val="00264E18"/>
    <w:rsid w:val="00265017"/>
    <w:rsid w:val="0026564F"/>
    <w:rsid w:val="00265661"/>
    <w:rsid w:val="00265936"/>
    <w:rsid w:val="0027211A"/>
    <w:rsid w:val="00272996"/>
    <w:rsid w:val="002805FC"/>
    <w:rsid w:val="00283439"/>
    <w:rsid w:val="0028538B"/>
    <w:rsid w:val="002860DD"/>
    <w:rsid w:val="00286A6A"/>
    <w:rsid w:val="002877E1"/>
    <w:rsid w:val="00291415"/>
    <w:rsid w:val="002937BE"/>
    <w:rsid w:val="0029451C"/>
    <w:rsid w:val="0029483F"/>
    <w:rsid w:val="002A1504"/>
    <w:rsid w:val="002A1849"/>
    <w:rsid w:val="002A3160"/>
    <w:rsid w:val="002A4192"/>
    <w:rsid w:val="002A4747"/>
    <w:rsid w:val="002A6A8F"/>
    <w:rsid w:val="002A7F6C"/>
    <w:rsid w:val="002B0809"/>
    <w:rsid w:val="002B0CC8"/>
    <w:rsid w:val="002B2211"/>
    <w:rsid w:val="002B3DB1"/>
    <w:rsid w:val="002B4485"/>
    <w:rsid w:val="002B46D3"/>
    <w:rsid w:val="002B47F4"/>
    <w:rsid w:val="002B6683"/>
    <w:rsid w:val="002B7D87"/>
    <w:rsid w:val="002B7E3E"/>
    <w:rsid w:val="002C008A"/>
    <w:rsid w:val="002C1652"/>
    <w:rsid w:val="002C1CDC"/>
    <w:rsid w:val="002C5728"/>
    <w:rsid w:val="002C6AC5"/>
    <w:rsid w:val="002D010C"/>
    <w:rsid w:val="002D03E0"/>
    <w:rsid w:val="002D0665"/>
    <w:rsid w:val="002D0FAB"/>
    <w:rsid w:val="002D4AFF"/>
    <w:rsid w:val="002D7A5D"/>
    <w:rsid w:val="002D7EEE"/>
    <w:rsid w:val="002E18D6"/>
    <w:rsid w:val="002E26A6"/>
    <w:rsid w:val="002E30DC"/>
    <w:rsid w:val="002E3125"/>
    <w:rsid w:val="002E3B17"/>
    <w:rsid w:val="002E4066"/>
    <w:rsid w:val="002E65E4"/>
    <w:rsid w:val="002E7B19"/>
    <w:rsid w:val="002F3AFA"/>
    <w:rsid w:val="002F491F"/>
    <w:rsid w:val="002F4DDA"/>
    <w:rsid w:val="002F5433"/>
    <w:rsid w:val="002F584C"/>
    <w:rsid w:val="002F5966"/>
    <w:rsid w:val="002F5F89"/>
    <w:rsid w:val="002F72F9"/>
    <w:rsid w:val="00301D4A"/>
    <w:rsid w:val="0030424C"/>
    <w:rsid w:val="0030434B"/>
    <w:rsid w:val="00304DC1"/>
    <w:rsid w:val="0030514E"/>
    <w:rsid w:val="00306061"/>
    <w:rsid w:val="00307DF5"/>
    <w:rsid w:val="003108DD"/>
    <w:rsid w:val="00310AF5"/>
    <w:rsid w:val="00310B30"/>
    <w:rsid w:val="00312279"/>
    <w:rsid w:val="00313AE1"/>
    <w:rsid w:val="00314412"/>
    <w:rsid w:val="0031591A"/>
    <w:rsid w:val="0031695E"/>
    <w:rsid w:val="00316CEB"/>
    <w:rsid w:val="00317133"/>
    <w:rsid w:val="00317351"/>
    <w:rsid w:val="00317A12"/>
    <w:rsid w:val="00317B96"/>
    <w:rsid w:val="00320251"/>
    <w:rsid w:val="00320D56"/>
    <w:rsid w:val="00320E54"/>
    <w:rsid w:val="00322AF5"/>
    <w:rsid w:val="00323AE1"/>
    <w:rsid w:val="00326159"/>
    <w:rsid w:val="00326849"/>
    <w:rsid w:val="00327066"/>
    <w:rsid w:val="003325F5"/>
    <w:rsid w:val="00332642"/>
    <w:rsid w:val="003339C8"/>
    <w:rsid w:val="00334538"/>
    <w:rsid w:val="00336585"/>
    <w:rsid w:val="003378FD"/>
    <w:rsid w:val="00337E34"/>
    <w:rsid w:val="0034036A"/>
    <w:rsid w:val="00341D38"/>
    <w:rsid w:val="00345579"/>
    <w:rsid w:val="00346699"/>
    <w:rsid w:val="003511DF"/>
    <w:rsid w:val="003523DE"/>
    <w:rsid w:val="00354042"/>
    <w:rsid w:val="00360324"/>
    <w:rsid w:val="00362504"/>
    <w:rsid w:val="00363668"/>
    <w:rsid w:val="0036434D"/>
    <w:rsid w:val="00364DC0"/>
    <w:rsid w:val="00366BE9"/>
    <w:rsid w:val="00367637"/>
    <w:rsid w:val="003701D6"/>
    <w:rsid w:val="00370409"/>
    <w:rsid w:val="00376530"/>
    <w:rsid w:val="003801E7"/>
    <w:rsid w:val="00381CE8"/>
    <w:rsid w:val="003841C1"/>
    <w:rsid w:val="00384612"/>
    <w:rsid w:val="00385DC8"/>
    <w:rsid w:val="0039014D"/>
    <w:rsid w:val="003912D5"/>
    <w:rsid w:val="003915D2"/>
    <w:rsid w:val="00392BE7"/>
    <w:rsid w:val="00393BA7"/>
    <w:rsid w:val="003942C0"/>
    <w:rsid w:val="003942F3"/>
    <w:rsid w:val="00395E54"/>
    <w:rsid w:val="003A0659"/>
    <w:rsid w:val="003A19F5"/>
    <w:rsid w:val="003A2F84"/>
    <w:rsid w:val="003A3348"/>
    <w:rsid w:val="003A489C"/>
    <w:rsid w:val="003A4BC8"/>
    <w:rsid w:val="003A5D82"/>
    <w:rsid w:val="003A71E5"/>
    <w:rsid w:val="003B0477"/>
    <w:rsid w:val="003B1693"/>
    <w:rsid w:val="003B2710"/>
    <w:rsid w:val="003B2CD3"/>
    <w:rsid w:val="003B3B67"/>
    <w:rsid w:val="003B4A20"/>
    <w:rsid w:val="003B636F"/>
    <w:rsid w:val="003C1169"/>
    <w:rsid w:val="003C14B6"/>
    <w:rsid w:val="003C2CFB"/>
    <w:rsid w:val="003C5333"/>
    <w:rsid w:val="003C5580"/>
    <w:rsid w:val="003C67CA"/>
    <w:rsid w:val="003C7B13"/>
    <w:rsid w:val="003C7BFF"/>
    <w:rsid w:val="003D0BCF"/>
    <w:rsid w:val="003D18D3"/>
    <w:rsid w:val="003D1C2D"/>
    <w:rsid w:val="003D2960"/>
    <w:rsid w:val="003D609F"/>
    <w:rsid w:val="003D7C2A"/>
    <w:rsid w:val="003E0189"/>
    <w:rsid w:val="003E3370"/>
    <w:rsid w:val="003E5E1A"/>
    <w:rsid w:val="003E62CF"/>
    <w:rsid w:val="003F3EB0"/>
    <w:rsid w:val="003F4E58"/>
    <w:rsid w:val="003F7093"/>
    <w:rsid w:val="003F74AC"/>
    <w:rsid w:val="00400B37"/>
    <w:rsid w:val="00401435"/>
    <w:rsid w:val="00401551"/>
    <w:rsid w:val="00401998"/>
    <w:rsid w:val="00403F17"/>
    <w:rsid w:val="0040461D"/>
    <w:rsid w:val="00405255"/>
    <w:rsid w:val="00411AC4"/>
    <w:rsid w:val="004125FF"/>
    <w:rsid w:val="00413081"/>
    <w:rsid w:val="00414DBB"/>
    <w:rsid w:val="00414E3E"/>
    <w:rsid w:val="004171F0"/>
    <w:rsid w:val="00420A21"/>
    <w:rsid w:val="00420E89"/>
    <w:rsid w:val="00421F7F"/>
    <w:rsid w:val="00422357"/>
    <w:rsid w:val="004227C2"/>
    <w:rsid w:val="00423518"/>
    <w:rsid w:val="0042566E"/>
    <w:rsid w:val="00431B6F"/>
    <w:rsid w:val="00432370"/>
    <w:rsid w:val="00434FF9"/>
    <w:rsid w:val="00435C8D"/>
    <w:rsid w:val="0043693E"/>
    <w:rsid w:val="00440945"/>
    <w:rsid w:val="00441C3A"/>
    <w:rsid w:val="00442531"/>
    <w:rsid w:val="00442A9F"/>
    <w:rsid w:val="00443184"/>
    <w:rsid w:val="00443DB1"/>
    <w:rsid w:val="00444129"/>
    <w:rsid w:val="004448C9"/>
    <w:rsid w:val="00446553"/>
    <w:rsid w:val="00446E10"/>
    <w:rsid w:val="004475B8"/>
    <w:rsid w:val="004523AE"/>
    <w:rsid w:val="004525E2"/>
    <w:rsid w:val="00452690"/>
    <w:rsid w:val="00453C5E"/>
    <w:rsid w:val="004544DC"/>
    <w:rsid w:val="0045483A"/>
    <w:rsid w:val="004557A8"/>
    <w:rsid w:val="004569A9"/>
    <w:rsid w:val="00457272"/>
    <w:rsid w:val="00460477"/>
    <w:rsid w:val="004633E5"/>
    <w:rsid w:val="00463830"/>
    <w:rsid w:val="00463AC9"/>
    <w:rsid w:val="00464F88"/>
    <w:rsid w:val="004656DB"/>
    <w:rsid w:val="004657BA"/>
    <w:rsid w:val="00470C1D"/>
    <w:rsid w:val="004711A8"/>
    <w:rsid w:val="00471A7E"/>
    <w:rsid w:val="00472C18"/>
    <w:rsid w:val="004736CE"/>
    <w:rsid w:val="004822DF"/>
    <w:rsid w:val="00484C25"/>
    <w:rsid w:val="004876C9"/>
    <w:rsid w:val="00487E1F"/>
    <w:rsid w:val="00490826"/>
    <w:rsid w:val="00493508"/>
    <w:rsid w:val="00494654"/>
    <w:rsid w:val="00495084"/>
    <w:rsid w:val="004950CC"/>
    <w:rsid w:val="00495319"/>
    <w:rsid w:val="00495501"/>
    <w:rsid w:val="00495824"/>
    <w:rsid w:val="00495886"/>
    <w:rsid w:val="004965E2"/>
    <w:rsid w:val="004A1550"/>
    <w:rsid w:val="004A22BA"/>
    <w:rsid w:val="004A2AD9"/>
    <w:rsid w:val="004A3B1A"/>
    <w:rsid w:val="004A3F50"/>
    <w:rsid w:val="004A48D6"/>
    <w:rsid w:val="004B01B7"/>
    <w:rsid w:val="004B0DA8"/>
    <w:rsid w:val="004B1446"/>
    <w:rsid w:val="004B344F"/>
    <w:rsid w:val="004B3683"/>
    <w:rsid w:val="004B4CED"/>
    <w:rsid w:val="004B5420"/>
    <w:rsid w:val="004B7481"/>
    <w:rsid w:val="004C2F9F"/>
    <w:rsid w:val="004C46DB"/>
    <w:rsid w:val="004C4784"/>
    <w:rsid w:val="004C6196"/>
    <w:rsid w:val="004C7227"/>
    <w:rsid w:val="004D1BEF"/>
    <w:rsid w:val="004D3D06"/>
    <w:rsid w:val="004D657B"/>
    <w:rsid w:val="004D7AFE"/>
    <w:rsid w:val="004E11E3"/>
    <w:rsid w:val="004E2302"/>
    <w:rsid w:val="004E3FFC"/>
    <w:rsid w:val="004E61E9"/>
    <w:rsid w:val="004E7A49"/>
    <w:rsid w:val="004F29FE"/>
    <w:rsid w:val="004F44FC"/>
    <w:rsid w:val="004F621E"/>
    <w:rsid w:val="004F6499"/>
    <w:rsid w:val="00500B80"/>
    <w:rsid w:val="005016D6"/>
    <w:rsid w:val="0050332B"/>
    <w:rsid w:val="005050AA"/>
    <w:rsid w:val="00506150"/>
    <w:rsid w:val="00506208"/>
    <w:rsid w:val="00506396"/>
    <w:rsid w:val="0050793C"/>
    <w:rsid w:val="00510F4D"/>
    <w:rsid w:val="005132EC"/>
    <w:rsid w:val="0051377E"/>
    <w:rsid w:val="005154CE"/>
    <w:rsid w:val="005156EF"/>
    <w:rsid w:val="005159DD"/>
    <w:rsid w:val="00520F8F"/>
    <w:rsid w:val="00521A92"/>
    <w:rsid w:val="00522889"/>
    <w:rsid w:val="005252F6"/>
    <w:rsid w:val="00525B69"/>
    <w:rsid w:val="005260A7"/>
    <w:rsid w:val="00526109"/>
    <w:rsid w:val="00526350"/>
    <w:rsid w:val="00526990"/>
    <w:rsid w:val="0053133F"/>
    <w:rsid w:val="00531CF2"/>
    <w:rsid w:val="00531EB3"/>
    <w:rsid w:val="00532587"/>
    <w:rsid w:val="00533376"/>
    <w:rsid w:val="0053467C"/>
    <w:rsid w:val="0053658B"/>
    <w:rsid w:val="0053670E"/>
    <w:rsid w:val="00544786"/>
    <w:rsid w:val="005460E6"/>
    <w:rsid w:val="00546730"/>
    <w:rsid w:val="00550184"/>
    <w:rsid w:val="00550B35"/>
    <w:rsid w:val="00552D29"/>
    <w:rsid w:val="005535C7"/>
    <w:rsid w:val="0055465B"/>
    <w:rsid w:val="00554C37"/>
    <w:rsid w:val="00554E48"/>
    <w:rsid w:val="00556F39"/>
    <w:rsid w:val="0055727C"/>
    <w:rsid w:val="0056050F"/>
    <w:rsid w:val="00560A81"/>
    <w:rsid w:val="00560F77"/>
    <w:rsid w:val="00563CBD"/>
    <w:rsid w:val="005650CE"/>
    <w:rsid w:val="00565207"/>
    <w:rsid w:val="00566231"/>
    <w:rsid w:val="005663E1"/>
    <w:rsid w:val="005667E1"/>
    <w:rsid w:val="005677D6"/>
    <w:rsid w:val="005707CA"/>
    <w:rsid w:val="00570984"/>
    <w:rsid w:val="005709AC"/>
    <w:rsid w:val="00572ABB"/>
    <w:rsid w:val="00573073"/>
    <w:rsid w:val="005767D3"/>
    <w:rsid w:val="00580491"/>
    <w:rsid w:val="00580FC2"/>
    <w:rsid w:val="005819EE"/>
    <w:rsid w:val="00581F7F"/>
    <w:rsid w:val="0058700A"/>
    <w:rsid w:val="0058772F"/>
    <w:rsid w:val="005900A2"/>
    <w:rsid w:val="0059041C"/>
    <w:rsid w:val="00592819"/>
    <w:rsid w:val="0059357F"/>
    <w:rsid w:val="0059551F"/>
    <w:rsid w:val="00595632"/>
    <w:rsid w:val="005959C5"/>
    <w:rsid w:val="005960D7"/>
    <w:rsid w:val="00596143"/>
    <w:rsid w:val="00597F2C"/>
    <w:rsid w:val="005A003D"/>
    <w:rsid w:val="005A02CC"/>
    <w:rsid w:val="005A4EA5"/>
    <w:rsid w:val="005A6D6B"/>
    <w:rsid w:val="005B5C26"/>
    <w:rsid w:val="005B678B"/>
    <w:rsid w:val="005C0C6D"/>
    <w:rsid w:val="005C3408"/>
    <w:rsid w:val="005C3809"/>
    <w:rsid w:val="005C38F1"/>
    <w:rsid w:val="005C4FC0"/>
    <w:rsid w:val="005C519C"/>
    <w:rsid w:val="005C5C94"/>
    <w:rsid w:val="005C6A6E"/>
    <w:rsid w:val="005D0726"/>
    <w:rsid w:val="005D27C9"/>
    <w:rsid w:val="005D396B"/>
    <w:rsid w:val="005D3A4F"/>
    <w:rsid w:val="005D46F2"/>
    <w:rsid w:val="005D4AFF"/>
    <w:rsid w:val="005D67FB"/>
    <w:rsid w:val="005E0041"/>
    <w:rsid w:val="005E0812"/>
    <w:rsid w:val="005E0C0A"/>
    <w:rsid w:val="005E0FC0"/>
    <w:rsid w:val="005E3451"/>
    <w:rsid w:val="005E3AAF"/>
    <w:rsid w:val="005E3C03"/>
    <w:rsid w:val="005E4B10"/>
    <w:rsid w:val="005E632E"/>
    <w:rsid w:val="005E69B2"/>
    <w:rsid w:val="005F0008"/>
    <w:rsid w:val="005F0E85"/>
    <w:rsid w:val="005F241F"/>
    <w:rsid w:val="005F2AE9"/>
    <w:rsid w:val="005F2EF4"/>
    <w:rsid w:val="005F35AF"/>
    <w:rsid w:val="005F3D67"/>
    <w:rsid w:val="005F5787"/>
    <w:rsid w:val="005F6D60"/>
    <w:rsid w:val="005F783B"/>
    <w:rsid w:val="005F7B19"/>
    <w:rsid w:val="006000EF"/>
    <w:rsid w:val="00600171"/>
    <w:rsid w:val="00600BDF"/>
    <w:rsid w:val="00603FC2"/>
    <w:rsid w:val="00606CA4"/>
    <w:rsid w:val="006072FC"/>
    <w:rsid w:val="0061005B"/>
    <w:rsid w:val="00612204"/>
    <w:rsid w:val="006128CE"/>
    <w:rsid w:val="00613835"/>
    <w:rsid w:val="00622DC0"/>
    <w:rsid w:val="00623985"/>
    <w:rsid w:val="00623E42"/>
    <w:rsid w:val="00623F43"/>
    <w:rsid w:val="00625123"/>
    <w:rsid w:val="00627ECD"/>
    <w:rsid w:val="00631EEA"/>
    <w:rsid w:val="00632918"/>
    <w:rsid w:val="006335D4"/>
    <w:rsid w:val="00633ACF"/>
    <w:rsid w:val="006365DA"/>
    <w:rsid w:val="00637B17"/>
    <w:rsid w:val="00643D9B"/>
    <w:rsid w:val="006459D9"/>
    <w:rsid w:val="00646170"/>
    <w:rsid w:val="00646AF1"/>
    <w:rsid w:val="00650E08"/>
    <w:rsid w:val="006538CD"/>
    <w:rsid w:val="00654304"/>
    <w:rsid w:val="0065536A"/>
    <w:rsid w:val="006560F1"/>
    <w:rsid w:val="006567E9"/>
    <w:rsid w:val="0066088E"/>
    <w:rsid w:val="00663545"/>
    <w:rsid w:val="0066675B"/>
    <w:rsid w:val="00667A0E"/>
    <w:rsid w:val="00671A7A"/>
    <w:rsid w:val="00672873"/>
    <w:rsid w:val="00673BFB"/>
    <w:rsid w:val="00681074"/>
    <w:rsid w:val="00681B95"/>
    <w:rsid w:val="00683139"/>
    <w:rsid w:val="0068323F"/>
    <w:rsid w:val="0068336C"/>
    <w:rsid w:val="00683B7D"/>
    <w:rsid w:val="00684925"/>
    <w:rsid w:val="00684E32"/>
    <w:rsid w:val="00686E84"/>
    <w:rsid w:val="00687478"/>
    <w:rsid w:val="006875B4"/>
    <w:rsid w:val="0069086B"/>
    <w:rsid w:val="006914D5"/>
    <w:rsid w:val="00695DFD"/>
    <w:rsid w:val="006A0C27"/>
    <w:rsid w:val="006B1780"/>
    <w:rsid w:val="006B2D85"/>
    <w:rsid w:val="006B64E4"/>
    <w:rsid w:val="006B67C0"/>
    <w:rsid w:val="006B6E35"/>
    <w:rsid w:val="006B6F3D"/>
    <w:rsid w:val="006B7476"/>
    <w:rsid w:val="006B7689"/>
    <w:rsid w:val="006C0860"/>
    <w:rsid w:val="006C23CD"/>
    <w:rsid w:val="006C2503"/>
    <w:rsid w:val="006C3618"/>
    <w:rsid w:val="006C3FD8"/>
    <w:rsid w:val="006C42BE"/>
    <w:rsid w:val="006C5D0F"/>
    <w:rsid w:val="006D0189"/>
    <w:rsid w:val="006D0F03"/>
    <w:rsid w:val="006D1858"/>
    <w:rsid w:val="006D4AAC"/>
    <w:rsid w:val="006D7A2D"/>
    <w:rsid w:val="006E2394"/>
    <w:rsid w:val="006E3806"/>
    <w:rsid w:val="006E43EE"/>
    <w:rsid w:val="006E7CFD"/>
    <w:rsid w:val="006F01F1"/>
    <w:rsid w:val="006F1F4A"/>
    <w:rsid w:val="006F2F5C"/>
    <w:rsid w:val="006F4A74"/>
    <w:rsid w:val="006F56DF"/>
    <w:rsid w:val="007021C4"/>
    <w:rsid w:val="00702614"/>
    <w:rsid w:val="007027CF"/>
    <w:rsid w:val="00704454"/>
    <w:rsid w:val="00705D56"/>
    <w:rsid w:val="007068A0"/>
    <w:rsid w:val="0070707B"/>
    <w:rsid w:val="00710104"/>
    <w:rsid w:val="007115DA"/>
    <w:rsid w:val="00711B76"/>
    <w:rsid w:val="0071369C"/>
    <w:rsid w:val="0071404B"/>
    <w:rsid w:val="00714589"/>
    <w:rsid w:val="00715AD4"/>
    <w:rsid w:val="0071621D"/>
    <w:rsid w:val="00717334"/>
    <w:rsid w:val="00717437"/>
    <w:rsid w:val="00717965"/>
    <w:rsid w:val="00720191"/>
    <w:rsid w:val="00720F02"/>
    <w:rsid w:val="00722230"/>
    <w:rsid w:val="007231FF"/>
    <w:rsid w:val="00725051"/>
    <w:rsid w:val="007251D1"/>
    <w:rsid w:val="0073410B"/>
    <w:rsid w:val="007356C3"/>
    <w:rsid w:val="00735B36"/>
    <w:rsid w:val="007360BD"/>
    <w:rsid w:val="007360EC"/>
    <w:rsid w:val="007435BB"/>
    <w:rsid w:val="00745538"/>
    <w:rsid w:val="00745650"/>
    <w:rsid w:val="00745C81"/>
    <w:rsid w:val="00750431"/>
    <w:rsid w:val="00750B6C"/>
    <w:rsid w:val="00752E9B"/>
    <w:rsid w:val="00756036"/>
    <w:rsid w:val="00760824"/>
    <w:rsid w:val="0076476A"/>
    <w:rsid w:val="00764985"/>
    <w:rsid w:val="00765C9E"/>
    <w:rsid w:val="00767A8F"/>
    <w:rsid w:val="0077049A"/>
    <w:rsid w:val="007745DF"/>
    <w:rsid w:val="0077562D"/>
    <w:rsid w:val="0077666E"/>
    <w:rsid w:val="00781DB2"/>
    <w:rsid w:val="00782B16"/>
    <w:rsid w:val="00783060"/>
    <w:rsid w:val="0078400F"/>
    <w:rsid w:val="00784746"/>
    <w:rsid w:val="00785257"/>
    <w:rsid w:val="00787D25"/>
    <w:rsid w:val="00791E58"/>
    <w:rsid w:val="00793CCF"/>
    <w:rsid w:val="00794034"/>
    <w:rsid w:val="007B06A2"/>
    <w:rsid w:val="007B2CED"/>
    <w:rsid w:val="007B457A"/>
    <w:rsid w:val="007B5F00"/>
    <w:rsid w:val="007C00EE"/>
    <w:rsid w:val="007C16FC"/>
    <w:rsid w:val="007C1C29"/>
    <w:rsid w:val="007C2186"/>
    <w:rsid w:val="007C3CA5"/>
    <w:rsid w:val="007C486A"/>
    <w:rsid w:val="007C68D5"/>
    <w:rsid w:val="007C69DA"/>
    <w:rsid w:val="007C7361"/>
    <w:rsid w:val="007D0B46"/>
    <w:rsid w:val="007D1516"/>
    <w:rsid w:val="007D153A"/>
    <w:rsid w:val="007D1A04"/>
    <w:rsid w:val="007D1BB9"/>
    <w:rsid w:val="007D1FB0"/>
    <w:rsid w:val="007D2B0C"/>
    <w:rsid w:val="007D4F59"/>
    <w:rsid w:val="007D7DB6"/>
    <w:rsid w:val="007E18CC"/>
    <w:rsid w:val="007E2A60"/>
    <w:rsid w:val="007E39AC"/>
    <w:rsid w:val="007E444D"/>
    <w:rsid w:val="007E6C9C"/>
    <w:rsid w:val="007E6DF2"/>
    <w:rsid w:val="007F1C6A"/>
    <w:rsid w:val="007F1F8C"/>
    <w:rsid w:val="007F28A6"/>
    <w:rsid w:val="007F3200"/>
    <w:rsid w:val="007F3FB7"/>
    <w:rsid w:val="007F590F"/>
    <w:rsid w:val="007F5AD6"/>
    <w:rsid w:val="007F6B29"/>
    <w:rsid w:val="00800030"/>
    <w:rsid w:val="00801583"/>
    <w:rsid w:val="00801CC4"/>
    <w:rsid w:val="00802E8F"/>
    <w:rsid w:val="00805885"/>
    <w:rsid w:val="008102AD"/>
    <w:rsid w:val="00813DA9"/>
    <w:rsid w:val="00814765"/>
    <w:rsid w:val="008150F5"/>
    <w:rsid w:val="00822F86"/>
    <w:rsid w:val="00832467"/>
    <w:rsid w:val="00833FC1"/>
    <w:rsid w:val="008431FB"/>
    <w:rsid w:val="00843AE2"/>
    <w:rsid w:val="008442E4"/>
    <w:rsid w:val="00844FE5"/>
    <w:rsid w:val="00850311"/>
    <w:rsid w:val="00850448"/>
    <w:rsid w:val="00850D3D"/>
    <w:rsid w:val="00851CA4"/>
    <w:rsid w:val="0085366B"/>
    <w:rsid w:val="008569C1"/>
    <w:rsid w:val="008604ED"/>
    <w:rsid w:val="00861B1C"/>
    <w:rsid w:val="00862136"/>
    <w:rsid w:val="0086338D"/>
    <w:rsid w:val="00863BFB"/>
    <w:rsid w:val="008646E0"/>
    <w:rsid w:val="0086694F"/>
    <w:rsid w:val="00870ABB"/>
    <w:rsid w:val="00870F5A"/>
    <w:rsid w:val="00872203"/>
    <w:rsid w:val="00873CCF"/>
    <w:rsid w:val="00874D3E"/>
    <w:rsid w:val="00876A0E"/>
    <w:rsid w:val="0087722E"/>
    <w:rsid w:val="00877D25"/>
    <w:rsid w:val="00877E4E"/>
    <w:rsid w:val="008869AF"/>
    <w:rsid w:val="008909A9"/>
    <w:rsid w:val="008915BC"/>
    <w:rsid w:val="008926C5"/>
    <w:rsid w:val="008928FA"/>
    <w:rsid w:val="00893A8C"/>
    <w:rsid w:val="00894754"/>
    <w:rsid w:val="008A02FA"/>
    <w:rsid w:val="008A1748"/>
    <w:rsid w:val="008A356E"/>
    <w:rsid w:val="008A4621"/>
    <w:rsid w:val="008A48C5"/>
    <w:rsid w:val="008A48D4"/>
    <w:rsid w:val="008A706A"/>
    <w:rsid w:val="008B0F78"/>
    <w:rsid w:val="008B12AB"/>
    <w:rsid w:val="008B2103"/>
    <w:rsid w:val="008B3956"/>
    <w:rsid w:val="008B4735"/>
    <w:rsid w:val="008B5B7D"/>
    <w:rsid w:val="008B5E5F"/>
    <w:rsid w:val="008B7EA2"/>
    <w:rsid w:val="008C0B63"/>
    <w:rsid w:val="008C3100"/>
    <w:rsid w:val="008C3BD2"/>
    <w:rsid w:val="008C3F30"/>
    <w:rsid w:val="008C4F50"/>
    <w:rsid w:val="008D01F4"/>
    <w:rsid w:val="008D11A8"/>
    <w:rsid w:val="008D221F"/>
    <w:rsid w:val="008D3971"/>
    <w:rsid w:val="008D401C"/>
    <w:rsid w:val="008D5077"/>
    <w:rsid w:val="008D7EA0"/>
    <w:rsid w:val="008E0D10"/>
    <w:rsid w:val="008E1642"/>
    <w:rsid w:val="008E16A1"/>
    <w:rsid w:val="008E1DBF"/>
    <w:rsid w:val="008E4D96"/>
    <w:rsid w:val="008F05D2"/>
    <w:rsid w:val="008F1F55"/>
    <w:rsid w:val="008F2754"/>
    <w:rsid w:val="008F2FB2"/>
    <w:rsid w:val="008F65AD"/>
    <w:rsid w:val="008F716C"/>
    <w:rsid w:val="00900261"/>
    <w:rsid w:val="0090103C"/>
    <w:rsid w:val="00901DE8"/>
    <w:rsid w:val="009034BB"/>
    <w:rsid w:val="00905634"/>
    <w:rsid w:val="009116C6"/>
    <w:rsid w:val="00912644"/>
    <w:rsid w:val="00912C48"/>
    <w:rsid w:val="00913823"/>
    <w:rsid w:val="00913BC5"/>
    <w:rsid w:val="00913CBB"/>
    <w:rsid w:val="0091414D"/>
    <w:rsid w:val="00914DEF"/>
    <w:rsid w:val="00916B33"/>
    <w:rsid w:val="00916D4B"/>
    <w:rsid w:val="009245BD"/>
    <w:rsid w:val="00925483"/>
    <w:rsid w:val="0092581E"/>
    <w:rsid w:val="0092639D"/>
    <w:rsid w:val="00926CC2"/>
    <w:rsid w:val="0092725D"/>
    <w:rsid w:val="00927680"/>
    <w:rsid w:val="009276D4"/>
    <w:rsid w:val="00930E83"/>
    <w:rsid w:val="009342BF"/>
    <w:rsid w:val="009370C4"/>
    <w:rsid w:val="009455A5"/>
    <w:rsid w:val="00946FC5"/>
    <w:rsid w:val="00950386"/>
    <w:rsid w:val="009534A1"/>
    <w:rsid w:val="0095518C"/>
    <w:rsid w:val="009556A4"/>
    <w:rsid w:val="00956A83"/>
    <w:rsid w:val="009606E6"/>
    <w:rsid w:val="00963DD3"/>
    <w:rsid w:val="009647C7"/>
    <w:rsid w:val="009655B4"/>
    <w:rsid w:val="0097087C"/>
    <w:rsid w:val="009708EE"/>
    <w:rsid w:val="009724F6"/>
    <w:rsid w:val="0097349C"/>
    <w:rsid w:val="009735AC"/>
    <w:rsid w:val="00973785"/>
    <w:rsid w:val="00977535"/>
    <w:rsid w:val="00984574"/>
    <w:rsid w:val="009847CA"/>
    <w:rsid w:val="009872A5"/>
    <w:rsid w:val="00990CEF"/>
    <w:rsid w:val="00993A05"/>
    <w:rsid w:val="00994F79"/>
    <w:rsid w:val="00996A3D"/>
    <w:rsid w:val="00996AD3"/>
    <w:rsid w:val="00997BF9"/>
    <w:rsid w:val="009A0697"/>
    <w:rsid w:val="009A0D36"/>
    <w:rsid w:val="009A2276"/>
    <w:rsid w:val="009A4C0B"/>
    <w:rsid w:val="009A7D19"/>
    <w:rsid w:val="009B0A3F"/>
    <w:rsid w:val="009B0B55"/>
    <w:rsid w:val="009B28CF"/>
    <w:rsid w:val="009B38AB"/>
    <w:rsid w:val="009B4397"/>
    <w:rsid w:val="009B79B0"/>
    <w:rsid w:val="009C167B"/>
    <w:rsid w:val="009C2218"/>
    <w:rsid w:val="009C2A35"/>
    <w:rsid w:val="009C37F3"/>
    <w:rsid w:val="009C4A7F"/>
    <w:rsid w:val="009C64DD"/>
    <w:rsid w:val="009D146B"/>
    <w:rsid w:val="009D1F2B"/>
    <w:rsid w:val="009D36B2"/>
    <w:rsid w:val="009D3EE7"/>
    <w:rsid w:val="009D4721"/>
    <w:rsid w:val="009D6377"/>
    <w:rsid w:val="009E0783"/>
    <w:rsid w:val="009E117F"/>
    <w:rsid w:val="009E29D0"/>
    <w:rsid w:val="009E2B44"/>
    <w:rsid w:val="009E3500"/>
    <w:rsid w:val="009E3EF6"/>
    <w:rsid w:val="009E5241"/>
    <w:rsid w:val="009F0ECA"/>
    <w:rsid w:val="009F15FC"/>
    <w:rsid w:val="009F3C0D"/>
    <w:rsid w:val="009F6AE8"/>
    <w:rsid w:val="009F6B5C"/>
    <w:rsid w:val="00A00196"/>
    <w:rsid w:val="00A00612"/>
    <w:rsid w:val="00A015C8"/>
    <w:rsid w:val="00A016DF"/>
    <w:rsid w:val="00A02785"/>
    <w:rsid w:val="00A02BF2"/>
    <w:rsid w:val="00A04755"/>
    <w:rsid w:val="00A04C8D"/>
    <w:rsid w:val="00A05609"/>
    <w:rsid w:val="00A078AD"/>
    <w:rsid w:val="00A10686"/>
    <w:rsid w:val="00A10FA3"/>
    <w:rsid w:val="00A11A45"/>
    <w:rsid w:val="00A12045"/>
    <w:rsid w:val="00A13FB9"/>
    <w:rsid w:val="00A16588"/>
    <w:rsid w:val="00A171B7"/>
    <w:rsid w:val="00A228F3"/>
    <w:rsid w:val="00A2304B"/>
    <w:rsid w:val="00A24F86"/>
    <w:rsid w:val="00A2608F"/>
    <w:rsid w:val="00A26A99"/>
    <w:rsid w:val="00A33CED"/>
    <w:rsid w:val="00A34735"/>
    <w:rsid w:val="00A34DDC"/>
    <w:rsid w:val="00A368E3"/>
    <w:rsid w:val="00A4072D"/>
    <w:rsid w:val="00A4255D"/>
    <w:rsid w:val="00A466B2"/>
    <w:rsid w:val="00A46DFD"/>
    <w:rsid w:val="00A53257"/>
    <w:rsid w:val="00A5389B"/>
    <w:rsid w:val="00A55C68"/>
    <w:rsid w:val="00A55E9E"/>
    <w:rsid w:val="00A57192"/>
    <w:rsid w:val="00A575A6"/>
    <w:rsid w:val="00A6063B"/>
    <w:rsid w:val="00A60BA4"/>
    <w:rsid w:val="00A60DCF"/>
    <w:rsid w:val="00A61E9E"/>
    <w:rsid w:val="00A6333B"/>
    <w:rsid w:val="00A642BC"/>
    <w:rsid w:val="00A654C1"/>
    <w:rsid w:val="00A66FBB"/>
    <w:rsid w:val="00A672B5"/>
    <w:rsid w:val="00A710A4"/>
    <w:rsid w:val="00A72D54"/>
    <w:rsid w:val="00A754C3"/>
    <w:rsid w:val="00A75C5F"/>
    <w:rsid w:val="00A76534"/>
    <w:rsid w:val="00A76A84"/>
    <w:rsid w:val="00A77313"/>
    <w:rsid w:val="00A7788E"/>
    <w:rsid w:val="00A813F8"/>
    <w:rsid w:val="00A81B79"/>
    <w:rsid w:val="00A81F38"/>
    <w:rsid w:val="00A821C7"/>
    <w:rsid w:val="00A85946"/>
    <w:rsid w:val="00A87542"/>
    <w:rsid w:val="00A87781"/>
    <w:rsid w:val="00A903EC"/>
    <w:rsid w:val="00A91C54"/>
    <w:rsid w:val="00A92E58"/>
    <w:rsid w:val="00A9639D"/>
    <w:rsid w:val="00A96844"/>
    <w:rsid w:val="00A968F4"/>
    <w:rsid w:val="00A96C28"/>
    <w:rsid w:val="00A97800"/>
    <w:rsid w:val="00AA3283"/>
    <w:rsid w:val="00AA44C4"/>
    <w:rsid w:val="00AA4F1A"/>
    <w:rsid w:val="00AA5AF4"/>
    <w:rsid w:val="00AA7C20"/>
    <w:rsid w:val="00AB128B"/>
    <w:rsid w:val="00AB1AE0"/>
    <w:rsid w:val="00AB3FDA"/>
    <w:rsid w:val="00AB73A7"/>
    <w:rsid w:val="00AC275E"/>
    <w:rsid w:val="00AC3100"/>
    <w:rsid w:val="00AC5D00"/>
    <w:rsid w:val="00AC6228"/>
    <w:rsid w:val="00AC7A5B"/>
    <w:rsid w:val="00AD202D"/>
    <w:rsid w:val="00AD5330"/>
    <w:rsid w:val="00AD5524"/>
    <w:rsid w:val="00AD61CA"/>
    <w:rsid w:val="00AD6478"/>
    <w:rsid w:val="00AD70CD"/>
    <w:rsid w:val="00AE03A7"/>
    <w:rsid w:val="00AE0F67"/>
    <w:rsid w:val="00AE214F"/>
    <w:rsid w:val="00AE284E"/>
    <w:rsid w:val="00AE2EE6"/>
    <w:rsid w:val="00AE5606"/>
    <w:rsid w:val="00AE63E0"/>
    <w:rsid w:val="00AE65A2"/>
    <w:rsid w:val="00AE66A4"/>
    <w:rsid w:val="00AE68FF"/>
    <w:rsid w:val="00AE7A0C"/>
    <w:rsid w:val="00AE7C63"/>
    <w:rsid w:val="00AF0397"/>
    <w:rsid w:val="00AF2458"/>
    <w:rsid w:val="00AF39A9"/>
    <w:rsid w:val="00AF5698"/>
    <w:rsid w:val="00AF5ADB"/>
    <w:rsid w:val="00AF72CF"/>
    <w:rsid w:val="00AF792C"/>
    <w:rsid w:val="00AF7D40"/>
    <w:rsid w:val="00B03446"/>
    <w:rsid w:val="00B03609"/>
    <w:rsid w:val="00B04B8C"/>
    <w:rsid w:val="00B056B8"/>
    <w:rsid w:val="00B0656A"/>
    <w:rsid w:val="00B1063C"/>
    <w:rsid w:val="00B115EF"/>
    <w:rsid w:val="00B1281F"/>
    <w:rsid w:val="00B12B37"/>
    <w:rsid w:val="00B12CD7"/>
    <w:rsid w:val="00B2045F"/>
    <w:rsid w:val="00B2079C"/>
    <w:rsid w:val="00B22A05"/>
    <w:rsid w:val="00B24F66"/>
    <w:rsid w:val="00B252C4"/>
    <w:rsid w:val="00B25F36"/>
    <w:rsid w:val="00B25FDA"/>
    <w:rsid w:val="00B320F8"/>
    <w:rsid w:val="00B32C52"/>
    <w:rsid w:val="00B330E9"/>
    <w:rsid w:val="00B3376F"/>
    <w:rsid w:val="00B33AC6"/>
    <w:rsid w:val="00B34F42"/>
    <w:rsid w:val="00B3513C"/>
    <w:rsid w:val="00B377E7"/>
    <w:rsid w:val="00B37876"/>
    <w:rsid w:val="00B4013D"/>
    <w:rsid w:val="00B40D93"/>
    <w:rsid w:val="00B45B32"/>
    <w:rsid w:val="00B505D7"/>
    <w:rsid w:val="00B517C6"/>
    <w:rsid w:val="00B54A3C"/>
    <w:rsid w:val="00B61E61"/>
    <w:rsid w:val="00B622E9"/>
    <w:rsid w:val="00B626A7"/>
    <w:rsid w:val="00B62F40"/>
    <w:rsid w:val="00B63F16"/>
    <w:rsid w:val="00B65741"/>
    <w:rsid w:val="00B70309"/>
    <w:rsid w:val="00B713B1"/>
    <w:rsid w:val="00B714AB"/>
    <w:rsid w:val="00B71EFE"/>
    <w:rsid w:val="00B727B3"/>
    <w:rsid w:val="00B73B8A"/>
    <w:rsid w:val="00B75694"/>
    <w:rsid w:val="00B75DA8"/>
    <w:rsid w:val="00B804A4"/>
    <w:rsid w:val="00B827D3"/>
    <w:rsid w:val="00B828A6"/>
    <w:rsid w:val="00B82AC2"/>
    <w:rsid w:val="00B837EE"/>
    <w:rsid w:val="00B8477E"/>
    <w:rsid w:val="00B92F4C"/>
    <w:rsid w:val="00B93A8B"/>
    <w:rsid w:val="00B94289"/>
    <w:rsid w:val="00B95395"/>
    <w:rsid w:val="00B958E8"/>
    <w:rsid w:val="00B960B4"/>
    <w:rsid w:val="00B964AD"/>
    <w:rsid w:val="00B97BFF"/>
    <w:rsid w:val="00BA0390"/>
    <w:rsid w:val="00BA3BFD"/>
    <w:rsid w:val="00BA6BD0"/>
    <w:rsid w:val="00BA7D1C"/>
    <w:rsid w:val="00BB0415"/>
    <w:rsid w:val="00BB38D4"/>
    <w:rsid w:val="00BB4ECC"/>
    <w:rsid w:val="00BB557C"/>
    <w:rsid w:val="00BB712A"/>
    <w:rsid w:val="00BC0104"/>
    <w:rsid w:val="00BC5DE7"/>
    <w:rsid w:val="00BD0ACA"/>
    <w:rsid w:val="00BD0B1E"/>
    <w:rsid w:val="00BD0E79"/>
    <w:rsid w:val="00BD10E0"/>
    <w:rsid w:val="00BD163F"/>
    <w:rsid w:val="00BD1E21"/>
    <w:rsid w:val="00BD2B3B"/>
    <w:rsid w:val="00BD4ADB"/>
    <w:rsid w:val="00BD5164"/>
    <w:rsid w:val="00BD5DC0"/>
    <w:rsid w:val="00BD5EAA"/>
    <w:rsid w:val="00BD625F"/>
    <w:rsid w:val="00BD7F7F"/>
    <w:rsid w:val="00BE18E7"/>
    <w:rsid w:val="00BE2415"/>
    <w:rsid w:val="00BE29B6"/>
    <w:rsid w:val="00BE415B"/>
    <w:rsid w:val="00BE5F50"/>
    <w:rsid w:val="00BE6BD8"/>
    <w:rsid w:val="00BE6C7E"/>
    <w:rsid w:val="00BE7A4C"/>
    <w:rsid w:val="00BF22C5"/>
    <w:rsid w:val="00C015A2"/>
    <w:rsid w:val="00C027ED"/>
    <w:rsid w:val="00C03697"/>
    <w:rsid w:val="00C04B10"/>
    <w:rsid w:val="00C04E32"/>
    <w:rsid w:val="00C069CD"/>
    <w:rsid w:val="00C07798"/>
    <w:rsid w:val="00C07833"/>
    <w:rsid w:val="00C12F9F"/>
    <w:rsid w:val="00C130F5"/>
    <w:rsid w:val="00C133D2"/>
    <w:rsid w:val="00C13857"/>
    <w:rsid w:val="00C13A7F"/>
    <w:rsid w:val="00C167C2"/>
    <w:rsid w:val="00C21924"/>
    <w:rsid w:val="00C23A1E"/>
    <w:rsid w:val="00C25003"/>
    <w:rsid w:val="00C261BB"/>
    <w:rsid w:val="00C26372"/>
    <w:rsid w:val="00C30B43"/>
    <w:rsid w:val="00C35E1B"/>
    <w:rsid w:val="00C4025B"/>
    <w:rsid w:val="00C43AA0"/>
    <w:rsid w:val="00C44EEC"/>
    <w:rsid w:val="00C45AAF"/>
    <w:rsid w:val="00C463E3"/>
    <w:rsid w:val="00C47E17"/>
    <w:rsid w:val="00C51F45"/>
    <w:rsid w:val="00C528CE"/>
    <w:rsid w:val="00C54E2D"/>
    <w:rsid w:val="00C56D55"/>
    <w:rsid w:val="00C606DB"/>
    <w:rsid w:val="00C6152E"/>
    <w:rsid w:val="00C617A7"/>
    <w:rsid w:val="00C61A27"/>
    <w:rsid w:val="00C61D55"/>
    <w:rsid w:val="00C62FFE"/>
    <w:rsid w:val="00C655C6"/>
    <w:rsid w:val="00C6633D"/>
    <w:rsid w:val="00C672C5"/>
    <w:rsid w:val="00C677ED"/>
    <w:rsid w:val="00C67F38"/>
    <w:rsid w:val="00C70BE4"/>
    <w:rsid w:val="00C72CCC"/>
    <w:rsid w:val="00C7507B"/>
    <w:rsid w:val="00C75405"/>
    <w:rsid w:val="00C75F9A"/>
    <w:rsid w:val="00C767A8"/>
    <w:rsid w:val="00C76B07"/>
    <w:rsid w:val="00C76DE6"/>
    <w:rsid w:val="00C79D1F"/>
    <w:rsid w:val="00C806F5"/>
    <w:rsid w:val="00C80EF0"/>
    <w:rsid w:val="00C82013"/>
    <w:rsid w:val="00C826EB"/>
    <w:rsid w:val="00C82969"/>
    <w:rsid w:val="00C8348D"/>
    <w:rsid w:val="00C8364B"/>
    <w:rsid w:val="00C83BD0"/>
    <w:rsid w:val="00C84183"/>
    <w:rsid w:val="00C869B1"/>
    <w:rsid w:val="00C917B9"/>
    <w:rsid w:val="00C92323"/>
    <w:rsid w:val="00C92609"/>
    <w:rsid w:val="00C92B8F"/>
    <w:rsid w:val="00C934E6"/>
    <w:rsid w:val="00C940C5"/>
    <w:rsid w:val="00C94E7D"/>
    <w:rsid w:val="00C95A13"/>
    <w:rsid w:val="00C9679F"/>
    <w:rsid w:val="00C971E9"/>
    <w:rsid w:val="00C97582"/>
    <w:rsid w:val="00CA1D57"/>
    <w:rsid w:val="00CA36BD"/>
    <w:rsid w:val="00CA43D5"/>
    <w:rsid w:val="00CA4BD9"/>
    <w:rsid w:val="00CA573C"/>
    <w:rsid w:val="00CA6FF7"/>
    <w:rsid w:val="00CB0ED9"/>
    <w:rsid w:val="00CB14D9"/>
    <w:rsid w:val="00CB2698"/>
    <w:rsid w:val="00CB3E06"/>
    <w:rsid w:val="00CB4503"/>
    <w:rsid w:val="00CB7073"/>
    <w:rsid w:val="00CC01FE"/>
    <w:rsid w:val="00CC127A"/>
    <w:rsid w:val="00CC1391"/>
    <w:rsid w:val="00CC232B"/>
    <w:rsid w:val="00CC25A6"/>
    <w:rsid w:val="00CC34CA"/>
    <w:rsid w:val="00CC433B"/>
    <w:rsid w:val="00CC4AF2"/>
    <w:rsid w:val="00CC6A50"/>
    <w:rsid w:val="00CC7A4A"/>
    <w:rsid w:val="00CD0843"/>
    <w:rsid w:val="00CD17DA"/>
    <w:rsid w:val="00CD1897"/>
    <w:rsid w:val="00CD2F52"/>
    <w:rsid w:val="00CD325C"/>
    <w:rsid w:val="00CD5D1A"/>
    <w:rsid w:val="00CD7706"/>
    <w:rsid w:val="00CD7F8F"/>
    <w:rsid w:val="00CE03EE"/>
    <w:rsid w:val="00CE0567"/>
    <w:rsid w:val="00CE1E5C"/>
    <w:rsid w:val="00CE1F3E"/>
    <w:rsid w:val="00CE2AA6"/>
    <w:rsid w:val="00CE2BE8"/>
    <w:rsid w:val="00CE2C7E"/>
    <w:rsid w:val="00CE3DFD"/>
    <w:rsid w:val="00CE4940"/>
    <w:rsid w:val="00CE502B"/>
    <w:rsid w:val="00CE6101"/>
    <w:rsid w:val="00CE75CC"/>
    <w:rsid w:val="00CE7B20"/>
    <w:rsid w:val="00CE7D12"/>
    <w:rsid w:val="00CF10E9"/>
    <w:rsid w:val="00CF160A"/>
    <w:rsid w:val="00CF3860"/>
    <w:rsid w:val="00CF6BEA"/>
    <w:rsid w:val="00CF72C7"/>
    <w:rsid w:val="00D00647"/>
    <w:rsid w:val="00D02FA4"/>
    <w:rsid w:val="00D039A1"/>
    <w:rsid w:val="00D04988"/>
    <w:rsid w:val="00D0550F"/>
    <w:rsid w:val="00D059E3"/>
    <w:rsid w:val="00D0776D"/>
    <w:rsid w:val="00D12F31"/>
    <w:rsid w:val="00D13BFD"/>
    <w:rsid w:val="00D165A9"/>
    <w:rsid w:val="00D178D6"/>
    <w:rsid w:val="00D200A5"/>
    <w:rsid w:val="00D21825"/>
    <w:rsid w:val="00D218DD"/>
    <w:rsid w:val="00D22EA5"/>
    <w:rsid w:val="00D24F8A"/>
    <w:rsid w:val="00D2572D"/>
    <w:rsid w:val="00D26671"/>
    <w:rsid w:val="00D26B55"/>
    <w:rsid w:val="00D30BA8"/>
    <w:rsid w:val="00D31D18"/>
    <w:rsid w:val="00D31EC7"/>
    <w:rsid w:val="00D327AA"/>
    <w:rsid w:val="00D32837"/>
    <w:rsid w:val="00D32EE9"/>
    <w:rsid w:val="00D3340D"/>
    <w:rsid w:val="00D33A77"/>
    <w:rsid w:val="00D33A96"/>
    <w:rsid w:val="00D3576F"/>
    <w:rsid w:val="00D35D9A"/>
    <w:rsid w:val="00D3644C"/>
    <w:rsid w:val="00D3691A"/>
    <w:rsid w:val="00D401A6"/>
    <w:rsid w:val="00D4054D"/>
    <w:rsid w:val="00D42496"/>
    <w:rsid w:val="00D42AB8"/>
    <w:rsid w:val="00D437D5"/>
    <w:rsid w:val="00D437F2"/>
    <w:rsid w:val="00D44B1A"/>
    <w:rsid w:val="00D47C75"/>
    <w:rsid w:val="00D525AF"/>
    <w:rsid w:val="00D52E78"/>
    <w:rsid w:val="00D56A27"/>
    <w:rsid w:val="00D603A9"/>
    <w:rsid w:val="00D61C65"/>
    <w:rsid w:val="00D62DAC"/>
    <w:rsid w:val="00D62F06"/>
    <w:rsid w:val="00D63E24"/>
    <w:rsid w:val="00D65C3F"/>
    <w:rsid w:val="00D67C33"/>
    <w:rsid w:val="00D71E66"/>
    <w:rsid w:val="00D71EB8"/>
    <w:rsid w:val="00D72284"/>
    <w:rsid w:val="00D734F0"/>
    <w:rsid w:val="00D73F39"/>
    <w:rsid w:val="00D75AB3"/>
    <w:rsid w:val="00D763C8"/>
    <w:rsid w:val="00D808AE"/>
    <w:rsid w:val="00D81E44"/>
    <w:rsid w:val="00D84CA4"/>
    <w:rsid w:val="00D9476C"/>
    <w:rsid w:val="00D96F36"/>
    <w:rsid w:val="00D9746D"/>
    <w:rsid w:val="00D97C19"/>
    <w:rsid w:val="00DA08EA"/>
    <w:rsid w:val="00DA0BF7"/>
    <w:rsid w:val="00DA0DED"/>
    <w:rsid w:val="00DA0EEE"/>
    <w:rsid w:val="00DA1434"/>
    <w:rsid w:val="00DA1863"/>
    <w:rsid w:val="00DA35A6"/>
    <w:rsid w:val="00DA3B10"/>
    <w:rsid w:val="00DA3E82"/>
    <w:rsid w:val="00DA51A0"/>
    <w:rsid w:val="00DA550F"/>
    <w:rsid w:val="00DB14FE"/>
    <w:rsid w:val="00DB2123"/>
    <w:rsid w:val="00DB3B5B"/>
    <w:rsid w:val="00DB4AE9"/>
    <w:rsid w:val="00DB6011"/>
    <w:rsid w:val="00DB6B0D"/>
    <w:rsid w:val="00DC0D8F"/>
    <w:rsid w:val="00DC160B"/>
    <w:rsid w:val="00DC3EAF"/>
    <w:rsid w:val="00DC5586"/>
    <w:rsid w:val="00DC6D35"/>
    <w:rsid w:val="00DC712C"/>
    <w:rsid w:val="00DD0630"/>
    <w:rsid w:val="00DD0EFE"/>
    <w:rsid w:val="00DD2A7D"/>
    <w:rsid w:val="00DD3612"/>
    <w:rsid w:val="00DD3FAC"/>
    <w:rsid w:val="00DD4B1D"/>
    <w:rsid w:val="00DE0AE7"/>
    <w:rsid w:val="00DE17F5"/>
    <w:rsid w:val="00DE1E0D"/>
    <w:rsid w:val="00DE3FD3"/>
    <w:rsid w:val="00DF03B6"/>
    <w:rsid w:val="00DF3AFC"/>
    <w:rsid w:val="00DF3B00"/>
    <w:rsid w:val="00DF4322"/>
    <w:rsid w:val="00DF70BB"/>
    <w:rsid w:val="00E0211A"/>
    <w:rsid w:val="00E02E69"/>
    <w:rsid w:val="00E063F3"/>
    <w:rsid w:val="00E06414"/>
    <w:rsid w:val="00E07F17"/>
    <w:rsid w:val="00E12923"/>
    <w:rsid w:val="00E12F52"/>
    <w:rsid w:val="00E138F4"/>
    <w:rsid w:val="00E13B65"/>
    <w:rsid w:val="00E14871"/>
    <w:rsid w:val="00E15528"/>
    <w:rsid w:val="00E1660E"/>
    <w:rsid w:val="00E17376"/>
    <w:rsid w:val="00E22FA3"/>
    <w:rsid w:val="00E23387"/>
    <w:rsid w:val="00E234A4"/>
    <w:rsid w:val="00E24A74"/>
    <w:rsid w:val="00E309FF"/>
    <w:rsid w:val="00E32AAE"/>
    <w:rsid w:val="00E32DF9"/>
    <w:rsid w:val="00E33C9B"/>
    <w:rsid w:val="00E35DE8"/>
    <w:rsid w:val="00E37356"/>
    <w:rsid w:val="00E37639"/>
    <w:rsid w:val="00E40B63"/>
    <w:rsid w:val="00E43595"/>
    <w:rsid w:val="00E4442D"/>
    <w:rsid w:val="00E44AB7"/>
    <w:rsid w:val="00E452BA"/>
    <w:rsid w:val="00E461BD"/>
    <w:rsid w:val="00E46342"/>
    <w:rsid w:val="00E471EA"/>
    <w:rsid w:val="00E473D9"/>
    <w:rsid w:val="00E47465"/>
    <w:rsid w:val="00E47AA3"/>
    <w:rsid w:val="00E47F0A"/>
    <w:rsid w:val="00E50D42"/>
    <w:rsid w:val="00E50FBE"/>
    <w:rsid w:val="00E51068"/>
    <w:rsid w:val="00E52948"/>
    <w:rsid w:val="00E52CDD"/>
    <w:rsid w:val="00E54305"/>
    <w:rsid w:val="00E54A3C"/>
    <w:rsid w:val="00E54D6A"/>
    <w:rsid w:val="00E601BD"/>
    <w:rsid w:val="00E61535"/>
    <w:rsid w:val="00E63A17"/>
    <w:rsid w:val="00E64306"/>
    <w:rsid w:val="00E64360"/>
    <w:rsid w:val="00E64FA9"/>
    <w:rsid w:val="00E6631A"/>
    <w:rsid w:val="00E66C8A"/>
    <w:rsid w:val="00E671E6"/>
    <w:rsid w:val="00E6722B"/>
    <w:rsid w:val="00E706F1"/>
    <w:rsid w:val="00E73ACB"/>
    <w:rsid w:val="00E80100"/>
    <w:rsid w:val="00E804F5"/>
    <w:rsid w:val="00E84403"/>
    <w:rsid w:val="00E86101"/>
    <w:rsid w:val="00E86BD6"/>
    <w:rsid w:val="00E87DC3"/>
    <w:rsid w:val="00E87E1B"/>
    <w:rsid w:val="00E90DCD"/>
    <w:rsid w:val="00E91EFC"/>
    <w:rsid w:val="00E9256D"/>
    <w:rsid w:val="00E92982"/>
    <w:rsid w:val="00E94FD3"/>
    <w:rsid w:val="00E95934"/>
    <w:rsid w:val="00E972F0"/>
    <w:rsid w:val="00E97E1D"/>
    <w:rsid w:val="00EA0012"/>
    <w:rsid w:val="00EA0806"/>
    <w:rsid w:val="00EA091D"/>
    <w:rsid w:val="00EA1F2F"/>
    <w:rsid w:val="00EA3074"/>
    <w:rsid w:val="00EA61AF"/>
    <w:rsid w:val="00EA6536"/>
    <w:rsid w:val="00EA68C9"/>
    <w:rsid w:val="00EA7D5A"/>
    <w:rsid w:val="00EB1120"/>
    <w:rsid w:val="00EB12EB"/>
    <w:rsid w:val="00EB53EB"/>
    <w:rsid w:val="00EB5B36"/>
    <w:rsid w:val="00EB609F"/>
    <w:rsid w:val="00EB6EFC"/>
    <w:rsid w:val="00EC03DD"/>
    <w:rsid w:val="00EC21EF"/>
    <w:rsid w:val="00EC30FF"/>
    <w:rsid w:val="00EC46BA"/>
    <w:rsid w:val="00EC4973"/>
    <w:rsid w:val="00EC4D10"/>
    <w:rsid w:val="00EC5AD1"/>
    <w:rsid w:val="00EC5E54"/>
    <w:rsid w:val="00EC6FE2"/>
    <w:rsid w:val="00EC7807"/>
    <w:rsid w:val="00ED0FF6"/>
    <w:rsid w:val="00ED488B"/>
    <w:rsid w:val="00EE1AFB"/>
    <w:rsid w:val="00EE1E3F"/>
    <w:rsid w:val="00EE49A3"/>
    <w:rsid w:val="00EE5B88"/>
    <w:rsid w:val="00EE616B"/>
    <w:rsid w:val="00EE6455"/>
    <w:rsid w:val="00EE693C"/>
    <w:rsid w:val="00EE7961"/>
    <w:rsid w:val="00EE7998"/>
    <w:rsid w:val="00EF1358"/>
    <w:rsid w:val="00EF3740"/>
    <w:rsid w:val="00EF443D"/>
    <w:rsid w:val="00EF4BB3"/>
    <w:rsid w:val="00EF4E00"/>
    <w:rsid w:val="00EF6296"/>
    <w:rsid w:val="00F00E06"/>
    <w:rsid w:val="00F04585"/>
    <w:rsid w:val="00F0CD8A"/>
    <w:rsid w:val="00F11CD8"/>
    <w:rsid w:val="00F14B3B"/>
    <w:rsid w:val="00F158EC"/>
    <w:rsid w:val="00F15B5A"/>
    <w:rsid w:val="00F21B9C"/>
    <w:rsid w:val="00F224E6"/>
    <w:rsid w:val="00F23141"/>
    <w:rsid w:val="00F2467F"/>
    <w:rsid w:val="00F276D8"/>
    <w:rsid w:val="00F31145"/>
    <w:rsid w:val="00F32D36"/>
    <w:rsid w:val="00F32FF1"/>
    <w:rsid w:val="00F335AA"/>
    <w:rsid w:val="00F35149"/>
    <w:rsid w:val="00F3516E"/>
    <w:rsid w:val="00F35E2B"/>
    <w:rsid w:val="00F43D4A"/>
    <w:rsid w:val="00F51EEC"/>
    <w:rsid w:val="00F52E22"/>
    <w:rsid w:val="00F54B0F"/>
    <w:rsid w:val="00F60209"/>
    <w:rsid w:val="00F60C32"/>
    <w:rsid w:val="00F6109C"/>
    <w:rsid w:val="00F61270"/>
    <w:rsid w:val="00F62F15"/>
    <w:rsid w:val="00F63100"/>
    <w:rsid w:val="00F63DC0"/>
    <w:rsid w:val="00F64A4B"/>
    <w:rsid w:val="00F65324"/>
    <w:rsid w:val="00F6556A"/>
    <w:rsid w:val="00F657D9"/>
    <w:rsid w:val="00F65A24"/>
    <w:rsid w:val="00F667AA"/>
    <w:rsid w:val="00F6757D"/>
    <w:rsid w:val="00F71017"/>
    <w:rsid w:val="00F731D2"/>
    <w:rsid w:val="00F73C10"/>
    <w:rsid w:val="00F8032A"/>
    <w:rsid w:val="00F804DA"/>
    <w:rsid w:val="00F80B50"/>
    <w:rsid w:val="00F80E13"/>
    <w:rsid w:val="00F816EA"/>
    <w:rsid w:val="00F83D11"/>
    <w:rsid w:val="00F84003"/>
    <w:rsid w:val="00F84B9D"/>
    <w:rsid w:val="00F8535B"/>
    <w:rsid w:val="00F85CC3"/>
    <w:rsid w:val="00F905BC"/>
    <w:rsid w:val="00F906AF"/>
    <w:rsid w:val="00F95B23"/>
    <w:rsid w:val="00F96506"/>
    <w:rsid w:val="00F96CDC"/>
    <w:rsid w:val="00F97278"/>
    <w:rsid w:val="00F97D23"/>
    <w:rsid w:val="00F97EA1"/>
    <w:rsid w:val="00FA0C59"/>
    <w:rsid w:val="00FA12E7"/>
    <w:rsid w:val="00FA3F72"/>
    <w:rsid w:val="00FB1E7A"/>
    <w:rsid w:val="00FB2F4B"/>
    <w:rsid w:val="00FB677A"/>
    <w:rsid w:val="00FB70F1"/>
    <w:rsid w:val="00FC00FE"/>
    <w:rsid w:val="00FC0763"/>
    <w:rsid w:val="00FC0F16"/>
    <w:rsid w:val="00FC1804"/>
    <w:rsid w:val="00FC268D"/>
    <w:rsid w:val="00FC3E1A"/>
    <w:rsid w:val="00FC43B3"/>
    <w:rsid w:val="00FC55ED"/>
    <w:rsid w:val="00FC6703"/>
    <w:rsid w:val="00FC68F6"/>
    <w:rsid w:val="00FC6C24"/>
    <w:rsid w:val="00FC6E2D"/>
    <w:rsid w:val="00FC6E74"/>
    <w:rsid w:val="00FC7150"/>
    <w:rsid w:val="00FC71BB"/>
    <w:rsid w:val="00FD0FB0"/>
    <w:rsid w:val="00FD2E1C"/>
    <w:rsid w:val="00FD2F7A"/>
    <w:rsid w:val="00FD717B"/>
    <w:rsid w:val="00FE26B6"/>
    <w:rsid w:val="00FE746D"/>
    <w:rsid w:val="00FF06AC"/>
    <w:rsid w:val="00FF1443"/>
    <w:rsid w:val="00FF1C22"/>
    <w:rsid w:val="00FF2B59"/>
    <w:rsid w:val="00FF31FD"/>
    <w:rsid w:val="00FF3AF7"/>
    <w:rsid w:val="00FF6A05"/>
    <w:rsid w:val="00FF7480"/>
    <w:rsid w:val="00FF7CB1"/>
    <w:rsid w:val="012C1CD1"/>
    <w:rsid w:val="01420900"/>
    <w:rsid w:val="01478AF0"/>
    <w:rsid w:val="01658E6E"/>
    <w:rsid w:val="01CEBF65"/>
    <w:rsid w:val="01D0B539"/>
    <w:rsid w:val="0200692F"/>
    <w:rsid w:val="020E158B"/>
    <w:rsid w:val="02181EF0"/>
    <w:rsid w:val="02537125"/>
    <w:rsid w:val="026A8D73"/>
    <w:rsid w:val="0273DE98"/>
    <w:rsid w:val="028BD5C3"/>
    <w:rsid w:val="032699FF"/>
    <w:rsid w:val="032D5563"/>
    <w:rsid w:val="0330F5EC"/>
    <w:rsid w:val="03446F1A"/>
    <w:rsid w:val="03B7D4AD"/>
    <w:rsid w:val="03F111B4"/>
    <w:rsid w:val="043EB590"/>
    <w:rsid w:val="04475294"/>
    <w:rsid w:val="0507F213"/>
    <w:rsid w:val="05169A44"/>
    <w:rsid w:val="052634AA"/>
    <w:rsid w:val="054BB62C"/>
    <w:rsid w:val="05A3E0C5"/>
    <w:rsid w:val="0639B096"/>
    <w:rsid w:val="06443ACD"/>
    <w:rsid w:val="06509D80"/>
    <w:rsid w:val="0650B2F8"/>
    <w:rsid w:val="0687D443"/>
    <w:rsid w:val="06A4FD68"/>
    <w:rsid w:val="06BCEB2F"/>
    <w:rsid w:val="06D7840C"/>
    <w:rsid w:val="0731D43C"/>
    <w:rsid w:val="07355BF9"/>
    <w:rsid w:val="0800E150"/>
    <w:rsid w:val="083C4894"/>
    <w:rsid w:val="08861F73"/>
    <w:rsid w:val="08995423"/>
    <w:rsid w:val="08C1864B"/>
    <w:rsid w:val="08DEF8BE"/>
    <w:rsid w:val="090A15EA"/>
    <w:rsid w:val="095F2B50"/>
    <w:rsid w:val="09BCDB33"/>
    <w:rsid w:val="0A03BC9B"/>
    <w:rsid w:val="0A2B891C"/>
    <w:rsid w:val="0A51AD73"/>
    <w:rsid w:val="0A672FB1"/>
    <w:rsid w:val="0A79E8CB"/>
    <w:rsid w:val="0AACB2B8"/>
    <w:rsid w:val="0AB7465A"/>
    <w:rsid w:val="0AC7F275"/>
    <w:rsid w:val="0ADF6624"/>
    <w:rsid w:val="0AE22FEE"/>
    <w:rsid w:val="0AFB2AD1"/>
    <w:rsid w:val="0B516591"/>
    <w:rsid w:val="0B5E18D5"/>
    <w:rsid w:val="0B6AC010"/>
    <w:rsid w:val="0B6E1589"/>
    <w:rsid w:val="0B8F73D7"/>
    <w:rsid w:val="0BCB8BF7"/>
    <w:rsid w:val="0BF8B050"/>
    <w:rsid w:val="0C00EA7F"/>
    <w:rsid w:val="0C0224A0"/>
    <w:rsid w:val="0C501A99"/>
    <w:rsid w:val="0C6DFCF0"/>
    <w:rsid w:val="0CA14748"/>
    <w:rsid w:val="0CC1EF9E"/>
    <w:rsid w:val="0CED4D7B"/>
    <w:rsid w:val="0D0636CE"/>
    <w:rsid w:val="0D93A17A"/>
    <w:rsid w:val="0DEBF2D0"/>
    <w:rsid w:val="0E03EB6A"/>
    <w:rsid w:val="0E05D619"/>
    <w:rsid w:val="0E39F3B6"/>
    <w:rsid w:val="0E431D52"/>
    <w:rsid w:val="0E9350DF"/>
    <w:rsid w:val="0ED3CF5F"/>
    <w:rsid w:val="0FA35E5D"/>
    <w:rsid w:val="0FBF1671"/>
    <w:rsid w:val="0FC26996"/>
    <w:rsid w:val="10BC1D0B"/>
    <w:rsid w:val="112DB71D"/>
    <w:rsid w:val="1136FC2A"/>
    <w:rsid w:val="11D007F1"/>
    <w:rsid w:val="11DD8E81"/>
    <w:rsid w:val="12296361"/>
    <w:rsid w:val="122F5E58"/>
    <w:rsid w:val="12459A0A"/>
    <w:rsid w:val="126C097B"/>
    <w:rsid w:val="126FF173"/>
    <w:rsid w:val="129C0687"/>
    <w:rsid w:val="13297A0E"/>
    <w:rsid w:val="135C4641"/>
    <w:rsid w:val="137032DC"/>
    <w:rsid w:val="1371C687"/>
    <w:rsid w:val="13F37A9A"/>
    <w:rsid w:val="1442B1FF"/>
    <w:rsid w:val="14557CB8"/>
    <w:rsid w:val="145867B8"/>
    <w:rsid w:val="14996C36"/>
    <w:rsid w:val="14C0A079"/>
    <w:rsid w:val="14E7E46C"/>
    <w:rsid w:val="14EC8DE6"/>
    <w:rsid w:val="151CCECB"/>
    <w:rsid w:val="1520D4DA"/>
    <w:rsid w:val="15403576"/>
    <w:rsid w:val="1540C21C"/>
    <w:rsid w:val="154720F4"/>
    <w:rsid w:val="157AA3AA"/>
    <w:rsid w:val="15DFA7AE"/>
    <w:rsid w:val="15EE96DB"/>
    <w:rsid w:val="160445A1"/>
    <w:rsid w:val="162C05EC"/>
    <w:rsid w:val="168AE111"/>
    <w:rsid w:val="1699E8D2"/>
    <w:rsid w:val="16BF678A"/>
    <w:rsid w:val="16F71248"/>
    <w:rsid w:val="175CBB09"/>
    <w:rsid w:val="175D6F5A"/>
    <w:rsid w:val="177134EA"/>
    <w:rsid w:val="177FCF25"/>
    <w:rsid w:val="17D2A689"/>
    <w:rsid w:val="18352E8A"/>
    <w:rsid w:val="183E6C61"/>
    <w:rsid w:val="1849BFDF"/>
    <w:rsid w:val="18B1A1C0"/>
    <w:rsid w:val="18E878D2"/>
    <w:rsid w:val="19262756"/>
    <w:rsid w:val="198EA7E5"/>
    <w:rsid w:val="19A9CD53"/>
    <w:rsid w:val="19C387D2"/>
    <w:rsid w:val="19CD9357"/>
    <w:rsid w:val="1A0C268E"/>
    <w:rsid w:val="1A240DC3"/>
    <w:rsid w:val="1A624283"/>
    <w:rsid w:val="1ADD0C72"/>
    <w:rsid w:val="1B16C8C7"/>
    <w:rsid w:val="1B37CB71"/>
    <w:rsid w:val="1B3CEFA5"/>
    <w:rsid w:val="1B3F3F68"/>
    <w:rsid w:val="1B756ADB"/>
    <w:rsid w:val="1BE77C30"/>
    <w:rsid w:val="1C7E0EE5"/>
    <w:rsid w:val="1CB40194"/>
    <w:rsid w:val="1CC165C8"/>
    <w:rsid w:val="1CFD82CA"/>
    <w:rsid w:val="1D0BDC1A"/>
    <w:rsid w:val="1D12199C"/>
    <w:rsid w:val="1D6E7B27"/>
    <w:rsid w:val="1D8F7037"/>
    <w:rsid w:val="1D9427C9"/>
    <w:rsid w:val="1D988FBB"/>
    <w:rsid w:val="1D9B1DFF"/>
    <w:rsid w:val="1DFF1CDC"/>
    <w:rsid w:val="1E051646"/>
    <w:rsid w:val="1E1C9B1E"/>
    <w:rsid w:val="1E231EEA"/>
    <w:rsid w:val="1E559B4B"/>
    <w:rsid w:val="1E86233E"/>
    <w:rsid w:val="1EA2D21D"/>
    <w:rsid w:val="1EEC1D6D"/>
    <w:rsid w:val="1F18E442"/>
    <w:rsid w:val="1F1B79DE"/>
    <w:rsid w:val="1F249968"/>
    <w:rsid w:val="1F2ACCFB"/>
    <w:rsid w:val="1F342BD2"/>
    <w:rsid w:val="1FA589DA"/>
    <w:rsid w:val="1FBE2030"/>
    <w:rsid w:val="1FFDD0E4"/>
    <w:rsid w:val="2021F9A7"/>
    <w:rsid w:val="2044496A"/>
    <w:rsid w:val="208DD13C"/>
    <w:rsid w:val="209E2655"/>
    <w:rsid w:val="21425407"/>
    <w:rsid w:val="21860CA8"/>
    <w:rsid w:val="2193D0CD"/>
    <w:rsid w:val="22156AF2"/>
    <w:rsid w:val="221779F8"/>
    <w:rsid w:val="221B4478"/>
    <w:rsid w:val="2220A020"/>
    <w:rsid w:val="2245AE6B"/>
    <w:rsid w:val="2249E31D"/>
    <w:rsid w:val="22AA98DA"/>
    <w:rsid w:val="22EED6C4"/>
    <w:rsid w:val="231F6D1A"/>
    <w:rsid w:val="2358F301"/>
    <w:rsid w:val="238C98D7"/>
    <w:rsid w:val="23AE59BD"/>
    <w:rsid w:val="23B194AC"/>
    <w:rsid w:val="23DA0F81"/>
    <w:rsid w:val="24009235"/>
    <w:rsid w:val="242C0AEA"/>
    <w:rsid w:val="2480DD08"/>
    <w:rsid w:val="24F7B8A4"/>
    <w:rsid w:val="24FBCD70"/>
    <w:rsid w:val="25162879"/>
    <w:rsid w:val="25274E40"/>
    <w:rsid w:val="25358642"/>
    <w:rsid w:val="257AF3C7"/>
    <w:rsid w:val="259C25E1"/>
    <w:rsid w:val="2613BD74"/>
    <w:rsid w:val="2676B587"/>
    <w:rsid w:val="26A47FE7"/>
    <w:rsid w:val="26CA372C"/>
    <w:rsid w:val="26ED48B6"/>
    <w:rsid w:val="2753BC46"/>
    <w:rsid w:val="2786FB16"/>
    <w:rsid w:val="278D40F9"/>
    <w:rsid w:val="27AEC7B4"/>
    <w:rsid w:val="27DA231E"/>
    <w:rsid w:val="28560D8C"/>
    <w:rsid w:val="28581B29"/>
    <w:rsid w:val="2872A9F2"/>
    <w:rsid w:val="28B98627"/>
    <w:rsid w:val="28C7F674"/>
    <w:rsid w:val="28C8D7DF"/>
    <w:rsid w:val="28EC9890"/>
    <w:rsid w:val="28ED5F81"/>
    <w:rsid w:val="29065F1C"/>
    <w:rsid w:val="2945B25F"/>
    <w:rsid w:val="29666FD8"/>
    <w:rsid w:val="29866A58"/>
    <w:rsid w:val="298D000F"/>
    <w:rsid w:val="298D260D"/>
    <w:rsid w:val="2999196F"/>
    <w:rsid w:val="29A57A6E"/>
    <w:rsid w:val="29A9E3EF"/>
    <w:rsid w:val="29C8E7A1"/>
    <w:rsid w:val="29D07F2E"/>
    <w:rsid w:val="2A62F859"/>
    <w:rsid w:val="2A7C53B5"/>
    <w:rsid w:val="2ACB0D1F"/>
    <w:rsid w:val="2AE4CBAF"/>
    <w:rsid w:val="2B135F9B"/>
    <w:rsid w:val="2B19A290"/>
    <w:rsid w:val="2B302F69"/>
    <w:rsid w:val="2B3D1D10"/>
    <w:rsid w:val="2B4C18B2"/>
    <w:rsid w:val="2B6FD05E"/>
    <w:rsid w:val="2B7E2370"/>
    <w:rsid w:val="2BF875E1"/>
    <w:rsid w:val="2C5C3E7E"/>
    <w:rsid w:val="2CA845C4"/>
    <w:rsid w:val="2CAB0BF6"/>
    <w:rsid w:val="2CB3D4DB"/>
    <w:rsid w:val="2CF6B072"/>
    <w:rsid w:val="2CF8266C"/>
    <w:rsid w:val="2D4EA46A"/>
    <w:rsid w:val="2DC4DF47"/>
    <w:rsid w:val="2E0DDB0A"/>
    <w:rsid w:val="2E418E01"/>
    <w:rsid w:val="2E4B959E"/>
    <w:rsid w:val="2EAA5DA8"/>
    <w:rsid w:val="2EAE84CC"/>
    <w:rsid w:val="2EB129CD"/>
    <w:rsid w:val="2EE9DD46"/>
    <w:rsid w:val="2EF623B8"/>
    <w:rsid w:val="2F4578F4"/>
    <w:rsid w:val="2F92195D"/>
    <w:rsid w:val="2FBAE01B"/>
    <w:rsid w:val="2FBC356B"/>
    <w:rsid w:val="3028197A"/>
    <w:rsid w:val="302910AD"/>
    <w:rsid w:val="30458ED1"/>
    <w:rsid w:val="30534CFD"/>
    <w:rsid w:val="308A3C25"/>
    <w:rsid w:val="30E32713"/>
    <w:rsid w:val="3109671A"/>
    <w:rsid w:val="31223B27"/>
    <w:rsid w:val="3148B64C"/>
    <w:rsid w:val="3164A4E3"/>
    <w:rsid w:val="3212A31F"/>
    <w:rsid w:val="327B223F"/>
    <w:rsid w:val="32EC39B9"/>
    <w:rsid w:val="333CDC7F"/>
    <w:rsid w:val="3380574C"/>
    <w:rsid w:val="33C4D912"/>
    <w:rsid w:val="33FC94CE"/>
    <w:rsid w:val="34070146"/>
    <w:rsid w:val="3416BF19"/>
    <w:rsid w:val="3488B34E"/>
    <w:rsid w:val="348E7402"/>
    <w:rsid w:val="3496536F"/>
    <w:rsid w:val="34A59558"/>
    <w:rsid w:val="34D4A259"/>
    <w:rsid w:val="34DFD5B4"/>
    <w:rsid w:val="34E9D837"/>
    <w:rsid w:val="34FC3CB2"/>
    <w:rsid w:val="3575CE16"/>
    <w:rsid w:val="358457C6"/>
    <w:rsid w:val="35B69D06"/>
    <w:rsid w:val="370E41DB"/>
    <w:rsid w:val="3721D8A1"/>
    <w:rsid w:val="373D6569"/>
    <w:rsid w:val="37664310"/>
    <w:rsid w:val="376FE77F"/>
    <w:rsid w:val="3787BE5F"/>
    <w:rsid w:val="37B615C0"/>
    <w:rsid w:val="37BA89E5"/>
    <w:rsid w:val="37F4C67E"/>
    <w:rsid w:val="3801BF7B"/>
    <w:rsid w:val="3804B414"/>
    <w:rsid w:val="385DBE5C"/>
    <w:rsid w:val="38CE5E97"/>
    <w:rsid w:val="38CF4ABE"/>
    <w:rsid w:val="38D71174"/>
    <w:rsid w:val="393D8F94"/>
    <w:rsid w:val="394D722C"/>
    <w:rsid w:val="394E7B5C"/>
    <w:rsid w:val="397CF172"/>
    <w:rsid w:val="397F9CA7"/>
    <w:rsid w:val="39D32A03"/>
    <w:rsid w:val="39F35891"/>
    <w:rsid w:val="3A01C4EF"/>
    <w:rsid w:val="3A88B918"/>
    <w:rsid w:val="3A8D3784"/>
    <w:rsid w:val="3AA051A5"/>
    <w:rsid w:val="3AD61B6C"/>
    <w:rsid w:val="3B09A960"/>
    <w:rsid w:val="3B5E35E4"/>
    <w:rsid w:val="3B979C72"/>
    <w:rsid w:val="3BA9B8B1"/>
    <w:rsid w:val="3BB46D8F"/>
    <w:rsid w:val="3BC9907B"/>
    <w:rsid w:val="3BDF7148"/>
    <w:rsid w:val="3BE82841"/>
    <w:rsid w:val="3C04F352"/>
    <w:rsid w:val="3C1D8508"/>
    <w:rsid w:val="3C422D07"/>
    <w:rsid w:val="3C6409B0"/>
    <w:rsid w:val="3CBC85AD"/>
    <w:rsid w:val="3CD38306"/>
    <w:rsid w:val="3D2EB2DE"/>
    <w:rsid w:val="3D536BF5"/>
    <w:rsid w:val="3DAE943E"/>
    <w:rsid w:val="3DB02BB8"/>
    <w:rsid w:val="3DDB4538"/>
    <w:rsid w:val="3E03CD88"/>
    <w:rsid w:val="3E0AB1AE"/>
    <w:rsid w:val="3E3A8179"/>
    <w:rsid w:val="3E74E795"/>
    <w:rsid w:val="3E8B9251"/>
    <w:rsid w:val="3EC813CA"/>
    <w:rsid w:val="3F38B79C"/>
    <w:rsid w:val="3F39EF90"/>
    <w:rsid w:val="3F591A6F"/>
    <w:rsid w:val="3F67A8C4"/>
    <w:rsid w:val="3F83BBC2"/>
    <w:rsid w:val="3FCD2654"/>
    <w:rsid w:val="3FD33740"/>
    <w:rsid w:val="3FFCD05F"/>
    <w:rsid w:val="406D79C7"/>
    <w:rsid w:val="40A277DA"/>
    <w:rsid w:val="40D9FAB6"/>
    <w:rsid w:val="410B0197"/>
    <w:rsid w:val="411BE603"/>
    <w:rsid w:val="413F1640"/>
    <w:rsid w:val="41AB199E"/>
    <w:rsid w:val="41D3BF28"/>
    <w:rsid w:val="41ED08B4"/>
    <w:rsid w:val="41FEE4FC"/>
    <w:rsid w:val="4200C7AC"/>
    <w:rsid w:val="420E37CA"/>
    <w:rsid w:val="4217112F"/>
    <w:rsid w:val="4231C102"/>
    <w:rsid w:val="4250CE68"/>
    <w:rsid w:val="429104A3"/>
    <w:rsid w:val="42E7731A"/>
    <w:rsid w:val="430C77A3"/>
    <w:rsid w:val="437566A8"/>
    <w:rsid w:val="43842B6D"/>
    <w:rsid w:val="43A9A723"/>
    <w:rsid w:val="43CB5F17"/>
    <w:rsid w:val="43F79FE7"/>
    <w:rsid w:val="43FA67D3"/>
    <w:rsid w:val="443A4AAA"/>
    <w:rsid w:val="4489F397"/>
    <w:rsid w:val="44FB33DD"/>
    <w:rsid w:val="452F419B"/>
    <w:rsid w:val="4539D8E5"/>
    <w:rsid w:val="45640722"/>
    <w:rsid w:val="45C197BD"/>
    <w:rsid w:val="461EF4BC"/>
    <w:rsid w:val="4621968E"/>
    <w:rsid w:val="465E2DF1"/>
    <w:rsid w:val="4691CFEB"/>
    <w:rsid w:val="46A652F0"/>
    <w:rsid w:val="46ACAF18"/>
    <w:rsid w:val="46DDB093"/>
    <w:rsid w:val="471D7F6A"/>
    <w:rsid w:val="4726C589"/>
    <w:rsid w:val="4757E326"/>
    <w:rsid w:val="47723084"/>
    <w:rsid w:val="477B4A13"/>
    <w:rsid w:val="47ADC1E1"/>
    <w:rsid w:val="47C59EFA"/>
    <w:rsid w:val="47DA6FB0"/>
    <w:rsid w:val="48165410"/>
    <w:rsid w:val="48731974"/>
    <w:rsid w:val="4883BDE5"/>
    <w:rsid w:val="48A81FAB"/>
    <w:rsid w:val="48AAA2F9"/>
    <w:rsid w:val="48AEBB2F"/>
    <w:rsid w:val="48BD3161"/>
    <w:rsid w:val="490FA873"/>
    <w:rsid w:val="491D8424"/>
    <w:rsid w:val="492508C0"/>
    <w:rsid w:val="4952B266"/>
    <w:rsid w:val="4961A433"/>
    <w:rsid w:val="49A06964"/>
    <w:rsid w:val="49B4519F"/>
    <w:rsid w:val="4A262FBB"/>
    <w:rsid w:val="4A6B1307"/>
    <w:rsid w:val="4A9BCB3D"/>
    <w:rsid w:val="4AB8C2ED"/>
    <w:rsid w:val="4B2523F2"/>
    <w:rsid w:val="4B391BD0"/>
    <w:rsid w:val="4BA8E0E6"/>
    <w:rsid w:val="4BB8DB59"/>
    <w:rsid w:val="4BC2A8C6"/>
    <w:rsid w:val="4BCC4501"/>
    <w:rsid w:val="4C3C2035"/>
    <w:rsid w:val="4C650935"/>
    <w:rsid w:val="4C7A12AE"/>
    <w:rsid w:val="4CB7BE61"/>
    <w:rsid w:val="4CCCC753"/>
    <w:rsid w:val="4CD6B23F"/>
    <w:rsid w:val="4CDBED3D"/>
    <w:rsid w:val="4D055F34"/>
    <w:rsid w:val="4D206C7B"/>
    <w:rsid w:val="4D735478"/>
    <w:rsid w:val="4D7F7EBB"/>
    <w:rsid w:val="4D7FBA98"/>
    <w:rsid w:val="4E0FA058"/>
    <w:rsid w:val="4E15D583"/>
    <w:rsid w:val="4E9D17B2"/>
    <w:rsid w:val="4EA548F1"/>
    <w:rsid w:val="4EA7B7D8"/>
    <w:rsid w:val="4EC98A60"/>
    <w:rsid w:val="4ED043C8"/>
    <w:rsid w:val="4F1CF4B1"/>
    <w:rsid w:val="4F237E40"/>
    <w:rsid w:val="4F937DBC"/>
    <w:rsid w:val="4FD284EC"/>
    <w:rsid w:val="501BE8DD"/>
    <w:rsid w:val="5020BB1F"/>
    <w:rsid w:val="5038BEF9"/>
    <w:rsid w:val="50B1F98D"/>
    <w:rsid w:val="50CE5E69"/>
    <w:rsid w:val="513CDA37"/>
    <w:rsid w:val="515707D0"/>
    <w:rsid w:val="516D5AB5"/>
    <w:rsid w:val="5189F04B"/>
    <w:rsid w:val="51E853B6"/>
    <w:rsid w:val="52A5FF9F"/>
    <w:rsid w:val="52EAEDA2"/>
    <w:rsid w:val="531DCFCF"/>
    <w:rsid w:val="533D46AD"/>
    <w:rsid w:val="53D88867"/>
    <w:rsid w:val="54568BCA"/>
    <w:rsid w:val="54B79A4B"/>
    <w:rsid w:val="54DAF40F"/>
    <w:rsid w:val="5508E2D8"/>
    <w:rsid w:val="5509F455"/>
    <w:rsid w:val="55396164"/>
    <w:rsid w:val="55539797"/>
    <w:rsid w:val="55924B68"/>
    <w:rsid w:val="55B17FAE"/>
    <w:rsid w:val="55D19E59"/>
    <w:rsid w:val="560463A4"/>
    <w:rsid w:val="563BF119"/>
    <w:rsid w:val="56447D05"/>
    <w:rsid w:val="56DD9A73"/>
    <w:rsid w:val="56ED067E"/>
    <w:rsid w:val="5715A24A"/>
    <w:rsid w:val="57161726"/>
    <w:rsid w:val="5742229D"/>
    <w:rsid w:val="5770B7B0"/>
    <w:rsid w:val="57AC4E3E"/>
    <w:rsid w:val="57BA6AAA"/>
    <w:rsid w:val="580BC04F"/>
    <w:rsid w:val="583A4768"/>
    <w:rsid w:val="585E6F73"/>
    <w:rsid w:val="58865957"/>
    <w:rsid w:val="595453A4"/>
    <w:rsid w:val="595FD360"/>
    <w:rsid w:val="5970E0EC"/>
    <w:rsid w:val="5971716D"/>
    <w:rsid w:val="598B6C5C"/>
    <w:rsid w:val="59C8EF3C"/>
    <w:rsid w:val="59E7340E"/>
    <w:rsid w:val="59E880DC"/>
    <w:rsid w:val="5A0ED3BD"/>
    <w:rsid w:val="5A22F0CA"/>
    <w:rsid w:val="5A2D5AA1"/>
    <w:rsid w:val="5A3098D9"/>
    <w:rsid w:val="5A60756B"/>
    <w:rsid w:val="5A7E44B2"/>
    <w:rsid w:val="5A95E6D7"/>
    <w:rsid w:val="5AED935C"/>
    <w:rsid w:val="5B090676"/>
    <w:rsid w:val="5B98A666"/>
    <w:rsid w:val="5BE6FD4B"/>
    <w:rsid w:val="5BFAD28B"/>
    <w:rsid w:val="5C2C29DB"/>
    <w:rsid w:val="5C72C831"/>
    <w:rsid w:val="5CE4DDCB"/>
    <w:rsid w:val="5D5AEA7A"/>
    <w:rsid w:val="5D7CE378"/>
    <w:rsid w:val="5DCC6E8E"/>
    <w:rsid w:val="5E0F0916"/>
    <w:rsid w:val="5E5AE885"/>
    <w:rsid w:val="5E5F28EE"/>
    <w:rsid w:val="5E8D7B3A"/>
    <w:rsid w:val="5ED98B97"/>
    <w:rsid w:val="5EDF7780"/>
    <w:rsid w:val="5EF9DA21"/>
    <w:rsid w:val="5F1F87E1"/>
    <w:rsid w:val="5F55DF21"/>
    <w:rsid w:val="5FEB8C3C"/>
    <w:rsid w:val="602A650E"/>
    <w:rsid w:val="60B441B2"/>
    <w:rsid w:val="6108C563"/>
    <w:rsid w:val="612B7425"/>
    <w:rsid w:val="6144B0BE"/>
    <w:rsid w:val="614958E0"/>
    <w:rsid w:val="6163797B"/>
    <w:rsid w:val="6196A246"/>
    <w:rsid w:val="61A09290"/>
    <w:rsid w:val="61BFD4C6"/>
    <w:rsid w:val="61C79B90"/>
    <w:rsid w:val="61F3DA44"/>
    <w:rsid w:val="61FE2E4A"/>
    <w:rsid w:val="6232585F"/>
    <w:rsid w:val="62366EC5"/>
    <w:rsid w:val="623CEFC1"/>
    <w:rsid w:val="626E680E"/>
    <w:rsid w:val="628BFE79"/>
    <w:rsid w:val="62A7B635"/>
    <w:rsid w:val="632C35C3"/>
    <w:rsid w:val="63546C08"/>
    <w:rsid w:val="635BDF65"/>
    <w:rsid w:val="63D85B41"/>
    <w:rsid w:val="64099312"/>
    <w:rsid w:val="640EBCB3"/>
    <w:rsid w:val="64353BAD"/>
    <w:rsid w:val="645A8AC8"/>
    <w:rsid w:val="648748A5"/>
    <w:rsid w:val="64B33FDB"/>
    <w:rsid w:val="654DBB5D"/>
    <w:rsid w:val="65884910"/>
    <w:rsid w:val="658B8C66"/>
    <w:rsid w:val="658DF87F"/>
    <w:rsid w:val="665AAC00"/>
    <w:rsid w:val="6687C42B"/>
    <w:rsid w:val="6690E25E"/>
    <w:rsid w:val="66E76C34"/>
    <w:rsid w:val="66EB8D35"/>
    <w:rsid w:val="674A6982"/>
    <w:rsid w:val="6762B720"/>
    <w:rsid w:val="67657225"/>
    <w:rsid w:val="688B89FF"/>
    <w:rsid w:val="68BB8056"/>
    <w:rsid w:val="68EED03E"/>
    <w:rsid w:val="68F8F9E4"/>
    <w:rsid w:val="693562FD"/>
    <w:rsid w:val="6936CA2E"/>
    <w:rsid w:val="69B7419E"/>
    <w:rsid w:val="69D2960C"/>
    <w:rsid w:val="6A30D874"/>
    <w:rsid w:val="6A5A28C3"/>
    <w:rsid w:val="6AA4FED6"/>
    <w:rsid w:val="6AC2A79C"/>
    <w:rsid w:val="6AF42A9F"/>
    <w:rsid w:val="6B14BBA1"/>
    <w:rsid w:val="6B21E5D2"/>
    <w:rsid w:val="6B3E2ED3"/>
    <w:rsid w:val="6B4A0508"/>
    <w:rsid w:val="6BA16A4A"/>
    <w:rsid w:val="6C5375DE"/>
    <w:rsid w:val="6D09DD34"/>
    <w:rsid w:val="6D0F6206"/>
    <w:rsid w:val="6D2BC11C"/>
    <w:rsid w:val="6D64B5CF"/>
    <w:rsid w:val="6D70DEE7"/>
    <w:rsid w:val="6D7C5872"/>
    <w:rsid w:val="6DD17673"/>
    <w:rsid w:val="6DE5D47D"/>
    <w:rsid w:val="6EB0D55F"/>
    <w:rsid w:val="6EB91E34"/>
    <w:rsid w:val="6ED0125C"/>
    <w:rsid w:val="6EF3AEEF"/>
    <w:rsid w:val="6F2C6C96"/>
    <w:rsid w:val="6F71E01F"/>
    <w:rsid w:val="6F767CC7"/>
    <w:rsid w:val="6F83883C"/>
    <w:rsid w:val="6FBB46CC"/>
    <w:rsid w:val="6FBF7F73"/>
    <w:rsid w:val="6FC7CD97"/>
    <w:rsid w:val="70111324"/>
    <w:rsid w:val="705AA5AA"/>
    <w:rsid w:val="70A7EC2B"/>
    <w:rsid w:val="70F0168C"/>
    <w:rsid w:val="71026E7F"/>
    <w:rsid w:val="711E1C51"/>
    <w:rsid w:val="71BBF612"/>
    <w:rsid w:val="71EA7552"/>
    <w:rsid w:val="72257A0D"/>
    <w:rsid w:val="72441EC9"/>
    <w:rsid w:val="724FC227"/>
    <w:rsid w:val="726D7C5B"/>
    <w:rsid w:val="72C72F16"/>
    <w:rsid w:val="72EF0D65"/>
    <w:rsid w:val="7340E577"/>
    <w:rsid w:val="7366E763"/>
    <w:rsid w:val="7372F079"/>
    <w:rsid w:val="7414C0FD"/>
    <w:rsid w:val="745A6163"/>
    <w:rsid w:val="74A828CA"/>
    <w:rsid w:val="74AE818B"/>
    <w:rsid w:val="74B17A68"/>
    <w:rsid w:val="74B3433D"/>
    <w:rsid w:val="750FB797"/>
    <w:rsid w:val="75366ADF"/>
    <w:rsid w:val="753993F3"/>
    <w:rsid w:val="7546C933"/>
    <w:rsid w:val="7566822F"/>
    <w:rsid w:val="757595BE"/>
    <w:rsid w:val="757E9478"/>
    <w:rsid w:val="75AE85A6"/>
    <w:rsid w:val="75D05A0B"/>
    <w:rsid w:val="761694E0"/>
    <w:rsid w:val="762A9B14"/>
    <w:rsid w:val="7641278A"/>
    <w:rsid w:val="76FA4A7B"/>
    <w:rsid w:val="771C9BBB"/>
    <w:rsid w:val="77374EE9"/>
    <w:rsid w:val="7793E593"/>
    <w:rsid w:val="77A8F654"/>
    <w:rsid w:val="77BB3998"/>
    <w:rsid w:val="77DC37A1"/>
    <w:rsid w:val="77E27CF6"/>
    <w:rsid w:val="78014E9D"/>
    <w:rsid w:val="780F1115"/>
    <w:rsid w:val="7850F4B2"/>
    <w:rsid w:val="78A20F44"/>
    <w:rsid w:val="7920DDE2"/>
    <w:rsid w:val="79371F5C"/>
    <w:rsid w:val="798B2F4A"/>
    <w:rsid w:val="79A24A69"/>
    <w:rsid w:val="79C91684"/>
    <w:rsid w:val="79F3BE6F"/>
    <w:rsid w:val="7A2F7D57"/>
    <w:rsid w:val="7A94DF63"/>
    <w:rsid w:val="7B0BDABE"/>
    <w:rsid w:val="7B4775B4"/>
    <w:rsid w:val="7B63C160"/>
    <w:rsid w:val="7B6A8893"/>
    <w:rsid w:val="7B957EA5"/>
    <w:rsid w:val="7B9CD383"/>
    <w:rsid w:val="7BE62DF7"/>
    <w:rsid w:val="7BEF3BEE"/>
    <w:rsid w:val="7C139CD2"/>
    <w:rsid w:val="7C3F27AD"/>
    <w:rsid w:val="7C42CC35"/>
    <w:rsid w:val="7C58512A"/>
    <w:rsid w:val="7C870C48"/>
    <w:rsid w:val="7CD0A042"/>
    <w:rsid w:val="7CE9C1A9"/>
    <w:rsid w:val="7CEED8F5"/>
    <w:rsid w:val="7CF9FAD5"/>
    <w:rsid w:val="7D3487DC"/>
    <w:rsid w:val="7D446D1E"/>
    <w:rsid w:val="7D452F94"/>
    <w:rsid w:val="7D540A01"/>
    <w:rsid w:val="7D628B13"/>
    <w:rsid w:val="7D693BFB"/>
    <w:rsid w:val="7D78A769"/>
    <w:rsid w:val="7D81C1A1"/>
    <w:rsid w:val="7D9FC201"/>
    <w:rsid w:val="7DB65622"/>
    <w:rsid w:val="7DB7CDC0"/>
    <w:rsid w:val="7DC770A0"/>
    <w:rsid w:val="7E24081D"/>
    <w:rsid w:val="7E36CD96"/>
    <w:rsid w:val="7E3B1611"/>
    <w:rsid w:val="7E6B9DB6"/>
    <w:rsid w:val="7E7E3890"/>
    <w:rsid w:val="7EA65B1E"/>
    <w:rsid w:val="7ECEDA10"/>
    <w:rsid w:val="7ED75166"/>
    <w:rsid w:val="7F56C3CA"/>
    <w:rsid w:val="7F78067A"/>
    <w:rsid w:val="7F7B8D9F"/>
    <w:rsid w:val="7F83D556"/>
    <w:rsid w:val="7FBCE12D"/>
    <w:rsid w:val="7FD7157F"/>
    <w:rsid w:val="7FE01A82"/>
    <w:rsid w:val="7FE0F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11C44"/>
  <w15:docId w15:val="{DE085155-DB03-426E-9821-9ABCB570F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871"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F3923"/>
    <w:rPr>
      <w:rFonts w:ascii="Lucida Grande" w:hAnsi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DF3923"/>
    <w:rPr>
      <w:rFonts w:ascii="Lucida Grande" w:hAnsi="Lucida Grande" w:cs="Lucida Grande"/>
      <w:sz w:val="18"/>
      <w:szCs w:val="18"/>
    </w:rPr>
  </w:style>
  <w:style w:type="table" w:styleId="TabelacomGrelha">
    <w:name w:val="Table Grid"/>
    <w:basedOn w:val="Tabelanormal"/>
    <w:uiPriority w:val="59"/>
    <w:rsid w:val="00634A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uiPriority w:val="99"/>
    <w:unhideWhenUsed/>
    <w:rsid w:val="00967D27"/>
    <w:rPr>
      <w:color w:val="0000FF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17592D"/>
    <w:pPr>
      <w:tabs>
        <w:tab w:val="center" w:pos="4419"/>
        <w:tab w:val="right" w:pos="8838"/>
      </w:tabs>
    </w:pPr>
    <w:rPr>
      <w:lang w:val="en-US"/>
    </w:rPr>
  </w:style>
  <w:style w:type="character" w:customStyle="1" w:styleId="CabealhoCarter">
    <w:name w:val="Cabeçalho Caráter"/>
    <w:link w:val="Cabealho"/>
    <w:uiPriority w:val="99"/>
    <w:rsid w:val="0017592D"/>
    <w:rPr>
      <w:sz w:val="24"/>
      <w:szCs w:val="24"/>
      <w:lang w:val="en-US" w:eastAsia="en-US"/>
    </w:rPr>
  </w:style>
  <w:style w:type="paragraph" w:styleId="Rodap">
    <w:name w:val="footer"/>
    <w:basedOn w:val="Normal"/>
    <w:link w:val="RodapCarter"/>
    <w:uiPriority w:val="99"/>
    <w:unhideWhenUsed/>
    <w:rsid w:val="0017592D"/>
    <w:pPr>
      <w:tabs>
        <w:tab w:val="center" w:pos="4419"/>
        <w:tab w:val="right" w:pos="8838"/>
      </w:tabs>
    </w:pPr>
    <w:rPr>
      <w:lang w:val="en-US"/>
    </w:rPr>
  </w:style>
  <w:style w:type="character" w:customStyle="1" w:styleId="RodapCarter">
    <w:name w:val="Rodapé Caráter"/>
    <w:link w:val="Rodap"/>
    <w:uiPriority w:val="99"/>
    <w:rsid w:val="0017592D"/>
    <w:rPr>
      <w:sz w:val="24"/>
      <w:szCs w:val="24"/>
      <w:lang w:val="en-US" w:eastAsia="en-US"/>
    </w:rPr>
  </w:style>
  <w:style w:type="character" w:styleId="Refdecomentrio">
    <w:name w:val="annotation reference"/>
    <w:uiPriority w:val="99"/>
    <w:semiHidden/>
    <w:unhideWhenUsed/>
    <w:rsid w:val="000347A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0347A7"/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rsid w:val="000347A7"/>
    <w:rPr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347A7"/>
    <w:rPr>
      <w:b/>
      <w:bCs/>
    </w:rPr>
  </w:style>
  <w:style w:type="character" w:customStyle="1" w:styleId="AssuntodecomentrioCarter">
    <w:name w:val="Assunto de comentário Caráter"/>
    <w:link w:val="Assuntodecomentrio"/>
    <w:uiPriority w:val="99"/>
    <w:semiHidden/>
    <w:rsid w:val="000347A7"/>
    <w:rPr>
      <w:b/>
      <w:bCs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385865"/>
    <w:rPr>
      <w:color w:val="605E5C"/>
      <w:shd w:val="clear" w:color="auto" w:fill="E1DFDD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E68E8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727FAB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42F5A"/>
    <w:pPr>
      <w:spacing w:before="100" w:beforeAutospacing="1" w:after="100" w:afterAutospacing="1"/>
    </w:pPr>
    <w:rPr>
      <w:rFonts w:ascii="Times New Roman" w:eastAsia="Times New Roman" w:hAnsi="Times New Roman"/>
      <w:lang w:eastAsia="pt-PT"/>
    </w:rPr>
  </w:style>
  <w:style w:type="character" w:styleId="Forte">
    <w:name w:val="Strong"/>
    <w:basedOn w:val="Tipodeletrapredefinidodopargrafo"/>
    <w:uiPriority w:val="22"/>
    <w:qFormat/>
    <w:rsid w:val="00667C2A"/>
    <w:rPr>
      <w:b/>
      <w:bCs/>
    </w:rPr>
  </w:style>
  <w:style w:type="paragraph" w:styleId="PargrafodaLista">
    <w:name w:val="List Paragraph"/>
    <w:basedOn w:val="Normal"/>
    <w:uiPriority w:val="34"/>
    <w:qFormat/>
    <w:rsid w:val="004F6F41"/>
    <w:pPr>
      <w:ind w:left="720"/>
    </w:pPr>
    <w:rPr>
      <w:rFonts w:ascii="Calibri" w:eastAsia="Calibri" w:hAnsi="Calibri" w:cs="Calibri"/>
      <w:sz w:val="22"/>
      <w:szCs w:val="22"/>
    </w:rPr>
  </w:style>
  <w:style w:type="paragraph" w:styleId="Reviso">
    <w:name w:val="Revision"/>
    <w:hidden/>
    <w:uiPriority w:val="71"/>
    <w:rsid w:val="005F1A54"/>
    <w:rPr>
      <w:lang w:eastAsia="en-US"/>
    </w:rPr>
  </w:style>
  <w:style w:type="character" w:customStyle="1" w:styleId="normaltextrun">
    <w:name w:val="normaltextrun"/>
    <w:basedOn w:val="Tipodeletrapredefinidodopargrafo"/>
    <w:rsid w:val="002E2AB8"/>
  </w:style>
  <w:style w:type="character" w:customStyle="1" w:styleId="cf01">
    <w:name w:val="cf01"/>
    <w:basedOn w:val="Tipodeletrapredefinidodopargrafo"/>
    <w:rsid w:val="00D53828"/>
    <w:rPr>
      <w:rFonts w:ascii="Segoe UI" w:hAnsi="Segoe UI" w:cs="Segoe UI" w:hint="default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1">
    <w:name w:val="Table Normal1"/>
    <w:rsid w:val="0024473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681074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681074"/>
    <w:rPr>
      <w:sz w:val="20"/>
      <w:szCs w:val="20"/>
      <w:lang w:eastAsia="en-US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6810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998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25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62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1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5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4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8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03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8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6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erp-recycling.org/pt-pt/" TargetMode="External"/><Relationship Id="rId18" Type="http://schemas.openxmlformats.org/officeDocument/2006/relationships/hyperlink" Target="https://www.worten.pt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hyperlink" Target="http://www.worten.pt" TargetMode="External"/><Relationship Id="rId17" Type="http://schemas.openxmlformats.org/officeDocument/2006/relationships/hyperlink" Target="https://www.educa-te.pt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tObKf-wVMPo" TargetMode="External"/><Relationship Id="rId20" Type="http://schemas.openxmlformats.org/officeDocument/2006/relationships/hyperlink" Target="mailto:ines.rua@lift.com.pt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hyperlink" Target="https://www.rtp.pt/play/p17177/desliga-te" TargetMode="External"/><Relationship Id="rId23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hyperlink" Target="mailto:ana.roquete@lift.com.pt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tumo.pt/" TargetMode="External"/><Relationship Id="rId22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F6466556568045B00B0415327D83AC" ma:contentTypeVersion="19" ma:contentTypeDescription="Create a new document." ma:contentTypeScope="" ma:versionID="14cb2c8a72afd58aa69f4a4678a5b910">
  <xsd:schema xmlns:xsd="http://www.w3.org/2001/XMLSchema" xmlns:xs="http://www.w3.org/2001/XMLSchema" xmlns:p="http://schemas.microsoft.com/office/2006/metadata/properties" xmlns:ns2="6ac209b3-131c-4d27-a642-4b83042dc7ea" xmlns:ns3="a1982de7-6277-4402-87b3-0f3b7148fd2f" targetNamespace="http://schemas.microsoft.com/office/2006/metadata/properties" ma:root="true" ma:fieldsID="fae712c1f934d680b771a9693a3146bc" ns2:_="" ns3:_="">
    <xsd:import namespace="6ac209b3-131c-4d27-a642-4b83042dc7ea"/>
    <xsd:import namespace="a1982de7-6277-4402-87b3-0f3b7148fd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209b3-131c-4d27-a642-4b83042dc7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f83bc1-3f27-43df-b329-a7ffc1a00eaf}" ma:internalName="TaxCatchAll" ma:showField="CatchAllData" ma:web="6ac209b3-131c-4d27-a642-4b83042dc7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982de7-6277-4402-87b3-0f3b7148f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1432cae-811c-4a5e-aa42-b49526d33f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lcf76f155ced4ddcb4097134ff3c332f xmlns="a1982de7-6277-4402-87b3-0f3b7148fd2f">
      <Terms xmlns="http://schemas.microsoft.com/office/infopath/2007/PartnerControls"/>
    </lcf76f155ced4ddcb4097134ff3c332f>
    <TaxCatchAll xmlns="6ac209b3-131c-4d27-a642-4b83042dc7e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XqY+gAuj7ZUXUnpkOqFgIEcRNQ==">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</go:docsCustomData>
</go:gDocsCustomXmlDataStorage>
</file>

<file path=customXml/itemProps1.xml><?xml version="1.0" encoding="utf-8"?>
<ds:datastoreItem xmlns:ds="http://schemas.openxmlformats.org/officeDocument/2006/customXml" ds:itemID="{C982CBC0-F1D2-4F76-BD4E-37FA1F202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c209b3-131c-4d27-a642-4b83042dc7ea"/>
    <ds:schemaRef ds:uri="a1982de7-6277-4402-87b3-0f3b7148fd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91B83F-9B6A-46F3-9387-942C363A2033}">
  <ds:schemaRefs>
    <ds:schemaRef ds:uri="http://schemas.microsoft.com/office/2006/metadata/properties"/>
    <ds:schemaRef ds:uri="a1982de7-6277-4402-87b3-0f3b7148fd2f"/>
    <ds:schemaRef ds:uri="http://schemas.microsoft.com/office/infopath/2007/PartnerControls"/>
    <ds:schemaRef ds:uri="6ac209b3-131c-4d27-a642-4b83042dc7ea"/>
  </ds:schemaRefs>
</ds:datastoreItem>
</file>

<file path=customXml/itemProps3.xml><?xml version="1.0" encoding="utf-8"?>
<ds:datastoreItem xmlns:ds="http://schemas.openxmlformats.org/officeDocument/2006/customXml" ds:itemID="{E7D6F822-543A-4651-88C2-8BF88CF61A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F09018-E2DF-4CFF-BFCE-05D600E8BA3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52fc58a1-7a6a-4800-8857-17db85b77f7f}" enabled="0" method="" siteId="{52fc58a1-7a6a-4800-8857-17db85b77f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794</Words>
  <Characters>4111</Characters>
  <Application>Microsoft Office Word</Application>
  <DocSecurity>4</DocSecurity>
  <Lines>62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4883</CharactersWithSpaces>
  <SharedDoc>false</SharedDoc>
  <HLinks>
    <vt:vector size="54" baseType="variant">
      <vt:variant>
        <vt:i4>1441825</vt:i4>
      </vt:variant>
      <vt:variant>
        <vt:i4>24</vt:i4>
      </vt:variant>
      <vt:variant>
        <vt:i4>0</vt:i4>
      </vt:variant>
      <vt:variant>
        <vt:i4>5</vt:i4>
      </vt:variant>
      <vt:variant>
        <vt:lpwstr>mailto:ines.rua@lift.com.pt</vt:lpwstr>
      </vt:variant>
      <vt:variant>
        <vt:lpwstr/>
      </vt:variant>
      <vt:variant>
        <vt:i4>7340103</vt:i4>
      </vt:variant>
      <vt:variant>
        <vt:i4>21</vt:i4>
      </vt:variant>
      <vt:variant>
        <vt:i4>0</vt:i4>
      </vt:variant>
      <vt:variant>
        <vt:i4>5</vt:i4>
      </vt:variant>
      <vt:variant>
        <vt:lpwstr>mailto:ana.roquete@lift.com.pt</vt:lpwstr>
      </vt:variant>
      <vt:variant>
        <vt:lpwstr/>
      </vt:variant>
      <vt:variant>
        <vt:i4>6422650</vt:i4>
      </vt:variant>
      <vt:variant>
        <vt:i4>18</vt:i4>
      </vt:variant>
      <vt:variant>
        <vt:i4>0</vt:i4>
      </vt:variant>
      <vt:variant>
        <vt:i4>5</vt:i4>
      </vt:variant>
      <vt:variant>
        <vt:lpwstr>https://www.worten.pt/</vt:lpwstr>
      </vt:variant>
      <vt:variant>
        <vt:lpwstr/>
      </vt:variant>
      <vt:variant>
        <vt:i4>5767199</vt:i4>
      </vt:variant>
      <vt:variant>
        <vt:i4>15</vt:i4>
      </vt:variant>
      <vt:variant>
        <vt:i4>0</vt:i4>
      </vt:variant>
      <vt:variant>
        <vt:i4>5</vt:i4>
      </vt:variant>
      <vt:variant>
        <vt:lpwstr>https://www.educa-te.pt/</vt:lpwstr>
      </vt:variant>
      <vt:variant>
        <vt:lpwstr/>
      </vt:variant>
      <vt:variant>
        <vt:i4>7340069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https://www.youtube.com/watch?v=tObKf-wVMPo</vt:lpwstr>
      </vt:variant>
      <vt:variant>
        <vt:lpwstr/>
      </vt:variant>
      <vt:variant>
        <vt:i4>262164</vt:i4>
      </vt:variant>
      <vt:variant>
        <vt:i4>9</vt:i4>
      </vt:variant>
      <vt:variant>
        <vt:i4>0</vt:i4>
      </vt:variant>
      <vt:variant>
        <vt:i4>5</vt:i4>
      </vt:variant>
      <vt:variant>
        <vt:lpwstr>https://www.rtp.pt/play/p17177/desliga-te</vt:lpwstr>
      </vt:variant>
      <vt:variant>
        <vt:lpwstr/>
      </vt:variant>
      <vt:variant>
        <vt:i4>5505027</vt:i4>
      </vt:variant>
      <vt:variant>
        <vt:i4>6</vt:i4>
      </vt:variant>
      <vt:variant>
        <vt:i4>0</vt:i4>
      </vt:variant>
      <vt:variant>
        <vt:i4>5</vt:i4>
      </vt:variant>
      <vt:variant>
        <vt:lpwstr>https://tumo.pt/</vt:lpwstr>
      </vt:variant>
      <vt:variant>
        <vt:lpwstr/>
      </vt:variant>
      <vt:variant>
        <vt:i4>524296</vt:i4>
      </vt:variant>
      <vt:variant>
        <vt:i4>3</vt:i4>
      </vt:variant>
      <vt:variant>
        <vt:i4>0</vt:i4>
      </vt:variant>
      <vt:variant>
        <vt:i4>5</vt:i4>
      </vt:variant>
      <vt:variant>
        <vt:lpwstr>https://erp-recycling.org/pt-pt/</vt:lpwstr>
      </vt:variant>
      <vt:variant>
        <vt:lpwstr/>
      </vt:variant>
      <vt:variant>
        <vt:i4>1114197</vt:i4>
      </vt:variant>
      <vt:variant>
        <vt:i4>0</vt:i4>
      </vt:variant>
      <vt:variant>
        <vt:i4>0</vt:i4>
      </vt:variant>
      <vt:variant>
        <vt:i4>5</vt:i4>
      </vt:variant>
      <vt:variant>
        <vt:lpwstr>http://www.worten.pt/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 Melo Ramos</dc:creator>
  <cp:keywords/>
  <dc:description/>
  <cp:lastModifiedBy>Inês Rua</cp:lastModifiedBy>
  <cp:revision>2</cp:revision>
  <dcterms:created xsi:type="dcterms:W3CDTF">2026-10-08T09:09:00Z</dcterms:created>
  <dcterms:modified xsi:type="dcterms:W3CDTF">2026-10-08T09:09:00Z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0x01010096F6466556568045B00B0415327D83AC</vt:lpwstr>
  </property>
</Properties>
</file>