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204B" w14:textId="77777777" w:rsidR="000254A2" w:rsidRDefault="000254A2">
      <w:pPr>
        <w:tabs>
          <w:tab w:val="left" w:pos="8745"/>
        </w:tabs>
      </w:pPr>
    </w:p>
    <w:tbl>
      <w:tblPr>
        <w:tblStyle w:val="a3"/>
        <w:tblW w:w="9781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0254A2" w14:paraId="0D836C11" w14:textId="77777777">
        <w:trPr>
          <w:trHeight w:val="390"/>
        </w:trPr>
        <w:tc>
          <w:tcPr>
            <w:tcW w:w="9781" w:type="dxa"/>
            <w:tcBorders>
              <w:top w:val="nil"/>
              <w:left w:val="single" w:sz="12" w:space="0" w:color="E20613"/>
              <w:bottom w:val="nil"/>
              <w:right w:val="nil"/>
            </w:tcBorders>
            <w:tcMar>
              <w:top w:w="213" w:type="dxa"/>
              <w:left w:w="213" w:type="dxa"/>
              <w:bottom w:w="213" w:type="dxa"/>
              <w:right w:w="213" w:type="dxa"/>
            </w:tcMar>
            <w:vAlign w:val="center"/>
          </w:tcPr>
          <w:p w14:paraId="042EABDA" w14:textId="1BF079FF" w:rsidR="000254A2" w:rsidRDefault="00000000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Grupa </w:t>
            </w:r>
            <w:proofErr w:type="spellStart"/>
            <w:r>
              <w:rPr>
                <w:b/>
                <w:bCs/>
                <w:sz w:val="24"/>
                <w:szCs w:val="24"/>
              </w:rPr>
              <w:t>Bemo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E2045">
              <w:rPr>
                <w:b/>
                <w:bCs/>
                <w:sz w:val="24"/>
                <w:szCs w:val="24"/>
              </w:rPr>
              <w:t>podsumowuje jubileuszowy 25. Poznań Maraton. Sportowe emocje, wspólny doping i rekordowa reprezentacja pracowników</w:t>
            </w:r>
          </w:p>
        </w:tc>
      </w:tr>
    </w:tbl>
    <w:p w14:paraId="7CA25886" w14:textId="77777777" w:rsidR="00FE2045" w:rsidRPr="00FE2045" w:rsidRDefault="00FE2045" w:rsidP="00FE2045">
      <w:pPr>
        <w:rPr>
          <w:b/>
          <w:bCs/>
        </w:rPr>
      </w:pPr>
      <w:bookmarkStart w:id="0" w:name="_heading=h.iazbn9gf7gf" w:colFirst="0" w:colLast="0"/>
      <w:bookmarkStart w:id="1" w:name="_heading=h.wddbpprk66mh"/>
      <w:bookmarkEnd w:id="0"/>
      <w:bookmarkEnd w:id="1"/>
    </w:p>
    <w:p w14:paraId="7B2AF966" w14:textId="29B88DF1" w:rsidR="00FE2045" w:rsidRPr="0047398A" w:rsidRDefault="00FE2045" w:rsidP="00FE2045">
      <w:pPr>
        <w:jc w:val="both"/>
        <w:rPr>
          <w:b/>
          <w:bCs/>
        </w:rPr>
      </w:pPr>
      <w:r w:rsidRPr="0047398A">
        <w:rPr>
          <w:b/>
          <w:bCs/>
        </w:rPr>
        <w:t xml:space="preserve">Za nami jubileuszowa, 25. edycja LOTTO Poznań Maratonu, która po raz kolejny dostarczyła uczestnikom i kibicom niezapomnianych sportowych emocji. Grupa </w:t>
      </w:r>
      <w:proofErr w:type="spellStart"/>
      <w:r w:rsidRPr="0047398A">
        <w:rPr>
          <w:b/>
          <w:bCs/>
        </w:rPr>
        <w:t>Bemo</w:t>
      </w:r>
      <w:proofErr w:type="spellEnd"/>
      <w:r w:rsidRPr="0047398A">
        <w:rPr>
          <w:b/>
          <w:bCs/>
        </w:rPr>
        <w:t xml:space="preserve"> ponownie dołączyła do grona partnerów motoryzacyjnych wydarzenia, wspierając jego organizację i aktywnie uczestnicząc w maratońskim weekendzie. Przy salonie firmy przy ul. Bukowskiej 146 powstała specjalna strefa kibica, w której zawodników dopingowali DJ oraz Orkiestra Dęta Chludowo. Nie zabrakło również sportowej reprezentacji Grupy </w:t>
      </w:r>
      <w:proofErr w:type="spellStart"/>
      <w:r w:rsidRPr="0047398A">
        <w:rPr>
          <w:b/>
          <w:bCs/>
        </w:rPr>
        <w:t>Bemo</w:t>
      </w:r>
      <w:proofErr w:type="spellEnd"/>
      <w:r w:rsidRPr="0047398A">
        <w:rPr>
          <w:b/>
          <w:bCs/>
        </w:rPr>
        <w:t xml:space="preserve"> – w biegu Poznań FIVE wystartowało ponad 50 pracowników, a kilku kolejnych zmierzyło się z królewskim dystansem maratonu. Dziękujemy wszystkim uczestnikom za wspaniałą atmosferę, wytrwałość i</w:t>
      </w:r>
      <w:r w:rsidR="0047398A">
        <w:rPr>
          <w:b/>
          <w:bCs/>
        </w:rPr>
        <w:t> </w:t>
      </w:r>
      <w:r w:rsidRPr="0047398A">
        <w:rPr>
          <w:b/>
          <w:bCs/>
        </w:rPr>
        <w:t>sportowego ducha, a zwycięzcom serdecznie gratulujemy osiągniętych wyników!</w:t>
      </w:r>
    </w:p>
    <w:p w14:paraId="3AAEAD79" w14:textId="77777777" w:rsidR="00FE2045" w:rsidRPr="00FE2045" w:rsidRDefault="00FE2045" w:rsidP="00FE2045">
      <w:pPr>
        <w:jc w:val="both"/>
      </w:pPr>
    </w:p>
    <w:p w14:paraId="5A41D8B1" w14:textId="5B16AD42" w:rsidR="00FE2045" w:rsidRPr="00FE2045" w:rsidRDefault="00FE2045" w:rsidP="00FE2045">
      <w:pPr>
        <w:jc w:val="both"/>
      </w:pPr>
      <w:r w:rsidRPr="00FE2045">
        <w:t xml:space="preserve">Poznań zajmuje szczególne miejsce w historii Grupy </w:t>
      </w:r>
      <w:proofErr w:type="spellStart"/>
      <w:r w:rsidRPr="00FE2045">
        <w:t>Bemo</w:t>
      </w:r>
      <w:proofErr w:type="spellEnd"/>
      <w:r w:rsidRPr="00FE2045">
        <w:t xml:space="preserve">. To właśnie tutaj, ponad 30 lat temu, firma rozpoczęła działalność w branży motoryzacyjnej. W kolejnych latach rozwijała swoją obecność na rynku, budując pozycję i zdobywając zaufanie klientów. Wieloletni związek z miastem znajduje dziś odzwierciedlenie także w zaangażowaniu w życie lokalnej społeczności i wspieraniu regionalnych inicjatyw. Jedną z nich jest Poznań Maraton, którego Grupa </w:t>
      </w:r>
      <w:proofErr w:type="spellStart"/>
      <w:r w:rsidRPr="00FE2045">
        <w:t>Bemo</w:t>
      </w:r>
      <w:proofErr w:type="spellEnd"/>
      <w:r w:rsidRPr="00FE2045">
        <w:t xml:space="preserve"> po raz pierwszy została partnerem motoryzacyjnym w</w:t>
      </w:r>
      <w:r w:rsidR="0047398A">
        <w:t> </w:t>
      </w:r>
      <w:r w:rsidRPr="00FE2045">
        <w:t>2023 roku. W tym roku firma ponownie pełniła tę rolę, towarzysząc uczestnikom jubileuszowej edycji wydarzenia.</w:t>
      </w:r>
    </w:p>
    <w:p w14:paraId="2B22E10F" w14:textId="77777777" w:rsidR="00FE2045" w:rsidRPr="00FE2045" w:rsidRDefault="00FE2045" w:rsidP="00FE2045">
      <w:pPr>
        <w:jc w:val="both"/>
      </w:pPr>
    </w:p>
    <w:p w14:paraId="7420BF5B" w14:textId="77777777" w:rsidR="00FE2045" w:rsidRPr="00FE2045" w:rsidRDefault="00FE2045" w:rsidP="00FE2045">
      <w:pPr>
        <w:jc w:val="both"/>
        <w:rPr>
          <w:b/>
          <w:bCs/>
        </w:rPr>
      </w:pPr>
      <w:r w:rsidRPr="00FE2045">
        <w:rPr>
          <w:b/>
          <w:bCs/>
        </w:rPr>
        <w:t xml:space="preserve">Grupa </w:t>
      </w:r>
      <w:proofErr w:type="spellStart"/>
      <w:r w:rsidRPr="00FE2045">
        <w:rPr>
          <w:b/>
          <w:bCs/>
        </w:rPr>
        <w:t>Bemo</w:t>
      </w:r>
      <w:proofErr w:type="spellEnd"/>
      <w:r w:rsidRPr="00FE2045">
        <w:rPr>
          <w:b/>
          <w:bCs/>
        </w:rPr>
        <w:t xml:space="preserve"> na trasie maratonu</w:t>
      </w:r>
    </w:p>
    <w:p w14:paraId="275A0E21" w14:textId="77777777" w:rsidR="00FE2045" w:rsidRPr="00FE2045" w:rsidRDefault="00FE2045" w:rsidP="00FE2045">
      <w:pPr>
        <w:jc w:val="both"/>
      </w:pPr>
    </w:p>
    <w:p w14:paraId="44DCDC6F" w14:textId="6DE4CCB6" w:rsidR="00FE2045" w:rsidRPr="00FE2045" w:rsidRDefault="00FE2045" w:rsidP="00FE2045">
      <w:pPr>
        <w:jc w:val="both"/>
      </w:pPr>
      <w:r w:rsidRPr="00FE2045">
        <w:t xml:space="preserve">Podczas tegorocznej edycji flota samochodów Grupy </w:t>
      </w:r>
      <w:proofErr w:type="spellStart"/>
      <w:r w:rsidRPr="00FE2045">
        <w:t>Bemo</w:t>
      </w:r>
      <w:proofErr w:type="spellEnd"/>
      <w:r w:rsidRPr="00FE2045">
        <w:t xml:space="preserve"> towarzyszyła uczestnikom na trasie maratonu, wspierając organizatorów w zapewnieniu sprawnego i</w:t>
      </w:r>
      <w:r w:rsidR="0047398A">
        <w:t> </w:t>
      </w:r>
      <w:r w:rsidRPr="00FE2045">
        <w:t>bezpiecznego przebiegu wydarzenia. Firma była również obecna w strefie EXPO, gdzie podczas odbioru pakietów startowych odwiedzający mogli zobaczyć przygotowaną ekspozycję motoryzacyjną oraz odebrać drobne upominki.</w:t>
      </w:r>
    </w:p>
    <w:p w14:paraId="68015CFF" w14:textId="77777777" w:rsidR="00FE2045" w:rsidRPr="00FE2045" w:rsidRDefault="00FE2045" w:rsidP="00FE2045">
      <w:pPr>
        <w:jc w:val="both"/>
      </w:pPr>
    </w:p>
    <w:p w14:paraId="17599834" w14:textId="77777777" w:rsidR="00FE2045" w:rsidRPr="00FE2045" w:rsidRDefault="00FE2045" w:rsidP="00FE2045">
      <w:pPr>
        <w:jc w:val="both"/>
      </w:pPr>
      <w:r w:rsidRPr="00FE2045">
        <w:t xml:space="preserve">W niedzielę, 4 października, przy ul. Bukowskiej 146, w okolicach 35. kilometra trasy, działała specjalna strefa kibica Grupy </w:t>
      </w:r>
      <w:proofErr w:type="spellStart"/>
      <w:r w:rsidRPr="00FE2045">
        <w:t>Bemo</w:t>
      </w:r>
      <w:proofErr w:type="spellEnd"/>
      <w:r w:rsidRPr="00FE2045">
        <w:t>. To właśnie tutaj, przy dźwiękach muzyki DJ-a i Orkiestry Dętej Chludowo, kibice wspólnie dopingowali maratończyków pokonujących jeden z ostatnich etapów biegu. Nie zabrakło pozytywnej energii, sportowych emocji i głośnego wsparcia dla zawodników zmierzających do mety.</w:t>
      </w:r>
    </w:p>
    <w:p w14:paraId="6330B624" w14:textId="77777777" w:rsidR="00FE2045" w:rsidRPr="00FE2045" w:rsidRDefault="00FE2045" w:rsidP="00FE2045">
      <w:pPr>
        <w:jc w:val="both"/>
      </w:pPr>
    </w:p>
    <w:p w14:paraId="5EC86635" w14:textId="77777777" w:rsidR="00FE2045" w:rsidRPr="00FE2045" w:rsidRDefault="00FE2045" w:rsidP="00FE2045">
      <w:pPr>
        <w:jc w:val="both"/>
      </w:pPr>
      <w:r w:rsidRPr="00FE2045">
        <w:t xml:space="preserve">Jak wyglądał jubileuszowy maraton z perspektywy Grupy </w:t>
      </w:r>
      <w:proofErr w:type="spellStart"/>
      <w:r w:rsidRPr="00FE2045">
        <w:t>Bemo</w:t>
      </w:r>
      <w:proofErr w:type="spellEnd"/>
      <w:r w:rsidRPr="00FE2045">
        <w:t>? Zobaczcie naszą fotorelację i przekonajcie się, jak wiele emocji towarzyszyło nam podczas tego wyjątkowego weekendu!</w:t>
      </w:r>
    </w:p>
    <w:p w14:paraId="4905E502" w14:textId="77777777" w:rsidR="00FE2045" w:rsidRPr="00FE2045" w:rsidRDefault="00FE2045" w:rsidP="00FE2045">
      <w:pPr>
        <w:jc w:val="both"/>
      </w:pPr>
    </w:p>
    <w:p w14:paraId="022F4AD5" w14:textId="7384F224" w:rsidR="00FE2045" w:rsidRPr="00FE2045" w:rsidRDefault="00FE2045" w:rsidP="00FE2045">
      <w:pPr>
        <w:jc w:val="both"/>
        <w:rPr>
          <w:b/>
          <w:bCs/>
        </w:rPr>
      </w:pPr>
      <w:r>
        <w:lastRenderedPageBreak/>
        <w:br/>
      </w:r>
      <w:r w:rsidRPr="00FE2045">
        <w:rPr>
          <w:b/>
          <w:bCs/>
        </w:rPr>
        <w:t xml:space="preserve">Rekordowa reprezentacja Grupy </w:t>
      </w:r>
      <w:proofErr w:type="spellStart"/>
      <w:r w:rsidRPr="00FE2045">
        <w:rPr>
          <w:b/>
          <w:bCs/>
        </w:rPr>
        <w:t>Bemo</w:t>
      </w:r>
      <w:proofErr w:type="spellEnd"/>
      <w:r w:rsidRPr="00FE2045">
        <w:rPr>
          <w:b/>
          <w:bCs/>
        </w:rPr>
        <w:t xml:space="preserve"> w Poznań FIVE</w:t>
      </w:r>
    </w:p>
    <w:p w14:paraId="6B567D55" w14:textId="77777777" w:rsidR="00FE2045" w:rsidRPr="00FE2045" w:rsidRDefault="00FE2045" w:rsidP="00FE2045">
      <w:pPr>
        <w:jc w:val="both"/>
      </w:pPr>
    </w:p>
    <w:p w14:paraId="7013094F" w14:textId="0459664E" w:rsidR="00FE2045" w:rsidRPr="00FE2045" w:rsidRDefault="00FE2045" w:rsidP="00FE2045">
      <w:pPr>
        <w:jc w:val="both"/>
      </w:pPr>
      <w:r w:rsidRPr="00FE2045">
        <w:t xml:space="preserve">Sportowe emocje rozpoczęły się już w sobotę, 3 października, kiedy ponad 50 pracowników Grupy </w:t>
      </w:r>
      <w:proofErr w:type="spellStart"/>
      <w:r w:rsidRPr="00FE2045">
        <w:t>Bemo</w:t>
      </w:r>
      <w:proofErr w:type="spellEnd"/>
      <w:r w:rsidRPr="00FE2045">
        <w:t xml:space="preserve"> stanęło na starcie biegu Poznań FIVE na dystansie 5 km. Była to rekordowa reprezentacja firmy, która wspólnie podjęła sportowe wyzwanie i</w:t>
      </w:r>
      <w:r w:rsidR="0047398A">
        <w:t> </w:t>
      </w:r>
      <w:r w:rsidRPr="00FE2045">
        <w:t xml:space="preserve">rozpoczęła maratoński weekend. Wydarzenie stało się okazją nie tylko do sprawdzenia swoich możliwości na trasie, ale również do integracji zespołów i wspólnego spędzenia czasu poza codziennym środowiskiem pracy. Nie zabrakło także przedstawicieli Grupy </w:t>
      </w:r>
      <w:proofErr w:type="spellStart"/>
      <w:r w:rsidRPr="00FE2045">
        <w:t>Bemo</w:t>
      </w:r>
      <w:proofErr w:type="spellEnd"/>
      <w:r w:rsidRPr="00FE2045">
        <w:t>, którzy dzień później zmierzyli się z pełnym dystansem maratonu.</w:t>
      </w:r>
    </w:p>
    <w:p w14:paraId="25590DF8" w14:textId="77777777" w:rsidR="00FE2045" w:rsidRPr="00FE2045" w:rsidRDefault="00FE2045" w:rsidP="00FE2045">
      <w:pPr>
        <w:jc w:val="both"/>
      </w:pPr>
    </w:p>
    <w:p w14:paraId="647996B8" w14:textId="77777777" w:rsidR="00FE2045" w:rsidRPr="00FE2045" w:rsidRDefault="00FE2045" w:rsidP="00FE2045">
      <w:pPr>
        <w:jc w:val="both"/>
      </w:pPr>
      <w:r w:rsidRPr="00FE2045">
        <w:t xml:space="preserve">– Poznań Maraton to wydarzenie, z którym jesteśmy związani już od kilku lat, dlatego tym bardziej cieszymy się, że mogliśmy uczestniczyć w jego jubileuszowej edycji. Szczególnym powodem do dumy jest dla nas zaangażowanie pracowników, którzy co roku coraz liczniej dołączają do tego sportowego święta. Tym razem nasza reprezentacja była rekordowa – w koszulkach z logo Grupy </w:t>
      </w:r>
      <w:proofErr w:type="spellStart"/>
      <w:r w:rsidRPr="00FE2045">
        <w:t>Bemo</w:t>
      </w:r>
      <w:proofErr w:type="spellEnd"/>
      <w:r w:rsidRPr="00FE2045">
        <w:t xml:space="preserve"> wystartowało ponad 50 osób w biegu Poznań FIVE, a kilku kolejnych pracowników podjęło wyzwanie pokonania pełnego dystansu maratonu. Serdecznie gratulujemy wszystkim zawodnikom i dziękujemy kibicom za fantastyczny doping. To był weekend pełen pozytywnej energii, wspólnych emocji i niezapomnianych chwil – mówi Karolina Gajewska, </w:t>
      </w:r>
      <w:proofErr w:type="spellStart"/>
      <w:r w:rsidRPr="00FE2045">
        <w:t>Head</w:t>
      </w:r>
      <w:proofErr w:type="spellEnd"/>
      <w:r w:rsidRPr="00FE2045">
        <w:t xml:space="preserve"> of Marketing Grupy </w:t>
      </w:r>
      <w:proofErr w:type="spellStart"/>
      <w:r w:rsidRPr="00FE2045">
        <w:t>Bemo</w:t>
      </w:r>
      <w:proofErr w:type="spellEnd"/>
      <w:r w:rsidRPr="00FE2045">
        <w:t>.</w:t>
      </w:r>
    </w:p>
    <w:p w14:paraId="2797F074" w14:textId="77777777" w:rsidR="00FE2045" w:rsidRPr="00FE2045" w:rsidRDefault="00FE2045" w:rsidP="00FE2045">
      <w:pPr>
        <w:jc w:val="both"/>
      </w:pPr>
    </w:p>
    <w:p w14:paraId="0AF0634B" w14:textId="77777777" w:rsidR="00FE2045" w:rsidRPr="00FE2045" w:rsidRDefault="00FE2045" w:rsidP="00FE2045">
      <w:pPr>
        <w:jc w:val="both"/>
        <w:rPr>
          <w:b/>
          <w:bCs/>
        </w:rPr>
      </w:pPr>
      <w:r w:rsidRPr="00FE2045">
        <w:rPr>
          <w:b/>
          <w:bCs/>
        </w:rPr>
        <w:t>Dealer, którego masz po drodze</w:t>
      </w:r>
    </w:p>
    <w:p w14:paraId="431DDCDB" w14:textId="77777777" w:rsidR="00FE2045" w:rsidRPr="00FE2045" w:rsidRDefault="00FE2045" w:rsidP="00FE2045">
      <w:pPr>
        <w:jc w:val="both"/>
      </w:pPr>
    </w:p>
    <w:p w14:paraId="6BAEA8A1" w14:textId="6EC8A399" w:rsidR="00FE2045" w:rsidRPr="00FE2045" w:rsidRDefault="00FE2045" w:rsidP="00FE2045">
      <w:pPr>
        <w:jc w:val="both"/>
      </w:pPr>
      <w:r w:rsidRPr="00FE2045">
        <w:t xml:space="preserve">Obecnie w Poznaniu i okolicach w skład Grupy </w:t>
      </w:r>
      <w:proofErr w:type="spellStart"/>
      <w:r w:rsidRPr="00FE2045">
        <w:t>Bemo</w:t>
      </w:r>
      <w:proofErr w:type="spellEnd"/>
      <w:r w:rsidRPr="00FE2045">
        <w:t xml:space="preserve"> wchodzą autoryzowane salony i</w:t>
      </w:r>
      <w:r w:rsidR="0047398A">
        <w:t> </w:t>
      </w:r>
      <w:r w:rsidRPr="00FE2045">
        <w:t xml:space="preserve">serwisy marek: Ford, Hyundai, </w:t>
      </w:r>
      <w:proofErr w:type="spellStart"/>
      <w:r w:rsidRPr="00FE2045">
        <w:t>Citroën</w:t>
      </w:r>
      <w:proofErr w:type="spellEnd"/>
      <w:r w:rsidRPr="00FE2045">
        <w:t xml:space="preserve">, Peugeot, Opel, Fiat, Alfa Romeo, DS </w:t>
      </w:r>
      <w:proofErr w:type="spellStart"/>
      <w:r w:rsidRPr="00FE2045">
        <w:t>Automobiles</w:t>
      </w:r>
      <w:proofErr w:type="spellEnd"/>
      <w:r w:rsidRPr="00FE2045">
        <w:t xml:space="preserve"> i Jeep, a także MG, OMODA &amp; JAECOO, </w:t>
      </w:r>
      <w:proofErr w:type="spellStart"/>
      <w:r w:rsidRPr="00FE2045">
        <w:t>Chery</w:t>
      </w:r>
      <w:proofErr w:type="spellEnd"/>
      <w:r w:rsidRPr="00FE2045">
        <w:t xml:space="preserve">, JAC oraz </w:t>
      </w:r>
      <w:proofErr w:type="spellStart"/>
      <w:r w:rsidRPr="00FE2045">
        <w:t>Changan</w:t>
      </w:r>
      <w:proofErr w:type="spellEnd"/>
      <w:r w:rsidRPr="00FE2045">
        <w:t>. Grupa rozwija również działalność GB Samochody Używane i GB Rent.</w:t>
      </w:r>
    </w:p>
    <w:p w14:paraId="268817FC" w14:textId="77777777" w:rsidR="00FE2045" w:rsidRPr="00FE2045" w:rsidRDefault="00FE2045" w:rsidP="00FE2045">
      <w:pPr>
        <w:jc w:val="both"/>
      </w:pPr>
    </w:p>
    <w:p w14:paraId="10C91FC2" w14:textId="29998CA1" w:rsidR="000254A2" w:rsidRPr="00FE2045" w:rsidRDefault="00FE2045" w:rsidP="00FE2045">
      <w:pPr>
        <w:jc w:val="both"/>
      </w:pPr>
      <w:r w:rsidRPr="00FE2045">
        <w:t xml:space="preserve">Tegoroczna edycja Poznań Maratonu była kolejną okazją do podkreślenia wieloletnich związków Grupy </w:t>
      </w:r>
      <w:proofErr w:type="spellStart"/>
      <w:r w:rsidRPr="00FE2045">
        <w:t>Bemo</w:t>
      </w:r>
      <w:proofErr w:type="spellEnd"/>
      <w:r w:rsidRPr="00FE2045">
        <w:t xml:space="preserve"> z miastem i jego mieszkańcami. Zaangażowanie w jedno z</w:t>
      </w:r>
      <w:r w:rsidR="0047398A">
        <w:t> </w:t>
      </w:r>
      <w:r w:rsidRPr="00FE2045">
        <w:t>najważniejszych wydarzeń sportowych Poznania pozwoliło firmie aktywnie uczestniczyć w życiu lokalnej społeczności, wspierać inicjatywy promujące aktywność fizyczną oraz integrować pracowników wokół wspólnego celu. Jubileuszowy maratoński weekend po raz kolejny pokazał, że sport potrafi łączyć ludzi, dostarczać wyjątkowych emocji i</w:t>
      </w:r>
      <w:r w:rsidR="0047398A">
        <w:t> </w:t>
      </w:r>
      <w:r w:rsidRPr="00FE2045">
        <w:t>budować poczucie wspólnoty.</w:t>
      </w:r>
    </w:p>
    <w:tbl>
      <w:tblPr>
        <w:tblStyle w:val="a4"/>
        <w:tblW w:w="4388" w:type="dxa"/>
        <w:tblInd w:w="6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8"/>
      </w:tblGrid>
      <w:tr w:rsidR="000254A2" w14:paraId="388BC191" w14:textId="77777777">
        <w:tc>
          <w:tcPr>
            <w:tcW w:w="4388" w:type="dxa"/>
            <w:tcBorders>
              <w:top w:val="nil"/>
              <w:left w:val="single" w:sz="12" w:space="0" w:color="E20613"/>
              <w:bottom w:val="nil"/>
              <w:right w:val="nil"/>
            </w:tcBorders>
          </w:tcPr>
          <w:p w14:paraId="0ED404AF" w14:textId="77777777" w:rsidR="000254A2" w:rsidRDefault="00000000">
            <w:pPr>
              <w:widowControl w:val="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Kontakt dla mediów</w:t>
            </w:r>
          </w:p>
          <w:p w14:paraId="76C471AE" w14:textId="77777777" w:rsidR="000254A2" w:rsidRDefault="000254A2">
            <w:pPr>
              <w:widowControl w:val="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694A24AF" w14:textId="77777777" w:rsidR="000254A2" w:rsidRDefault="00000000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Ilona Rutkowska</w:t>
            </w:r>
          </w:p>
          <w:p w14:paraId="5C6E2CCF" w14:textId="77777777" w:rsidR="000254A2" w:rsidRDefault="00000000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+48 796 996 259</w:t>
            </w:r>
          </w:p>
          <w:p w14:paraId="09B9D5DF" w14:textId="77777777" w:rsidR="000254A2" w:rsidRDefault="000254A2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hyperlink r:id="rId10">
              <w:r>
                <w:rPr>
                  <w:rFonts w:ascii="Calibri" w:eastAsia="Calibri" w:hAnsi="Calibri" w:cs="Calibri"/>
                  <w:color w:val="1155CC"/>
                  <w:sz w:val="16"/>
                  <w:szCs w:val="16"/>
                  <w:u w:val="single"/>
                </w:rPr>
                <w:t>ilona.rutkowska@goodonepr.pl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394E893B" w14:textId="77777777" w:rsidR="000254A2" w:rsidRDefault="000254A2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4F35F46" w14:textId="77777777" w:rsidR="000254A2" w:rsidRDefault="00000000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Ciok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579AB4CE" w14:textId="77777777" w:rsidR="000254A2" w:rsidRDefault="00000000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+48 796 996 918</w:t>
            </w:r>
          </w:p>
          <w:p w14:paraId="65171B66" w14:textId="77777777" w:rsidR="000254A2" w:rsidRDefault="000254A2">
            <w:pPr>
              <w:widowControl w:val="0"/>
              <w:rPr>
                <w:sz w:val="18"/>
                <w:szCs w:val="18"/>
              </w:rPr>
            </w:pPr>
            <w:hyperlink r:id="rId11">
              <w:r>
                <w:rPr>
                  <w:rFonts w:ascii="Calibri" w:eastAsia="Calibri" w:hAnsi="Calibri" w:cs="Calibri"/>
                  <w:color w:val="1155CC"/>
                  <w:sz w:val="16"/>
                  <w:szCs w:val="16"/>
                  <w:u w:val="single"/>
                </w:rPr>
                <w:t>kacper.ciok@goodonepr.pl</w:t>
              </w:r>
            </w:hyperlink>
          </w:p>
          <w:p w14:paraId="42830CB8" w14:textId="77777777" w:rsidR="000254A2" w:rsidRDefault="000254A2">
            <w:pPr>
              <w:widowControl w:val="0"/>
              <w:jc w:val="right"/>
              <w:rPr>
                <w:sz w:val="20"/>
                <w:szCs w:val="20"/>
              </w:rPr>
            </w:pPr>
          </w:p>
        </w:tc>
      </w:tr>
    </w:tbl>
    <w:p w14:paraId="3F81A704" w14:textId="77777777" w:rsidR="00FE2045" w:rsidRDefault="00FE2045">
      <w:pPr>
        <w:jc w:val="both"/>
      </w:pPr>
    </w:p>
    <w:p w14:paraId="56246EE7" w14:textId="762D361B" w:rsidR="000254A2" w:rsidRDefault="00000000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Grupa </w:t>
      </w:r>
      <w:proofErr w:type="spellStart"/>
      <w:r>
        <w:rPr>
          <w:sz w:val="14"/>
          <w:szCs w:val="14"/>
        </w:rPr>
        <w:t>Bemo</w:t>
      </w:r>
      <w:proofErr w:type="spellEnd"/>
      <w:r>
        <w:rPr>
          <w:sz w:val="14"/>
          <w:szCs w:val="14"/>
        </w:rPr>
        <w:t xml:space="preserve"> to jedna z największych grup dealerskich w Polsce. W jej skład wchodzą autoryzowane salony sprzedaży samochodów oraz nowoczesne serwisy mechaniczne i blacharsko-lakiernicze marek: Alfa Romeo, </w:t>
      </w:r>
      <w:proofErr w:type="spellStart"/>
      <w:r>
        <w:rPr>
          <w:sz w:val="14"/>
          <w:szCs w:val="14"/>
        </w:rPr>
        <w:t>Changan</w:t>
      </w:r>
      <w:proofErr w:type="spellEnd"/>
      <w:r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Chery</w:t>
      </w:r>
      <w:proofErr w:type="spellEnd"/>
      <w:r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Citroën</w:t>
      </w:r>
      <w:proofErr w:type="spellEnd"/>
      <w:r>
        <w:rPr>
          <w:sz w:val="14"/>
          <w:szCs w:val="14"/>
        </w:rPr>
        <w:t xml:space="preserve">, DS </w:t>
      </w:r>
      <w:proofErr w:type="spellStart"/>
      <w:r>
        <w:rPr>
          <w:sz w:val="14"/>
          <w:szCs w:val="14"/>
        </w:rPr>
        <w:t>Automobiles</w:t>
      </w:r>
      <w:proofErr w:type="spellEnd"/>
      <w:r>
        <w:rPr>
          <w:sz w:val="14"/>
          <w:szCs w:val="14"/>
        </w:rPr>
        <w:t xml:space="preserve">, Fiat, Ford, Hyundai, JAC, </w:t>
      </w:r>
      <w:proofErr w:type="spellStart"/>
      <w:r>
        <w:rPr>
          <w:sz w:val="14"/>
          <w:szCs w:val="14"/>
        </w:rPr>
        <w:t>Omoda&amp;Jaecoo</w:t>
      </w:r>
      <w:proofErr w:type="spellEnd"/>
      <w:r>
        <w:rPr>
          <w:sz w:val="14"/>
          <w:szCs w:val="14"/>
        </w:rPr>
        <w:t>, Jeep, Mazda, Mercedes-Benz, MG, Opel, Peugeot i Volvo.</w:t>
      </w:r>
    </w:p>
    <w:p w14:paraId="4EBF82A9" w14:textId="77777777" w:rsidR="000254A2" w:rsidRDefault="000254A2">
      <w:pPr>
        <w:jc w:val="both"/>
        <w:rPr>
          <w:sz w:val="14"/>
          <w:szCs w:val="14"/>
        </w:rPr>
      </w:pPr>
    </w:p>
    <w:p w14:paraId="24047912" w14:textId="77777777" w:rsidR="000254A2" w:rsidRDefault="00000000">
      <w:pPr>
        <w:jc w:val="both"/>
        <w:rPr>
          <w:sz w:val="14"/>
          <w:szCs w:val="14"/>
        </w:rPr>
      </w:pPr>
      <w:r>
        <w:rPr>
          <w:sz w:val="14"/>
          <w:szCs w:val="14"/>
        </w:rPr>
        <w:lastRenderedPageBreak/>
        <w:t>Grupa posiada swoje obiekty w Warszawie, Poznaniu, Szczecinie, Koszalinie, Łodzi i Rzeszowie oraz w miejscowościach zlokalizowanych w obrębie tych aglomeracji. Rozwija również własne projekty związane z szeroko pojętą mobilnością, w tym sieć sprzedaży pojazdów używanych GB Samochody Używane, spółkę GB Rent specjalizującą się w wynajmie samochodów oraz Auto Galerię, zajmującą się projektowaniem, wykonywaniem i montażem specjalistycznych zabudów do samochodów osobowych i dostawczych.</w:t>
      </w:r>
    </w:p>
    <w:sectPr w:rsidR="000254A2">
      <w:headerReference w:type="default" r:id="rId12"/>
      <w:footerReference w:type="default" r:id="rId13"/>
      <w:headerReference w:type="first" r:id="rId14"/>
      <w:footerReference w:type="first" r:id="rId15"/>
      <w:pgSz w:w="11909" w:h="16834"/>
      <w:pgMar w:top="1133" w:right="1133" w:bottom="1133" w:left="1133" w:header="566" w:footer="28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200C" w14:textId="77777777" w:rsidR="00DE4872" w:rsidRDefault="00DE4872">
      <w:pPr>
        <w:spacing w:line="240" w:lineRule="auto"/>
      </w:pPr>
      <w:r>
        <w:separator/>
      </w:r>
    </w:p>
  </w:endnote>
  <w:endnote w:type="continuationSeparator" w:id="0">
    <w:p w14:paraId="40B08B1C" w14:textId="77777777" w:rsidR="00DE4872" w:rsidRDefault="00DE4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  <w:embedRegular r:id="rId1" w:fontKey="{D5DA4C00-DFE1-4252-A07E-61B31F6C40E8}"/>
    <w:embedBold r:id="rId2" w:fontKey="{96E08918-9A95-4745-8916-BF4E0C032654}"/>
    <w:embedItalic r:id="rId3" w:fontKey="{D2E01414-6EB2-407D-9758-67F3D05861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B636EA1-E801-45DF-A1B4-43291C7D9C39}"/>
    <w:embedBold r:id="rId5" w:fontKey="{26105194-8BE0-49DA-867E-FDC920DF321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4E73A612-0779-4A5E-AE0B-341D2F38A0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CFB4" w14:textId="77777777" w:rsidR="000254A2" w:rsidRDefault="000254A2">
    <w:pPr>
      <w:widowControl w:val="0"/>
      <w:pBdr>
        <w:top w:val="nil"/>
        <w:left w:val="nil"/>
        <w:bottom w:val="nil"/>
        <w:right w:val="nil"/>
        <w:between w:val="nil"/>
      </w:pBdr>
    </w:pPr>
  </w:p>
  <w:tbl>
    <w:tblPr>
      <w:tblStyle w:val="a6"/>
      <w:tblW w:w="9630" w:type="dxa"/>
      <w:tblInd w:w="0" w:type="dxa"/>
      <w:tblLayout w:type="fixed"/>
      <w:tblLook w:val="0600" w:firstRow="0" w:lastRow="0" w:firstColumn="0" w:lastColumn="0" w:noHBand="1" w:noVBand="1"/>
    </w:tblPr>
    <w:tblGrid>
      <w:gridCol w:w="3210"/>
      <w:gridCol w:w="3210"/>
      <w:gridCol w:w="3210"/>
    </w:tblGrid>
    <w:tr w:rsidR="000254A2" w14:paraId="0E4B2C2B" w14:textId="77777777">
      <w:trPr>
        <w:trHeight w:val="300"/>
      </w:trPr>
      <w:tc>
        <w:tcPr>
          <w:tcW w:w="3210" w:type="dxa"/>
        </w:tcPr>
        <w:p w14:paraId="08142F72" w14:textId="77777777" w:rsidR="000254A2" w:rsidRDefault="000254A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-115"/>
            <w:rPr>
              <w:color w:val="000000"/>
            </w:rPr>
          </w:pPr>
        </w:p>
      </w:tc>
      <w:tc>
        <w:tcPr>
          <w:tcW w:w="3210" w:type="dxa"/>
        </w:tcPr>
        <w:p w14:paraId="096CD00E" w14:textId="77777777" w:rsidR="000254A2" w:rsidRDefault="000254A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center"/>
            <w:rPr>
              <w:color w:val="000000"/>
            </w:rPr>
          </w:pPr>
        </w:p>
      </w:tc>
      <w:tc>
        <w:tcPr>
          <w:tcW w:w="3210" w:type="dxa"/>
        </w:tcPr>
        <w:p w14:paraId="2E765FEF" w14:textId="77777777" w:rsidR="000254A2" w:rsidRDefault="000254A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right="-115"/>
            <w:jc w:val="right"/>
            <w:rPr>
              <w:color w:val="000000"/>
            </w:rPr>
          </w:pPr>
        </w:p>
      </w:tc>
    </w:tr>
  </w:tbl>
  <w:p w14:paraId="74EA2703" w14:textId="77777777" w:rsidR="000254A2" w:rsidRDefault="000254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A0AC" w14:textId="77777777" w:rsidR="000254A2" w:rsidRDefault="000254A2"/>
  <w:p w14:paraId="6C6CEB41" w14:textId="77777777" w:rsidR="000254A2" w:rsidRDefault="00000000">
    <w:pPr>
      <w:tabs>
        <w:tab w:val="left" w:pos="2655"/>
      </w:tabs>
    </w:pPr>
    <w:bookmarkStart w:id="2" w:name="_heading=h.y0p4bg2e4d4x" w:colFirst="0" w:colLast="0"/>
    <w:bookmarkEnd w:id="2"/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1ADF9" w14:textId="77777777" w:rsidR="00DE4872" w:rsidRDefault="00DE4872">
      <w:pPr>
        <w:spacing w:line="240" w:lineRule="auto"/>
      </w:pPr>
      <w:r>
        <w:separator/>
      </w:r>
    </w:p>
  </w:footnote>
  <w:footnote w:type="continuationSeparator" w:id="0">
    <w:p w14:paraId="05A06C87" w14:textId="77777777" w:rsidR="00DE4872" w:rsidRDefault="00DE48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98D1" w14:textId="77777777" w:rsidR="000254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  <w:sz w:val="14"/>
        <w:szCs w:val="14"/>
      </w:rPr>
      <w:drawing>
        <wp:anchor distT="0" distB="0" distL="114300" distR="114300" simplePos="0" relativeHeight="251658240" behindDoc="0" locked="0" layoutInCell="1" hidden="0" allowOverlap="1" wp14:anchorId="34C93947" wp14:editId="26A72FC9">
          <wp:simplePos x="0" y="0"/>
          <wp:positionH relativeFrom="margin">
            <wp:align>left</wp:align>
          </wp:positionH>
          <wp:positionV relativeFrom="topMargin">
            <wp:posOffset>328930</wp:posOffset>
          </wp:positionV>
          <wp:extent cx="1304925" cy="466725"/>
          <wp:effectExtent l="0" t="0" r="0" b="0"/>
          <wp:wrapSquare wrapText="bothSides" distT="0" distB="0" distL="114300" distR="114300"/>
          <wp:docPr id="607111594" name="image2.png" descr="Obraz zawierający Czcionka, tekst, Grafika,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Czcionka, tekst, Grafika, logo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9ABF1" w14:textId="77777777" w:rsidR="000254A2" w:rsidRDefault="00000000">
    <w:r>
      <w:rPr>
        <w:noProof/>
        <w:sz w:val="14"/>
        <w:szCs w:val="14"/>
      </w:rPr>
      <w:drawing>
        <wp:anchor distT="0" distB="0" distL="114300" distR="114300" simplePos="0" relativeHeight="251659264" behindDoc="0" locked="0" layoutInCell="1" hidden="0" allowOverlap="1" wp14:anchorId="76E1076F" wp14:editId="31E7303A">
          <wp:simplePos x="0" y="0"/>
          <wp:positionH relativeFrom="margin">
            <wp:posOffset>49530</wp:posOffset>
          </wp:positionH>
          <wp:positionV relativeFrom="topMargin">
            <wp:align>bottom</wp:align>
          </wp:positionV>
          <wp:extent cx="1166495" cy="466725"/>
          <wp:effectExtent l="0" t="0" r="0" b="0"/>
          <wp:wrapSquare wrapText="bothSides" distT="0" distB="0" distL="114300" distR="114300"/>
          <wp:docPr id="60711159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649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9797" w:type="dxa"/>
      <w:tblInd w:w="592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663"/>
      <w:gridCol w:w="3134"/>
    </w:tblGrid>
    <w:tr w:rsidR="000254A2" w14:paraId="3D43EAF6" w14:textId="77777777">
      <w:trPr>
        <w:trHeight w:val="343"/>
      </w:trPr>
      <w:tc>
        <w:tcPr>
          <w:tcW w:w="6663" w:type="dxa"/>
          <w:tcBorders>
            <w:top w:val="nil"/>
            <w:left w:val="nil"/>
            <w:bottom w:val="nil"/>
            <w:right w:val="single" w:sz="12" w:space="0" w:color="E20613"/>
          </w:tcBorders>
          <w:tcMar>
            <w:top w:w="43" w:type="dxa"/>
            <w:left w:w="43" w:type="dxa"/>
            <w:bottom w:w="43" w:type="dxa"/>
            <w:right w:w="43" w:type="dxa"/>
          </w:tcMar>
          <w:vAlign w:val="center"/>
        </w:tcPr>
        <w:p w14:paraId="00C608FB" w14:textId="77777777" w:rsidR="000254A2" w:rsidRDefault="00000000">
          <w:pPr>
            <w:widowControl w:val="0"/>
            <w:tabs>
              <w:tab w:val="left" w:pos="4500"/>
            </w:tabs>
            <w:spacing w:line="240" w:lineRule="auto"/>
            <w:ind w:right="-4839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</w:t>
          </w:r>
        </w:p>
      </w:tc>
      <w:tc>
        <w:tcPr>
          <w:tcW w:w="3134" w:type="dxa"/>
          <w:tcBorders>
            <w:top w:val="nil"/>
            <w:left w:val="single" w:sz="12" w:space="0" w:color="E20613"/>
            <w:bottom w:val="nil"/>
            <w:right w:val="nil"/>
          </w:tcBorders>
          <w:tcMar>
            <w:top w:w="43" w:type="dxa"/>
            <w:left w:w="43" w:type="dxa"/>
            <w:bottom w:w="43" w:type="dxa"/>
            <w:right w:w="43" w:type="dxa"/>
          </w:tcMar>
          <w:vAlign w:val="center"/>
        </w:tcPr>
        <w:p w14:paraId="48534326" w14:textId="7468DE83" w:rsidR="000254A2" w:rsidRDefault="00000000">
          <w:pPr>
            <w:widowControl w:val="0"/>
            <w:spacing w:line="240" w:lineRule="auto"/>
            <w:ind w:left="26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Data </w:t>
          </w:r>
          <w:r w:rsidR="00FE2045">
            <w:rPr>
              <w:sz w:val="20"/>
              <w:szCs w:val="20"/>
            </w:rPr>
            <w:t>08</w:t>
          </w:r>
          <w:r>
            <w:rPr>
              <w:sz w:val="20"/>
              <w:szCs w:val="20"/>
            </w:rPr>
            <w:t>.</w:t>
          </w:r>
          <w:r w:rsidR="00EB3004">
            <w:rPr>
              <w:sz w:val="20"/>
              <w:szCs w:val="20"/>
            </w:rPr>
            <w:t>10</w:t>
          </w:r>
          <w:r>
            <w:rPr>
              <w:sz w:val="20"/>
              <w:szCs w:val="20"/>
            </w:rPr>
            <w:t>.2026</w:t>
          </w:r>
        </w:p>
      </w:tc>
    </w:tr>
  </w:tbl>
  <w:p w14:paraId="7199C2B8" w14:textId="77777777" w:rsidR="000254A2" w:rsidRDefault="000254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4A2"/>
    <w:rsid w:val="00006DCA"/>
    <w:rsid w:val="000136CA"/>
    <w:rsid w:val="000254A2"/>
    <w:rsid w:val="00035012"/>
    <w:rsid w:val="0005638B"/>
    <w:rsid w:val="00097922"/>
    <w:rsid w:val="000C17B0"/>
    <w:rsid w:val="000D0760"/>
    <w:rsid w:val="001615CD"/>
    <w:rsid w:val="001B0907"/>
    <w:rsid w:val="00261F78"/>
    <w:rsid w:val="002743E9"/>
    <w:rsid w:val="00274CB6"/>
    <w:rsid w:val="003F689B"/>
    <w:rsid w:val="00424D06"/>
    <w:rsid w:val="0043005A"/>
    <w:rsid w:val="0047398A"/>
    <w:rsid w:val="004B03FD"/>
    <w:rsid w:val="004B3E1F"/>
    <w:rsid w:val="00572773"/>
    <w:rsid w:val="005831D8"/>
    <w:rsid w:val="005C0861"/>
    <w:rsid w:val="005D2607"/>
    <w:rsid w:val="006228A4"/>
    <w:rsid w:val="006F1F02"/>
    <w:rsid w:val="006F24CD"/>
    <w:rsid w:val="00723023"/>
    <w:rsid w:val="00941867"/>
    <w:rsid w:val="009B6040"/>
    <w:rsid w:val="009D6659"/>
    <w:rsid w:val="00B10A97"/>
    <w:rsid w:val="00B35D73"/>
    <w:rsid w:val="00BB7B26"/>
    <w:rsid w:val="00C02C63"/>
    <w:rsid w:val="00C425E5"/>
    <w:rsid w:val="00C43448"/>
    <w:rsid w:val="00C919B6"/>
    <w:rsid w:val="00C970FC"/>
    <w:rsid w:val="00CB4761"/>
    <w:rsid w:val="00CE57DD"/>
    <w:rsid w:val="00D06F9B"/>
    <w:rsid w:val="00D10AB4"/>
    <w:rsid w:val="00D13D4E"/>
    <w:rsid w:val="00D27B26"/>
    <w:rsid w:val="00D575B9"/>
    <w:rsid w:val="00DE4872"/>
    <w:rsid w:val="00DE74B3"/>
    <w:rsid w:val="00E274DC"/>
    <w:rsid w:val="00E45185"/>
    <w:rsid w:val="00E77514"/>
    <w:rsid w:val="00E82293"/>
    <w:rsid w:val="00E900C4"/>
    <w:rsid w:val="00EB3004"/>
    <w:rsid w:val="00F9525E"/>
    <w:rsid w:val="00FE2045"/>
    <w:rsid w:val="0865B0EF"/>
    <w:rsid w:val="1219C542"/>
    <w:rsid w:val="15F78121"/>
    <w:rsid w:val="1D2253CB"/>
    <w:rsid w:val="260727AD"/>
    <w:rsid w:val="27F23A06"/>
    <w:rsid w:val="367581AD"/>
    <w:rsid w:val="4DFD8B47"/>
    <w:rsid w:val="5451049F"/>
    <w:rsid w:val="5C259B03"/>
    <w:rsid w:val="5D6494C7"/>
    <w:rsid w:val="749A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C6466"/>
  <w15:docId w15:val="{A9B217CB-4C3D-49B2-AC8D-83866AA1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link w:val="NagwekZnak"/>
    <w:uiPriority w:val="99"/>
    <w:unhideWhenUsed/>
    <w:rsid w:val="00DD27B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7B1"/>
  </w:style>
  <w:style w:type="paragraph" w:styleId="Stopka">
    <w:name w:val="footer"/>
    <w:link w:val="StopkaZnak"/>
    <w:uiPriority w:val="99"/>
    <w:unhideWhenUsed/>
    <w:rsid w:val="00DD27B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7B1"/>
  </w:style>
  <w:style w:type="table" w:styleId="Tabela-Siatka">
    <w:name w:val="Table Grid"/>
    <w:basedOn w:val="Standardowy"/>
    <w:uiPriority w:val="39"/>
    <w:rsid w:val="00C458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C458A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58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8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34102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3410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4341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1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41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4102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</w:pPr>
    <w:rPr>
      <w:sz w:val="18"/>
      <w:szCs w:val="18"/>
    </w:r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cper.ciok@goodonepr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ilona.rutkowska@goodonepr.p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364e-deb7-4f3b-aba0-72aa21759aa3" xsi:nil="true"/>
    <lcf76f155ced4ddcb4097134ff3c332f xmlns="d6826a97-5923-4e0b-8b55-b53208270cb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0CE9CF633A4E41B39F8E73EA310CBF" ma:contentTypeVersion="12" ma:contentTypeDescription="Utwórz nowy dokument." ma:contentTypeScope="" ma:versionID="1db0b6a0baa69a65a086ab139ad429f2">
  <xsd:schema xmlns:xsd="http://www.w3.org/2001/XMLSchema" xmlns:xs="http://www.w3.org/2001/XMLSchema" xmlns:p="http://schemas.microsoft.com/office/2006/metadata/properties" xmlns:ns2="d6826a97-5923-4e0b-8b55-b53208270cb3" xmlns:ns3="087b364e-deb7-4f3b-aba0-72aa21759aa3" targetNamespace="http://schemas.microsoft.com/office/2006/metadata/properties" ma:root="true" ma:fieldsID="6c7a7e6d253f0cafa1d340ef5e1caaed" ns2:_="" ns3:_="">
    <xsd:import namespace="d6826a97-5923-4e0b-8b55-b53208270cb3"/>
    <xsd:import namespace="087b364e-deb7-4f3b-aba0-72aa21759a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26a97-5923-4e0b-8b55-b5320827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ab4bf35-6c15-4b91-9881-e6c1cd7cd8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364e-deb7-4f3b-aba0-72aa21759a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395d1a-ab1b-4629-9204-d25b8c0d1182}" ma:internalName="TaxCatchAll" ma:showField="CatchAllData" ma:web="087b364e-deb7-4f3b-aba0-72aa21759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qwlEL/g18CobgdIvI4Ccpfe8Ig==">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</go:docsCustomData>
</go:gDocsCustomXmlDataStorage>
</file>

<file path=customXml/itemProps1.xml><?xml version="1.0" encoding="utf-8"?>
<ds:datastoreItem xmlns:ds="http://schemas.openxmlformats.org/officeDocument/2006/customXml" ds:itemID="{4F61CA50-A26E-40F9-95C6-6BD2F33560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D8489-6A36-4387-8A4B-A6A09A6BA5DB}">
  <ds:schemaRefs>
    <ds:schemaRef ds:uri="http://schemas.microsoft.com/office/2006/metadata/properties"/>
    <ds:schemaRef ds:uri="http://schemas.microsoft.com/office/infopath/2007/PartnerControls"/>
    <ds:schemaRef ds:uri="087b364e-deb7-4f3b-aba0-72aa21759aa3"/>
    <ds:schemaRef ds:uri="d6826a97-5923-4e0b-8b55-b53208270cb3"/>
  </ds:schemaRefs>
</ds:datastoreItem>
</file>

<file path=customXml/itemProps3.xml><?xml version="1.0" encoding="utf-8"?>
<ds:datastoreItem xmlns:ds="http://schemas.openxmlformats.org/officeDocument/2006/customXml" ds:itemID="{5DD13F7E-6083-4ABE-B7B0-D65C808AA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826a97-5923-4e0b-8b55-b53208270cb3"/>
    <ds:schemaRef ds:uri="087b364e-deb7-4f3b-aba0-72aa21759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822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Kacper</dc:creator>
  <cp:lastModifiedBy>Kacper</cp:lastModifiedBy>
  <cp:revision>2</cp:revision>
  <dcterms:created xsi:type="dcterms:W3CDTF">2026-10-08T07:34:00Z</dcterms:created>
  <dcterms:modified xsi:type="dcterms:W3CDTF">2026-10-08T07:34:00Z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0x0101004F0CE9CF633A4E41B39F8E73EA310CBF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