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2AA254B7" w:rsidR="006331F4" w:rsidRPr="008F0A5D" w:rsidRDefault="00673DF5" w:rsidP="006331F4">
      <w:pPr>
        <w:jc w:val="right"/>
        <w:rPr>
          <w:rFonts w:cs="Calibri"/>
        </w:rPr>
      </w:pPr>
      <w:r w:rsidRPr="008F0A5D">
        <w:rPr>
          <w:rFonts w:cs="Calibri"/>
        </w:rPr>
        <w:t>07.10.</w:t>
      </w:r>
      <w:proofErr w:type="gramStart"/>
      <w:r w:rsidR="006331F4" w:rsidRPr="008F0A5D">
        <w:rPr>
          <w:rFonts w:cs="Calibri"/>
        </w:rPr>
        <w:t>2026r.</w:t>
      </w:r>
      <w:proofErr w:type="gramEnd"/>
    </w:p>
    <w:p w14:paraId="5206A3A6" w14:textId="77777777" w:rsidR="006331F4" w:rsidRPr="008F0A5D" w:rsidRDefault="006331F4" w:rsidP="006331F4">
      <w:pPr>
        <w:rPr>
          <w:rFonts w:cs="Calibri"/>
        </w:rPr>
      </w:pPr>
      <w:r w:rsidRPr="008F0A5D">
        <w:rPr>
          <w:rFonts w:cs="Calibri"/>
        </w:rPr>
        <w:t>ZAPIS ROZMOWY</w:t>
      </w:r>
    </w:p>
    <w:p w14:paraId="63C100A7" w14:textId="77777777" w:rsidR="006331F4" w:rsidRPr="008F0A5D" w:rsidRDefault="006331F4" w:rsidP="006331F4">
      <w:pPr>
        <w:rPr>
          <w:rFonts w:cs="Calibri"/>
        </w:rPr>
      </w:pPr>
    </w:p>
    <w:p w14:paraId="3C186650" w14:textId="5D5FDEB8" w:rsidR="00F15D37" w:rsidRPr="008F0A5D" w:rsidRDefault="00673DF5" w:rsidP="006331F4">
      <w:pPr>
        <w:spacing w:before="100" w:beforeAutospacing="1" w:after="100" w:afterAutospacing="1" w:line="240" w:lineRule="auto"/>
        <w:jc w:val="center"/>
        <w:rPr>
          <w:rFonts w:eastAsia="Times New Roman" w:cs="Calibri"/>
          <w:b/>
          <w:bCs/>
          <w:lang w:eastAsia="pl-PL"/>
        </w:rPr>
      </w:pPr>
      <w:r w:rsidRPr="008F0A5D">
        <w:rPr>
          <w:rFonts w:eastAsia="Times New Roman" w:cs="Calibri"/>
          <w:b/>
          <w:bCs/>
          <w:lang w:eastAsia="pl-PL"/>
        </w:rPr>
        <w:t>PAULINA GAŁĄZKA</w:t>
      </w:r>
      <w:r w:rsidR="006331F4" w:rsidRPr="008F0A5D">
        <w:rPr>
          <w:rFonts w:eastAsia="Times New Roman" w:cs="Calibri"/>
          <w:b/>
          <w:bCs/>
          <w:lang w:eastAsia="pl-PL"/>
        </w:rPr>
        <w:t xml:space="preserve"> GOŚCINIĄ AMY SIEKLUCKIEJ W PODCAŚCIE RMF FM</w:t>
      </w:r>
    </w:p>
    <w:p w14:paraId="301E9C85" w14:textId="77777777" w:rsidR="006331F4" w:rsidRPr="008F0A5D" w:rsidRDefault="006331F4">
      <w:pPr>
        <w:rPr>
          <w:rFonts w:cs="Calibri"/>
        </w:rPr>
      </w:pPr>
    </w:p>
    <w:p w14:paraId="4BE755B1"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Jak ty masz się dzisiaj ze sobą?</w:t>
      </w:r>
    </w:p>
    <w:p w14:paraId="04CF53E0"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Wiesz co, muszę powiedzieć, że dobrze. Im starsza, tym mądrzejsza. W tym roku skończyłam trzydzieści siedem lat i mam wrażenie, że jestem mądrzejsza niż rok temu. Że bardziej potrafię być szczęśliwa. Bo dla mnie szczęście to jest umiejętność.</w:t>
      </w:r>
    </w:p>
    <w:p w14:paraId="20D1736C"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z czego się bierze ta umiejętność? Co to znaczy dla ciebie szczęście?</w:t>
      </w:r>
    </w:p>
    <w:p w14:paraId="1E45AECF"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Dla mnie definicją szczęścia są długotrwałe relacje międzyludzkie i podążanie za robieniem tego, co chcesz. Więc jak mam takie relacje, które są długotrwałe i głębokie, mogę robić to, co chcę, no to czego chcieć więcej?</w:t>
      </w:r>
    </w:p>
    <w:p w14:paraId="724FF3FE"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czujesz się spełniona?</w:t>
      </w:r>
    </w:p>
    <w:p w14:paraId="00504B57"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No to chyba akurat nie. Mam jakieś niespożyte zasoby energetyczne co do opowiadania historii i ich wymyślania. Tak było od zawsze. Pamiętam, jak napisałam pierwszą swoją książkę. To było w zerówce i były to „Przygody tulipana”. Zawsze kochałam historie. Kocham je opowiadać, kocham w nie wchodzić.</w:t>
      </w:r>
    </w:p>
    <w:p w14:paraId="23670A05"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Ale twoim pierwszym wyborem nie było aktorstwo.</w:t>
      </w:r>
    </w:p>
    <w:p w14:paraId="42F82B3F"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Mam strasznie analityczny umysł. Słyszałam od mojej wychowawczyni z liceum, że ze względu na trudną sytuację finansową powinnam wybrać zawód, który daje stabilność. Dlatego zdecydowałam, że będę studiowała na UW stosunki międzynarodowe. Kochałam politykę, kochałam historię. To był dla mnie pełen pasji wybór.</w:t>
      </w:r>
    </w:p>
    <w:p w14:paraId="459FF869"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Co spowodowało, że jednak poszłaś za sercem i opowiadaniem historii?</w:t>
      </w:r>
    </w:p>
    <w:p w14:paraId="2509BCE5"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Złamane serce. Rzucił mnie chłopak, a ja miałam kryzys egzystencjalny i pomyślałam: „Nie chcę być jak moja mama, która żałowała, że nie przyjęła oferty bycia </w:t>
      </w:r>
      <w:proofErr w:type="spellStart"/>
      <w:r w:rsidRPr="008F0A5D">
        <w:rPr>
          <w:rFonts w:ascii="Calibri" w:hAnsi="Calibri" w:cs="Calibri"/>
          <w:sz w:val="22"/>
          <w:szCs w:val="22"/>
        </w:rPr>
        <w:t>frontmenką</w:t>
      </w:r>
      <w:proofErr w:type="spellEnd"/>
      <w:r w:rsidRPr="008F0A5D">
        <w:rPr>
          <w:rFonts w:ascii="Calibri" w:hAnsi="Calibri" w:cs="Calibri"/>
          <w:sz w:val="22"/>
          <w:szCs w:val="22"/>
        </w:rPr>
        <w:t xml:space="preserve"> w zespole rockowym, bo stwierdziła, że ważniejsze jest skończenie technikum spożywczego”. Pomyślałam, że dam sobie szansę. Wyślę papiery do jednej szkoły. Jak się nie uda ten jeden raz, to rezygnuję. Wysłałam do Łodzi i z takim brakiem wiary w siebie przystępowałam do kolejnych etapów. W końcu zostałam.</w:t>
      </w:r>
    </w:p>
    <w:p w14:paraId="01A0747D"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Czyli kryzys spowodował, że jednak zaryzykowałaś.</w:t>
      </w:r>
    </w:p>
    <w:p w14:paraId="03A183FB"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lastRenderedPageBreak/>
        <w:t>Paulina Gałązka:</w:t>
      </w:r>
      <w:r w:rsidRPr="008F0A5D">
        <w:rPr>
          <w:rFonts w:ascii="Calibri" w:hAnsi="Calibri" w:cs="Calibri"/>
          <w:sz w:val="22"/>
          <w:szCs w:val="22"/>
        </w:rPr>
        <w:t xml:space="preserve"> Kryzysy czasami prowadzą do prawdy i do wyjścia z komfortu. Zaczynamy ryzykować. Czujemy, że dotykamy jakiejś ściany i potrzebujemy ostrej zmiany. Kryzysy rzeczywiście wzmacniają.</w:t>
      </w:r>
    </w:p>
    <w:p w14:paraId="6650D9DF"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Pamiętam twoje występy w „Tańcu z Gwiazdami”. Z tańca na taniec się zmieniałaś, pozwalałaś sobie bardziej otwierać. Jak ty patrzysz na siebie z tamtego czasu?</w:t>
      </w:r>
    </w:p>
    <w:p w14:paraId="46C3335C"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Człowiek przez tę ciężką pracę fizyczną się otwiera. Każdy tam przechodzi jakiś proces i nie da się wejść i zostać takim samym. Jest się zmuszonym do przejścia procesu otwierania się i takiej trochę terapii przez ruch. Uczysz się też tego, że ruch może być częścią twojego dnia przez osiem godzin dziennie. Uzależniasz się od ruchu fizycznego. Ta zwiększona ilość wysiłku bardzo pomaga na dobrostan.</w:t>
      </w:r>
    </w:p>
    <w:p w14:paraId="499627DD"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Ale same odcinki to też ogromny stres.</w:t>
      </w:r>
    </w:p>
    <w:p w14:paraId="20842227"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Same odcinki to jakaś masakra.</w:t>
      </w:r>
    </w:p>
    <w:p w14:paraId="081EF5FB"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treningi to spotykanie się ze sobą i z drugim człowiekiem. Ten czas już chyba zostaje w sercu.</w:t>
      </w:r>
    </w:p>
    <w:p w14:paraId="26CF606C"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Absolutnie. Absolutnie polecamy.</w:t>
      </w:r>
    </w:p>
    <w:p w14:paraId="7CB2D896"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Czego dowiedziałaś się o sobie?</w:t>
      </w:r>
    </w:p>
    <w:p w14:paraId="742BEC06"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Na pewno tego, że jestem w stanie pracować fizycznie. Na budowie mogłabym pracować. Nie sądziłam, że taki wysiłek jest dla mnie możliwy.</w:t>
      </w:r>
    </w:p>
    <w:p w14:paraId="540A93FF"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z psychicznej strony?</w:t>
      </w:r>
    </w:p>
    <w:p w14:paraId="34DC742E"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Zweryfikowałam moją relację z widzami, ponieważ nie miałam wcześniej takiej relacji, żeby widzowie mogli poznać mnie prywatną. Bardzo się obawiałam odbioru. Wiedziałam, że moje postacie podobają się ludziom, ale nie wiedziałam, czy ja taka prawdziwa. Kocham to, że chowam się za postaciami. Dlatego pozytywna gratyfikacja ze strony widzów, którzy poznali mnie, była </w:t>
      </w:r>
      <w:proofErr w:type="gramStart"/>
      <w:r w:rsidRPr="008F0A5D">
        <w:rPr>
          <w:rFonts w:ascii="Calibri" w:hAnsi="Calibri" w:cs="Calibri"/>
          <w:sz w:val="22"/>
          <w:szCs w:val="22"/>
        </w:rPr>
        <w:t>super nagrodą</w:t>
      </w:r>
      <w:proofErr w:type="gramEnd"/>
      <w:r w:rsidRPr="008F0A5D">
        <w:rPr>
          <w:rFonts w:ascii="Calibri" w:hAnsi="Calibri" w:cs="Calibri"/>
          <w:sz w:val="22"/>
          <w:szCs w:val="22"/>
        </w:rPr>
        <w:t xml:space="preserve"> i bardzo wzmacniającym doświadczeniem.</w:t>
      </w:r>
    </w:p>
    <w:p w14:paraId="0861DAB0"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I wyniosłaś z programu piękną relację z Michałem.</w:t>
      </w:r>
    </w:p>
    <w:p w14:paraId="2D0F3A7A"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Absolutnie tak.</w:t>
      </w:r>
    </w:p>
    <w:p w14:paraId="3C431810"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Mówiłaś też, że dowiedziałaś się, jak dużo jesteś w stanie osiągnąć, dostając wsparcie od innych.</w:t>
      </w:r>
    </w:p>
    <w:p w14:paraId="74FEEB10"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Mając dobrego trenera, rzeczywiście można bardzo wiele osiągnąć. Ja zaczynałam od zera, a raczej od ujemnych doświadczeń w tej dziedzinie. Mając odpowiednio dobranego nauczyciela, który jest empatyczny i umie wejść w potrzeby ucznia, można góry przenosić.</w:t>
      </w:r>
    </w:p>
    <w:p w14:paraId="728CA910"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jesteś czasem sama dla siebie nauczycielem?</w:t>
      </w:r>
    </w:p>
    <w:p w14:paraId="193ECC84"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lastRenderedPageBreak/>
        <w:t>Paulina Gałązka:</w:t>
      </w:r>
      <w:r w:rsidRPr="008F0A5D">
        <w:rPr>
          <w:rFonts w:ascii="Calibri" w:hAnsi="Calibri" w:cs="Calibri"/>
          <w:sz w:val="22"/>
          <w:szCs w:val="22"/>
        </w:rPr>
        <w:t xml:space="preserve"> Myślę, że tak. Z wiekiem człowiek uczy się słuchać siebie i intuicji. Jak jesteśmy młodzi, bardziej pytamy innych, a potem uczymy się znajdować odpowiedzi w sobie. Aczkolwiek nigdy nie żałuję, że radziłam się mądrzejszych ludzi.</w:t>
      </w:r>
    </w:p>
    <w:p w14:paraId="1938A79E"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Jak dobierasz role? Intuicyjnie?</w:t>
      </w:r>
    </w:p>
    <w:p w14:paraId="2D830CB3"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Nie wiem, czy w Polsce, będąc kobietami w naszym wieku, można sobie dobierać role i kaprysić. Mamy niewielkie pole do możliwości kapryszenia. Cieszę się, że mam szczęście dywersyfikować te role, bo szufladkowanie jest bardzo trudne.</w:t>
      </w:r>
    </w:p>
    <w:p w14:paraId="178B00A1"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Spotkałaś się z zaszufladkowaniem?</w:t>
      </w:r>
    </w:p>
    <w:p w14:paraId="4AA3CC8C"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Mam wrażenie, że bardzo ciężko pracuję, żeby być kameleonem. Nigdy nie zagrałam postaci podobnej do siebie. Nigdy nie buduję też na sobie, więc bardzo mnie ciekawi granie różnych ról. Dla mnie to musi być przyjemność.</w:t>
      </w:r>
    </w:p>
    <w:p w14:paraId="08EAE936"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Ale zawsze można odrzucić rolę, jeżeli kompletnie ci nie siedzi albo jest wbrew twoim wartościom.</w:t>
      </w:r>
    </w:p>
    <w:p w14:paraId="370161A2"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Absolutnie. Ale nie mam wrażenia, żeby tych propozycji pracy było tak dużo i żeby było tyle możliwości, żeby rzeczywiście móc być wybrednym. Prawda jest taka, że ról kobiecych jest mniej niż męskich. Znam wiele wspaniałych, utalentowanych koleżanek, które nie mają okazji grać i musiały zmienić zawód. Nawet patrząc na scenariusze teatralne, więcej jest ról męskich.</w:t>
      </w:r>
    </w:p>
    <w:p w14:paraId="4B0B535A"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Skoro mówisz, że nie budujesz postaci na sobie, to jak je budujesz?</w:t>
      </w:r>
    </w:p>
    <w:p w14:paraId="0C8972D3"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Jestem empatyczną osobą i bardzo interesują mnie inni ludzie. Człowiek, psychologia człowieka, filozofia tego, jak żyć. Zaczynam od tego, jaką architekturę myślenia ma moja postać. Jak postrzega konkretną sytuację. Jedna postać zobaczy skierowane na siebie kamery i poczuje lęk, inna zobaczy piękną kobietę naprzeciwko i pomyśli, że może z nią inspirująco porozmawiać, a jeszcze inna poczuje, że musi wszystkich zdominować. Interesuje mnie, jak na jedną sytuację można patrzeć, będąc innym człowiekiem.</w:t>
      </w:r>
    </w:p>
    <w:p w14:paraId="1006B4F0"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W naszym zawodzie jesteśmy w stanie przeżyć bardzo wiele żyć.</w:t>
      </w:r>
    </w:p>
    <w:p w14:paraId="6C581C13"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I to jest cudowne. Kocham to. Często czuję się na planie czy w teatrze jak małe dziecko w piaskownicy.</w:t>
      </w:r>
    </w:p>
    <w:p w14:paraId="0B39EA49"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Masz jakieś zawodowe marzenie, którego jeszcze nie spełniłaś?</w:t>
      </w:r>
    </w:p>
    <w:p w14:paraId="47DD9CDB"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Łatwiej zapytać, co nie jest moim marzeniem. Jest ich strasznie dużo. Teraz spełnia się jedno zupełnie niespodziewanie. Jest taki poemat Słowackiego „Sen srebrny Salomei”. Jak zdawałam do szkoły aktorskiej, wybrałam sobie z niego monolog. Marzyło mi się, żeby to kiedyś zagrać, ale wiedziałam, że pewnie nigdy się nie uda. Teraz Teatr Polskiego Radia spełnił moje marzenie. Dostałam tę propozycję i jestem dumna, blada i szczęśliwa. Czytam to w nieskończoność.</w:t>
      </w:r>
    </w:p>
    <w:p w14:paraId="1BD74917"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jest jakaś rola życia?</w:t>
      </w:r>
    </w:p>
    <w:p w14:paraId="2D1BAE6E"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lastRenderedPageBreak/>
        <w:t>Paulina Gałązka:</w:t>
      </w:r>
      <w:r w:rsidRPr="008F0A5D">
        <w:rPr>
          <w:rFonts w:ascii="Calibri" w:hAnsi="Calibri" w:cs="Calibri"/>
          <w:sz w:val="22"/>
          <w:szCs w:val="22"/>
        </w:rPr>
        <w:t xml:space="preserve"> Rola, którą bardzo chciałabym zagrać, ale pewnie nigdy jej nie zagram, to Katarzyna Medycejska z „Królowej Margot”. </w:t>
      </w:r>
      <w:proofErr w:type="spellStart"/>
      <w:r w:rsidRPr="008F0A5D">
        <w:rPr>
          <w:rFonts w:ascii="Calibri" w:hAnsi="Calibri" w:cs="Calibri"/>
          <w:sz w:val="22"/>
          <w:szCs w:val="22"/>
        </w:rPr>
        <w:t>Virna</w:t>
      </w:r>
      <w:proofErr w:type="spellEnd"/>
      <w:r w:rsidRPr="008F0A5D">
        <w:rPr>
          <w:rFonts w:ascii="Calibri" w:hAnsi="Calibri" w:cs="Calibri"/>
          <w:sz w:val="22"/>
          <w:szCs w:val="22"/>
        </w:rPr>
        <w:t xml:space="preserve"> Lisi stworzyła niesamowitą kreację. To jest zła postać, ale ona tak usprawiedliwia swoje działania tą swoją przekręconą miłością do rodziny, że rozumiesz tę kobietę i nie potrafisz jej potępić. To jest wspaniała rola.</w:t>
      </w:r>
    </w:p>
    <w:p w14:paraId="19FF78D9"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jak twoje życie się układa? Jesteś zależna od tego, co do ciebie przyjdzie, czy sama je kreujesz?</w:t>
      </w:r>
    </w:p>
    <w:p w14:paraId="78CBC9DC"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A myślisz, że tak się da na polskim rynku?</w:t>
      </w:r>
    </w:p>
    <w:p w14:paraId="3D0C037E"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Myślę, że szczególnie jako kobiety jesteśmy kreatorkami. Jesteśmy w stanie stworzyć możliwości albo same sobie coś napisać.</w:t>
      </w:r>
    </w:p>
    <w:p w14:paraId="10EEDB4F"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Bardzo inspirująca jest dla mnie Lena Góra, która rzeczywiście wzięła sprawy w swoje ręce. Absolutnie ją podziwiam, że potrafi być twórczynią trzysta sześćdziesiąt stopni.</w:t>
      </w:r>
    </w:p>
    <w:p w14:paraId="366013B5"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jakie jest twoje życiowe credo?</w:t>
      </w:r>
    </w:p>
    <w:p w14:paraId="1EE0CE76"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w:t>
      </w:r>
      <w:proofErr w:type="spellStart"/>
      <w:r w:rsidRPr="008F0A5D">
        <w:rPr>
          <w:rFonts w:ascii="Calibri" w:hAnsi="Calibri" w:cs="Calibri"/>
          <w:sz w:val="22"/>
          <w:szCs w:val="22"/>
        </w:rPr>
        <w:t>Panta</w:t>
      </w:r>
      <w:proofErr w:type="spellEnd"/>
      <w:r w:rsidRPr="008F0A5D">
        <w:rPr>
          <w:rFonts w:ascii="Calibri" w:hAnsi="Calibri" w:cs="Calibri"/>
          <w:sz w:val="22"/>
          <w:szCs w:val="22"/>
        </w:rPr>
        <w:t xml:space="preserve"> </w:t>
      </w:r>
      <w:proofErr w:type="spellStart"/>
      <w:r w:rsidRPr="008F0A5D">
        <w:rPr>
          <w:rFonts w:ascii="Calibri" w:hAnsi="Calibri" w:cs="Calibri"/>
          <w:sz w:val="22"/>
          <w:szCs w:val="22"/>
        </w:rPr>
        <w:t>rhei</w:t>
      </w:r>
      <w:proofErr w:type="spellEnd"/>
      <w:r w:rsidRPr="008F0A5D">
        <w:rPr>
          <w:rFonts w:ascii="Calibri" w:hAnsi="Calibri" w:cs="Calibri"/>
          <w:sz w:val="22"/>
          <w:szCs w:val="22"/>
        </w:rPr>
        <w:t xml:space="preserve">. Wszystko płynie. I jeszcze </w:t>
      </w:r>
      <w:proofErr w:type="spellStart"/>
      <w:r w:rsidRPr="008F0A5D">
        <w:rPr>
          <w:rFonts w:ascii="Calibri" w:hAnsi="Calibri" w:cs="Calibri"/>
          <w:sz w:val="22"/>
          <w:szCs w:val="22"/>
        </w:rPr>
        <w:t>dubito</w:t>
      </w:r>
      <w:proofErr w:type="spellEnd"/>
      <w:r w:rsidRPr="008F0A5D">
        <w:rPr>
          <w:rFonts w:ascii="Calibri" w:hAnsi="Calibri" w:cs="Calibri"/>
          <w:sz w:val="22"/>
          <w:szCs w:val="22"/>
        </w:rPr>
        <w:t>, ergo sum. Wątpię, więc jestem.</w:t>
      </w:r>
    </w:p>
    <w:p w14:paraId="315D5830"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Chciałabym wrócić do twojego dzieciństwa. W twoim domu praca była bardzo ważną wartością.</w:t>
      </w:r>
    </w:p>
    <w:p w14:paraId="650D02AD"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Moja mama i mój tata są z rodzin rolniczych. Życie na roli sprawia, że ciągle pracujesz. U mnie w rodzinie cały czas coś się robiło i ja też cały czas potrzebuję coś robić. Chyba wyssałam to z mlekiem matki.</w:t>
      </w:r>
    </w:p>
    <w:p w14:paraId="3F2C8D80"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Widziałaś siebie kiedyś w innym zawodzie?</w:t>
      </w:r>
    </w:p>
    <w:p w14:paraId="2B3D3B7F"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Jak miałam pięć czy osiem lat, chciałam zostać premierem. Chciałam rozwiązać wszystkie problemy, które były przedstawiane w „Agrobiznesie”, który oglądał mój wujek rolnik. Chciałam, żeby oni przestali się martwić, więc postanowiłam, że będę premierem i skończę problemy rolników. Potem chciałam pracować w dyplomacji.</w:t>
      </w:r>
    </w:p>
    <w:p w14:paraId="6720425D"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dzisiaj widzisz dla siebie inną ścieżkę niż aktorstwo?</w:t>
      </w:r>
    </w:p>
    <w:p w14:paraId="5B9ED1B6"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Na razie niestety nic innego mnie nie interesuje. Jak w coś wpadam, to wpadam całą sobą. Ale pasji miałam bardzo dużo. Za pierwszy konkurs recytatorski kupiłam upragnioną maszynę do szycia.</w:t>
      </w:r>
    </w:p>
    <w:p w14:paraId="76E00A7B"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Zostało ci to?</w:t>
      </w:r>
    </w:p>
    <w:p w14:paraId="0BFF08F2"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Nie, co ty. Stoi w piwnicy zakurzona. Ale od dzieciaka szyłam jakieś rzeczy, niszczyłam mamy sukienki, szyłam rzeczy dla miśków, potem dla siebie.</w:t>
      </w:r>
    </w:p>
    <w:p w14:paraId="5206F3EB"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Czyli ta kreatywność zawsze w tobie była.</w:t>
      </w:r>
    </w:p>
    <w:p w14:paraId="6FC86D90"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Tak.</w:t>
      </w:r>
    </w:p>
    <w:p w14:paraId="77201C6E"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lastRenderedPageBreak/>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Jesteś kobietą, która zdaje sobie sprawę z własnej wartości?</w:t>
      </w:r>
    </w:p>
    <w:p w14:paraId="25EF9030"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To bardzo trudne pytanie, bo trzeba określić, co to znaczy być świadomym swojej wartości.</w:t>
      </w:r>
    </w:p>
    <w:p w14:paraId="727B4E63"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Nie mówię o ego. Bardziej o świadomości, kim jesteś i co sobą reprezentujesz jako człowiek.</w:t>
      </w:r>
    </w:p>
    <w:p w14:paraId="7F7B1AB5"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To na pewno. Jestem osobą świadomą, refleksyjną. Lubię siebie, lubię spędzać czas ze sobą. Lubię, jaka jestem w relacjach z ludźmi. Jestem zadowolona z tego, jak funkcjonuję. Ale boję się tego, że dzisiejszy mainstream psychologiczny promuje coś takiego: jesteś najlepszy, jesteś super. Wydaje mi się, że to jest nieautentyczne, bo każdy ma lepsze i gorsze chwile. Bardzo nie lubię tego, że wszystko musi być super.</w:t>
      </w:r>
    </w:p>
    <w:p w14:paraId="30BC7D94"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Nie musi być super.</w:t>
      </w:r>
    </w:p>
    <w:p w14:paraId="4A2A58ED"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A takiego wała. Po prostu musi być normalnie.</w:t>
      </w:r>
    </w:p>
    <w:p w14:paraId="55A264D9"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Trochę uciekamy od emocji. Od tego, żeby czasem sobie popłakać i powiedzieć, że dzisiaj jestem poniżej poziomu podłogi, bo tak się czuję.</w:t>
      </w:r>
    </w:p>
    <w:p w14:paraId="5203B01F"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Płacz jest super.</w:t>
      </w:r>
    </w:p>
    <w:p w14:paraId="7288868D"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jak radzisz sobie z emocjami?</w:t>
      </w:r>
    </w:p>
    <w:p w14:paraId="7A9EC1A3"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Myślę, że jesteśmy zobowiązani, żyjąc w społeczeństwie, żeby brać za </w:t>
      </w:r>
      <w:proofErr w:type="gramStart"/>
      <w:r w:rsidRPr="008F0A5D">
        <w:rPr>
          <w:rFonts w:ascii="Calibri" w:hAnsi="Calibri" w:cs="Calibri"/>
          <w:sz w:val="22"/>
          <w:szCs w:val="22"/>
        </w:rPr>
        <w:t>nie odpowiedzialność</w:t>
      </w:r>
      <w:proofErr w:type="gramEnd"/>
      <w:r w:rsidRPr="008F0A5D">
        <w:rPr>
          <w:rFonts w:ascii="Calibri" w:hAnsi="Calibri" w:cs="Calibri"/>
          <w:sz w:val="22"/>
          <w:szCs w:val="22"/>
        </w:rPr>
        <w:t>. Wiedzieć, co czuję, co powoduje dyskomfort i jak sobie z nim poradzić, żeby nie popadać w bezmyślne samoregulacje. Żyjąc w relacjach z innymi ludźmi, jesteśmy zobowiązani prowadzić higienę swojego mózgu. Dla mnie psychoterapia jest czymś bardzo ważnym. Przy stresującym, rwanym trybie życia, kiedy czasami pracujesz nocą, jest dużo niepewności i zmiennych, potrzebne jest wsparcie psychologiczne. „Taniec z Gwiazdami” wyjmuje cię na trzy miesiące z życia, a potem do tego życia wracasz. Trzeba umieć się w tym odnaleźć.</w:t>
      </w:r>
    </w:p>
    <w:p w14:paraId="37777224"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Korzystasz z psychoterapii?</w:t>
      </w:r>
    </w:p>
    <w:p w14:paraId="7C62A684"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Oczywiście. Bardzo sobie chwalę.</w:t>
      </w:r>
    </w:p>
    <w:p w14:paraId="6F9B152E"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Kiedy mówiłaś, że jesteś dzisiaj mądrzejsza niż rok temu, to właśnie to miałaś na myśli?</w:t>
      </w:r>
    </w:p>
    <w:p w14:paraId="2B887009"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Tak. Potrafię lepiej zarządzać, lepiej się czuć, lepiej siebie rozumieć. I świat.</w:t>
      </w:r>
    </w:p>
    <w:p w14:paraId="2C3ED985"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Potrzebujesz rozumieć wszystko, co cię spotyka?</w:t>
      </w:r>
    </w:p>
    <w:p w14:paraId="022B8B67"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Mam strasznie analityczny mózg, więc praktycznie wszystko czuję potrzebę zrozumieć. Jak byłam na Sycylii na wakacjach, musiałam od razu dowiedzieć się wszystkiego o mieście, o tym, co tam się działo kulturowo. Dlaczego kuchnia wygląda tak, a nie inaczej? Dlaczego architektura wygląda tak, a nie inaczej? Mój mózg pracuje cały czas na wytężonych obrotach. Potrzebuję cały czas wiedzieć.</w:t>
      </w:r>
    </w:p>
    <w:p w14:paraId="5B8F97DA"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A potrafisz się wyciszyć?</w:t>
      </w:r>
    </w:p>
    <w:p w14:paraId="2EC17132"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lastRenderedPageBreak/>
        <w:t>Paulina Gałązka:</w:t>
      </w:r>
      <w:r w:rsidRPr="008F0A5D">
        <w:rPr>
          <w:rFonts w:ascii="Calibri" w:hAnsi="Calibri" w:cs="Calibri"/>
          <w:sz w:val="22"/>
          <w:szCs w:val="22"/>
        </w:rPr>
        <w:t xml:space="preserve"> Jadąc autobusem czy metrem, wyglądając przez okno, wpadam w zadumę. Ale przed snem potrzebuję rozwiązać </w:t>
      </w:r>
      <w:proofErr w:type="spellStart"/>
      <w:r w:rsidRPr="008F0A5D">
        <w:rPr>
          <w:rFonts w:ascii="Calibri" w:hAnsi="Calibri" w:cs="Calibri"/>
          <w:sz w:val="22"/>
          <w:szCs w:val="22"/>
        </w:rPr>
        <w:t>sudoku</w:t>
      </w:r>
      <w:proofErr w:type="spellEnd"/>
      <w:r w:rsidRPr="008F0A5D">
        <w:rPr>
          <w:rFonts w:ascii="Calibri" w:hAnsi="Calibri" w:cs="Calibri"/>
          <w:sz w:val="22"/>
          <w:szCs w:val="22"/>
        </w:rPr>
        <w:t>. Potrzebuję wysiłku mózgu. Takie leżenie i myślenie o niczym to jest jakieś piekło.</w:t>
      </w:r>
    </w:p>
    <w:p w14:paraId="4E206454"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Jest w twoim życiu wymiar </w:t>
      </w:r>
      <w:proofErr w:type="spellStart"/>
      <w:r w:rsidRPr="008F0A5D">
        <w:rPr>
          <w:rFonts w:ascii="Calibri" w:hAnsi="Calibri" w:cs="Calibri"/>
          <w:sz w:val="22"/>
          <w:szCs w:val="22"/>
        </w:rPr>
        <w:t>siostrzeństwa</w:t>
      </w:r>
      <w:proofErr w:type="spellEnd"/>
      <w:r w:rsidRPr="008F0A5D">
        <w:rPr>
          <w:rFonts w:ascii="Calibri" w:hAnsi="Calibri" w:cs="Calibri"/>
          <w:sz w:val="22"/>
          <w:szCs w:val="22"/>
        </w:rPr>
        <w:t>?</w:t>
      </w:r>
    </w:p>
    <w:p w14:paraId="4BB5CA33"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Oczywiście. Mam też przyjaciół </w:t>
      </w:r>
      <w:proofErr w:type="gramStart"/>
      <w:r w:rsidRPr="008F0A5D">
        <w:rPr>
          <w:rFonts w:ascii="Calibri" w:hAnsi="Calibri" w:cs="Calibri"/>
          <w:sz w:val="22"/>
          <w:szCs w:val="22"/>
        </w:rPr>
        <w:t>facetów</w:t>
      </w:r>
      <w:proofErr w:type="gramEnd"/>
      <w:r w:rsidRPr="008F0A5D">
        <w:rPr>
          <w:rFonts w:ascii="Calibri" w:hAnsi="Calibri" w:cs="Calibri"/>
          <w:sz w:val="22"/>
          <w:szCs w:val="22"/>
        </w:rPr>
        <w:t>, których kocham i ich męska energia jest dla mnie bardzo ważna i wspierająca. Ale dziewuszyska – oczywiście. Dzisiaj zdzwaniałam się z przyjaciółką na szybki dwudziestominutowy update, jak się czujemy.</w:t>
      </w:r>
    </w:p>
    <w:p w14:paraId="181ADEA5"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To jest coś wspaniałego, że masz osobę, do której możesz zadzwonić i powiedzieć, co się u ciebie wydarzyło.</w:t>
      </w:r>
    </w:p>
    <w:p w14:paraId="59DC2ACB"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Cenię sobie, że z dziewczynami można szybko wejść na głęboki poziom rozmowy o tym, jak się czujesz. Wczoraj rozmawiałam z moją przyjaciółką, która mieszka w Senegalu i jest dziennikarką </w:t>
      </w:r>
      <w:proofErr w:type="spellStart"/>
      <w:r w:rsidRPr="008F0A5D">
        <w:rPr>
          <w:rFonts w:ascii="Calibri" w:hAnsi="Calibri" w:cs="Calibri"/>
          <w:sz w:val="22"/>
          <w:szCs w:val="22"/>
        </w:rPr>
        <w:t>Associated</w:t>
      </w:r>
      <w:proofErr w:type="spellEnd"/>
      <w:r w:rsidRPr="008F0A5D">
        <w:rPr>
          <w:rFonts w:ascii="Calibri" w:hAnsi="Calibri" w:cs="Calibri"/>
          <w:sz w:val="22"/>
          <w:szCs w:val="22"/>
        </w:rPr>
        <w:t xml:space="preserve"> Press. Mówiłam jej, jaka jestem z niej dumna, że tak dużo osiągnęła. Ona powiedziała: „Boże, co ty, to ja się wszystkim moim znajomym chwaliłam, że ty jesteś w Tańcu z Gwiazdami”.</w:t>
      </w:r>
    </w:p>
    <w:p w14:paraId="6E629931"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Czyli wzajemne wsparcie.</w:t>
      </w:r>
    </w:p>
    <w:p w14:paraId="579BD8C5"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Tak. Czuję, że przez to, że ona ma sukces, ja też jestem z tego dumna. W ogóle przyjaźń to jest </w:t>
      </w:r>
      <w:proofErr w:type="gramStart"/>
      <w:r w:rsidRPr="008F0A5D">
        <w:rPr>
          <w:rFonts w:ascii="Calibri" w:hAnsi="Calibri" w:cs="Calibri"/>
          <w:sz w:val="22"/>
          <w:szCs w:val="22"/>
        </w:rPr>
        <w:t>super instytucja</w:t>
      </w:r>
      <w:proofErr w:type="gramEnd"/>
      <w:r w:rsidRPr="008F0A5D">
        <w:rPr>
          <w:rFonts w:ascii="Calibri" w:hAnsi="Calibri" w:cs="Calibri"/>
          <w:sz w:val="22"/>
          <w:szCs w:val="22"/>
        </w:rPr>
        <w:t>. Jak moi przyjaciele coś osiągają, jestem dumna jak paw. A kiedy byłam w „Tańcu z Gwiazdami”, oni totalnie się tym ekscytowali. To było bardzo miłe widzieć ich ucieszone twarze na publiczności.</w:t>
      </w:r>
    </w:p>
    <w:p w14:paraId="10D7F408" w14:textId="77777777" w:rsidR="00F85C1E" w:rsidRPr="008F0A5D" w:rsidRDefault="00F85C1E" w:rsidP="00F85C1E">
      <w:pPr>
        <w:pStyle w:val="NormalnyWeb"/>
        <w:rPr>
          <w:rFonts w:ascii="Calibri" w:hAnsi="Calibri" w:cs="Calibri"/>
          <w:sz w:val="22"/>
          <w:szCs w:val="22"/>
        </w:rPr>
      </w:pPr>
      <w:proofErr w:type="spellStart"/>
      <w:r w:rsidRPr="008F0A5D">
        <w:rPr>
          <w:rStyle w:val="Pogrubienie"/>
          <w:rFonts w:ascii="Calibri" w:hAnsi="Calibri" w:cs="Calibri"/>
          <w:sz w:val="22"/>
          <w:szCs w:val="22"/>
        </w:rPr>
        <w:t>Ama</w:t>
      </w:r>
      <w:proofErr w:type="spellEnd"/>
      <w:r w:rsidRPr="008F0A5D">
        <w:rPr>
          <w:rStyle w:val="Pogrubienie"/>
          <w:rFonts w:ascii="Calibri" w:hAnsi="Calibri" w:cs="Calibri"/>
          <w:sz w:val="22"/>
          <w:szCs w:val="22"/>
        </w:rPr>
        <w:t xml:space="preserve"> Sieklucka:</w:t>
      </w:r>
      <w:r w:rsidRPr="008F0A5D">
        <w:rPr>
          <w:rFonts w:ascii="Calibri" w:hAnsi="Calibri" w:cs="Calibri"/>
          <w:sz w:val="22"/>
          <w:szCs w:val="22"/>
        </w:rPr>
        <w:t xml:space="preserve"> Dzisiaj takie głębokie relacje chyba coraz trudniej znaleźć.</w:t>
      </w:r>
    </w:p>
    <w:p w14:paraId="47B9910D" w14:textId="77777777" w:rsidR="00F85C1E" w:rsidRPr="008F0A5D" w:rsidRDefault="00F85C1E" w:rsidP="00F85C1E">
      <w:pPr>
        <w:pStyle w:val="NormalnyWeb"/>
        <w:rPr>
          <w:rFonts w:ascii="Calibri" w:hAnsi="Calibri" w:cs="Calibri"/>
          <w:sz w:val="22"/>
          <w:szCs w:val="22"/>
        </w:rPr>
      </w:pPr>
      <w:r w:rsidRPr="008F0A5D">
        <w:rPr>
          <w:rStyle w:val="Uwydatnienie"/>
          <w:rFonts w:ascii="Calibri" w:hAnsi="Calibri" w:cs="Calibri"/>
          <w:b/>
          <w:bCs/>
          <w:sz w:val="22"/>
          <w:szCs w:val="22"/>
        </w:rPr>
        <w:t>Paulina Gałązka:</w:t>
      </w:r>
      <w:r w:rsidRPr="008F0A5D">
        <w:rPr>
          <w:rFonts w:ascii="Calibri" w:hAnsi="Calibri" w:cs="Calibri"/>
          <w:sz w:val="22"/>
          <w:szCs w:val="22"/>
        </w:rPr>
        <w:t xml:space="preserve"> Na pewno dużo jest relacji pozbawionych głębi. Dlatego trzeba tych przyjaciół trzymać. Trzymać za nogi i dusić jak cytryny.</w:t>
      </w:r>
    </w:p>
    <w:p w14:paraId="6B61C1E5" w14:textId="77777777" w:rsidR="00F85C1E" w:rsidRPr="008F0A5D" w:rsidRDefault="00F85C1E">
      <w:pPr>
        <w:rPr>
          <w:rFonts w:cs="Calibri"/>
        </w:rPr>
      </w:pPr>
    </w:p>
    <w:sectPr w:rsidR="00F85C1E" w:rsidRPr="008F0A5D"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BA29B" w14:textId="77777777" w:rsidR="00022AB5" w:rsidRDefault="00022AB5" w:rsidP="00F92223">
      <w:pPr>
        <w:spacing w:after="0" w:line="240" w:lineRule="auto"/>
      </w:pPr>
      <w:r>
        <w:separator/>
      </w:r>
    </w:p>
  </w:endnote>
  <w:endnote w:type="continuationSeparator" w:id="0">
    <w:p w14:paraId="684B3AD3" w14:textId="77777777" w:rsidR="00022AB5" w:rsidRDefault="00022AB5"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022AB5"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31272" w14:textId="77777777" w:rsidR="00022AB5" w:rsidRDefault="00022AB5" w:rsidP="00F92223">
      <w:pPr>
        <w:spacing w:after="0" w:line="240" w:lineRule="auto"/>
      </w:pPr>
      <w:r>
        <w:separator/>
      </w:r>
    </w:p>
  </w:footnote>
  <w:footnote w:type="continuationSeparator" w:id="0">
    <w:p w14:paraId="6D165580" w14:textId="77777777" w:rsidR="00022AB5" w:rsidRDefault="00022AB5"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022AB5">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022AB5"/>
    <w:rsid w:val="000552D5"/>
    <w:rsid w:val="001E5025"/>
    <w:rsid w:val="002F061B"/>
    <w:rsid w:val="00335A75"/>
    <w:rsid w:val="00381C88"/>
    <w:rsid w:val="003B3CD6"/>
    <w:rsid w:val="00473385"/>
    <w:rsid w:val="004A785A"/>
    <w:rsid w:val="006331F4"/>
    <w:rsid w:val="00673DF5"/>
    <w:rsid w:val="00690050"/>
    <w:rsid w:val="00892FE1"/>
    <w:rsid w:val="008F0A5D"/>
    <w:rsid w:val="00911E67"/>
    <w:rsid w:val="009C7864"/>
    <w:rsid w:val="00A01F46"/>
    <w:rsid w:val="00A058A5"/>
    <w:rsid w:val="00B66DC9"/>
    <w:rsid w:val="00DC39F5"/>
    <w:rsid w:val="00E0212A"/>
    <w:rsid w:val="00E20DCE"/>
    <w:rsid w:val="00E96292"/>
    <w:rsid w:val="00EF438C"/>
    <w:rsid w:val="00F15D37"/>
    <w:rsid w:val="00F85C1E"/>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6</Pages>
  <Words>1927</Words>
  <Characters>11564</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2026-10-07T13:50:00Z</dcterms:created>
  <dcterms:modified xsi:type="dcterms:W3CDTF">2026-10-07T13:50:00Z</dcterms:modified>
</cp:coreProperties>
</file>