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F7EBC" w:rsidP="009F3C0C" w:rsidRDefault="009F3C0C" w14:paraId="5801C8FD" w14:textId="0EF3A184">
      <w:pPr>
        <w:jc w:val="center"/>
      </w:pPr>
      <w:r>
        <w:rPr>
          <w:noProof/>
        </w:rPr>
        <w:drawing>
          <wp:inline distT="0" distB="0" distL="0" distR="0" wp14:anchorId="3387FB6D" wp14:editId="69125CDE">
            <wp:extent cx="1759040" cy="768389"/>
            <wp:effectExtent l="0" t="0" r="0" b="0"/>
            <wp:docPr id="2255853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585356" name="Imagen 22558535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F3C0C" w:rsidR="009F3C0C" w:rsidP="009F3C0C" w:rsidRDefault="00230146" w14:paraId="052C2045" w14:textId="37967A1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SATURNALIA | </w:t>
      </w:r>
      <w:r w:rsidRPr="009F3C0C" w:rsidR="009F3C0C">
        <w:rPr>
          <w:b/>
          <w:bCs/>
          <w:sz w:val="32"/>
          <w:szCs w:val="32"/>
        </w:rPr>
        <w:t>FRENTE CUMBIERO Y SONIDO GALLO NEGRO</w:t>
      </w:r>
    </w:p>
    <w:p w:rsidRPr="009F3C0C" w:rsidR="009F3C0C" w:rsidP="009F3C0C" w:rsidRDefault="009F3C0C" w14:paraId="1A2532DC" w14:textId="3B658925">
      <w:pPr>
        <w:jc w:val="center"/>
        <w:rPr>
          <w:b/>
          <w:bCs/>
          <w:sz w:val="32"/>
          <w:szCs w:val="32"/>
        </w:rPr>
      </w:pPr>
      <w:r w:rsidRPr="009F3C0C">
        <w:rPr>
          <w:b/>
          <w:bCs/>
          <w:sz w:val="32"/>
          <w:szCs w:val="32"/>
        </w:rPr>
        <w:t xml:space="preserve">ENTRE LA CUMBIA </w:t>
      </w:r>
      <w:r w:rsidR="00DD7319">
        <w:rPr>
          <w:b/>
          <w:bCs/>
          <w:sz w:val="32"/>
          <w:szCs w:val="32"/>
        </w:rPr>
        <w:t xml:space="preserve">LATINOAMERICANA </w:t>
      </w:r>
      <w:r w:rsidRPr="009F3C0C">
        <w:rPr>
          <w:b/>
          <w:bCs/>
          <w:sz w:val="32"/>
          <w:szCs w:val="32"/>
        </w:rPr>
        <w:t>Y LA PSICODELIA: EL BAILE YA SE ARMÓ EN EL AUDITORIO BB</w:t>
      </w:r>
    </w:p>
    <w:p w:rsidR="009F3C0C" w:rsidP="009F3C0C" w:rsidRDefault="009F3C0C" w14:paraId="4F6C1D8E" w14:textId="67C9609A">
      <w:pPr>
        <w:jc w:val="center"/>
      </w:pPr>
      <w:r>
        <w:t xml:space="preserve">19 </w:t>
      </w:r>
      <w:r w:rsidRPr="009F3C0C">
        <w:t xml:space="preserve">DE DICIEMBRE DE 2026 | </w:t>
      </w:r>
      <w:r>
        <w:t>AUDITORIO BB</w:t>
      </w:r>
    </w:p>
    <w:p w:rsidR="009F3C0C" w:rsidP="00274841" w:rsidRDefault="009F3C0C" w14:paraId="5C9E6809" w14:textId="1F5833E2">
      <w:pPr>
        <w:jc w:val="center"/>
      </w:pPr>
      <w:r w:rsidRPr="009F3C0C">
        <w:t>PREVENTA BANAMEX: 1° DE OCTUBRE DE 2026</w:t>
      </w:r>
    </w:p>
    <w:p w:rsidRPr="00DD7319" w:rsidR="00DD7319" w:rsidP="00DD7319" w:rsidRDefault="00DD7319" w14:paraId="3997738A" w14:textId="5196D05C">
      <w:r w:rsidR="00FF5D2E">
        <w:rPr/>
        <w:t xml:space="preserve">Para cerrar el año con una noche de baile y exploración sonora, el Auditorio </w:t>
      </w:r>
      <w:r w:rsidR="53FFB55B">
        <w:rPr/>
        <w:t>B</w:t>
      </w:r>
      <w:r w:rsidR="00FF5D2E">
        <w:rPr/>
        <w:t>B</w:t>
      </w:r>
      <w:r w:rsidR="0983C0AA">
        <w:rPr/>
        <w:t xml:space="preserve"> </w:t>
      </w:r>
      <w:r w:rsidR="00FF5D2E">
        <w:rPr/>
        <w:t xml:space="preserve">recibirá </w:t>
      </w:r>
      <w:r w:rsidRPr="01566A0B" w:rsidR="00FF5D2E">
        <w:rPr>
          <w:b w:val="1"/>
          <w:bCs w:val="1"/>
        </w:rPr>
        <w:t>Saturnalia</w:t>
      </w:r>
      <w:r w:rsidR="00FF5D2E">
        <w:rPr/>
        <w:t xml:space="preserve">, un encuentro único que reunirá en un mismo escenario a dos referentes fundamentales de la música tropical contemporánea: </w:t>
      </w:r>
      <w:r w:rsidRPr="01566A0B" w:rsidR="00FF5D2E">
        <w:rPr>
          <w:b w:val="1"/>
          <w:bCs w:val="1"/>
        </w:rPr>
        <w:t>Sonido Gallo Negro</w:t>
      </w:r>
      <w:r w:rsidR="00FF5D2E">
        <w:rPr/>
        <w:t xml:space="preserve"> y </w:t>
      </w:r>
      <w:r w:rsidRPr="01566A0B" w:rsidR="00FF5D2E">
        <w:rPr>
          <w:b w:val="1"/>
          <w:bCs w:val="1"/>
        </w:rPr>
        <w:t>Frente Cumbiero</w:t>
      </w:r>
      <w:r w:rsidR="00FF5D2E">
        <w:rPr/>
        <w:t>.</w:t>
      </w:r>
    </w:p>
    <w:p w:rsidRPr="00DD7319" w:rsidR="00DD7319" w:rsidP="00DD7319" w:rsidRDefault="00DD7319" w14:paraId="023845FC" w14:textId="2445C18A">
      <w:r w:rsidR="00FF5D2E">
        <w:rPr/>
        <w:t>El evento celebra momentos clave para ambas agrupaciones</w:t>
      </w:r>
      <w:r w:rsidR="24911960">
        <w:rPr/>
        <w:t>; p</w:t>
      </w:r>
      <w:r w:rsidR="00FF5D2E">
        <w:rPr/>
        <w:t xml:space="preserve">or un lado, </w:t>
      </w:r>
      <w:r w:rsidRPr="01566A0B" w:rsidR="00FF5D2E">
        <w:rPr>
          <w:b w:val="1"/>
          <w:bCs w:val="1"/>
        </w:rPr>
        <w:t>Sonido Gallo Negro</w:t>
      </w:r>
      <w:r w:rsidR="00FF5D2E">
        <w:rPr/>
        <w:t xml:space="preserve">, la agrupación capitalina referente del sonidero, la cumbia mexicana contemporánea y el rock psicodélico, presentará en vivo </w:t>
      </w:r>
      <w:r w:rsidRPr="01566A0B" w:rsidR="00FF5D2E">
        <w:rPr>
          <w:b w:val="1"/>
          <w:bCs w:val="1"/>
          <w:i w:val="1"/>
          <w:iCs w:val="1"/>
        </w:rPr>
        <w:t>Cumbiavisión</w:t>
      </w:r>
      <w:r w:rsidR="00FF5D2E">
        <w:rPr/>
        <w:t>, su álbum lanzado en junio de este año que destaca por su experimentación de ritmos e interesantes colaboraciones. Reconocidos por su propuesta estética y visual en vivo, el conjunto reafirma su lugar como uno de los proyectos más vanguardistas de la escena mexicana.</w:t>
      </w:r>
    </w:p>
    <w:p w:rsidRPr="00DD7319" w:rsidR="00DD7319" w:rsidP="00DD7319" w:rsidRDefault="00DD7319" w14:paraId="43E187A6" w14:textId="75E36500">
      <w:r w:rsidR="00FF5D2E">
        <w:rPr/>
        <w:t xml:space="preserve">Por otro lado, la banda colombiana </w:t>
      </w:r>
      <w:r w:rsidRPr="01566A0B" w:rsidR="00FF5D2E">
        <w:rPr>
          <w:b w:val="1"/>
          <w:bCs w:val="1"/>
        </w:rPr>
        <w:t>Frente Cumbiero</w:t>
      </w:r>
      <w:r w:rsidR="00FF5D2E">
        <w:rPr/>
        <w:t xml:space="preserve">, liderada por el músico y productor Mario Galeano, se suma a la noche como parte de las festividades por sus </w:t>
      </w:r>
      <w:r w:rsidRPr="01566A0B" w:rsidR="00FF5D2E">
        <w:rPr>
          <w:b w:val="1"/>
          <w:bCs w:val="1"/>
        </w:rPr>
        <w:t>20 años de trayectoria</w:t>
      </w:r>
      <w:r w:rsidR="00FF5D2E">
        <w:rPr/>
        <w:t xml:space="preserve">. Pioneros en la exploración de la cumbia a nivel global, el proyecto ha marcado </w:t>
      </w:r>
      <w:r w:rsidR="00771C9C">
        <w:rPr/>
        <w:t xml:space="preserve">un </w:t>
      </w:r>
      <w:r w:rsidR="00FF5D2E">
        <w:rPr/>
        <w:t>hito al fusionar ritmos tradicionales sudamericanos con sintetizadores, electrónica y secuencias de vanguardia.</w:t>
      </w:r>
    </w:p>
    <w:p w:rsidR="001D38F1" w:rsidP="008C1D60" w:rsidRDefault="00DD7319" w14:paraId="5BCE4A7B" w14:textId="23DF4F16">
      <w:r w:rsidRPr="01566A0B" w:rsidR="00FF5D2E">
        <w:rPr>
          <w:b w:val="1"/>
          <w:bCs w:val="1"/>
        </w:rPr>
        <w:t>Saturnalia</w:t>
      </w:r>
      <w:r w:rsidR="00FF5D2E">
        <w:rPr/>
        <w:t xml:space="preserve"> propone una experiencia inmersiva de trance sonoro y gráfica en vivo, donde la cumbia, el esoterismo y la psicodelia</w:t>
      </w:r>
      <w:r w:rsidR="3D35159D">
        <w:rPr/>
        <w:t>,</w:t>
      </w:r>
      <w:r w:rsidR="00FF5D2E">
        <w:rPr/>
        <w:t xml:space="preserve"> convergen en un espectáculo diseñado para vivirse en la pista de baile.</w:t>
      </w:r>
    </w:p>
    <w:p w:rsidRPr="001D38F1" w:rsidR="001D38F1" w:rsidP="00B91A76" w:rsidRDefault="001D38F1" w14:paraId="4552AB4A" w14:textId="663751EE">
      <w:r w:rsidRPr="001D38F1">
        <w:rPr>
          <w:b/>
          <w:bCs/>
        </w:rPr>
        <w:t xml:space="preserve">RADIOGRAFÍA MUSICAL | </w:t>
      </w:r>
      <w:r w:rsidRPr="001D38F1">
        <w:rPr>
          <w:b/>
          <w:bCs/>
          <w:i/>
          <w:iCs/>
        </w:rPr>
        <w:t>LOS SONIDOS LATINOAMERICANOS HACEN ECO EN EL MUNDO</w:t>
      </w:r>
    </w:p>
    <w:p w:rsidR="00B91A76" w:rsidP="001D38F1" w:rsidRDefault="001D38F1" w14:paraId="37A87BD8" w14:textId="77777777">
      <w:r w:rsidRPr="00A22586">
        <w:rPr>
          <w:b/>
          <w:bCs/>
        </w:rPr>
        <w:t>Frente Cumbiero y Sonido Gallo Negro</w:t>
      </w:r>
      <w:r w:rsidRPr="001D38F1">
        <w:t xml:space="preserve"> comparten mucho más que un género: son dos proyectos que han convertido la cumbia en un territorio de exploración sonora, identidad cultural y resistencia creativa. </w:t>
      </w:r>
    </w:p>
    <w:p w:rsidRPr="001D38F1" w:rsidR="001D38F1" w:rsidP="001D38F1" w:rsidRDefault="001D38F1" w14:paraId="46E4487B" w14:textId="07B305DB">
      <w:r w:rsidRPr="01566A0B" w:rsidR="7D564D5F">
        <w:rPr>
          <w:b w:val="1"/>
          <w:bCs w:val="1"/>
        </w:rPr>
        <w:t>Frente Cumbiero</w:t>
      </w:r>
      <w:r w:rsidR="7D564D5F">
        <w:rPr/>
        <w:t xml:space="preserve"> ha dedicado </w:t>
      </w:r>
      <w:r w:rsidRPr="01566A0B" w:rsidR="7D564D5F">
        <w:rPr>
          <w:b w:val="1"/>
          <w:bCs w:val="1"/>
        </w:rPr>
        <w:t>más de 15 años</w:t>
      </w:r>
      <w:r w:rsidR="7D564D5F">
        <w:rPr/>
        <w:t xml:space="preserve"> a expandir las fronteras de la música latinoamericana desde Colombia, llevando su visión a escenarios de América, Europa, África, Asia y Oceanía, </w:t>
      </w:r>
      <w:r w:rsidR="13AB62B2">
        <w:rPr/>
        <w:t xml:space="preserve">gracias a </w:t>
      </w:r>
      <w:r w:rsidR="7D564D5F">
        <w:rPr/>
        <w:t>temas como “Cumbia del Monte Fuji” (8 millones de reproducciones) y “</w:t>
      </w:r>
      <w:r w:rsidR="7D564D5F">
        <w:rPr/>
        <w:t>Sonidoramá</w:t>
      </w:r>
      <w:r w:rsidR="7D564D5F">
        <w:rPr/>
        <w:t>” (4.2 millones)</w:t>
      </w:r>
      <w:r w:rsidR="5C1A4BDE">
        <w:rPr/>
        <w:t>, que</w:t>
      </w:r>
      <w:r w:rsidR="7D564D5F">
        <w:rPr/>
        <w:t xml:space="preserve"> refuerzan una conexión internacional especialmente sólida en México, Estados Unidos, Colombia, Argentina y Chile</w:t>
      </w:r>
      <w:r w:rsidR="0531E3E8">
        <w:rPr/>
        <w:t xml:space="preserve">, según datos de </w:t>
      </w:r>
      <w:r w:rsidR="0531E3E8">
        <w:rPr/>
        <w:t>Chartmetric</w:t>
      </w:r>
      <w:r w:rsidR="0531E3E8">
        <w:rPr/>
        <w:t>.</w:t>
      </w:r>
    </w:p>
    <w:p w:rsidR="000D56F9" w:rsidP="00274841" w:rsidRDefault="008C1D60" w14:paraId="77F5FD37" w14:textId="0966FF3B">
      <w:r>
        <w:t xml:space="preserve">A la par, </w:t>
      </w:r>
      <w:r w:rsidRPr="00472FEB" w:rsidR="001D38F1">
        <w:rPr>
          <w:b/>
          <w:bCs/>
        </w:rPr>
        <w:t>Sonido Gallo Negro</w:t>
      </w:r>
      <w:r w:rsidRPr="001D38F1" w:rsidR="001D38F1">
        <w:t xml:space="preserve"> ha construido durante más de una década una de las propuestas más distintivas de la </w:t>
      </w:r>
      <w:r w:rsidRPr="00472FEB" w:rsidR="001D38F1">
        <w:rPr>
          <w:b/>
          <w:bCs/>
        </w:rPr>
        <w:t>psicodelia tropical mexicana</w:t>
      </w:r>
      <w:r w:rsidR="00AB56E1">
        <w:t xml:space="preserve"> con </w:t>
      </w:r>
      <w:r w:rsidRPr="001D38F1" w:rsidR="001D38F1">
        <w:t>cinco álbumes de estudio, giras por más de 20 países y canciones como “Bocanegra”, “El Mercado de los Brujos” y “Cumbia Triste”, que en conjunto rondan los 10 millones de reproducciones, la agrupación se ha consolidado como una referencia indispensable de la Ciudad de México, con</w:t>
      </w:r>
      <w:r w:rsidR="00B91A76">
        <w:t xml:space="preserve"> </w:t>
      </w:r>
      <w:r w:rsidR="00AB56E1">
        <w:t xml:space="preserve">una principal fuerza </w:t>
      </w:r>
      <w:r w:rsidR="00B91A76">
        <w:t xml:space="preserve">en </w:t>
      </w:r>
      <w:r w:rsidRPr="001D38F1" w:rsidR="001D38F1">
        <w:t xml:space="preserve">Estados Unidos, Argentina, Colombia, España y Brasil. </w:t>
      </w:r>
    </w:p>
    <w:p w:rsidRPr="001D38F1" w:rsidR="001D38F1" w:rsidP="00274841" w:rsidRDefault="001D38F1" w14:paraId="32D93C11" w14:textId="33689A1D">
      <w:r w:rsidRPr="001D38F1">
        <w:t>Unidos por un mismo impulso,</w:t>
      </w:r>
      <w:r w:rsidR="000D56F9">
        <w:t xml:space="preserve"> </w:t>
      </w:r>
      <w:proofErr w:type="spellStart"/>
      <w:r w:rsidRPr="00472FEB" w:rsidR="000D56F9">
        <w:rPr>
          <w:b/>
          <w:bCs/>
        </w:rPr>
        <w:t>Saturnalia</w:t>
      </w:r>
      <w:proofErr w:type="spellEnd"/>
      <w:r w:rsidRPr="001D38F1">
        <w:t xml:space="preserve"> </w:t>
      </w:r>
      <w:r w:rsidR="000D56F9">
        <w:t>(</w:t>
      </w:r>
      <w:r w:rsidRPr="00472FEB">
        <w:rPr>
          <w:b/>
          <w:bCs/>
        </w:rPr>
        <w:t>Frente Cumbiero y Sonido Gallo Negro</w:t>
      </w:r>
      <w:r w:rsidR="000D56F9">
        <w:t>)</w:t>
      </w:r>
      <w:r w:rsidRPr="001D38F1">
        <w:t xml:space="preserve"> demuestran que la cumbia sigue siendo un lenguaje capaz de conecta</w:t>
      </w:r>
      <w:r w:rsidR="00274841">
        <w:t>rnos a través del baile</w:t>
      </w:r>
      <w:r w:rsidRPr="001D38F1">
        <w:t>, la experimentación sonora y una psicodelia profundamente arraigada en la memoria cultural latinoamericana.</w:t>
      </w:r>
    </w:p>
    <w:p w:rsidR="009F3C0C" w:rsidP="009F3C0C" w:rsidRDefault="00DD7319" w14:paraId="0A349356" w14:textId="33D67B69">
      <w:r w:rsidR="00FF5D2E">
        <w:rPr/>
        <w:t xml:space="preserve">Asegura tus boletos durante la </w:t>
      </w:r>
      <w:r w:rsidRPr="01566A0B" w:rsidR="00FF5D2E">
        <w:rPr>
          <w:b w:val="1"/>
          <w:bCs w:val="1"/>
        </w:rPr>
        <w:t>Preventa Banamex</w:t>
      </w:r>
      <w:r w:rsidR="00FF5D2E">
        <w:rPr/>
        <w:t xml:space="preserve"> el próximo 1 de octubre o</w:t>
      </w:r>
      <w:r w:rsidR="3CD9457B">
        <w:rPr/>
        <w:t>,</w:t>
      </w:r>
      <w:r w:rsidR="00FF5D2E">
        <w:rPr/>
        <w:t xml:space="preserve"> en la venta general el 2 de octubre</w:t>
      </w:r>
      <w:r w:rsidR="333A289B">
        <w:rPr/>
        <w:t>,</w:t>
      </w:r>
      <w:r w:rsidR="00FF5D2E">
        <w:rPr/>
        <w:t xml:space="preserve"> a través de Ticketmaster o en las taquillas del inmueble. </w:t>
      </w:r>
    </w:p>
    <w:p w:rsidRPr="00481254" w:rsidR="001F7393" w:rsidP="00E3752C" w:rsidRDefault="001F7393" w14:paraId="0883F94F" w14:textId="15AE2FE9">
      <w:pPr>
        <w:jc w:val="center"/>
        <w:rPr>
          <w:b/>
          <w:bCs/>
        </w:rPr>
      </w:pPr>
      <w:r w:rsidRPr="00481254">
        <w:rPr>
          <w:b/>
          <w:bCs/>
        </w:rPr>
        <w:t>CONECTA CON FRENTE CUMBIERO</w:t>
      </w:r>
    </w:p>
    <w:p w:rsidRPr="00481254" w:rsidR="00E3752C" w:rsidP="00E3752C" w:rsidRDefault="003B7908" w14:paraId="4E1D44D6" w14:textId="6F3FCEC3">
      <w:pPr>
        <w:jc w:val="center"/>
        <w:rPr>
          <w:b/>
          <w:bCs/>
        </w:rPr>
      </w:pPr>
      <w:hyperlink w:history="1" r:id="rId5">
        <w:r w:rsidRPr="00481254" w:rsidR="001F7393">
          <w:rPr>
            <w:rStyle w:val="Hipervnculo"/>
            <w:b/>
            <w:bCs/>
          </w:rPr>
          <w:t>FACEBOOK</w:t>
        </w:r>
      </w:hyperlink>
      <w:r w:rsidRPr="00481254" w:rsidR="001F7393">
        <w:rPr>
          <w:b/>
          <w:bCs/>
        </w:rPr>
        <w:t xml:space="preserve"> | </w:t>
      </w:r>
      <w:hyperlink w:history="1" r:id="rId6">
        <w:r w:rsidRPr="00481254" w:rsidR="001F7393">
          <w:rPr>
            <w:rStyle w:val="Hipervnculo"/>
            <w:b/>
            <w:bCs/>
          </w:rPr>
          <w:t>INSTAGRAM</w:t>
        </w:r>
      </w:hyperlink>
      <w:r w:rsidRPr="00481254" w:rsidR="001F7393">
        <w:rPr>
          <w:b/>
          <w:bCs/>
        </w:rPr>
        <w:t xml:space="preserve"> | </w:t>
      </w:r>
      <w:hyperlink w:history="1" r:id="rId7">
        <w:r w:rsidRPr="00481254" w:rsidR="001F7393">
          <w:rPr>
            <w:rStyle w:val="Hipervnculo"/>
            <w:b/>
            <w:bCs/>
          </w:rPr>
          <w:t>X</w:t>
        </w:r>
      </w:hyperlink>
    </w:p>
    <w:p w:rsidRPr="00481254" w:rsidR="00E3752C" w:rsidP="00E3752C" w:rsidRDefault="00E3752C" w14:paraId="4E123809" w14:textId="7E422704">
      <w:pPr>
        <w:jc w:val="center"/>
        <w:rPr>
          <w:b/>
          <w:bCs/>
        </w:rPr>
      </w:pPr>
      <w:r w:rsidRPr="00481254">
        <w:rPr>
          <w:b/>
          <w:bCs/>
        </w:rPr>
        <w:t>CONECTA CON SONIDO GALLO NEGRO</w:t>
      </w:r>
    </w:p>
    <w:p w:rsidRPr="00481254" w:rsidR="00481254" w:rsidP="00481254" w:rsidRDefault="00481254" w14:paraId="27731FEC" w14:textId="77777777">
      <w:pPr>
        <w:jc w:val="center"/>
        <w:rPr>
          <w:b/>
          <w:bCs/>
        </w:rPr>
      </w:pPr>
      <w:hyperlink w:history="1" r:id="rId8">
        <w:r w:rsidRPr="00481254">
          <w:rPr>
            <w:rStyle w:val="Hipervnculo"/>
            <w:b/>
            <w:bCs/>
          </w:rPr>
          <w:t>FACEBOOK</w:t>
        </w:r>
      </w:hyperlink>
      <w:r w:rsidRPr="00481254">
        <w:rPr>
          <w:b/>
          <w:bCs/>
        </w:rPr>
        <w:t xml:space="preserve"> | </w:t>
      </w:r>
      <w:hyperlink w:history="1" r:id="rId9">
        <w:r w:rsidRPr="00481254">
          <w:rPr>
            <w:rStyle w:val="Hipervnculo"/>
            <w:b/>
            <w:bCs/>
          </w:rPr>
          <w:t>INSTAGRAM</w:t>
        </w:r>
      </w:hyperlink>
      <w:r w:rsidRPr="00481254">
        <w:rPr>
          <w:b/>
          <w:bCs/>
        </w:rPr>
        <w:t xml:space="preserve"> | </w:t>
      </w:r>
      <w:hyperlink w:history="1" r:id="rId10">
        <w:r w:rsidRPr="00481254">
          <w:rPr>
            <w:rStyle w:val="Hipervnculo"/>
            <w:b/>
            <w:bCs/>
          </w:rPr>
          <w:t>YOUTUBE</w:t>
        </w:r>
      </w:hyperlink>
    </w:p>
    <w:p w:rsidR="00481254" w:rsidP="00E3752C" w:rsidRDefault="00481254" w14:paraId="4F270B0B" w14:textId="77777777">
      <w:pPr>
        <w:jc w:val="center"/>
      </w:pPr>
    </w:p>
    <w:sectPr w:rsidR="00481254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0C"/>
    <w:rsid w:val="00084E8A"/>
    <w:rsid w:val="000D56F9"/>
    <w:rsid w:val="001D38F1"/>
    <w:rsid w:val="001F7393"/>
    <w:rsid w:val="00230146"/>
    <w:rsid w:val="00274841"/>
    <w:rsid w:val="003B7908"/>
    <w:rsid w:val="00472FEB"/>
    <w:rsid w:val="00481254"/>
    <w:rsid w:val="00526735"/>
    <w:rsid w:val="006A68E7"/>
    <w:rsid w:val="00771C9C"/>
    <w:rsid w:val="008C1D60"/>
    <w:rsid w:val="009F3C0C"/>
    <w:rsid w:val="009F7EBC"/>
    <w:rsid w:val="00A22586"/>
    <w:rsid w:val="00AB56E1"/>
    <w:rsid w:val="00AE7762"/>
    <w:rsid w:val="00B91A76"/>
    <w:rsid w:val="00DC6258"/>
    <w:rsid w:val="00DD7319"/>
    <w:rsid w:val="00E3752C"/>
    <w:rsid w:val="00FF5D2E"/>
    <w:rsid w:val="01279EED"/>
    <w:rsid w:val="01566A0B"/>
    <w:rsid w:val="0531E3E8"/>
    <w:rsid w:val="0983C0AA"/>
    <w:rsid w:val="13AB62B2"/>
    <w:rsid w:val="24911960"/>
    <w:rsid w:val="333A289B"/>
    <w:rsid w:val="3CD9457B"/>
    <w:rsid w:val="3D35159D"/>
    <w:rsid w:val="53FFB55B"/>
    <w:rsid w:val="5C1A4BDE"/>
    <w:rsid w:val="62605D0F"/>
    <w:rsid w:val="6E8ECF86"/>
    <w:rsid w:val="7D56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81561"/>
  <w15:chartTrackingRefBased/>
  <w15:docId w15:val="{7FC54416-C6D9-4E01-8234-9542837B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3C0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3C0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3C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3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3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3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3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3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3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9F3C0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9F3C0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9F3C0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9F3C0C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9F3C0C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9F3C0C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9F3C0C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9F3C0C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9F3C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3C0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9F3C0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3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9F3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3C0C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9F3C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3C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3C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3C0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9F3C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3C0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B790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7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facebook.com/sonidogallonegro" TargetMode="External" Id="rId8" /><Relationship Type="http://schemas.openxmlformats.org/officeDocument/2006/relationships/webSettings" Target="webSettings.xml" Id="rId3" /><Relationship Type="http://schemas.openxmlformats.org/officeDocument/2006/relationships/hyperlink" Target="https://x.com/frentecumbiero" TargetMode="External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www.instagram.com/frentecumbiero" TargetMode="External" Id="rId6" /><Relationship Type="http://schemas.openxmlformats.org/officeDocument/2006/relationships/fontTable" Target="fontTable.xml" Id="rId11" /><Relationship Type="http://schemas.openxmlformats.org/officeDocument/2006/relationships/hyperlink" Target="https://www.facebook.com/frentecumbiero" TargetMode="External" Id="rId5" /><Relationship Type="http://schemas.openxmlformats.org/officeDocument/2006/relationships/hyperlink" Target="https://www.youtube.com/user/SonidoGalloNegro" TargetMode="External" Id="rId10" /><Relationship Type="http://schemas.openxmlformats.org/officeDocument/2006/relationships/image" Target="media/image1.png" Id="rId4" /><Relationship Type="http://schemas.openxmlformats.org/officeDocument/2006/relationships/hyperlink" Target="https://www.instagram.com/sonidogallonegro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Arantza Diaz Ramirez</dc:creator>
  <keywords/>
  <dc:description/>
  <lastModifiedBy>Milton Cuahutémoc Barboza Arriaga</lastModifiedBy>
  <revision>15</revision>
  <dcterms:created xsi:type="dcterms:W3CDTF">2026-09-29T19:23:00.0000000Z</dcterms:created>
  <dcterms:modified xsi:type="dcterms:W3CDTF">2026-09-30T16:57:27.7426753Z</dcterms:modified>
</coreProperties>
</file>