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551B8" w14:textId="099C7938" w:rsidR="000C3B21" w:rsidRPr="00292A3D" w:rsidRDefault="007A7FF9" w:rsidP="000C3B21">
      <w:pPr>
        <w:jc w:val="right"/>
        <w:rPr>
          <w:rFonts w:cs="Calibri"/>
        </w:rPr>
      </w:pPr>
      <w:r w:rsidRPr="00292A3D">
        <w:rPr>
          <w:rFonts w:cs="Calibri"/>
        </w:rPr>
        <w:t>21.09</w:t>
      </w:r>
      <w:r w:rsidR="000C3B21" w:rsidRPr="00292A3D">
        <w:rPr>
          <w:rFonts w:cs="Calibri"/>
        </w:rPr>
        <w:t>.</w:t>
      </w:r>
      <w:proofErr w:type="gramStart"/>
      <w:r w:rsidR="000C3B21" w:rsidRPr="00292A3D">
        <w:rPr>
          <w:rFonts w:cs="Calibri"/>
        </w:rPr>
        <w:t>2026r.</w:t>
      </w:r>
      <w:proofErr w:type="gramEnd"/>
    </w:p>
    <w:p w14:paraId="14DCBFC3" w14:textId="77777777" w:rsidR="000C3B21" w:rsidRPr="00292A3D" w:rsidRDefault="000C3B21" w:rsidP="000C3B21">
      <w:pPr>
        <w:rPr>
          <w:rFonts w:cs="Calibri"/>
        </w:rPr>
      </w:pPr>
      <w:r w:rsidRPr="00292A3D">
        <w:rPr>
          <w:rFonts w:cs="Calibri"/>
        </w:rPr>
        <w:t>ZAPIS ROZMOWY</w:t>
      </w:r>
    </w:p>
    <w:p w14:paraId="6E788C93" w14:textId="77777777" w:rsidR="00F15D37" w:rsidRPr="00292A3D" w:rsidRDefault="00F15D37">
      <w:pPr>
        <w:rPr>
          <w:rFonts w:cs="Calibri"/>
        </w:rPr>
      </w:pPr>
    </w:p>
    <w:p w14:paraId="6C78C00D" w14:textId="021CB6D5" w:rsidR="00905488" w:rsidRPr="00292A3D" w:rsidRDefault="00905488" w:rsidP="00905488">
      <w:pPr>
        <w:spacing w:before="100" w:beforeAutospacing="1" w:after="100" w:afterAutospacing="1" w:line="240" w:lineRule="auto"/>
        <w:jc w:val="center"/>
        <w:rPr>
          <w:rFonts w:eastAsia="Times New Roman" w:cs="Calibri"/>
          <w:b/>
          <w:bCs/>
          <w:lang w:eastAsia="pl-PL"/>
        </w:rPr>
      </w:pPr>
      <w:r w:rsidRPr="00292A3D">
        <w:rPr>
          <w:rFonts w:eastAsia="Times New Roman" w:cs="Calibri"/>
          <w:b/>
          <w:bCs/>
          <w:lang w:eastAsia="pl-PL"/>
        </w:rPr>
        <w:t xml:space="preserve">MACIEJ </w:t>
      </w:r>
      <w:r w:rsidR="007A7FF9" w:rsidRPr="00292A3D">
        <w:rPr>
          <w:rFonts w:eastAsia="Times New Roman" w:cs="Calibri"/>
          <w:b/>
          <w:bCs/>
          <w:lang w:eastAsia="pl-PL"/>
        </w:rPr>
        <w:t>STUHR</w:t>
      </w:r>
      <w:r w:rsidRPr="00292A3D">
        <w:rPr>
          <w:rFonts w:eastAsia="Times New Roman" w:cs="Calibri"/>
          <w:b/>
          <w:bCs/>
          <w:lang w:eastAsia="pl-PL"/>
        </w:rPr>
        <w:t xml:space="preserve"> GOŚCIEM GRZEGORZA KRYCHOWIAKA W PODCAŚCIE „W STYLU KRYCHOWIAKA”</w:t>
      </w:r>
    </w:p>
    <w:p w14:paraId="77293319" w14:textId="77777777" w:rsidR="00905488" w:rsidRPr="00292A3D" w:rsidRDefault="00905488" w:rsidP="00905488">
      <w:pPr>
        <w:spacing w:before="100" w:beforeAutospacing="1" w:after="100" w:afterAutospacing="1" w:line="240" w:lineRule="auto"/>
        <w:jc w:val="center"/>
        <w:rPr>
          <w:rFonts w:eastAsia="Times New Roman" w:cs="Calibri"/>
          <w:lang w:eastAsia="pl-PL"/>
        </w:rPr>
      </w:pPr>
    </w:p>
    <w:p w14:paraId="41593C77"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 xml:space="preserve">Grzegorz </w:t>
      </w:r>
      <w:proofErr w:type="spellStart"/>
      <w:r w:rsidRPr="00292A3D">
        <w:rPr>
          <w:rStyle w:val="Pogrubienie"/>
          <w:rFonts w:ascii="Calibri" w:hAnsi="Calibri" w:cs="Calibri"/>
          <w:sz w:val="22"/>
          <w:szCs w:val="22"/>
        </w:rPr>
        <w:t>Krychowiak</w:t>
      </w:r>
      <w:proofErr w:type="spellEnd"/>
      <w:r w:rsidRPr="00292A3D">
        <w:rPr>
          <w:rStyle w:val="Pogrubienie"/>
          <w:rFonts w:ascii="Calibri" w:hAnsi="Calibri" w:cs="Calibri"/>
          <w:sz w:val="22"/>
          <w:szCs w:val="22"/>
        </w:rPr>
        <w:t>:</w:t>
      </w:r>
      <w:r w:rsidRPr="00292A3D">
        <w:rPr>
          <w:rFonts w:ascii="Calibri" w:hAnsi="Calibri" w:cs="Calibri"/>
          <w:sz w:val="22"/>
          <w:szCs w:val="22"/>
        </w:rPr>
        <w:t xml:space="preserve"> Dowiedziałem się, że jesteś, a przynajmniej byłeś, kibicem Wisły Kraków.</w:t>
      </w:r>
    </w:p>
    <w:p w14:paraId="1771881C"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 xml:space="preserve">Maciej Stuhr: Tak było. Jestem z Krakowa, więc tam raczej trzeba było się określić. Pamiętam stres z czasów podstawówki i liceum – jak się spotkało kiboli na mieście i pytali „Cracovia czy Wisła?”, trzeba było wiedzieć, co odpowiedzieć, żeby nie dostać w bańkę. To był czas, kiedy Wisła zaczęła rosnąć w siłę i naprawdę </w:t>
      </w:r>
      <w:proofErr w:type="gramStart"/>
      <w:r w:rsidRPr="00292A3D">
        <w:rPr>
          <w:rStyle w:val="Uwydatnienie"/>
          <w:rFonts w:ascii="Calibri" w:hAnsi="Calibri" w:cs="Calibri"/>
          <w:sz w:val="22"/>
          <w:szCs w:val="22"/>
        </w:rPr>
        <w:t>fajnie</w:t>
      </w:r>
      <w:proofErr w:type="gramEnd"/>
      <w:r w:rsidRPr="00292A3D">
        <w:rPr>
          <w:rStyle w:val="Uwydatnienie"/>
          <w:rFonts w:ascii="Calibri" w:hAnsi="Calibri" w:cs="Calibri"/>
          <w:sz w:val="22"/>
          <w:szCs w:val="22"/>
        </w:rPr>
        <w:t xml:space="preserve"> było być jej kibicem, bo były sukcesy. To jeden z niewielu momentów w moim życiu, kiedy rzeczywiście interesowałem się ligową piłką. Potrafiłem nawet przyjechać z wakacji z Helu do Krakowa, kiedy Wisła grała z Realem.</w:t>
      </w:r>
    </w:p>
    <w:p w14:paraId="797F5CB4"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Byłeś na tym meczu?</w:t>
      </w:r>
    </w:p>
    <w:p w14:paraId="261470FC"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Byłem.</w:t>
      </w:r>
    </w:p>
    <w:p w14:paraId="793F364E"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A nigdy nie chciałeś zostać piłkarzem?</w:t>
      </w:r>
    </w:p>
    <w:p w14:paraId="09134879"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 xml:space="preserve">Oczywiście, że chciałem. Może jeszcze zostanę. Mam dopiero 51 lat i wszystko przede mną. Byłem z pokolenia, które naprawdę haratało w gałę codziennie. Jest jedna rzecz, której potwornie zazdroszczę młodszym pokoleniom – tych boisk, orlików, trawy. Jak sobie przypomnę, jak z </w:t>
      </w:r>
      <w:proofErr w:type="gramStart"/>
      <w:r w:rsidRPr="00292A3D">
        <w:rPr>
          <w:rStyle w:val="Uwydatnienie"/>
          <w:rFonts w:ascii="Calibri" w:hAnsi="Calibri" w:cs="Calibri"/>
          <w:sz w:val="22"/>
          <w:szCs w:val="22"/>
        </w:rPr>
        <w:t>kumplami</w:t>
      </w:r>
      <w:proofErr w:type="gramEnd"/>
      <w:r w:rsidRPr="00292A3D">
        <w:rPr>
          <w:rStyle w:val="Uwydatnienie"/>
          <w:rFonts w:ascii="Calibri" w:hAnsi="Calibri" w:cs="Calibri"/>
          <w:sz w:val="22"/>
          <w:szCs w:val="22"/>
        </w:rPr>
        <w:t xml:space="preserve"> zdzieraliśmy kolana na betonie, to mi się płakać chce. A teraz widzę czasami takie boiska puste. My dalibyśmy się pochlastać, żeby na takiej trawce pograć.</w:t>
      </w:r>
    </w:p>
    <w:p w14:paraId="43D0006E"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Kiedy zrozumiałeś, że piłka jednak nie będzie twoją drogą?</w:t>
      </w:r>
    </w:p>
    <w:p w14:paraId="1DAD57D3"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Dość wcześnie, bo po prostu nie byłem wystarczająco dobry. Bardzo fajnie jest robić w życiu rzeczy, w których jest się dobrym. Mnie lepiej szło rozśmieszanie niż granie w piłkę. Podobnie było z fortepianem. Osiem lat chodziłem do szkoły muzycznej, ale byłem co najwyżej dobry. A żeby być pianistą, trzeba być bardzo dobrym albo wybitnym. Poszedłem więc w to, w czym byłem lepszy – kontakt z ludźmi i gadanie do nich ze sceny albo przed kamerą.</w:t>
      </w:r>
    </w:p>
    <w:p w14:paraId="1E0F07A8"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Humor już wtedy był dla ciebie formą komunikacji?</w:t>
      </w:r>
    </w:p>
    <w:p w14:paraId="41A56EE1"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 xml:space="preserve">Myślałem o tym ostatnio. Przypomniałem sobie momenty z dzieciństwa, kiedy śmiałem się tak, że nie mogłem złapać tchu. Na przykład przy filmie Woody’ego Allena „Bierz </w:t>
      </w:r>
      <w:proofErr w:type="gramStart"/>
      <w:r w:rsidRPr="00292A3D">
        <w:rPr>
          <w:rStyle w:val="Uwydatnienie"/>
          <w:rFonts w:ascii="Calibri" w:hAnsi="Calibri" w:cs="Calibri"/>
          <w:sz w:val="22"/>
          <w:szCs w:val="22"/>
        </w:rPr>
        <w:t>forsę</w:t>
      </w:r>
      <w:proofErr w:type="gramEnd"/>
      <w:r w:rsidRPr="00292A3D">
        <w:rPr>
          <w:rStyle w:val="Uwydatnienie"/>
          <w:rFonts w:ascii="Calibri" w:hAnsi="Calibri" w:cs="Calibri"/>
          <w:sz w:val="22"/>
          <w:szCs w:val="22"/>
        </w:rPr>
        <w:t xml:space="preserve"> i w nogi”. Doszedłem do wniosku, że to chyba były moje najszczęśliwsze momenty dzieciństwa. Taki śmiech to czysta radość. Pomyślałem, że może było to dla mnie tak mocne, że później sam chciałem dawać to innym. Żeby też mogli się pośmiać i dostać chwilę beztroski.</w:t>
      </w:r>
    </w:p>
    <w:p w14:paraId="029B8615"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 xml:space="preserve">Do tego byłem przez większość życia introwertykiem i dość skrytym człowiekiem. Nie umiałem za bardzo opowiadać o uczuciach i emocjach. Humor pozwalał mi spełniać funkcje społeczne. Gdzie się pojawiałem, było </w:t>
      </w:r>
      <w:r w:rsidRPr="00292A3D">
        <w:rPr>
          <w:rStyle w:val="Uwydatnienie"/>
          <w:rFonts w:ascii="Calibri" w:hAnsi="Calibri" w:cs="Calibri"/>
          <w:sz w:val="22"/>
          <w:szCs w:val="22"/>
        </w:rPr>
        <w:lastRenderedPageBreak/>
        <w:t>wesoło, opowiadałem anegdoty, rozśmieszałem ludzi. To jest jednak również niezła maska. Możesz być duszą towarzystwa, a jednocześnie nie dopuszczać nikogo zbyt blisko. Myślę, że to się teraz w moim życiu bardzo zmienia.</w:t>
      </w:r>
    </w:p>
    <w:p w14:paraId="23738D07"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Kiedy ludzie się śmiali, rosła twoja pewność siebie?</w:t>
      </w:r>
    </w:p>
    <w:p w14:paraId="22F5FE45"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Była satysfakcja, radość. Ego też się tym karmiło. Ze wszystkich rzeczy, które robiłem w życiu, najprzyjemniejsze jest rozśmieszenie ludzi.</w:t>
      </w:r>
    </w:p>
    <w:p w14:paraId="52285470"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Nie miałeś nigdy wypalenia?</w:t>
      </w:r>
    </w:p>
    <w:p w14:paraId="703C2F71"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Nie dopuszczam do niego, bo mam kilka różnych działalności. Jak mam za dużo planu filmowego, idę do teatru. Jak znudzi mi się teatr, idę do stand-</w:t>
      </w:r>
      <w:proofErr w:type="spellStart"/>
      <w:r w:rsidRPr="00292A3D">
        <w:rPr>
          <w:rStyle w:val="Uwydatnienie"/>
          <w:rFonts w:ascii="Calibri" w:hAnsi="Calibri" w:cs="Calibri"/>
          <w:sz w:val="22"/>
          <w:szCs w:val="22"/>
        </w:rPr>
        <w:t>upu</w:t>
      </w:r>
      <w:proofErr w:type="spellEnd"/>
      <w:r w:rsidRPr="00292A3D">
        <w:rPr>
          <w:rStyle w:val="Uwydatnienie"/>
          <w:rFonts w:ascii="Calibri" w:hAnsi="Calibri" w:cs="Calibri"/>
          <w:sz w:val="22"/>
          <w:szCs w:val="22"/>
        </w:rPr>
        <w:t>. Teraz mam właśnie okres stand-</w:t>
      </w:r>
      <w:proofErr w:type="spellStart"/>
      <w:r w:rsidRPr="00292A3D">
        <w:rPr>
          <w:rStyle w:val="Uwydatnienie"/>
          <w:rFonts w:ascii="Calibri" w:hAnsi="Calibri" w:cs="Calibri"/>
          <w:sz w:val="22"/>
          <w:szCs w:val="22"/>
        </w:rPr>
        <w:t>upowy</w:t>
      </w:r>
      <w:proofErr w:type="spellEnd"/>
      <w:r w:rsidRPr="00292A3D">
        <w:rPr>
          <w:rStyle w:val="Uwydatnienie"/>
          <w:rFonts w:ascii="Calibri" w:hAnsi="Calibri" w:cs="Calibri"/>
          <w:sz w:val="22"/>
          <w:szCs w:val="22"/>
        </w:rPr>
        <w:t xml:space="preserve"> i bardzo dobrze mi zrobił. Zaczynałem od rozśmieszania w kabarecie, pierwsze filmy były komediami, ale potem przyszły poważne i kontrowersyjne tematy. Zaplątałem się też w polityczne spory. W Polsce emocje są takie, że część ludzi cię kocha, a druga zaczyna cię szczerze nienawidzić.</w:t>
      </w:r>
    </w:p>
    <w:p w14:paraId="4FF4EB53"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Powrót do prostego rozśmieszania ludzi był dla mnie wielką ulgą. Tylko że stand-</w:t>
      </w:r>
      <w:proofErr w:type="spellStart"/>
      <w:r w:rsidRPr="00292A3D">
        <w:rPr>
          <w:rStyle w:val="Uwydatnienie"/>
          <w:rFonts w:ascii="Calibri" w:hAnsi="Calibri" w:cs="Calibri"/>
          <w:sz w:val="22"/>
          <w:szCs w:val="22"/>
        </w:rPr>
        <w:t>up</w:t>
      </w:r>
      <w:proofErr w:type="spellEnd"/>
      <w:r w:rsidRPr="00292A3D">
        <w:rPr>
          <w:rStyle w:val="Uwydatnienie"/>
          <w:rFonts w:ascii="Calibri" w:hAnsi="Calibri" w:cs="Calibri"/>
          <w:sz w:val="22"/>
          <w:szCs w:val="22"/>
        </w:rPr>
        <w:t xml:space="preserve"> jest fizycznie bardzo wymagający. Jestem na scenie dwie godziny, czasami gram dwa razy dziennie. To cztery godziny na scenie plus podróże i próby. Podejrzewam, że za jakiś czas znowu zatęsknię za filmem albo teatrem.</w:t>
      </w:r>
    </w:p>
    <w:p w14:paraId="01F4B0F0"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Jesteś bardziej stand-</w:t>
      </w:r>
      <w:proofErr w:type="spellStart"/>
      <w:r w:rsidRPr="00292A3D">
        <w:rPr>
          <w:rStyle w:val="Pogrubienie"/>
          <w:rFonts w:ascii="Calibri" w:hAnsi="Calibri" w:cs="Calibri"/>
          <w:sz w:val="22"/>
          <w:szCs w:val="22"/>
        </w:rPr>
        <w:t>uperem</w:t>
      </w:r>
      <w:proofErr w:type="spellEnd"/>
      <w:r w:rsidRPr="00292A3D">
        <w:rPr>
          <w:rStyle w:val="Pogrubienie"/>
          <w:rFonts w:ascii="Calibri" w:hAnsi="Calibri" w:cs="Calibri"/>
          <w:sz w:val="22"/>
          <w:szCs w:val="22"/>
        </w:rPr>
        <w:t xml:space="preserve"> czy kabareciarzem?</w:t>
      </w:r>
    </w:p>
    <w:p w14:paraId="23349C3D"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Trudno powiedzieć. To, co teraz robię, nie jest nawet klasycznym stand-</w:t>
      </w:r>
      <w:proofErr w:type="spellStart"/>
      <w:r w:rsidRPr="00292A3D">
        <w:rPr>
          <w:rStyle w:val="Uwydatnienie"/>
          <w:rFonts w:ascii="Calibri" w:hAnsi="Calibri" w:cs="Calibri"/>
          <w:sz w:val="22"/>
          <w:szCs w:val="22"/>
        </w:rPr>
        <w:t>upem</w:t>
      </w:r>
      <w:proofErr w:type="spellEnd"/>
      <w:r w:rsidRPr="00292A3D">
        <w:rPr>
          <w:rStyle w:val="Uwydatnienie"/>
          <w:rFonts w:ascii="Calibri" w:hAnsi="Calibri" w:cs="Calibri"/>
          <w:sz w:val="22"/>
          <w:szCs w:val="22"/>
        </w:rPr>
        <w:t>. To jest trochę „Maciej Stuhr Show”. Mam scenografię, reżyserię świateł, muzykę, gram na fortepianie, teraz będzie gitara, mam nawet sztuczki iluzjonistyczne. Nie chcę się ścigać ze stand-</w:t>
      </w:r>
      <w:proofErr w:type="spellStart"/>
      <w:r w:rsidRPr="00292A3D">
        <w:rPr>
          <w:rStyle w:val="Uwydatnienie"/>
          <w:rFonts w:ascii="Calibri" w:hAnsi="Calibri" w:cs="Calibri"/>
          <w:sz w:val="22"/>
          <w:szCs w:val="22"/>
        </w:rPr>
        <w:t>uperami</w:t>
      </w:r>
      <w:proofErr w:type="spellEnd"/>
      <w:r w:rsidRPr="00292A3D">
        <w:rPr>
          <w:rStyle w:val="Uwydatnienie"/>
          <w:rFonts w:ascii="Calibri" w:hAnsi="Calibri" w:cs="Calibri"/>
          <w:sz w:val="22"/>
          <w:szCs w:val="22"/>
        </w:rPr>
        <w:t xml:space="preserve"> w ich dyscyplinie. Jestem aktorem i chcę robić coś swojego, z własnym językiem i poczuciem humoru.</w:t>
      </w:r>
    </w:p>
    <w:p w14:paraId="345A9AB8"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Masz bardzo konkretną publiczność?</w:t>
      </w:r>
    </w:p>
    <w:p w14:paraId="12EE450F"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 xml:space="preserve">Zauważyłem, że przychodzi do mnie bardzo dużo starszych ludzi. Starsze panie to jest w ogóle mój target. Jestem jak Rydzyk – staruszki płacą pieniądze, żeby mnie oglądać. I ja to kocham. Przychodzą sześćdziesięcio-, </w:t>
      </w:r>
      <w:proofErr w:type="gramStart"/>
      <w:r w:rsidRPr="00292A3D">
        <w:rPr>
          <w:rStyle w:val="Uwydatnienie"/>
          <w:rFonts w:ascii="Calibri" w:hAnsi="Calibri" w:cs="Calibri"/>
          <w:sz w:val="22"/>
          <w:szCs w:val="22"/>
        </w:rPr>
        <w:t>siedemdziesięcio-,</w:t>
      </w:r>
      <w:proofErr w:type="gramEnd"/>
      <w:r w:rsidRPr="00292A3D">
        <w:rPr>
          <w:rStyle w:val="Uwydatnienie"/>
          <w:rFonts w:ascii="Calibri" w:hAnsi="Calibri" w:cs="Calibri"/>
          <w:sz w:val="22"/>
          <w:szCs w:val="22"/>
        </w:rPr>
        <w:t xml:space="preserve"> czasami osiemdziesięciolatkowie. Najczęściej ponad połowa publiczności jest starsza ode mnie.</w:t>
      </w:r>
    </w:p>
    <w:p w14:paraId="59DC1D79"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Może pamiętają cię jeszcze jako młodego aktora?</w:t>
      </w:r>
    </w:p>
    <w:p w14:paraId="6C63A0AB"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Może tak. Kiedyś był nawet ranking w jakimś kobiecym piśmie. Były kategorie: z kim do łóżka, z kim do ołtarza, z kim na piwo. Ja wygrałem jedną – „marzenie teściowej”. Mam też swoją gwiazdę i odcisk dłoni. W Ciechocinku. Kuracjuszki przychodzą: „O, Maciuś”.</w:t>
      </w:r>
    </w:p>
    <w:p w14:paraId="4517A7AC"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Co daje ci stand-</w:t>
      </w:r>
      <w:proofErr w:type="spellStart"/>
      <w:r w:rsidRPr="00292A3D">
        <w:rPr>
          <w:rStyle w:val="Pogrubienie"/>
          <w:rFonts w:ascii="Calibri" w:hAnsi="Calibri" w:cs="Calibri"/>
          <w:sz w:val="22"/>
          <w:szCs w:val="22"/>
        </w:rPr>
        <w:t>up</w:t>
      </w:r>
      <w:proofErr w:type="spellEnd"/>
      <w:r w:rsidRPr="00292A3D">
        <w:rPr>
          <w:rStyle w:val="Pogrubienie"/>
          <w:rFonts w:ascii="Calibri" w:hAnsi="Calibri" w:cs="Calibri"/>
          <w:sz w:val="22"/>
          <w:szCs w:val="22"/>
        </w:rPr>
        <w:t>, czego nie dawało aktorstwo czy reżyseria?</w:t>
      </w:r>
    </w:p>
    <w:p w14:paraId="37884C86"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 xml:space="preserve">Wolność i niezależność. Jako aktor jestem skazany na telefon – zadzwoni czy nie zadzwoni, zaproponują mi rolę czy nie. Tutaj sam o wszystkim decyduję. I to jest największa nagroda, jaką dostałem przez trzydzieści lat pracy. Nie statuetki, dyplomy czy tytuły, tylko to, że teraz sale są pełne. Firmuję to własnym nazwiskiem, ludzie przychodzą, </w:t>
      </w:r>
      <w:r w:rsidRPr="00292A3D">
        <w:rPr>
          <w:rStyle w:val="Uwydatnienie"/>
          <w:rFonts w:ascii="Calibri" w:hAnsi="Calibri" w:cs="Calibri"/>
          <w:sz w:val="22"/>
          <w:szCs w:val="22"/>
        </w:rPr>
        <w:lastRenderedPageBreak/>
        <w:t>bo tego chcą, a ja nie muszę się nikomu tłumaczyć. Robię to, co chcę, mówię to, co chcę powiedzieć. Dla aktora taka niezależność jest czymś wyjątkowym.</w:t>
      </w:r>
    </w:p>
    <w:p w14:paraId="02EC7EC2"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Powiedziałeś o czekaniu na telefon. To musi być trudny element zawodu aktora.</w:t>
      </w:r>
    </w:p>
    <w:p w14:paraId="45C7964B"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Bardzo trudny. To zawód, który daje satysfakcję niewielkiej liczbie osób, które go uprawiają. Mnie życie zawodowe potraktowało bardzo dobrze. Byłem dzieckiem szczęścia i szybko poszedłem do góry. Moje pokolenie załapało się jeszcze na stary model kariery – jak ktoś wystrzelił, dostawał kolejne propozycje i cały mechanizm zaczynał się napędzać.</w:t>
      </w:r>
    </w:p>
    <w:p w14:paraId="14DD8F79"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 xml:space="preserve">Byli Borys Szyc, Marcin </w:t>
      </w:r>
      <w:proofErr w:type="spellStart"/>
      <w:r w:rsidRPr="00292A3D">
        <w:rPr>
          <w:rStyle w:val="Uwydatnienie"/>
          <w:rFonts w:ascii="Calibri" w:hAnsi="Calibri" w:cs="Calibri"/>
          <w:sz w:val="22"/>
          <w:szCs w:val="22"/>
        </w:rPr>
        <w:t>Dorociński</w:t>
      </w:r>
      <w:proofErr w:type="spellEnd"/>
      <w:r w:rsidRPr="00292A3D">
        <w:rPr>
          <w:rStyle w:val="Uwydatnienie"/>
          <w:rFonts w:ascii="Calibri" w:hAnsi="Calibri" w:cs="Calibri"/>
          <w:sz w:val="22"/>
          <w:szCs w:val="22"/>
        </w:rPr>
        <w:t xml:space="preserve">, Piotrek Adamczyk, później Tomek Kot. Kilku </w:t>
      </w:r>
      <w:proofErr w:type="gramStart"/>
      <w:r w:rsidRPr="00292A3D">
        <w:rPr>
          <w:rStyle w:val="Uwydatnienie"/>
          <w:rFonts w:ascii="Calibri" w:hAnsi="Calibri" w:cs="Calibri"/>
          <w:sz w:val="22"/>
          <w:szCs w:val="22"/>
        </w:rPr>
        <w:t>facetów</w:t>
      </w:r>
      <w:proofErr w:type="gramEnd"/>
      <w:r w:rsidRPr="00292A3D">
        <w:rPr>
          <w:rStyle w:val="Uwydatnienie"/>
          <w:rFonts w:ascii="Calibri" w:hAnsi="Calibri" w:cs="Calibri"/>
          <w:sz w:val="22"/>
          <w:szCs w:val="22"/>
        </w:rPr>
        <w:t xml:space="preserve"> z jednego pokolenia i graliśmy rolę za rolą. Jak trzeba było przystojnego i męskiego, brali </w:t>
      </w:r>
      <w:proofErr w:type="spellStart"/>
      <w:r w:rsidRPr="00292A3D">
        <w:rPr>
          <w:rStyle w:val="Uwydatnienie"/>
          <w:rFonts w:ascii="Calibri" w:hAnsi="Calibri" w:cs="Calibri"/>
          <w:sz w:val="22"/>
          <w:szCs w:val="22"/>
        </w:rPr>
        <w:t>Dorocińskiego</w:t>
      </w:r>
      <w:proofErr w:type="spellEnd"/>
      <w:r w:rsidRPr="00292A3D">
        <w:rPr>
          <w:rStyle w:val="Uwydatnienie"/>
          <w:rFonts w:ascii="Calibri" w:hAnsi="Calibri" w:cs="Calibri"/>
          <w:sz w:val="22"/>
          <w:szCs w:val="22"/>
        </w:rPr>
        <w:t xml:space="preserve">, jak </w:t>
      </w:r>
      <w:proofErr w:type="gramStart"/>
      <w:r w:rsidRPr="00292A3D">
        <w:rPr>
          <w:rStyle w:val="Uwydatnienie"/>
          <w:rFonts w:ascii="Calibri" w:hAnsi="Calibri" w:cs="Calibri"/>
          <w:sz w:val="22"/>
          <w:szCs w:val="22"/>
        </w:rPr>
        <w:t>cwaniaka</w:t>
      </w:r>
      <w:proofErr w:type="gramEnd"/>
      <w:r w:rsidRPr="00292A3D">
        <w:rPr>
          <w:rStyle w:val="Uwydatnienie"/>
          <w:rFonts w:ascii="Calibri" w:hAnsi="Calibri" w:cs="Calibri"/>
          <w:sz w:val="22"/>
          <w:szCs w:val="22"/>
        </w:rPr>
        <w:t xml:space="preserve"> – Borysa, a marzenie teściowej to Stuhr. Bywały lata, kiedy każdy z nas miał po trzy, cztery, pięć filmów na festiwalu w Gdyni.</w:t>
      </w:r>
    </w:p>
    <w:p w14:paraId="12D5BF5F"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A co się zmieniło?</w:t>
      </w:r>
    </w:p>
    <w:p w14:paraId="2D1B4BA5"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Dzisiaj widzowie częściej oglądają filmy w domach. Kiedyś premiera kinowa oznaczała czerwony dywan, zdjęcia, repertuary, wyniki pierwszego weekendu. Wokół filmu powstawał szum i ten szum tworzył też gwiazdy. Dzisiaj film pojawia się na platformie i ludzie oglądają go w ciszy własnych domów. Może podoba im się aktor, ale nie ma już wokół niego tego samego mechanizmu.</w:t>
      </w:r>
    </w:p>
    <w:p w14:paraId="0B31D242"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Gdzie stres jest największy – w filmie, teatrze czy stand-</w:t>
      </w:r>
      <w:proofErr w:type="spellStart"/>
      <w:r w:rsidRPr="00292A3D">
        <w:rPr>
          <w:rStyle w:val="Pogrubienie"/>
          <w:rFonts w:ascii="Calibri" w:hAnsi="Calibri" w:cs="Calibri"/>
          <w:sz w:val="22"/>
          <w:szCs w:val="22"/>
        </w:rPr>
        <w:t>upie</w:t>
      </w:r>
      <w:proofErr w:type="spellEnd"/>
      <w:r w:rsidRPr="00292A3D">
        <w:rPr>
          <w:rStyle w:val="Pogrubienie"/>
          <w:rFonts w:ascii="Calibri" w:hAnsi="Calibri" w:cs="Calibri"/>
          <w:sz w:val="22"/>
          <w:szCs w:val="22"/>
        </w:rPr>
        <w:t>?</w:t>
      </w:r>
    </w:p>
    <w:p w14:paraId="115BF53D"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Zdecydowanie w stand-</w:t>
      </w:r>
      <w:proofErr w:type="spellStart"/>
      <w:r w:rsidRPr="00292A3D">
        <w:rPr>
          <w:rStyle w:val="Uwydatnienie"/>
          <w:rFonts w:ascii="Calibri" w:hAnsi="Calibri" w:cs="Calibri"/>
          <w:sz w:val="22"/>
          <w:szCs w:val="22"/>
        </w:rPr>
        <w:t>upie</w:t>
      </w:r>
      <w:proofErr w:type="spellEnd"/>
      <w:r w:rsidRPr="00292A3D">
        <w:rPr>
          <w:rStyle w:val="Uwydatnienie"/>
          <w:rFonts w:ascii="Calibri" w:hAnsi="Calibri" w:cs="Calibri"/>
          <w:sz w:val="22"/>
          <w:szCs w:val="22"/>
        </w:rPr>
        <w:t>. W filmie możesz powtarzać scenę wiele razy. W teatrze stres jest duży, szczególnie przed premierą. Ale w stand-</w:t>
      </w:r>
      <w:proofErr w:type="spellStart"/>
      <w:r w:rsidRPr="00292A3D">
        <w:rPr>
          <w:rStyle w:val="Uwydatnienie"/>
          <w:rFonts w:ascii="Calibri" w:hAnsi="Calibri" w:cs="Calibri"/>
          <w:sz w:val="22"/>
          <w:szCs w:val="22"/>
        </w:rPr>
        <w:t>upie</w:t>
      </w:r>
      <w:proofErr w:type="spellEnd"/>
      <w:r w:rsidRPr="00292A3D">
        <w:rPr>
          <w:rStyle w:val="Uwydatnienie"/>
          <w:rFonts w:ascii="Calibri" w:hAnsi="Calibri" w:cs="Calibri"/>
          <w:sz w:val="22"/>
          <w:szCs w:val="22"/>
        </w:rPr>
        <w:t xml:space="preserve"> jestem sam, sam wszystko napisałem i odpowiadam za każde słowo. Do tego jest nieprzewidywalny. Ktoś coś krzyknie, coś się wydarzy i muszę zareagować.</w:t>
      </w:r>
    </w:p>
    <w:p w14:paraId="0FDBCEAC"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Przed występem myślę: „Czy będą się dzisiaj śmiać? A co zrobię, jeśli nie?”. Najgorsza jest ostatnia godzina. Mówię sobie wtedy: „Stary, to jest twoja najgorsza godzina w ciągu dnia. Za półtorej godziny będziesz na scenie i będzie lepiej. Teraz wyprasuj koszulkę i przyczesz włosy”.</w:t>
      </w:r>
    </w:p>
    <w:p w14:paraId="7E946815"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Przez trzydzieści lat żyłem w ciągłym napięciu. Teraz pierwszy raz naprawdę mniej pracuję – mniej więcej pół miesiąca – i dla mnie to prawie nic. Co ciekawe, zacząłem gorzej radzić sobie ze stresem. Potrafię złapać gumę w samochodzie i niemal dostać ataku paniki. Zrozumiałem, że organizm przez lata przyzwyczaił się do życia na bardzo wysokim poziomie napięcia. Teraz uczę się nowej rzeczywistości.</w:t>
      </w:r>
    </w:p>
    <w:p w14:paraId="1E69F866"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 xml:space="preserve">Twoja żona powiedziała podobno, oglądając </w:t>
      </w:r>
      <w:proofErr w:type="spellStart"/>
      <w:r w:rsidRPr="00292A3D">
        <w:rPr>
          <w:rStyle w:val="Pogrubienie"/>
          <w:rFonts w:ascii="Calibri" w:hAnsi="Calibri" w:cs="Calibri"/>
          <w:sz w:val="22"/>
          <w:szCs w:val="22"/>
        </w:rPr>
        <w:t>Ricky’ego</w:t>
      </w:r>
      <w:proofErr w:type="spellEnd"/>
      <w:r w:rsidRPr="00292A3D">
        <w:rPr>
          <w:rStyle w:val="Pogrubienie"/>
          <w:rFonts w:ascii="Calibri" w:hAnsi="Calibri" w:cs="Calibri"/>
          <w:sz w:val="22"/>
          <w:szCs w:val="22"/>
        </w:rPr>
        <w:t xml:space="preserve"> </w:t>
      </w:r>
      <w:proofErr w:type="spellStart"/>
      <w:r w:rsidRPr="00292A3D">
        <w:rPr>
          <w:rStyle w:val="Pogrubienie"/>
          <w:rFonts w:ascii="Calibri" w:hAnsi="Calibri" w:cs="Calibri"/>
          <w:sz w:val="22"/>
          <w:szCs w:val="22"/>
        </w:rPr>
        <w:t>Gervaisa</w:t>
      </w:r>
      <w:proofErr w:type="spellEnd"/>
      <w:r w:rsidRPr="00292A3D">
        <w:rPr>
          <w:rStyle w:val="Pogrubienie"/>
          <w:rFonts w:ascii="Calibri" w:hAnsi="Calibri" w:cs="Calibri"/>
          <w:sz w:val="22"/>
          <w:szCs w:val="22"/>
        </w:rPr>
        <w:t>: „Ty też mógłbyś tak zrobić”.</w:t>
      </w:r>
    </w:p>
    <w:p w14:paraId="626B23D0"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Tak było. Kasia bardzo mnie do tego pchała. Ja przez lata odszedłem od rozrywki. Grałem u Warlikowskiego, w „Pokłosiu”, „Zielonej granicy”, zajmowałem się tematami artystycznymi i społecznymi. Myślałem: „Pan Maciej Stuhr, gdzie ja teraz będę się wygłupiał?”. Ale mnie do tego ciągnęło.</w:t>
      </w:r>
    </w:p>
    <w:p w14:paraId="4349DCB2"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W końcu skasowano serial, przy którym miałem pracować całą jesień, i nagle dostałem kilka miesięcy wolnego. Powiedziałem: „Dobra, siadam i piszę”. Miałem już pełną głowę pomysłów. Pisałem dzień i noc i rzeczywiście w trzy dni powstał pierwszy program. Gdyby Kasia mnie nie dopingowała, nie wiem, czy w ogóle by do tego doszło.</w:t>
      </w:r>
    </w:p>
    <w:p w14:paraId="03A4755B"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lastRenderedPageBreak/>
        <w:t>A podobno sama nie śmieje się z twoich żartów?</w:t>
      </w:r>
    </w:p>
    <w:p w14:paraId="5736CB9F"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Nie śmieje się. To jest okrutne, ale też działa na mnie jak płachta na byka. Cały czas próbuję. Czasami podejrzewam nawet, że celowo się nie śmieje, żeby mnie sprowokować.</w:t>
      </w:r>
    </w:p>
    <w:p w14:paraId="6C2E6900"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Czyli jeśli rozśmieszysz żonę, rozśmieszysz już każdego?</w:t>
      </w:r>
    </w:p>
    <w:p w14:paraId="4B7F27D3"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Wtedy wszystkich.</w:t>
      </w:r>
    </w:p>
    <w:p w14:paraId="6827A92F" w14:textId="77777777" w:rsidR="00732EC9" w:rsidRPr="00292A3D" w:rsidRDefault="00732EC9" w:rsidP="00732EC9">
      <w:pPr>
        <w:pStyle w:val="NormalnyWeb"/>
        <w:rPr>
          <w:rFonts w:ascii="Calibri" w:hAnsi="Calibri" w:cs="Calibri"/>
          <w:sz w:val="22"/>
          <w:szCs w:val="22"/>
        </w:rPr>
      </w:pPr>
      <w:proofErr w:type="spellStart"/>
      <w:r w:rsidRPr="00292A3D">
        <w:rPr>
          <w:rStyle w:val="Pogrubienie"/>
          <w:rFonts w:ascii="Calibri" w:hAnsi="Calibri" w:cs="Calibri"/>
          <w:sz w:val="22"/>
          <w:szCs w:val="22"/>
        </w:rPr>
        <w:t>Ricky</w:t>
      </w:r>
      <w:proofErr w:type="spellEnd"/>
      <w:r w:rsidRPr="00292A3D">
        <w:rPr>
          <w:rStyle w:val="Pogrubienie"/>
          <w:rFonts w:ascii="Calibri" w:hAnsi="Calibri" w:cs="Calibri"/>
          <w:sz w:val="22"/>
          <w:szCs w:val="22"/>
        </w:rPr>
        <w:t xml:space="preserve"> </w:t>
      </w:r>
      <w:proofErr w:type="spellStart"/>
      <w:r w:rsidRPr="00292A3D">
        <w:rPr>
          <w:rStyle w:val="Pogrubienie"/>
          <w:rFonts w:ascii="Calibri" w:hAnsi="Calibri" w:cs="Calibri"/>
          <w:sz w:val="22"/>
          <w:szCs w:val="22"/>
        </w:rPr>
        <w:t>Gervais</w:t>
      </w:r>
      <w:proofErr w:type="spellEnd"/>
      <w:r w:rsidRPr="00292A3D">
        <w:rPr>
          <w:rStyle w:val="Pogrubienie"/>
          <w:rFonts w:ascii="Calibri" w:hAnsi="Calibri" w:cs="Calibri"/>
          <w:sz w:val="22"/>
          <w:szCs w:val="22"/>
        </w:rPr>
        <w:t xml:space="preserve"> – to właśnie taki humor ci się podoba?</w:t>
      </w:r>
    </w:p>
    <w:p w14:paraId="5492609E"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Podoba mi się jego filozofia: „</w:t>
      </w:r>
      <w:proofErr w:type="spellStart"/>
      <w:r w:rsidRPr="00292A3D">
        <w:rPr>
          <w:rStyle w:val="Uwydatnienie"/>
          <w:rFonts w:ascii="Calibri" w:hAnsi="Calibri" w:cs="Calibri"/>
          <w:sz w:val="22"/>
          <w:szCs w:val="22"/>
        </w:rPr>
        <w:t>Guys</w:t>
      </w:r>
      <w:proofErr w:type="spellEnd"/>
      <w:r w:rsidRPr="00292A3D">
        <w:rPr>
          <w:rStyle w:val="Uwydatnienie"/>
          <w:rFonts w:ascii="Calibri" w:hAnsi="Calibri" w:cs="Calibri"/>
          <w:sz w:val="22"/>
          <w:szCs w:val="22"/>
        </w:rPr>
        <w:t xml:space="preserve">, </w:t>
      </w:r>
      <w:proofErr w:type="spellStart"/>
      <w:r w:rsidRPr="00292A3D">
        <w:rPr>
          <w:rStyle w:val="Uwydatnienie"/>
          <w:rFonts w:ascii="Calibri" w:hAnsi="Calibri" w:cs="Calibri"/>
          <w:sz w:val="22"/>
          <w:szCs w:val="22"/>
        </w:rPr>
        <w:t>it’s</w:t>
      </w:r>
      <w:proofErr w:type="spellEnd"/>
      <w:r w:rsidRPr="00292A3D">
        <w:rPr>
          <w:rStyle w:val="Uwydatnienie"/>
          <w:rFonts w:ascii="Calibri" w:hAnsi="Calibri" w:cs="Calibri"/>
          <w:sz w:val="22"/>
          <w:szCs w:val="22"/>
        </w:rPr>
        <w:t xml:space="preserve"> </w:t>
      </w:r>
      <w:proofErr w:type="spellStart"/>
      <w:r w:rsidRPr="00292A3D">
        <w:rPr>
          <w:rStyle w:val="Uwydatnienie"/>
          <w:rFonts w:ascii="Calibri" w:hAnsi="Calibri" w:cs="Calibri"/>
          <w:sz w:val="22"/>
          <w:szCs w:val="22"/>
        </w:rPr>
        <w:t>just</w:t>
      </w:r>
      <w:proofErr w:type="spellEnd"/>
      <w:r w:rsidRPr="00292A3D">
        <w:rPr>
          <w:rStyle w:val="Uwydatnienie"/>
          <w:rFonts w:ascii="Calibri" w:hAnsi="Calibri" w:cs="Calibri"/>
          <w:sz w:val="22"/>
          <w:szCs w:val="22"/>
        </w:rPr>
        <w:t xml:space="preserve"> a </w:t>
      </w:r>
      <w:proofErr w:type="spellStart"/>
      <w:r w:rsidRPr="00292A3D">
        <w:rPr>
          <w:rStyle w:val="Uwydatnienie"/>
          <w:rFonts w:ascii="Calibri" w:hAnsi="Calibri" w:cs="Calibri"/>
          <w:sz w:val="22"/>
          <w:szCs w:val="22"/>
        </w:rPr>
        <w:t>joke</w:t>
      </w:r>
      <w:proofErr w:type="spellEnd"/>
      <w:r w:rsidRPr="00292A3D">
        <w:rPr>
          <w:rStyle w:val="Uwydatnienie"/>
          <w:rFonts w:ascii="Calibri" w:hAnsi="Calibri" w:cs="Calibri"/>
          <w:sz w:val="22"/>
          <w:szCs w:val="22"/>
        </w:rPr>
        <w:t>”. To jest tylko żart. Chodzi o to, żebyśmy się pośmiali. Nie musicie obrażać się o wszystko, co mówię. To jest mi bardzo bliskie, chociaż dzisiaj trudne.</w:t>
      </w:r>
    </w:p>
    <w:p w14:paraId="0E91607F"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Ludzie bardzo łatwo się obrażają, a media dodatkowo podkręcają konflikty. Ktoś coś o mnie powie i natychmiast dostaję pytanie, czy chcę odpowiedzieć. Potem tamten odpowiada na moją odpowiedź i mamy serial, bo to się klika.</w:t>
      </w:r>
    </w:p>
    <w:p w14:paraId="7A2FAC78"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Z drugiej strony wypracowaliśmy mechanizmy, które mają chronić ludzi przed krzywdzeniem. I wtedy żart zaczyna mieć problem, bo dobry żart często jest niegrzeczny, prowokacyjny, gdzieś przekracza granicę. Czasem kogoś urazi. Sam nie umiem odpowiedzieć, gdzie dokładnie ta granica przebiega.</w:t>
      </w:r>
    </w:p>
    <w:p w14:paraId="11F86A9D"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Sam miałeś żart, który po kilkunastu latach nadal jest ci wypominany.</w:t>
      </w:r>
    </w:p>
    <w:p w14:paraId="021EB59F"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Tak. I to jest świetny przykład przekroczenia. Wymyśliłem wtedy kilka żartów, a tego ostatniego nie chciałem mówić. Pomyślałem: „Nie, to jest za ostro”. Wyszedłem, powiedziałem pozostałe, ludzie bardzo się śmiali i przyszedł moment, kiedy przegrałem ze swoim żartem. Pomyślałem, że jest za dobry, żeby go nie powiedzieć.</w:t>
      </w:r>
    </w:p>
    <w:p w14:paraId="6F2A4B28"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 xml:space="preserve">Minęło piętnaście lat i dalej o nim rozmawiamy. Tłumaczyłem go już na setki sposobów. Moja intencja była zupełnie inna niż ta, którą część osób mi przypisywała. Ale ostatnio pomyślałem, że muszę też uszanować fakt, że dla niektórych ludzi ten żart był po prostu niedopuszczalny. </w:t>
      </w:r>
      <w:proofErr w:type="spellStart"/>
      <w:r w:rsidRPr="00292A3D">
        <w:rPr>
          <w:rStyle w:val="Uwydatnienie"/>
          <w:rFonts w:ascii="Calibri" w:hAnsi="Calibri" w:cs="Calibri"/>
          <w:sz w:val="22"/>
          <w:szCs w:val="22"/>
        </w:rPr>
        <w:t>Choćbym</w:t>
      </w:r>
      <w:proofErr w:type="spellEnd"/>
      <w:r w:rsidRPr="00292A3D">
        <w:rPr>
          <w:rStyle w:val="Uwydatnienie"/>
          <w:rFonts w:ascii="Calibri" w:hAnsi="Calibri" w:cs="Calibri"/>
          <w:sz w:val="22"/>
          <w:szCs w:val="22"/>
        </w:rPr>
        <w:t xml:space="preserve"> nie </w:t>
      </w:r>
      <w:proofErr w:type="gramStart"/>
      <w:r w:rsidRPr="00292A3D">
        <w:rPr>
          <w:rStyle w:val="Uwydatnienie"/>
          <w:rFonts w:ascii="Calibri" w:hAnsi="Calibri" w:cs="Calibri"/>
          <w:sz w:val="22"/>
          <w:szCs w:val="22"/>
        </w:rPr>
        <w:t>wiem</w:t>
      </w:r>
      <w:proofErr w:type="gramEnd"/>
      <w:r w:rsidRPr="00292A3D">
        <w:rPr>
          <w:rStyle w:val="Uwydatnienie"/>
          <w:rFonts w:ascii="Calibri" w:hAnsi="Calibri" w:cs="Calibri"/>
          <w:sz w:val="22"/>
          <w:szCs w:val="22"/>
        </w:rPr>
        <w:t xml:space="preserve"> jak tłumaczył swoje intencje, dla nich to było za dużo. Dzisiaj, będąc wtedy na tej scenie, prawdopodobnie nie powiedziałbym tej ostatniej części.</w:t>
      </w:r>
    </w:p>
    <w:p w14:paraId="449238CA"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Czyli jednak są granice humoru?</w:t>
      </w:r>
    </w:p>
    <w:p w14:paraId="38998682"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 xml:space="preserve">Nie umiem dać jednej odpowiedzi. </w:t>
      </w:r>
      <w:proofErr w:type="spellStart"/>
      <w:r w:rsidRPr="00292A3D">
        <w:rPr>
          <w:rStyle w:val="Uwydatnienie"/>
          <w:rFonts w:ascii="Calibri" w:hAnsi="Calibri" w:cs="Calibri"/>
          <w:sz w:val="22"/>
          <w:szCs w:val="22"/>
        </w:rPr>
        <w:t>Gervais</w:t>
      </w:r>
      <w:proofErr w:type="spellEnd"/>
      <w:r w:rsidRPr="00292A3D">
        <w:rPr>
          <w:rStyle w:val="Uwydatnienie"/>
          <w:rFonts w:ascii="Calibri" w:hAnsi="Calibri" w:cs="Calibri"/>
          <w:sz w:val="22"/>
          <w:szCs w:val="22"/>
        </w:rPr>
        <w:t xml:space="preserve"> powiedziałby, że nie ma tematów zakazanych i liczy się tylko to, czy żart jest śmieszny. Ale jeżeli twój żart naprawdę kogoś boli, też trzeba się nad tym zastanowić. Każdy musi sobie tę granicę wyznaczyć sam.</w:t>
      </w:r>
    </w:p>
    <w:p w14:paraId="74C9FCFE"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A polityczne zaangażowanie też będzie się za tobą ciągnęło przez lata?</w:t>
      </w:r>
    </w:p>
    <w:p w14:paraId="03FB9F54"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Nie wiem. Ostatnio mam ogromny odrzut od polityki. Jestem w innym momencie życia. Mniej pracuję, skończyłem pięćdziesiąt lat, umarł mój tato. To było bardzo smutne i mocne wydarzenie, ale też wiele rzeczy mi w głowie otworzyło. Zacząłem inaczej myśleć o tym, co ma dla mnie wartość.</w:t>
      </w:r>
    </w:p>
    <w:p w14:paraId="671C0127"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lastRenderedPageBreak/>
        <w:t>Polityka właściwie wypadła z mojego życia. Przestałem oglądać wiadomości, prawie nic nie czytam. Kiedyś coś takiego pochłaniało mnóstwo mojej uwagi. Teraz widzę też, ile złych emocji i nerwów mnie to kosztowało.</w:t>
      </w:r>
    </w:p>
    <w:p w14:paraId="38651261"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 xml:space="preserve">Nie chcę być aspołeczny. Pójdę na wybory, będę głosował, mam swoje przekonania. Ale czy muszę do końca życia szarpać się dlatego, że nie podoba mi się, co ktoś powiedział? Na tym etapie życia wielką radość i spokój </w:t>
      </w:r>
      <w:proofErr w:type="gramStart"/>
      <w:r w:rsidRPr="00292A3D">
        <w:rPr>
          <w:rStyle w:val="Uwydatnienie"/>
          <w:rFonts w:ascii="Calibri" w:hAnsi="Calibri" w:cs="Calibri"/>
          <w:sz w:val="22"/>
          <w:szCs w:val="22"/>
        </w:rPr>
        <w:t>daje</w:t>
      </w:r>
      <w:proofErr w:type="gramEnd"/>
      <w:r w:rsidRPr="00292A3D">
        <w:rPr>
          <w:rStyle w:val="Uwydatnienie"/>
          <w:rFonts w:ascii="Calibri" w:hAnsi="Calibri" w:cs="Calibri"/>
          <w:sz w:val="22"/>
          <w:szCs w:val="22"/>
        </w:rPr>
        <w:t xml:space="preserve"> mi zrobienie kroku w bok.</w:t>
      </w:r>
    </w:p>
    <w:p w14:paraId="187EEB95" w14:textId="77777777" w:rsidR="00732EC9" w:rsidRPr="00292A3D" w:rsidRDefault="00732EC9" w:rsidP="00732EC9">
      <w:pPr>
        <w:pStyle w:val="NormalnyWeb"/>
        <w:rPr>
          <w:rFonts w:ascii="Calibri" w:hAnsi="Calibri" w:cs="Calibri"/>
          <w:sz w:val="22"/>
          <w:szCs w:val="22"/>
        </w:rPr>
      </w:pPr>
      <w:r w:rsidRPr="00292A3D">
        <w:rPr>
          <w:rStyle w:val="Pogrubienie"/>
          <w:rFonts w:ascii="Calibri" w:hAnsi="Calibri" w:cs="Calibri"/>
          <w:sz w:val="22"/>
          <w:szCs w:val="22"/>
        </w:rPr>
        <w:t>Nie obawiasz się, że ludzie nadal będą patrzyli na ciebie przez politykę?</w:t>
      </w:r>
    </w:p>
    <w:p w14:paraId="58206C86" w14:textId="77777777" w:rsidR="00732EC9" w:rsidRPr="00292A3D" w:rsidRDefault="00732EC9" w:rsidP="00732EC9">
      <w:pPr>
        <w:pStyle w:val="NormalnyWeb"/>
        <w:rPr>
          <w:rFonts w:ascii="Calibri" w:hAnsi="Calibri" w:cs="Calibri"/>
          <w:sz w:val="22"/>
          <w:szCs w:val="22"/>
        </w:rPr>
      </w:pPr>
      <w:r w:rsidRPr="00292A3D">
        <w:rPr>
          <w:rStyle w:val="Uwydatnienie"/>
          <w:rFonts w:ascii="Calibri" w:hAnsi="Calibri" w:cs="Calibri"/>
          <w:sz w:val="22"/>
          <w:szCs w:val="22"/>
        </w:rPr>
        <w:t xml:space="preserve">Szczerze mówiąc, nie mam już wielkich </w:t>
      </w:r>
      <w:proofErr w:type="gramStart"/>
      <w:r w:rsidRPr="00292A3D">
        <w:rPr>
          <w:rStyle w:val="Uwydatnienie"/>
          <w:rFonts w:ascii="Calibri" w:hAnsi="Calibri" w:cs="Calibri"/>
          <w:sz w:val="22"/>
          <w:szCs w:val="22"/>
        </w:rPr>
        <w:t>oczekiwań</w:t>
      </w:r>
      <w:proofErr w:type="gramEnd"/>
      <w:r w:rsidRPr="00292A3D">
        <w:rPr>
          <w:rStyle w:val="Uwydatnienie"/>
          <w:rFonts w:ascii="Calibri" w:hAnsi="Calibri" w:cs="Calibri"/>
          <w:sz w:val="22"/>
          <w:szCs w:val="22"/>
        </w:rPr>
        <w:t xml:space="preserve"> wobec tego, jak ludzie będą mnie postrzegać. Chcę być sobą. Wierzę, że mam grupę widzów, którym właśnie to odpowiada. Pierwszy program stand-</w:t>
      </w:r>
      <w:proofErr w:type="spellStart"/>
      <w:r w:rsidRPr="00292A3D">
        <w:rPr>
          <w:rStyle w:val="Uwydatnienie"/>
          <w:rFonts w:ascii="Calibri" w:hAnsi="Calibri" w:cs="Calibri"/>
          <w:sz w:val="22"/>
          <w:szCs w:val="22"/>
        </w:rPr>
        <w:t>upowy</w:t>
      </w:r>
      <w:proofErr w:type="spellEnd"/>
      <w:r w:rsidRPr="00292A3D">
        <w:rPr>
          <w:rStyle w:val="Uwydatnienie"/>
          <w:rFonts w:ascii="Calibri" w:hAnsi="Calibri" w:cs="Calibri"/>
          <w:sz w:val="22"/>
          <w:szCs w:val="22"/>
        </w:rPr>
        <w:t xml:space="preserve"> sprzedał dwieście tysięcy biletów. To jest mój kapitał i moja nagroda za całokształt. Dzięki temu jestem szczęśliwy.</w:t>
      </w:r>
    </w:p>
    <w:p w14:paraId="658EF48E"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 xml:space="preserve">Grzegorz </w:t>
      </w:r>
      <w:proofErr w:type="spellStart"/>
      <w:r w:rsidRPr="00292A3D">
        <w:rPr>
          <w:rStyle w:val="Pogrubienie"/>
          <w:rFonts w:ascii="Calibri" w:hAnsi="Calibri" w:cs="Calibri"/>
          <w:sz w:val="22"/>
          <w:szCs w:val="22"/>
        </w:rPr>
        <w:t>Krychowiak</w:t>
      </w:r>
      <w:proofErr w:type="spellEnd"/>
      <w:r w:rsidRPr="00292A3D">
        <w:rPr>
          <w:rStyle w:val="Pogrubienie"/>
          <w:rFonts w:ascii="Calibri" w:hAnsi="Calibri" w:cs="Calibri"/>
          <w:sz w:val="22"/>
          <w:szCs w:val="22"/>
        </w:rPr>
        <w:t>:</w:t>
      </w:r>
      <w:r w:rsidRPr="00292A3D">
        <w:rPr>
          <w:rFonts w:ascii="Calibri" w:hAnsi="Calibri" w:cs="Calibri"/>
          <w:sz w:val="22"/>
          <w:szCs w:val="22"/>
        </w:rPr>
        <w:t xml:space="preserve"> Nie miałeś obaw jako młody aktor, że angażując się w politykę, będziesz dzielił publiczność?</w:t>
      </w:r>
    </w:p>
    <w:p w14:paraId="3848D2FD"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Maciej Stuhr: Miałem. Ale przyszedł taki czas w moim życiu i naszym życiu społecznym, że uważałem, że trzeba się określić. Być może sam padłem ofiarą mechanizmów, o których teraz opowiadam, ale wtedy uważałem, że trzeba powiedzieć, że się na coś nie zgadzam. Dziś jestem w innym miejscu, ale nie żałuję tego.</w:t>
      </w:r>
    </w:p>
    <w:p w14:paraId="5CD300DC"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Oczywiście było to ryzykowne artystycznie, bo największym kapitałem są widzowie, a ja paroma wypowiedziami odciąłem sobie kilkadziesiąt procent publiczności. Są ludzie, którzy już nie kupią na mnie biletu. To jest cena, którą przyszło mi zapłacić. Z drugiej strony dostałem mnóstwo wsparcia od innych. Dzisiaj nie czytam już żadnych opinii na swój temat – ani dobrych, ani złych.</w:t>
      </w:r>
    </w:p>
    <w:p w14:paraId="25D4E6AB"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Twoja kariera na tym ucierpiała?</w:t>
      </w:r>
    </w:p>
    <w:p w14:paraId="73A1F36D"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Nie mam takiego poczucia. Na pewno jakieś drzwi się zamknęły, może jakiejś nagrody nie dostałem, może ktoś nie wysłał zaproszenia, ale nie mam poczucia straty.</w:t>
      </w:r>
    </w:p>
    <w:p w14:paraId="27049D7A"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Powiedziałeś kiedyś, że zaczęła ci ciążyć łatka „grzecznego chłopczyka”.</w:t>
      </w:r>
    </w:p>
    <w:p w14:paraId="771A14FA"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Tak. Chłopak z sąsiedztwa, którego wszyscy mają lubić. To jest miłe, ale myślę, że mężczyźnie dobrze robi, kiedy czasem się określi i powie: „Mówcie sobie, co chcecie, ale ja uważam tak”. U mnie zaczęło się to od „Pokłosia”. Film dotykał kontrowersyjnych spraw i uważałem, że trzeba o nich mówić. Nie tylko o tych momentach historii, kiedy byliśmy bohaterami czy ofiarami, ale też o tych, które bolą.</w:t>
      </w:r>
    </w:p>
    <w:p w14:paraId="3EA3BBD9"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Wiedziałeś, że możesz przez to stracić część publiczności?</w:t>
      </w:r>
    </w:p>
    <w:p w14:paraId="2A6A4595"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Myślę, że byłem świadomy, że to może być groźne. Ale to był właśnie moment opowiedzenia się. Trudno – nie będą mnie lubić wszyscy, może połowa, może jedna czwarta. Ale chciałem powiedzieć to, co uważałem.</w:t>
      </w:r>
    </w:p>
    <w:p w14:paraId="49FC1F20"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Hejtu było dużo. Dało ci to coś?</w:t>
      </w:r>
    </w:p>
    <w:p w14:paraId="6842D8BA"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lastRenderedPageBreak/>
        <w:t>Myślę, że mnie zahartowało. Mojej rodzinie zniszczono grobowiec. Czytałem absolutnie straszne rzeczy na swój temat. W końcu przestałem czytać wszystko. Jestem twardszy, chociaż oczywiście nadal jestem kruchym człowiekiem i proste rzeczy potrafią mnie wytrącić z równowagi.</w:t>
      </w:r>
    </w:p>
    <w:p w14:paraId="67814A0F"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Były też momenty, kiedy moja żona mówiła: „</w:t>
      </w:r>
      <w:proofErr w:type="gramStart"/>
      <w:r w:rsidRPr="00292A3D">
        <w:rPr>
          <w:rStyle w:val="Uwydatnienie"/>
          <w:rFonts w:ascii="Calibri" w:hAnsi="Calibri" w:cs="Calibri"/>
          <w:sz w:val="22"/>
          <w:szCs w:val="22"/>
        </w:rPr>
        <w:t>Maciek</w:t>
      </w:r>
      <w:proofErr w:type="gramEnd"/>
      <w:r w:rsidRPr="00292A3D">
        <w:rPr>
          <w:rStyle w:val="Uwydatnienie"/>
          <w:rFonts w:ascii="Calibri" w:hAnsi="Calibri" w:cs="Calibri"/>
          <w:sz w:val="22"/>
          <w:szCs w:val="22"/>
        </w:rPr>
        <w:t>, przyhamuj, bo zaczynam się bać wyjść na ulicę”. Dostawaliśmy pogróżki do skrzynki na listy, czyli ktoś fizycznie przychodził pod nasz dom. Dla mnie granicą kozactwa jest bezpieczeństwo bliskich. Są sprawy ważne, ale są też ważniejsze.</w:t>
      </w:r>
    </w:p>
    <w:p w14:paraId="66031044"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„Chłopaki nie płaczą”, „Poranek Kojota”, „Planeta Singli”. Dlaczego te komedie zostały z nami na tyle lat?</w:t>
      </w:r>
    </w:p>
    <w:p w14:paraId="1E93F359"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Nie wiem. Były odjechane, ale przede wszystkim naprawdę śmieszne. Trafiły w poczucie humoru ludzi i miały jakiś urok. Rzeczy kultowe chodzą własnymi ścieżkami. Tego nie da się zaplanować.</w:t>
      </w:r>
    </w:p>
    <w:p w14:paraId="2CEB4D5D"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To jest bardzo dziwne uczucie – bierzesz udział w czymś, co staje się kultowe, potem przez dziesiątki lat robisz mnóstwo innych rzeczy, a ludzie ciągle wspominają tamte. Obserwowałem to u mojego taty, któremu do końca życia wszyscy przypominali przede wszystkim „Seksmisję”. Ja mam podobnie z „Chłopaki nie płaczą” i „Porankiem Kojota”.</w:t>
      </w:r>
    </w:p>
    <w:p w14:paraId="5A03ACD2"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Moi znajomi opowiadali kiedyś historię o ekipie Adama Małysza. To był moment, kiedy po latach wielkich sukcesów zaczął skakać trochę gorzej. Ktoś zapytał jego ekipę: „Dlaczego Adam przestał tak dobrze skakać?”. Podobno odpowiedzieli: „My nie tylko nie wiemy, dlaczego przestał. My nie wiemy, dlaczego zaczął”. I trochę tak jest z kultowymi filmami. Nie wiesz, dlaczego akurat to zadziałało.</w:t>
      </w:r>
    </w:p>
    <w:p w14:paraId="5A09CB6E"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Przed premierą wiedziałeś, że „Chłopaki nie płaczą” czy „Poranek Kojota” mogą stać się kultowe?</w:t>
      </w:r>
    </w:p>
    <w:p w14:paraId="44CE1E51"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Nigdy w życiu. Każdy film robisz z nadzieją, że będzie dobry i odniesie sukces, ale nie możesz zakładać, że stanie się kultowy.</w:t>
      </w:r>
    </w:p>
    <w:p w14:paraId="326DDDB9"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 xml:space="preserve">Kiedyś młodszy kolega aktor powiedział mi: „Czy ty wiesz, czym dla nas </w:t>
      </w:r>
      <w:proofErr w:type="gramStart"/>
      <w:r w:rsidRPr="00292A3D">
        <w:rPr>
          <w:rStyle w:val="Uwydatnienie"/>
          <w:rFonts w:ascii="Calibri" w:hAnsi="Calibri" w:cs="Calibri"/>
          <w:sz w:val="22"/>
          <w:szCs w:val="22"/>
        </w:rPr>
        <w:t>był »Poranek</w:t>
      </w:r>
      <w:proofErr w:type="gramEnd"/>
      <w:r w:rsidRPr="00292A3D">
        <w:rPr>
          <w:rStyle w:val="Uwydatnienie"/>
          <w:rFonts w:ascii="Calibri" w:hAnsi="Calibri" w:cs="Calibri"/>
          <w:sz w:val="22"/>
          <w:szCs w:val="22"/>
        </w:rPr>
        <w:t xml:space="preserve"> </w:t>
      </w:r>
      <w:proofErr w:type="gramStart"/>
      <w:r w:rsidRPr="00292A3D">
        <w:rPr>
          <w:rStyle w:val="Uwydatnienie"/>
          <w:rFonts w:ascii="Calibri" w:hAnsi="Calibri" w:cs="Calibri"/>
          <w:sz w:val="22"/>
          <w:szCs w:val="22"/>
        </w:rPr>
        <w:t>Kojota«</w:t>
      </w:r>
      <w:proofErr w:type="gramEnd"/>
      <w:r w:rsidRPr="00292A3D">
        <w:rPr>
          <w:rStyle w:val="Uwydatnienie"/>
          <w:rFonts w:ascii="Calibri" w:hAnsi="Calibri" w:cs="Calibri"/>
          <w:sz w:val="22"/>
          <w:szCs w:val="22"/>
        </w:rPr>
        <w:t>?”. Odpowiedziałem, że wiem. A on: „Nie, nie wiesz. Jak jechaliśmy w liceum autokarem do Paryża, oglądaliśmy go na VHS-</w:t>
      </w:r>
      <w:proofErr w:type="spellStart"/>
      <w:r w:rsidRPr="00292A3D">
        <w:rPr>
          <w:rStyle w:val="Uwydatnienie"/>
          <w:rFonts w:ascii="Calibri" w:hAnsi="Calibri" w:cs="Calibri"/>
          <w:sz w:val="22"/>
          <w:szCs w:val="22"/>
        </w:rPr>
        <w:t>ie</w:t>
      </w:r>
      <w:proofErr w:type="spellEnd"/>
      <w:r w:rsidRPr="00292A3D">
        <w:rPr>
          <w:rStyle w:val="Uwydatnienie"/>
          <w:rFonts w:ascii="Calibri" w:hAnsi="Calibri" w:cs="Calibri"/>
          <w:sz w:val="22"/>
          <w:szCs w:val="22"/>
        </w:rPr>
        <w:t xml:space="preserve"> siedem razy”. I wtedy zaczynasz rozumieć skalę. Myślisz sobie: „Boże, mój film był dla kogoś tym, czym dla mnie były komedie, które oglądałem w kółko”. To jest magia.</w:t>
      </w:r>
    </w:p>
    <w:p w14:paraId="3BDFC2F2"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Miałeś wtedy około 25 lat. Kusiła woda sodowa?</w:t>
      </w:r>
    </w:p>
    <w:p w14:paraId="1246955C"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Kusiła, ale miałem w domu Jerzego Stuhra, który potrafił ją zgasić jednym pstryknięciem palców. Ojciec był bardzo surowym krytykiem i wiele temu zawdzięczam. Dzisiaj, kiedy już go nie ma, widzę też, że brakowało mi ojcowskiej dumy, docenienia, pochwały. On zawsze studził.</w:t>
      </w:r>
    </w:p>
    <w:p w14:paraId="38DC9CED"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Dzięki temu sodówka mi nie odwaliła. Jestem mu za to wdzięczny. Tylko serce syna czasami było skrwawione, bo chciało usłyszeć: „Jestem z ciebie dumny”. Tata nie przepadał zresztą za tymi filmami, szczególnie za „Porankiem Kojota”. To nie był jego poziom humoru.</w:t>
      </w:r>
    </w:p>
    <w:p w14:paraId="027CF3E9"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Czyli z jednej strony cię to uratowało, a z drugiej czegoś brakowało?</w:t>
      </w:r>
    </w:p>
    <w:p w14:paraId="0EA5F3E2"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lastRenderedPageBreak/>
        <w:t>Dokładnie. Wyobraź sobie: masz 25 lat, spełniają się marzenia, masz pieniądze, dziewczyny się uśmiechają, wszyscy mówią „</w:t>
      </w:r>
      <w:proofErr w:type="spellStart"/>
      <w:r w:rsidRPr="00292A3D">
        <w:rPr>
          <w:rStyle w:val="Uwydatnienie"/>
          <w:rFonts w:ascii="Calibri" w:hAnsi="Calibri" w:cs="Calibri"/>
          <w:sz w:val="22"/>
          <w:szCs w:val="22"/>
        </w:rPr>
        <w:t>wow</w:t>
      </w:r>
      <w:proofErr w:type="spellEnd"/>
      <w:r w:rsidRPr="00292A3D">
        <w:rPr>
          <w:rStyle w:val="Uwydatnienie"/>
          <w:rFonts w:ascii="Calibri" w:hAnsi="Calibri" w:cs="Calibri"/>
          <w:sz w:val="22"/>
          <w:szCs w:val="22"/>
        </w:rPr>
        <w:t>”. Krytyczny ojciec był kotwicą, która trzymała mnie przy ziemi. Ale każdy syn chce też, żeby tata go pochwalił. Coś za coś.</w:t>
      </w:r>
    </w:p>
    <w:p w14:paraId="0F89EE76"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Dzisiaj sam jesteś ojcem. Jak wychować syna inaczej i jednocześnie go nie rozpieścić?</w:t>
      </w:r>
    </w:p>
    <w:p w14:paraId="398DE8AE"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To pytanie zadaję sobie prawie codziennie. Daję synowi to, czego sam nie dostałem od taty – dużo czułości, przytulania, ciepła. To jest cudowne i dla mnie trochę nieznane. Czasami boję się tylko, jak on sobie potem poradzi bez tego pancerza, który nasze pokolenie dostało od ojców.</w:t>
      </w:r>
    </w:p>
    <w:p w14:paraId="14241D73"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Ale chcę podjąć to ryzyko. Chcę wychować syna, który będzie umiał mówić o uczuciach, nie będzie wstydził się łez, będzie potrafił powiedzieć, że czegoś się boi, nie wie albo nie rozumie. Mój ojciec nie miał do tego żadnych narzędzi. Ja też ich od niego nie dostałem i uczę się ich jako pięćdziesięciolatek.</w:t>
      </w:r>
    </w:p>
    <w:p w14:paraId="488A8E22"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Sam kiedyś powiedziałeś, że przez lata odpowiadałeś w wywiadach, że rodzina jest najważniejsza, bo tak należało powiedzieć, ale prawda była taka, że jeździłeś z planu na plan.</w:t>
      </w:r>
    </w:p>
    <w:p w14:paraId="067B8187"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I właśnie teraz próbuję to zmienić. Po trzydziestu latach pracy na cztery zmiany przyhamowałem. Przynajmniej połowę czasu spędzam z rodziną. Mój syn ma dziewięć lat i czuję, że to jest ostatni moment, kiedy mogę jeszcze coś złapać. Po prostu pożyć życiem.</w:t>
      </w:r>
    </w:p>
    <w:p w14:paraId="4B24BCFB"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Patrzyłem na odchodzącego tatę i pod koniec właściwie wszystko było teatrem, filmem, Polską, polityką. To wypełniało niemal sto procent jego człowieczeństwa. Pomyślałem, że mam jeszcze szansę doświadczyć czegoś poza zawodem.</w:t>
      </w:r>
    </w:p>
    <w:p w14:paraId="5B72D813"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Ja przez lata miałem pięć propozycji, wybierałem cztery i jeździłem jak worek kartofli z jednej pracy do drugiej. Zrobiłem około stu filmów, a praktycznie nie bywałem na wielkich festiwalach. Patrzę: ktoś jest w Cannes, ktoś w Wenecji. A ja nigdy nie miałem czasu, bo kiedy kończyłem jedną pracę, już byłem w następnej.</w:t>
      </w:r>
    </w:p>
    <w:p w14:paraId="5FD84A82"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Kiedy naprawdę powiedziałeś: stop?</w:t>
      </w:r>
    </w:p>
    <w:p w14:paraId="07AF55DD"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 xml:space="preserve">Próbowałem kilka razy, ale to nie działało. Ponad rok temu zaczęliśmy z Kasią poważnie rozmawiać, jak to zrobić. Doszedłem do jednego wniosku – trzeba po prostu odmawiać. To jest trudne, bo dzwoni telefon i zawsze pojawia się coś </w:t>
      </w:r>
      <w:proofErr w:type="gramStart"/>
      <w:r w:rsidRPr="00292A3D">
        <w:rPr>
          <w:rStyle w:val="Uwydatnienie"/>
          <w:rFonts w:ascii="Calibri" w:hAnsi="Calibri" w:cs="Calibri"/>
          <w:sz w:val="22"/>
          <w:szCs w:val="22"/>
        </w:rPr>
        <w:t>fajnego</w:t>
      </w:r>
      <w:proofErr w:type="gramEnd"/>
      <w:r w:rsidRPr="00292A3D">
        <w:rPr>
          <w:rStyle w:val="Uwydatnienie"/>
          <w:rFonts w:ascii="Calibri" w:hAnsi="Calibri" w:cs="Calibri"/>
          <w:sz w:val="22"/>
          <w:szCs w:val="22"/>
        </w:rPr>
        <w:t>.</w:t>
      </w:r>
    </w:p>
    <w:p w14:paraId="6C7DC3B1"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Rok temu zacząłem mówić „nie”. Przez pół roku kończyłem wcześniejsze zobowiązania, a od początku tego roku naprawdę widzę efekty. Jestem częściej w domu. To nie są permanentne wakacje, nadal mam stand-</w:t>
      </w:r>
      <w:proofErr w:type="spellStart"/>
      <w:r w:rsidRPr="00292A3D">
        <w:rPr>
          <w:rStyle w:val="Uwydatnienie"/>
          <w:rFonts w:ascii="Calibri" w:hAnsi="Calibri" w:cs="Calibri"/>
          <w:sz w:val="22"/>
          <w:szCs w:val="22"/>
        </w:rPr>
        <w:t>up</w:t>
      </w:r>
      <w:proofErr w:type="spellEnd"/>
      <w:r w:rsidRPr="00292A3D">
        <w:rPr>
          <w:rStyle w:val="Uwydatnienie"/>
          <w:rFonts w:ascii="Calibri" w:hAnsi="Calibri" w:cs="Calibri"/>
          <w:sz w:val="22"/>
          <w:szCs w:val="22"/>
        </w:rPr>
        <w:t xml:space="preserve"> i pracuję, ale pojawiło się więcej życia.</w:t>
      </w:r>
    </w:p>
    <w:p w14:paraId="2FC95749"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Punktem przełomowym była śmierć taty. Zrozumiałem, że ten zawód jest piękny, ale jeśli poświęcisz mu sto procent siebie, końcówka życia może być trochę smutna. Ja chcę inaczej.</w:t>
      </w:r>
    </w:p>
    <w:p w14:paraId="5A265A45"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 xml:space="preserve">Co dla </w:t>
      </w:r>
      <w:proofErr w:type="gramStart"/>
      <w:r w:rsidRPr="00292A3D">
        <w:rPr>
          <w:rStyle w:val="Pogrubienie"/>
          <w:rFonts w:ascii="Calibri" w:hAnsi="Calibri" w:cs="Calibri"/>
          <w:sz w:val="22"/>
          <w:szCs w:val="22"/>
        </w:rPr>
        <w:t>faceta</w:t>
      </w:r>
      <w:proofErr w:type="gramEnd"/>
      <w:r w:rsidRPr="00292A3D">
        <w:rPr>
          <w:rStyle w:val="Pogrubienie"/>
          <w:rFonts w:ascii="Calibri" w:hAnsi="Calibri" w:cs="Calibri"/>
          <w:sz w:val="22"/>
          <w:szCs w:val="22"/>
        </w:rPr>
        <w:t xml:space="preserve"> oznacza śmierć ojca?</w:t>
      </w:r>
    </w:p>
    <w:p w14:paraId="0C61DF3D"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lastRenderedPageBreak/>
        <w:t>Oczywiście jest tragedią i rozstaniem. Ale zaskoczyło mnie coś jeszcze – otwierają się pewne drzwi. Przez prawie pięćdziesiąt lat próbowałem być dobrym synem i zadowolić ojca. Chcesz jego akceptacji, szczególnie jeśli nie dostałeś jej tyle, ile potrzebowałeś.</w:t>
      </w:r>
    </w:p>
    <w:p w14:paraId="21BDD64B"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 xml:space="preserve">Nagle go nie ma. To jest strasznie smutne, ale jednocześnie nie ma już tego sędziego, który sprawdzi, czy zrobiłeś coś tak, jak on uważał. Zaczynasz trochę bardziej żyć na własny rachunek. Możesz powiedzieć: „Tacie by się to nie podobało, ale ze mną jest to </w:t>
      </w:r>
      <w:proofErr w:type="spellStart"/>
      <w:r w:rsidRPr="00292A3D">
        <w:rPr>
          <w:rStyle w:val="Uwydatnienie"/>
          <w:rFonts w:ascii="Calibri" w:hAnsi="Calibri" w:cs="Calibri"/>
          <w:sz w:val="22"/>
          <w:szCs w:val="22"/>
        </w:rPr>
        <w:t>okej</w:t>
      </w:r>
      <w:proofErr w:type="spellEnd"/>
      <w:r w:rsidRPr="00292A3D">
        <w:rPr>
          <w:rStyle w:val="Uwydatnienie"/>
          <w:rFonts w:ascii="Calibri" w:hAnsi="Calibri" w:cs="Calibri"/>
          <w:sz w:val="22"/>
          <w:szCs w:val="22"/>
        </w:rPr>
        <w:t>”.</w:t>
      </w:r>
    </w:p>
    <w:p w14:paraId="0AD2B864"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Na przykład wiem, że tata nie był zachwycony, że zajmuję się stand-</w:t>
      </w:r>
      <w:proofErr w:type="spellStart"/>
      <w:r w:rsidRPr="00292A3D">
        <w:rPr>
          <w:rStyle w:val="Uwydatnienie"/>
          <w:rFonts w:ascii="Calibri" w:hAnsi="Calibri" w:cs="Calibri"/>
          <w:sz w:val="22"/>
          <w:szCs w:val="22"/>
        </w:rPr>
        <w:t>upem</w:t>
      </w:r>
      <w:proofErr w:type="spellEnd"/>
      <w:r w:rsidRPr="00292A3D">
        <w:rPr>
          <w:rStyle w:val="Uwydatnienie"/>
          <w:rFonts w:ascii="Calibri" w:hAnsi="Calibri" w:cs="Calibri"/>
          <w:sz w:val="22"/>
          <w:szCs w:val="22"/>
        </w:rPr>
        <w:t>. Wolałby, żebym wyreżyserował sztukę teatralną. A ja dzisiaj jestem ze swojego stand-</w:t>
      </w:r>
      <w:proofErr w:type="spellStart"/>
      <w:r w:rsidRPr="00292A3D">
        <w:rPr>
          <w:rStyle w:val="Uwydatnienie"/>
          <w:rFonts w:ascii="Calibri" w:hAnsi="Calibri" w:cs="Calibri"/>
          <w:sz w:val="22"/>
          <w:szCs w:val="22"/>
        </w:rPr>
        <w:t>upu</w:t>
      </w:r>
      <w:proofErr w:type="spellEnd"/>
      <w:r w:rsidRPr="00292A3D">
        <w:rPr>
          <w:rStyle w:val="Uwydatnienie"/>
          <w:rFonts w:ascii="Calibri" w:hAnsi="Calibri" w:cs="Calibri"/>
          <w:sz w:val="22"/>
          <w:szCs w:val="22"/>
        </w:rPr>
        <w:t xml:space="preserve"> dumny.</w:t>
      </w:r>
    </w:p>
    <w:p w14:paraId="50F89032"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Udało ci się z tatą porozmawiać o rzeczach innych niż zawód?</w:t>
      </w:r>
    </w:p>
    <w:p w14:paraId="6AC0AD05"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I tak, i nie. Mieliśmy bardzo dobry kontakt, bo dzieliliśmy tę samą pasję. O filmie, teatrze i aktorstwie mogliśmy rozmawiać godzinami. Przegadaliśmy na ten temat czterdzieści lat.</w:t>
      </w:r>
    </w:p>
    <w:p w14:paraId="7CBA975E"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Ale tata nie umiał rozmawiać o uczuciach, lękach, psychologii. Nie miał takich narzędzi i uważał to trochę za niemęskie. Zostałem więc z brakiem rozmowy, w której tata powiedziałby mi po ludzku, czego się boi, czego się wstydzi albo czego nie wie. Nigdy tego nie usłyszałem. Raczej starał się pokazywać, że wszystko wie i na wszystko ma odpowiedź. Uważał, że taka jest rola mężczyzny.</w:t>
      </w:r>
    </w:p>
    <w:p w14:paraId="1D4DE956"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Pracowaliście też razem. Jak wtedy wyglądała wasza relacja?</w:t>
      </w:r>
    </w:p>
    <w:p w14:paraId="50FD4934"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Nie lubiłem tego. Kiedy tata dawał mi uwagę jako reżyser, nie potrafiłem traktować go jak innych reżyserów. Z reżyserem mogę polemizować, coś zaproponować, szukać kompromisu. A tutaj władza ojcowska była tak mocna, że mnie ograniczała. Tata wydał polecenie i syn miał je wykonać.</w:t>
      </w:r>
    </w:p>
    <w:p w14:paraId="1FEE3C3D"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A było czasem: „Brawo, Maciek”?</w:t>
      </w:r>
    </w:p>
    <w:p w14:paraId="1189BCAA"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Rzadko. Bardzo rzadko. Uważał mnie za sprawnego aktora, wiedział, że może na mnie polegać jako na wykonawcy jego pomysłów. Ale jeśli chciałem kreatywnie zaproponować coś własnego, było trudniej.</w:t>
      </w:r>
    </w:p>
    <w:p w14:paraId="6C178AB1"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Jak trudno było wyjść z butów Jerzego Stuhra?</w:t>
      </w:r>
    </w:p>
    <w:p w14:paraId="5E308656"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 xml:space="preserve">Jak widać, nie da się. Mam 51 lat i u </w:t>
      </w:r>
      <w:proofErr w:type="spellStart"/>
      <w:r w:rsidRPr="00292A3D">
        <w:rPr>
          <w:rStyle w:val="Uwydatnienie"/>
          <w:rFonts w:ascii="Calibri" w:hAnsi="Calibri" w:cs="Calibri"/>
          <w:sz w:val="22"/>
          <w:szCs w:val="22"/>
        </w:rPr>
        <w:t>Krychowiaka</w:t>
      </w:r>
      <w:proofErr w:type="spellEnd"/>
      <w:r w:rsidRPr="00292A3D">
        <w:rPr>
          <w:rStyle w:val="Uwydatnienie"/>
          <w:rFonts w:ascii="Calibri" w:hAnsi="Calibri" w:cs="Calibri"/>
          <w:sz w:val="22"/>
          <w:szCs w:val="22"/>
        </w:rPr>
        <w:t xml:space="preserve"> drugą godzinę </w:t>
      </w:r>
      <w:proofErr w:type="gramStart"/>
      <w:r w:rsidRPr="00292A3D">
        <w:rPr>
          <w:rStyle w:val="Uwydatnienie"/>
          <w:rFonts w:ascii="Calibri" w:hAnsi="Calibri" w:cs="Calibri"/>
          <w:sz w:val="22"/>
          <w:szCs w:val="22"/>
        </w:rPr>
        <w:t>gadam</w:t>
      </w:r>
      <w:proofErr w:type="gramEnd"/>
      <w:r w:rsidRPr="00292A3D">
        <w:rPr>
          <w:rStyle w:val="Uwydatnienie"/>
          <w:rFonts w:ascii="Calibri" w:hAnsi="Calibri" w:cs="Calibri"/>
          <w:sz w:val="22"/>
          <w:szCs w:val="22"/>
        </w:rPr>
        <w:t xml:space="preserve"> o tatusiu. Mój nowy program nazywa się zresztą „Młody Stuhr u bram starości”.</w:t>
      </w:r>
    </w:p>
    <w:p w14:paraId="069E6996"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Co pozwoliło ci zbudować własną pozycję?</w:t>
      </w:r>
    </w:p>
    <w:p w14:paraId="064558E4"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Chyba kabaret. To był jeden z najlepszych pomysłów w moim życiu – nie zaczynać od szkoły aktorskiej i filmów, tylko od kabaretu. Stanąłem na własnych nogach, z własnymi tekstami, własnym programem i własną publicznością. Zaczynałem w małych klubach studenckich, później były większe sceny. Dopiero potem przyszły filmy, a szkoła teatralna dała mi warsztat. To była dobra kolejność. Dała mi poczucie, że jestem przygotowany do tego zawodu i nie muszę mieć kompleksów.</w:t>
      </w:r>
    </w:p>
    <w:p w14:paraId="2D6FDB8D"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lastRenderedPageBreak/>
        <w:t>Komedie nie zamknęły cię w szufladce?</w:t>
      </w:r>
    </w:p>
    <w:p w14:paraId="374676F5"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Włożyłem bardzo dużo pracy, żeby tak się nie stało. Po „Chłopaki nie płaczą” i „Poranku Kojota”, kiedy mogłem już odcinać kupony od popularności, poszedłem do szkoły aktorskiej. Potem był Teatr Dramatyczny, Nowy Teatr, poważne filmy, tematy społeczne. Rękami i nogami wygrzebywałem się z tej szuflady. Chociaż rozśmieszanie ludzi uwielbiam i dlatego teraz do niego wracam.</w:t>
      </w:r>
    </w:p>
    <w:p w14:paraId="254E5A77"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Chciałbyś przejąć po ojcu głos Osła w „Shreku”?</w:t>
      </w:r>
    </w:p>
    <w:p w14:paraId="49F14951"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Zastanawiam się nad tym. Z jednej strony byłoby to symboliczne, nobilitujące i bardzo ważne. Z drugiej – strasznie trudno zrobić to lepiej niż Jerzy Stuhr. Więc chcę i nie chcę. Tym bardziej że nikt oficjalnie jeszcze mi tego nie zaproponował. Jest społeczna dyskusja, czy powinienem to zrobić, a klamka wcale nie zapadła.</w:t>
      </w:r>
    </w:p>
    <w:p w14:paraId="48968A35"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Jakich rad udzielasz młodym aktorom?</w:t>
      </w:r>
    </w:p>
    <w:p w14:paraId="5240EEAA"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Bardzo technicznych. Aktorzy często marzą o reżyserze, który zabierze ich w wielką psychologiczną podróż, ale to zdarza się kilka razy w życiu. Na co dzień świetny jest reżyser, który powie konkretnie: „Podejdź tutaj. Po tym słowie zrób dwie sekundy pauzy. To powiedz głośniej, a tamto szeptem”. Sam jako aktor lubię takie uwagi i tak też pracowałem ze studentami.</w:t>
      </w:r>
    </w:p>
    <w:p w14:paraId="2010E0AD"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Twoja córka nigdy nie chciała pójść w twoje ślady?</w:t>
      </w:r>
    </w:p>
    <w:p w14:paraId="42881C6C"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Miewała takie pomysły. Zobaczymy. To jest ciężki kawałek chleba. Ten zawód daje satysfakcję bardzo niewielkiej grupie ludzi, a wielu przynosi ogromną frustrację, bo marzenia się nie spełniają. Dlatego jej nie popycham, raczej pokazuję, jak trudny jest ten zawód.</w:t>
      </w:r>
    </w:p>
    <w:p w14:paraId="7AB73153"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Trzecia generacja rodziny Stuhr. To byłaby duża odpowiedzialność.</w:t>
      </w:r>
    </w:p>
    <w:p w14:paraId="60EC320A"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Ogromna. Po śmierci taty dałem sobie prawo powiedzieć, że bycie dzieckiem takiej osoby też było trudne. Masz w domu człowieka, który zrobił setki rzeczy, którego wszyscy kochają. „Seksmisja”, Osioł ze „Shreka”, „Śpiewać każdy może”, Kieślowski, Wajda, Machulski. To cały wszechświat.</w:t>
      </w:r>
    </w:p>
    <w:p w14:paraId="60489142"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Jesteś dumny, masz ogromne korzyści, od dziecka obserwujesz ten zawód i znasz środowisko. Ale to jest też brzemię. Mam 51 lat i nadal w wywiadach opowiadam o ojcu. Trzydzieści lat temu pytano mnie, jak to jest być synem Jerzego Stuhra, potem na chwilę przestali, a po jego śmierci znowu o tym mówię. To jest piękne i ważne, bardzo wiele temu zawdzięczam, ale jest to również ciężar.</w:t>
      </w:r>
    </w:p>
    <w:p w14:paraId="5AF972D5"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Na początku znane nazwisko chyba trochę pomaga?</w:t>
      </w:r>
    </w:p>
    <w:p w14:paraId="2EB737C3"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Przez sekundę. Wszyscy zwrócą uwagę: „Co ten synek albo córka potrafi?”. Ale zaraz pojawia się podejrzenie nepotyzmu. Czasami trzeba zrobić pięć razy więcej niż inni, żeby zasłużyć na własną pozycję.</w:t>
      </w:r>
    </w:p>
    <w:p w14:paraId="45E2FA46"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Oglądałem kilka twoich starszych wywiadów. Dzisiaj jesteś zupełnie inny. Jest w tobie dużo więcej spokoju.</w:t>
      </w:r>
    </w:p>
    <w:p w14:paraId="2FA81F61"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lastRenderedPageBreak/>
        <w:t>To ciekawe, bo sam czuję się trochę innym człowiekiem, a czasami zupełnie innym. I jestem zachwycony, że w moim wieku można poznawać siebie na nowo. Nie trzeba być do końca życia tą samą osobą. Można się zmieniać. Póki co w ogóle nie boję się starości. Byle było zdrowie. Możliwość odkrywania świata na nowo, z innej perspektywy, jest piękna.</w:t>
      </w:r>
    </w:p>
    <w:p w14:paraId="5FC89ECF"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Nie myślisz czasem, że mogłeś zrobić to wcześniej?</w:t>
      </w:r>
    </w:p>
    <w:p w14:paraId="2E814B7C"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Niektóre rzeczy tak, ale do innych trzeba dojrzeć. Miałem w życiu etap łobuza. Byłem trochę królem życia – kariera rozwinięta, pieniądze, wszystkie dowcipy świata, anegdoty, towarzystwo. Cieszę się, że miałem ten etap i cieszę się, że jest już za mną.</w:t>
      </w:r>
    </w:p>
    <w:p w14:paraId="3139972F"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Dlaczego teksty z „Chłopaki nie płaczą” i „Poranka Kojota” działają do dzisiaj?</w:t>
      </w:r>
    </w:p>
    <w:p w14:paraId="0969B653"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Na pewno ogromna zasługa scenariusza i Mikołaja Korzyńskiego. Miał ucho do rzeczy, które były w polszczyźnie i na ulicy, ale nikt wcześniej ich tak nie zapisał. To wielki talent – uchwycić rzeczywistość w dialogach, które nie są jeden do jednego z ulicy, ale ulica natychmiast je rozumie.</w:t>
      </w:r>
    </w:p>
    <w:p w14:paraId="3784563C"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Co ciekawe, grając głównego bohatera, często nie dostajesz najlepszych tekstów. Ty musisz prowadzić fabułę, zakochać się, przeprowadzić historię, a wszystkie śmieszne rzeczy dostają bohaterowie drugoplanowi. Po „Chłopaki nie płaczą”, kiedy zaproponowano mi „Poranek Kojota”, powiedziałem: „Zagram, ale błagam, dajcie mi jedną naprawdę komediową sekwencję”. I dzięki temu dostałem scenę z guźcem.</w:t>
      </w:r>
    </w:p>
    <w:p w14:paraId="6AED0B98"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Powiedziałeś kiedyś, że większość reżyserów, których znasz, nie ma poczucia humoru.</w:t>
      </w:r>
    </w:p>
    <w:p w14:paraId="22E2B138"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To było chyba w czasie dużego kryzysu polskiej komedii. Polska kinematografia miała kiedyś nie tylko Wajdę, Kieślowskiego czy Holland, ale też świetne komedie i seriale komediowe, które pamiętamy do dzisiaj. Później coś się zacięło i mam wrażenie, że ten kryzys trochę trwa do dziś. Są oczywiście wyjątki.</w:t>
      </w:r>
    </w:p>
    <w:p w14:paraId="6DB57381"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Rozśmieszanie ludzi też jest umiejętnością. Mam nadzieję, że pojawią się twórcy, którzy będą naprawdę kochali to robić i będą wiedzieli jak.</w:t>
      </w:r>
    </w:p>
    <w:p w14:paraId="651D049C"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Maciej Stuhr jako reżyser komedii?</w:t>
      </w:r>
    </w:p>
    <w:p w14:paraId="2546D27A"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Nie wiem, czy bym udźwignął, ale jest to jedno z moich marzeń. Kiedy już trochę nasycę się stand-</w:t>
      </w:r>
      <w:proofErr w:type="spellStart"/>
      <w:r w:rsidRPr="00292A3D">
        <w:rPr>
          <w:rStyle w:val="Uwydatnienie"/>
          <w:rFonts w:ascii="Calibri" w:hAnsi="Calibri" w:cs="Calibri"/>
          <w:sz w:val="22"/>
          <w:szCs w:val="22"/>
        </w:rPr>
        <w:t>upem</w:t>
      </w:r>
      <w:proofErr w:type="spellEnd"/>
      <w:r w:rsidRPr="00292A3D">
        <w:rPr>
          <w:rStyle w:val="Uwydatnienie"/>
          <w:rFonts w:ascii="Calibri" w:hAnsi="Calibri" w:cs="Calibri"/>
          <w:sz w:val="22"/>
          <w:szCs w:val="22"/>
        </w:rPr>
        <w:t xml:space="preserve"> i jeśli Pan Bóg pozwoli jeszcze wykrzesać iskrę talentu, bardzo chciałbym zrobić profesjonalny film po drugiej stronie kamery. Myślę, że sprawiłoby mi to ogromną frajdę.</w:t>
      </w:r>
    </w:p>
    <w:p w14:paraId="29056B30" w14:textId="77777777" w:rsidR="00F71DAE" w:rsidRPr="00292A3D" w:rsidRDefault="00F71DAE" w:rsidP="00F71DAE">
      <w:pPr>
        <w:pStyle w:val="NormalnyWeb"/>
        <w:rPr>
          <w:rFonts w:ascii="Calibri" w:hAnsi="Calibri" w:cs="Calibri"/>
          <w:sz w:val="22"/>
          <w:szCs w:val="22"/>
        </w:rPr>
      </w:pPr>
      <w:r w:rsidRPr="00292A3D">
        <w:rPr>
          <w:rStyle w:val="Pogrubienie"/>
          <w:rFonts w:ascii="Calibri" w:hAnsi="Calibri" w:cs="Calibri"/>
          <w:sz w:val="22"/>
          <w:szCs w:val="22"/>
        </w:rPr>
        <w:t>W piłce kariera kończy się dość wcześnie. W twoim zawodzie możesz właściwie sam zdecydować, jak długo chcesz ją kontynuować. To dobrze?</w:t>
      </w:r>
    </w:p>
    <w:p w14:paraId="4FEDD43F"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Zawsze miałem trochę współczucia dla piłkarzy, że tak wcześnie muszą kończyć. To przecież nadal młodzi ludzie. Gdybym ja dziesięć czy kilkanaście lat temu miał kończyć karierę, byłoby mi bardzo smutno.</w:t>
      </w:r>
    </w:p>
    <w:p w14:paraId="71F45D7C" w14:textId="77777777" w:rsidR="00F71DAE" w:rsidRPr="00292A3D" w:rsidRDefault="00F71DAE" w:rsidP="00F71DAE">
      <w:pPr>
        <w:pStyle w:val="NormalnyWeb"/>
        <w:rPr>
          <w:rFonts w:ascii="Calibri" w:hAnsi="Calibri" w:cs="Calibri"/>
          <w:sz w:val="22"/>
          <w:szCs w:val="22"/>
        </w:rPr>
      </w:pPr>
      <w:r w:rsidRPr="00292A3D">
        <w:rPr>
          <w:rStyle w:val="Uwydatnienie"/>
          <w:rFonts w:ascii="Calibri" w:hAnsi="Calibri" w:cs="Calibri"/>
          <w:sz w:val="22"/>
          <w:szCs w:val="22"/>
        </w:rPr>
        <w:t>Ale właśnie wchodzę w nowy etap i przyglądam się sobie. Jedno z najważniejszych pytań brzmi dzisiaj dla mnie: czy kariera i zawód wciąż muszą być na pierwszym miejscu? I jak właściwie żyć, kiedy już nie są?</w:t>
      </w:r>
    </w:p>
    <w:p w14:paraId="2A3CFA8A" w14:textId="64F5F9BA" w:rsidR="00905488" w:rsidRPr="00905488" w:rsidRDefault="00905488" w:rsidP="00905488">
      <w:pPr>
        <w:spacing w:before="100" w:beforeAutospacing="1" w:after="100" w:afterAutospacing="1" w:line="240" w:lineRule="auto"/>
        <w:rPr>
          <w:rFonts w:eastAsia="Times New Roman" w:cs="Calibri"/>
          <w:lang w:eastAsia="pl-PL"/>
        </w:rPr>
      </w:pPr>
    </w:p>
    <w:sectPr w:rsidR="00905488" w:rsidRPr="00905488"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427D3" w14:textId="77777777" w:rsidR="00631B04" w:rsidRDefault="00631B04" w:rsidP="00F92223">
      <w:pPr>
        <w:spacing w:after="0" w:line="240" w:lineRule="auto"/>
      </w:pPr>
      <w:r>
        <w:separator/>
      </w:r>
    </w:p>
  </w:endnote>
  <w:endnote w:type="continuationSeparator" w:id="0">
    <w:p w14:paraId="025B2692" w14:textId="77777777" w:rsidR="00631B04" w:rsidRDefault="00631B04"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B9A0" w14:textId="77777777" w:rsidR="00F92223" w:rsidRDefault="00631B04" w:rsidP="00F92223">
    <w:pPr>
      <w:pStyle w:val="Stopka"/>
      <w:jc w:val="center"/>
    </w:pPr>
    <w:r>
      <w:rPr>
        <w:noProof/>
        <w:lang w:eastAsia="pl-PL"/>
      </w:rPr>
      <w:pict w14:anchorId="4A81F9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893B8" w14:textId="77777777" w:rsidR="00631B04" w:rsidRDefault="00631B04" w:rsidP="00F92223">
      <w:pPr>
        <w:spacing w:after="0" w:line="240" w:lineRule="auto"/>
      </w:pPr>
      <w:r>
        <w:separator/>
      </w:r>
    </w:p>
  </w:footnote>
  <w:footnote w:type="continuationSeparator" w:id="0">
    <w:p w14:paraId="5FD77B4C" w14:textId="77777777" w:rsidR="00631B04" w:rsidRDefault="00631B04"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99BD" w14:textId="77777777" w:rsidR="00F92223" w:rsidRDefault="00631B04">
    <w:pPr>
      <w:pStyle w:val="Nagwek"/>
    </w:pPr>
    <w:r>
      <w:rPr>
        <w:noProof/>
        <w:lang w:eastAsia="pl-PL"/>
      </w:rPr>
      <w:pict w14:anchorId="5C6C86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3B21"/>
    <w:rsid w:val="000C3B21"/>
    <w:rsid w:val="00127710"/>
    <w:rsid w:val="0027728C"/>
    <w:rsid w:val="00292A3D"/>
    <w:rsid w:val="00381C88"/>
    <w:rsid w:val="00631B04"/>
    <w:rsid w:val="00732EC9"/>
    <w:rsid w:val="007A7FF9"/>
    <w:rsid w:val="00892FE1"/>
    <w:rsid w:val="00905488"/>
    <w:rsid w:val="00A01F46"/>
    <w:rsid w:val="00D645ED"/>
    <w:rsid w:val="00E96292"/>
    <w:rsid w:val="00F15D37"/>
    <w:rsid w:val="00F71DAE"/>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F180A"/>
  <w15:chartTrackingRefBased/>
  <w15:docId w15:val="{A0EC221E-F062-46B7-A5B8-67425CD26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3B21"/>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semiHidden/>
    <w:unhideWhenUsed/>
    <w:rsid w:val="00732EC9"/>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732EC9"/>
    <w:rPr>
      <w:b/>
      <w:bCs/>
    </w:rPr>
  </w:style>
  <w:style w:type="character" w:styleId="Uwydatnienie">
    <w:name w:val="Emphasis"/>
    <w:uiPriority w:val="20"/>
    <w:qFormat/>
    <w:rsid w:val="00732E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0</TotalTime>
  <Pages>11</Pages>
  <Words>3826</Words>
  <Characters>22962</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26735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2026-09-21T11:06:00Z</dcterms:created>
  <dcterms:modified xsi:type="dcterms:W3CDTF">2026-09-21T11:06:00Z</dcterms:modified>
</cp:coreProperties>
</file>