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0EBCE" w14:textId="77777777" w:rsidR="00A10C2E" w:rsidRDefault="00A10C2E" w:rsidP="00A10C2E">
      <w:pPr>
        <w:spacing w:beforeAutospacing="1"/>
        <w:ind w:left="-1701"/>
      </w:pPr>
      <w:r>
        <w:rPr>
          <w:noProof/>
        </w:rPr>
        <w:drawing>
          <wp:inline distT="0" distB="0" distL="0" distR="0" wp14:anchorId="67A3071D" wp14:editId="7454D619">
            <wp:extent cx="7698789" cy="1921495"/>
            <wp:effectExtent l="0" t="0" r="0" b="0"/>
            <wp:docPr id="1366102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10223" name="Picture 136610223"/>
                    <pic:cNvPicPr/>
                  </pic:nvPicPr>
                  <pic:blipFill>
                    <a:blip r:embed="rId7">
                      <a:extLst>
                        <a:ext uri="{28A0092B-C50C-407E-A947-70E740481C1C}">
                          <a14:useLocalDpi xmlns:a14="http://schemas.microsoft.com/office/drawing/2010/main"/>
                        </a:ext>
                      </a:extLst>
                    </a:blip>
                    <a:stretch>
                      <a:fillRect/>
                    </a:stretch>
                  </pic:blipFill>
                  <pic:spPr>
                    <a:xfrm>
                      <a:off x="0" y="0"/>
                      <a:ext cx="7698789" cy="1921495"/>
                    </a:xfrm>
                    <a:prstGeom prst="rect">
                      <a:avLst/>
                    </a:prstGeom>
                  </pic:spPr>
                </pic:pic>
              </a:graphicData>
            </a:graphic>
          </wp:inline>
        </w:drawing>
      </w:r>
    </w:p>
    <w:p w14:paraId="72B79E7A" w14:textId="77777777" w:rsidR="0089446D" w:rsidRDefault="0089446D"/>
    <w:p w14:paraId="0D919D2C" w14:textId="77777777" w:rsidR="00A10C2E" w:rsidRDefault="00A10C2E" w:rsidP="00A10C2E">
      <w:pPr>
        <w:jc w:val="center"/>
      </w:pPr>
    </w:p>
    <w:p w14:paraId="2E2FF5A0" w14:textId="4DC1E482" w:rsidR="00A10C2E" w:rsidRPr="00A10C2E" w:rsidRDefault="00A10C2E" w:rsidP="00A10C2E">
      <w:pPr>
        <w:jc w:val="center"/>
        <w:rPr>
          <w:b/>
          <w:bCs/>
          <w:sz w:val="36"/>
          <w:szCs w:val="36"/>
          <w:lang w:val="es-MX"/>
        </w:rPr>
      </w:pPr>
      <w:r w:rsidRPr="00A10C2E">
        <w:rPr>
          <w:b/>
          <w:bCs/>
          <w:sz w:val="36"/>
          <w:szCs w:val="36"/>
          <w:lang w:val="es-MX"/>
        </w:rPr>
        <w:t>¡Últimos días!</w:t>
      </w:r>
    </w:p>
    <w:p w14:paraId="00EEBB58" w14:textId="4DBEC8B6" w:rsidR="00A10C2E" w:rsidRPr="00A10C2E" w:rsidRDefault="00A10C2E" w:rsidP="00A10C2E">
      <w:pPr>
        <w:jc w:val="center"/>
        <w:rPr>
          <w:b/>
          <w:bCs/>
          <w:sz w:val="34"/>
          <w:szCs w:val="34"/>
          <w:lang w:val="es-MX"/>
        </w:rPr>
      </w:pPr>
      <w:r w:rsidRPr="00A10C2E">
        <w:rPr>
          <w:b/>
          <w:bCs/>
          <w:sz w:val="34"/>
          <w:szCs w:val="34"/>
          <w:lang w:val="es-MX"/>
        </w:rPr>
        <w:t>No te pierdas ECHO de</w:t>
      </w:r>
      <w:r w:rsidR="00D9482C">
        <w:rPr>
          <w:b/>
          <w:bCs/>
          <w:sz w:val="34"/>
          <w:szCs w:val="34"/>
          <w:lang w:val="es-MX"/>
        </w:rPr>
        <w:t>l</w:t>
      </w:r>
      <w:r w:rsidRPr="00A10C2E">
        <w:rPr>
          <w:b/>
          <w:bCs/>
          <w:sz w:val="34"/>
          <w:szCs w:val="34"/>
          <w:lang w:val="es-MX"/>
        </w:rPr>
        <w:t xml:space="preserve"> Cirque du Soleil</w:t>
      </w:r>
    </w:p>
    <w:p w14:paraId="6195C5A1" w14:textId="77777777" w:rsidR="00A10C2E" w:rsidRDefault="00A10C2E" w:rsidP="00A10C2E">
      <w:pPr>
        <w:jc w:val="center"/>
        <w:rPr>
          <w:b/>
          <w:bCs/>
          <w:sz w:val="34"/>
          <w:szCs w:val="34"/>
          <w:lang w:val="es-MX"/>
        </w:rPr>
      </w:pPr>
      <w:r w:rsidRPr="00A10C2E">
        <w:rPr>
          <w:b/>
          <w:bCs/>
          <w:sz w:val="34"/>
          <w:szCs w:val="34"/>
          <w:lang w:val="es-MX"/>
        </w:rPr>
        <w:t>Bajo la Gran Carpa en el Autódromo de Querétaro</w:t>
      </w:r>
    </w:p>
    <w:p w14:paraId="4CC5A38A" w14:textId="77777777" w:rsidR="00D9482C" w:rsidRDefault="00D9482C" w:rsidP="00D9482C">
      <w:pPr>
        <w:jc w:val="right"/>
        <w:rPr>
          <w:b/>
          <w:bCs/>
          <w:sz w:val="24"/>
          <w:szCs w:val="24"/>
          <w:lang w:val="es-MX"/>
        </w:rPr>
      </w:pPr>
    </w:p>
    <w:p w14:paraId="7637A99D" w14:textId="1AD732D4" w:rsidR="00D9482C" w:rsidRPr="00D9482C" w:rsidRDefault="00D9482C" w:rsidP="00D9482C">
      <w:pPr>
        <w:jc w:val="right"/>
        <w:rPr>
          <w:b/>
          <w:bCs/>
          <w:sz w:val="24"/>
          <w:szCs w:val="24"/>
          <w:lang w:val="es-MX"/>
        </w:rPr>
      </w:pPr>
      <w:r w:rsidRPr="00D9482C">
        <w:rPr>
          <w:b/>
          <w:bCs/>
          <w:sz w:val="24"/>
          <w:szCs w:val="24"/>
          <w:lang w:val="es-MX"/>
        </w:rPr>
        <w:t xml:space="preserve">*Última función domingo 27 de septiembre </w:t>
      </w:r>
    </w:p>
    <w:p w14:paraId="1038CBA5" w14:textId="77777777" w:rsidR="00A10C2E" w:rsidRPr="00A10C2E" w:rsidRDefault="00A10C2E" w:rsidP="00A10C2E">
      <w:pPr>
        <w:jc w:val="center"/>
        <w:rPr>
          <w:b/>
          <w:bCs/>
          <w:sz w:val="34"/>
          <w:szCs w:val="34"/>
          <w:lang w:val="es-MX"/>
        </w:rPr>
      </w:pPr>
    </w:p>
    <w:p w14:paraId="27090325" w14:textId="77777777" w:rsidR="00A10C2E" w:rsidRPr="00A10C2E" w:rsidRDefault="00A10C2E" w:rsidP="00A10C2E">
      <w:pPr>
        <w:jc w:val="center"/>
        <w:rPr>
          <w:b/>
          <w:bCs/>
          <w:lang w:val="es-MX"/>
        </w:rPr>
      </w:pPr>
    </w:p>
    <w:p w14:paraId="75D232C4" w14:textId="0416B7F2" w:rsidR="00A10C2E" w:rsidRPr="00A10C2E" w:rsidRDefault="00A10C2E" w:rsidP="00A10C2E">
      <w:pPr>
        <w:jc w:val="both"/>
        <w:rPr>
          <w:lang w:val="es-MX"/>
        </w:rPr>
      </w:pPr>
      <w:r w:rsidRPr="00A10C2E">
        <w:rPr>
          <w:b/>
          <w:bCs/>
          <w:lang w:val="es-MX"/>
        </w:rPr>
        <w:t xml:space="preserve">QUERÉTARO, MÉXICO, </w:t>
      </w:r>
      <w:r w:rsidR="00D9482C">
        <w:rPr>
          <w:b/>
          <w:bCs/>
          <w:lang w:val="es-MX"/>
        </w:rPr>
        <w:t>1</w:t>
      </w:r>
      <w:r w:rsidR="00DA00D0">
        <w:rPr>
          <w:b/>
          <w:bCs/>
          <w:lang w:val="es-MX"/>
        </w:rPr>
        <w:t>8</w:t>
      </w:r>
      <w:r w:rsidRPr="00A10C2E">
        <w:rPr>
          <w:b/>
          <w:bCs/>
          <w:lang w:val="es-MX"/>
        </w:rPr>
        <w:t xml:space="preserve"> de septiembre de 2026.</w:t>
      </w:r>
      <w:r w:rsidRPr="00A10C2E">
        <w:rPr>
          <w:lang w:val="es-MX"/>
        </w:rPr>
        <w:t xml:space="preserve"> La cuenta regresiva ha comenzado para disfrutar</w:t>
      </w:r>
      <w:r w:rsidRPr="00A10C2E">
        <w:rPr>
          <w:b/>
          <w:bCs/>
          <w:lang w:val="es-MX"/>
        </w:rPr>
        <w:t xml:space="preserve"> Cirque du Soleil</w:t>
      </w:r>
      <w:r w:rsidR="00D9482C">
        <w:rPr>
          <w:b/>
          <w:bCs/>
          <w:lang w:val="es-MX"/>
        </w:rPr>
        <w:t>, ECHO</w:t>
      </w:r>
      <w:r w:rsidRPr="00A10C2E">
        <w:rPr>
          <w:lang w:val="es-MX"/>
        </w:rPr>
        <w:t xml:space="preserve">. Luego de una exitosa temporada que ha cautivado a miles de espectadores bajo la Gran Carpa, la producción entra en sus últimas funciones en el </w:t>
      </w:r>
      <w:r w:rsidRPr="00A10C2E">
        <w:rPr>
          <w:b/>
          <w:bCs/>
          <w:lang w:val="es-MX"/>
        </w:rPr>
        <w:t>Autódromo de Querétaro</w:t>
      </w:r>
      <w:r w:rsidRPr="00A10C2E">
        <w:rPr>
          <w:lang w:val="es-MX"/>
        </w:rPr>
        <w:t>.</w:t>
      </w:r>
    </w:p>
    <w:p w14:paraId="29650844" w14:textId="77777777" w:rsidR="00A10C2E" w:rsidRPr="00A10C2E" w:rsidRDefault="00A10C2E" w:rsidP="00A10C2E">
      <w:pPr>
        <w:jc w:val="both"/>
        <w:rPr>
          <w:lang w:val="es-MX"/>
        </w:rPr>
      </w:pPr>
    </w:p>
    <w:p w14:paraId="24DA428B" w14:textId="6052CEBD" w:rsidR="00A10C2E" w:rsidRDefault="00A10C2E" w:rsidP="00A10C2E">
      <w:pPr>
        <w:rPr>
          <w:lang w:val="es-MX"/>
        </w:rPr>
      </w:pPr>
      <w:r w:rsidRPr="00A10C2E">
        <w:rPr>
          <w:lang w:val="es-MX"/>
        </w:rPr>
        <w:t xml:space="preserve">Para los artistas y el equipo de </w:t>
      </w:r>
      <w:r w:rsidRPr="00A10C2E">
        <w:rPr>
          <w:b/>
          <w:bCs/>
          <w:lang w:val="es-MX"/>
        </w:rPr>
        <w:t>ECHO</w:t>
      </w:r>
      <w:r w:rsidRPr="00A10C2E">
        <w:rPr>
          <w:lang w:val="es-MX"/>
        </w:rPr>
        <w:t xml:space="preserve">, esta primera visita ha significado mucho más que presentar el espectáculo en una nueva ciudad. Durante su estancia, los integrantes de la compañía han tenido la oportunidad de descubrir Querétaro, recorrer sus calles y sitios históricos, conocer su riqueza cultural y disfrutar de la cálida hospitalidad que caracteriza a las y los queretanos. </w:t>
      </w:r>
    </w:p>
    <w:p w14:paraId="0CDEA158" w14:textId="77777777" w:rsidR="00A10C2E" w:rsidRPr="00A10C2E" w:rsidRDefault="00A10C2E" w:rsidP="00A10C2E">
      <w:pPr>
        <w:rPr>
          <w:lang w:val="es-MX"/>
        </w:rPr>
      </w:pPr>
    </w:p>
    <w:p w14:paraId="6437A15D" w14:textId="53E06E61" w:rsidR="00A10C2E" w:rsidRDefault="00A10C2E" w:rsidP="00A10C2E">
      <w:pPr>
        <w:jc w:val="both"/>
        <w:rPr>
          <w:lang w:val="es-MX"/>
        </w:rPr>
      </w:pPr>
      <w:r w:rsidRPr="00A10C2E">
        <w:rPr>
          <w:lang w:val="es-MX"/>
        </w:rPr>
        <w:t xml:space="preserve">Desde que la Gran Carpa se instaló en Querétaro, el público local ha recibido </w:t>
      </w:r>
      <w:r w:rsidRPr="00A10C2E">
        <w:rPr>
          <w:b/>
          <w:bCs/>
          <w:lang w:val="es-MX"/>
        </w:rPr>
        <w:t>ECHO</w:t>
      </w:r>
      <w:r w:rsidRPr="00A10C2E">
        <w:rPr>
          <w:lang w:val="es-MX"/>
        </w:rPr>
        <w:t xml:space="preserve"> con enorme entusiasmo. Noche tras noche, esa energía ha generado una conexión especial entre el elenco internacional y los miles de asistentes que han descubierto esta producción por primera vez. </w:t>
      </w:r>
    </w:p>
    <w:p w14:paraId="266B600C" w14:textId="77777777" w:rsidR="00A10C2E" w:rsidRPr="00A10C2E" w:rsidRDefault="00A10C2E" w:rsidP="00A10C2E">
      <w:pPr>
        <w:jc w:val="both"/>
        <w:rPr>
          <w:lang w:val="es-MX"/>
        </w:rPr>
      </w:pPr>
    </w:p>
    <w:p w14:paraId="453668F1" w14:textId="006240EA" w:rsidR="00A10C2E" w:rsidRDefault="00A10C2E" w:rsidP="00A10C2E">
      <w:pPr>
        <w:jc w:val="both"/>
        <w:rPr>
          <w:lang w:val="es-MX"/>
        </w:rPr>
      </w:pPr>
      <w:r w:rsidRPr="00A10C2E">
        <w:rPr>
          <w:lang w:val="es-MX"/>
        </w:rPr>
        <w:t xml:space="preserve">“Presentar ECHO por primera vez en Querétaro ha sido una experiencia muy especial para todos nosotros”, comentó </w:t>
      </w:r>
      <w:r w:rsidRPr="00A10C2E">
        <w:rPr>
          <w:b/>
          <w:bCs/>
          <w:lang w:val="es-MX"/>
        </w:rPr>
        <w:t>Kevin Albert, Senior Publicist de Cirque du Soleil ECHO</w:t>
      </w:r>
      <w:r w:rsidRPr="00A10C2E">
        <w:rPr>
          <w:lang w:val="es-MX"/>
        </w:rPr>
        <w:t xml:space="preserve">. “Nuestros artistas han disfrutado descubriendo la ciudad, su cultura y su gente, y el cariño que hemos recibido del público en cada función ha sido extraordinario. Nos llevaremos recuerdos inolvidables de </w:t>
      </w:r>
      <w:r>
        <w:rPr>
          <w:lang w:val="es-MX"/>
        </w:rPr>
        <w:t>esta visita</w:t>
      </w:r>
      <w:r w:rsidRPr="00A10C2E">
        <w:rPr>
          <w:lang w:val="es-MX"/>
        </w:rPr>
        <w:t>”.</w:t>
      </w:r>
    </w:p>
    <w:p w14:paraId="0B66BE7F" w14:textId="77777777" w:rsidR="00A10C2E" w:rsidRPr="00A10C2E" w:rsidRDefault="00A10C2E" w:rsidP="00A10C2E">
      <w:pPr>
        <w:jc w:val="both"/>
        <w:rPr>
          <w:lang w:val="es-MX"/>
        </w:rPr>
      </w:pPr>
    </w:p>
    <w:p w14:paraId="67D532C6" w14:textId="77777777" w:rsidR="00D9482C" w:rsidRPr="00A10C2E" w:rsidRDefault="00D9482C" w:rsidP="00A10C2E">
      <w:pPr>
        <w:rPr>
          <w:lang w:val="es-MX"/>
        </w:rPr>
      </w:pPr>
    </w:p>
    <w:p w14:paraId="5AEF926C" w14:textId="45A8C775" w:rsidR="00A10C2E" w:rsidRPr="00D9482C" w:rsidRDefault="00A10C2E" w:rsidP="00A10C2E">
      <w:pPr>
        <w:jc w:val="both"/>
        <w:rPr>
          <w:lang w:val="es-MX"/>
        </w:rPr>
      </w:pPr>
      <w:r w:rsidRPr="00A10C2E">
        <w:rPr>
          <w:lang w:val="es-MX"/>
        </w:rPr>
        <w:t xml:space="preserve">Mientras </w:t>
      </w:r>
      <w:r w:rsidRPr="00A10C2E">
        <w:rPr>
          <w:b/>
          <w:bCs/>
          <w:lang w:val="es-MX"/>
        </w:rPr>
        <w:t>ECHO</w:t>
      </w:r>
      <w:r w:rsidRPr="00A10C2E">
        <w:rPr>
          <w:lang w:val="es-MX"/>
        </w:rPr>
        <w:t xml:space="preserve"> se prepara para despedirse de la ciudad, </w:t>
      </w:r>
      <w:r w:rsidRPr="00A10C2E">
        <w:rPr>
          <w:b/>
          <w:bCs/>
          <w:lang w:val="es-MX"/>
        </w:rPr>
        <w:t>Cirque du Soleil</w:t>
      </w:r>
      <w:r w:rsidRPr="00A10C2E">
        <w:rPr>
          <w:lang w:val="es-MX"/>
        </w:rPr>
        <w:t xml:space="preserve"> agradece a las y los queretanos por abrirle las puertas y convertir esta primera visita en una experiencia memorable.</w:t>
      </w:r>
    </w:p>
    <w:p w14:paraId="0B647D9E" w14:textId="77777777" w:rsidR="00A10C2E" w:rsidRPr="00A10C2E" w:rsidRDefault="00A10C2E" w:rsidP="00A10C2E">
      <w:pPr>
        <w:jc w:val="both"/>
        <w:rPr>
          <w:lang w:val="es-MX"/>
        </w:rPr>
      </w:pPr>
    </w:p>
    <w:p w14:paraId="33D11998" w14:textId="713B4EC1" w:rsidR="00A10C2E" w:rsidRDefault="00A10C2E" w:rsidP="00007649">
      <w:pPr>
        <w:jc w:val="both"/>
        <w:rPr>
          <w:lang w:val="es-MX"/>
        </w:rPr>
      </w:pPr>
      <w:r w:rsidRPr="00A10C2E">
        <w:rPr>
          <w:lang w:val="es-MX"/>
        </w:rPr>
        <w:t xml:space="preserve">Con impresionantes sorpresas visuales y espectaculares actos acrobáticos, </w:t>
      </w:r>
      <w:r w:rsidRPr="00A10C2E">
        <w:rPr>
          <w:b/>
          <w:bCs/>
          <w:lang w:val="es-MX"/>
        </w:rPr>
        <w:t>ECHO</w:t>
      </w:r>
      <w:r w:rsidRPr="00A10C2E">
        <w:rPr>
          <w:lang w:val="es-MX"/>
        </w:rPr>
        <w:t xml:space="preserve"> presenta una propuesta contemporánea </w:t>
      </w:r>
      <w:r w:rsidR="00007649">
        <w:rPr>
          <w:lang w:val="es-MX"/>
        </w:rPr>
        <w:t>dentro de</w:t>
      </w:r>
      <w:r w:rsidRPr="00A10C2E">
        <w:rPr>
          <w:lang w:val="es-MX"/>
        </w:rPr>
        <w:t xml:space="preserve"> la Gran Carpa a través de una historia sobre la conexión, la intención y el vínculo entre los seres humanos y el reino animal. </w:t>
      </w:r>
      <w:r w:rsidR="00007649">
        <w:rPr>
          <w:lang w:val="es-MX"/>
        </w:rPr>
        <w:t xml:space="preserve"> </w:t>
      </w:r>
      <w:r w:rsidRPr="00A10C2E">
        <w:rPr>
          <w:lang w:val="es-MX"/>
        </w:rPr>
        <w:t xml:space="preserve">Cuando </w:t>
      </w:r>
      <w:r w:rsidRPr="00A10C2E">
        <w:rPr>
          <w:b/>
          <w:bCs/>
          <w:lang w:val="es-MX"/>
        </w:rPr>
        <w:t>Future</w:t>
      </w:r>
      <w:r w:rsidRPr="00A10C2E">
        <w:rPr>
          <w:lang w:val="es-MX"/>
        </w:rPr>
        <w:t xml:space="preserve"> y su mejor amigo </w:t>
      </w:r>
      <w:r w:rsidRPr="00A10C2E">
        <w:rPr>
          <w:b/>
          <w:bCs/>
          <w:lang w:val="es-MX"/>
        </w:rPr>
        <w:t>Ewai</w:t>
      </w:r>
      <w:r w:rsidRPr="00A10C2E">
        <w:rPr>
          <w:lang w:val="es-MX"/>
        </w:rPr>
        <w:t xml:space="preserve"> descubren un misterioso Cubo, emprenden una aventura de vida, descubrimiento, esperanza y empatía, aprendiendo que nuestras acciones tienen el poder de transformar el mundo que nos rodea. </w:t>
      </w:r>
    </w:p>
    <w:p w14:paraId="36CEA08A" w14:textId="77777777" w:rsidR="00007649" w:rsidRPr="00A10C2E" w:rsidRDefault="00007649" w:rsidP="00007649">
      <w:pPr>
        <w:jc w:val="both"/>
        <w:rPr>
          <w:lang w:val="es-MX"/>
        </w:rPr>
      </w:pPr>
    </w:p>
    <w:p w14:paraId="77CFA652" w14:textId="2FF190F8" w:rsidR="00A10C2E" w:rsidRDefault="00A10C2E" w:rsidP="00007649">
      <w:pPr>
        <w:jc w:val="both"/>
        <w:rPr>
          <w:lang w:val="es-MX"/>
        </w:rPr>
      </w:pPr>
      <w:r w:rsidRPr="00A10C2E">
        <w:rPr>
          <w:lang w:val="es-MX"/>
        </w:rPr>
        <w:t xml:space="preserve">Con personajes entrañables, música inspiradora, vestuarios contemporáneos, impresionantes proyecciones y acrobacias de talla mundial, </w:t>
      </w:r>
      <w:r w:rsidRPr="00A10C2E">
        <w:rPr>
          <w:b/>
          <w:bCs/>
          <w:lang w:val="es-MX"/>
        </w:rPr>
        <w:t>ECHO</w:t>
      </w:r>
      <w:r w:rsidRPr="00A10C2E">
        <w:rPr>
          <w:lang w:val="es-MX"/>
        </w:rPr>
        <w:t xml:space="preserve"> lleva al público a un universo lleno de color, asombro y posibilidades infinitas. </w:t>
      </w:r>
    </w:p>
    <w:p w14:paraId="54EA47F1" w14:textId="77777777" w:rsidR="00007649" w:rsidRPr="00A10C2E" w:rsidRDefault="00007649" w:rsidP="00007649">
      <w:pPr>
        <w:jc w:val="both"/>
        <w:rPr>
          <w:lang w:val="es-MX"/>
        </w:rPr>
      </w:pPr>
    </w:p>
    <w:p w14:paraId="742C8A47" w14:textId="6CDA7109" w:rsidR="00A10C2E" w:rsidRPr="00007649" w:rsidRDefault="00A10C2E" w:rsidP="00007649">
      <w:pPr>
        <w:jc w:val="both"/>
        <w:rPr>
          <w:lang w:val="es-MX"/>
        </w:rPr>
      </w:pPr>
      <w:r w:rsidRPr="00007649">
        <w:rPr>
          <w:lang w:val="es-MX"/>
        </w:rPr>
        <w:t xml:space="preserve">Quedan muy pocas funciones en Querétaro. </w:t>
      </w:r>
      <w:r w:rsidR="00D9482C">
        <w:rPr>
          <w:lang w:val="es-MX"/>
        </w:rPr>
        <w:t xml:space="preserve">La última función es el </w:t>
      </w:r>
      <w:r w:rsidR="00D9482C" w:rsidRPr="00D9482C">
        <w:rPr>
          <w:b/>
          <w:bCs/>
          <w:lang w:val="es-MX"/>
        </w:rPr>
        <w:t>domingo 2</w:t>
      </w:r>
      <w:r w:rsidR="00E92E55">
        <w:rPr>
          <w:b/>
          <w:bCs/>
          <w:lang w:val="es-MX"/>
        </w:rPr>
        <w:t>7</w:t>
      </w:r>
      <w:r w:rsidR="00D9482C" w:rsidRPr="00D9482C">
        <w:rPr>
          <w:b/>
          <w:bCs/>
          <w:lang w:val="es-MX"/>
        </w:rPr>
        <w:t xml:space="preserve"> de septiembre</w:t>
      </w:r>
      <w:r w:rsidR="00D9482C">
        <w:rPr>
          <w:lang w:val="es-MX"/>
        </w:rPr>
        <w:t xml:space="preserve">. </w:t>
      </w:r>
      <w:r w:rsidRPr="00007649">
        <w:rPr>
          <w:lang w:val="es-MX"/>
        </w:rPr>
        <w:t xml:space="preserve">Se invita al público a asegurar sus boletos cuanto antes para aprovechar esta última oportunidad de disfrutar ECHO de Cirque du Soleil bajo la Gran Carpa. </w:t>
      </w:r>
    </w:p>
    <w:p w14:paraId="490B163F" w14:textId="77777777" w:rsidR="00007649" w:rsidRPr="00A10C2E" w:rsidRDefault="00007649" w:rsidP="00007649">
      <w:pPr>
        <w:jc w:val="both"/>
        <w:rPr>
          <w:lang w:val="es-MX"/>
        </w:rPr>
      </w:pPr>
    </w:p>
    <w:p w14:paraId="6BC1B49C" w14:textId="49615025" w:rsidR="00A10C2E" w:rsidRPr="00A10C2E" w:rsidRDefault="00A10C2E" w:rsidP="00007649">
      <w:pPr>
        <w:jc w:val="both"/>
        <w:rPr>
          <w:lang w:val="es-MX"/>
        </w:rPr>
      </w:pPr>
      <w:r w:rsidRPr="00A10C2E">
        <w:rPr>
          <w:lang w:val="es-MX"/>
        </w:rPr>
        <w:t xml:space="preserve">Para boletos e información, visita: </w:t>
      </w:r>
      <w:r w:rsidRPr="00A10C2E">
        <w:rPr>
          <w:b/>
          <w:bCs/>
          <w:lang w:val="es-MX"/>
        </w:rPr>
        <w:t>www.cirquedusoleil.com/ECHO</w:t>
      </w:r>
      <w:r w:rsidRPr="00A10C2E">
        <w:rPr>
          <w:lang w:val="es-MX"/>
        </w:rPr>
        <w:t xml:space="preserve"> </w:t>
      </w:r>
    </w:p>
    <w:p w14:paraId="013AB764" w14:textId="77777777" w:rsidR="00A10C2E" w:rsidRPr="00A10C2E" w:rsidRDefault="00000000" w:rsidP="00007649">
      <w:pPr>
        <w:jc w:val="both"/>
        <w:rPr>
          <w:lang w:val="es-MX"/>
        </w:rPr>
      </w:pPr>
      <w:r>
        <w:rPr>
          <w:lang w:val="es-MX"/>
        </w:rPr>
        <w:pict w14:anchorId="3512D2DB">
          <v:rect id="_x0000_i1025" style="width:0;height:1.5pt" o:hralign="center" o:hrstd="t" o:hr="t" fillcolor="#a0a0a0" stroked="f"/>
        </w:pict>
      </w:r>
    </w:p>
    <w:p w14:paraId="58865962" w14:textId="77777777" w:rsidR="00B52FC1" w:rsidRDefault="00B52FC1" w:rsidP="00007649">
      <w:pPr>
        <w:pBdr>
          <w:top w:val="nil"/>
          <w:left w:val="nil"/>
          <w:bottom w:val="nil"/>
          <w:right w:val="nil"/>
          <w:between w:val="nil"/>
        </w:pBdr>
        <w:spacing w:line="240" w:lineRule="auto"/>
        <w:jc w:val="both"/>
        <w:rPr>
          <w:rFonts w:eastAsia="Calibri"/>
          <w:b/>
          <w:bCs/>
          <w:lang w:val="es-MX"/>
        </w:rPr>
      </w:pPr>
    </w:p>
    <w:p w14:paraId="0960C6B2" w14:textId="23178642" w:rsidR="00007649" w:rsidRPr="00B52FC1" w:rsidRDefault="00007649" w:rsidP="00007649">
      <w:pPr>
        <w:pBdr>
          <w:top w:val="nil"/>
          <w:left w:val="nil"/>
          <w:bottom w:val="nil"/>
          <w:right w:val="nil"/>
          <w:between w:val="nil"/>
        </w:pBdr>
        <w:spacing w:line="240" w:lineRule="auto"/>
        <w:jc w:val="both"/>
        <w:rPr>
          <w:rFonts w:eastAsia="Calibri"/>
          <w:b/>
          <w:bCs/>
          <w:color w:val="000000"/>
          <w:lang w:val="es-MX"/>
        </w:rPr>
      </w:pPr>
      <w:r w:rsidRPr="00B52FC1">
        <w:rPr>
          <w:rFonts w:eastAsia="Calibri"/>
          <w:b/>
          <w:bCs/>
          <w:lang w:val="es-MX"/>
        </w:rPr>
        <w:t>ACERCA DE CIRQUE DU SOLEIL</w:t>
      </w:r>
    </w:p>
    <w:p w14:paraId="60B35FF9" w14:textId="77777777" w:rsidR="00007649" w:rsidRPr="00B52FC1" w:rsidRDefault="00007649" w:rsidP="00007649">
      <w:pPr>
        <w:pBdr>
          <w:top w:val="nil"/>
          <w:left w:val="nil"/>
          <w:bottom w:val="nil"/>
          <w:right w:val="nil"/>
          <w:between w:val="nil"/>
        </w:pBdr>
        <w:spacing w:line="240" w:lineRule="auto"/>
        <w:jc w:val="both"/>
        <w:rPr>
          <w:rFonts w:eastAsia="Calibri"/>
          <w:b/>
          <w:bCs/>
          <w:color w:val="000000"/>
          <w:lang w:val="es-MX"/>
        </w:rPr>
      </w:pPr>
    </w:p>
    <w:p w14:paraId="5C75ADF8" w14:textId="77777777" w:rsidR="00007649" w:rsidRPr="00B52FC1" w:rsidRDefault="00007649" w:rsidP="00007649">
      <w:pPr>
        <w:pBdr>
          <w:top w:val="nil"/>
          <w:left w:val="nil"/>
          <w:bottom w:val="nil"/>
          <w:right w:val="nil"/>
          <w:between w:val="nil"/>
        </w:pBdr>
        <w:spacing w:line="240" w:lineRule="auto"/>
        <w:jc w:val="both"/>
        <w:rPr>
          <w:rFonts w:eastAsia="Calibri"/>
          <w:color w:val="000000"/>
          <w:lang w:val="es-MX"/>
        </w:rPr>
      </w:pPr>
      <w:r w:rsidRPr="00B52FC1">
        <w:rPr>
          <w:rFonts w:eastAsia="Calibri"/>
          <w:lang w:val="es-MX"/>
        </w:rPr>
        <w:t xml:space="preserve">Cirque du Soleil es un líder mundial en entretenimiento en vivo. Durante cuatro décadas, la compañía ha desafiado los límites de la imaginación, llevando su visión creativa a una amplia variedad de formatos artísticos, incluidos espectáculos itinerantes y residentes, producciones de temporada, obras teatrales y más. Desde su fundación en 1984, Cirque du Soleil ha inspirado a más de 430 millones de espectadores en 6 continentes y 86 países. La empresa canadiense emplea actualmente a más de 3,000 personas, incluidos más de 900 artistas que representan a más de 80 nacionalidades. Para más información, visite </w:t>
      </w:r>
      <w:hyperlink r:id="rId8">
        <w:r w:rsidRPr="00B52FC1">
          <w:rPr>
            <w:rFonts w:eastAsia="Calibri"/>
            <w:color w:val="1155CC"/>
            <w:u w:val="single"/>
            <w:lang w:val="es-MX"/>
          </w:rPr>
          <w:t>cirquedusoleil.com</w:t>
        </w:r>
      </w:hyperlink>
      <w:r w:rsidRPr="00B52FC1">
        <w:rPr>
          <w:rFonts w:eastAsia="Calibri"/>
          <w:lang w:val="es-MX"/>
        </w:rPr>
        <w:t xml:space="preserve"> </w:t>
      </w:r>
    </w:p>
    <w:p w14:paraId="299FED1E" w14:textId="77777777" w:rsidR="00007649" w:rsidRPr="00736697" w:rsidRDefault="00007649" w:rsidP="00007649">
      <w:pPr>
        <w:pBdr>
          <w:top w:val="nil"/>
          <w:left w:val="nil"/>
          <w:bottom w:val="nil"/>
          <w:right w:val="nil"/>
          <w:between w:val="nil"/>
        </w:pBdr>
        <w:spacing w:line="240" w:lineRule="auto"/>
        <w:jc w:val="both"/>
        <w:rPr>
          <w:rFonts w:ascii="Calibri" w:eastAsia="Calibri" w:hAnsi="Calibri" w:cs="Calibri"/>
          <w:color w:val="000000"/>
          <w:lang w:val="es-MX"/>
        </w:rPr>
      </w:pPr>
    </w:p>
    <w:p w14:paraId="7758728F" w14:textId="77777777" w:rsidR="00007649" w:rsidRPr="00B52FC1" w:rsidRDefault="00007649" w:rsidP="00007649">
      <w:pPr>
        <w:pBdr>
          <w:top w:val="nil"/>
          <w:left w:val="nil"/>
          <w:bottom w:val="nil"/>
          <w:right w:val="nil"/>
          <w:between w:val="nil"/>
        </w:pBdr>
        <w:spacing w:line="240" w:lineRule="auto"/>
        <w:rPr>
          <w:rFonts w:eastAsia="Calibri"/>
          <w:color w:val="000000"/>
          <w:lang w:val="es-MX"/>
        </w:rPr>
      </w:pPr>
    </w:p>
    <w:p w14:paraId="13B5D848" w14:textId="42370D3C" w:rsidR="00B52FC1" w:rsidRPr="00B52FC1" w:rsidRDefault="00007649" w:rsidP="00B52FC1">
      <w:pPr>
        <w:spacing w:line="240" w:lineRule="auto"/>
        <w:ind w:right="27"/>
        <w:jc w:val="center"/>
        <w:rPr>
          <w:rFonts w:eastAsia="Calibri"/>
          <w:lang w:val="es-MX"/>
        </w:rPr>
      </w:pPr>
      <w:r w:rsidRPr="00B52FC1">
        <w:rPr>
          <w:rFonts w:eastAsia="Calibri"/>
          <w:lang w:val="es-MX"/>
        </w:rPr>
        <w:t>Sigue #ECHOCirque y #cirquedusoleil en redes sociales.:</w:t>
      </w:r>
    </w:p>
    <w:p w14:paraId="172FCFEA" w14:textId="0B493D00" w:rsidR="00007649" w:rsidRPr="00C32EF6" w:rsidRDefault="00007649" w:rsidP="00B52FC1">
      <w:pPr>
        <w:spacing w:line="240" w:lineRule="auto"/>
        <w:ind w:right="27"/>
        <w:jc w:val="center"/>
        <w:rPr>
          <w:rFonts w:eastAsia="Calibri"/>
          <w:color w:val="467886"/>
          <w:u w:val="single"/>
          <w:lang w:val="en-US"/>
        </w:rPr>
      </w:pPr>
      <w:hyperlink r:id="rId9">
        <w:r w:rsidRPr="00C32EF6">
          <w:rPr>
            <w:rFonts w:eastAsia="Calibri"/>
            <w:color w:val="0000FF"/>
            <w:u w:val="single"/>
            <w:lang w:val="en-US"/>
          </w:rPr>
          <w:t>Facebook</w:t>
        </w:r>
      </w:hyperlink>
      <w:r w:rsidRPr="00C32EF6">
        <w:rPr>
          <w:rFonts w:eastAsia="Calibri"/>
          <w:lang w:val="en-US"/>
        </w:rPr>
        <w:t xml:space="preserve"> | </w:t>
      </w:r>
      <w:hyperlink r:id="rId10">
        <w:r w:rsidRPr="00C32EF6">
          <w:rPr>
            <w:rFonts w:eastAsia="Calibri"/>
            <w:color w:val="0000FF"/>
            <w:u w:val="single"/>
            <w:lang w:val="en-US"/>
          </w:rPr>
          <w:t>Twitter</w:t>
        </w:r>
      </w:hyperlink>
      <w:r w:rsidRPr="00C32EF6">
        <w:rPr>
          <w:rFonts w:eastAsia="Calibri"/>
          <w:lang w:val="en-US"/>
        </w:rPr>
        <w:t xml:space="preserve"> | </w:t>
      </w:r>
      <w:hyperlink r:id="rId11">
        <w:r w:rsidRPr="00C32EF6">
          <w:rPr>
            <w:rFonts w:eastAsia="Calibri"/>
            <w:color w:val="0000FF"/>
            <w:u w:val="single"/>
            <w:lang w:val="en-US"/>
          </w:rPr>
          <w:t>Instagram</w:t>
        </w:r>
      </w:hyperlink>
      <w:r w:rsidRPr="00C32EF6">
        <w:rPr>
          <w:rFonts w:eastAsia="Calibri"/>
          <w:lang w:val="en-US"/>
        </w:rPr>
        <w:t xml:space="preserve"> | </w:t>
      </w:r>
      <w:hyperlink r:id="rId12">
        <w:r w:rsidRPr="00C32EF6">
          <w:rPr>
            <w:rFonts w:eastAsia="Calibri"/>
            <w:color w:val="0000FF"/>
            <w:u w:val="single"/>
            <w:lang w:val="en-US"/>
          </w:rPr>
          <w:t>YouTube</w:t>
        </w:r>
      </w:hyperlink>
    </w:p>
    <w:p w14:paraId="092482A1" w14:textId="77777777" w:rsidR="00007649" w:rsidRPr="00C32EF6" w:rsidRDefault="00007649" w:rsidP="00A10C2E">
      <w:pPr>
        <w:rPr>
          <w:b/>
          <w:bCs/>
          <w:lang w:val="en-US"/>
        </w:rPr>
      </w:pPr>
    </w:p>
    <w:p w14:paraId="234782B4" w14:textId="77777777" w:rsidR="00007649" w:rsidRPr="00C32EF6" w:rsidRDefault="00007649" w:rsidP="00007649">
      <w:pPr>
        <w:rPr>
          <w:lang w:val="en-US"/>
        </w:rPr>
      </w:pPr>
    </w:p>
    <w:p w14:paraId="096DF495" w14:textId="77777777" w:rsidR="00007649" w:rsidRPr="00B52FC1" w:rsidRDefault="00007649" w:rsidP="00007649">
      <w:pPr>
        <w:pBdr>
          <w:top w:val="single" w:sz="4" w:space="4" w:color="auto"/>
          <w:left w:val="single" w:sz="4" w:space="4" w:color="auto"/>
          <w:bottom w:val="single" w:sz="4" w:space="4" w:color="auto"/>
          <w:right w:val="single" w:sz="4" w:space="4" w:color="auto"/>
        </w:pBdr>
        <w:spacing w:line="288" w:lineRule="auto"/>
        <w:jc w:val="center"/>
        <w:rPr>
          <w:b/>
          <w:bCs/>
        </w:rPr>
      </w:pPr>
      <w:r w:rsidRPr="00B52FC1">
        <w:rPr>
          <w:b/>
          <w:bCs/>
        </w:rPr>
        <w:t xml:space="preserve">Downloadable </w:t>
      </w:r>
      <w:r w:rsidRPr="00B52FC1">
        <w:rPr>
          <w:b/>
          <w:bCs/>
          <w:i/>
          <w:iCs/>
        </w:rPr>
        <w:t>ECHO</w:t>
      </w:r>
      <w:r w:rsidRPr="00B52FC1">
        <w:rPr>
          <w:b/>
          <w:bCs/>
        </w:rPr>
        <w:t xml:space="preserve"> PR Materials</w:t>
      </w:r>
    </w:p>
    <w:p w14:paraId="5A4CACA7" w14:textId="77777777" w:rsidR="00007649" w:rsidRPr="00B52FC1" w:rsidRDefault="00007649" w:rsidP="00007649">
      <w:pPr>
        <w:pBdr>
          <w:top w:val="single" w:sz="4" w:space="4" w:color="auto"/>
          <w:left w:val="single" w:sz="4" w:space="4" w:color="auto"/>
          <w:bottom w:val="single" w:sz="4" w:space="4" w:color="auto"/>
          <w:right w:val="single" w:sz="4" w:space="4" w:color="auto"/>
        </w:pBdr>
        <w:spacing w:line="288" w:lineRule="auto"/>
        <w:jc w:val="center"/>
      </w:pPr>
      <w:r w:rsidRPr="00B52FC1">
        <w:t xml:space="preserve">Press Kit Document, trailer and pictures: </w:t>
      </w:r>
      <w:hyperlink r:id="rId13">
        <w:r w:rsidRPr="00B52FC1">
          <w:rPr>
            <w:rStyle w:val="Hipervnculo"/>
            <w:u w:val="none"/>
          </w:rPr>
          <w:t>PR PORTAL</w:t>
        </w:r>
      </w:hyperlink>
    </w:p>
    <w:p w14:paraId="4A88692B" w14:textId="77777777" w:rsidR="00007649" w:rsidRPr="00B52FC1" w:rsidRDefault="00007649" w:rsidP="00007649">
      <w:pPr>
        <w:pBdr>
          <w:top w:val="single" w:sz="4" w:space="4" w:color="auto"/>
          <w:left w:val="single" w:sz="4" w:space="4" w:color="auto"/>
          <w:bottom w:val="single" w:sz="4" w:space="4" w:color="auto"/>
          <w:right w:val="single" w:sz="4" w:space="4" w:color="auto"/>
        </w:pBdr>
        <w:spacing w:line="288" w:lineRule="auto"/>
        <w:jc w:val="center"/>
        <w:rPr>
          <w:lang w:val="fr-FR"/>
        </w:rPr>
      </w:pPr>
      <w:r w:rsidRPr="00B52FC1">
        <w:rPr>
          <w:lang w:val="fr-FR"/>
        </w:rPr>
        <w:t>Photo credit: Jean-François Savaria</w:t>
      </w:r>
    </w:p>
    <w:p w14:paraId="190D09B7" w14:textId="17A2AAB0" w:rsidR="00A10C2E" w:rsidRPr="00C32EF6" w:rsidRDefault="00A10C2E">
      <w:pPr>
        <w:rPr>
          <w:lang w:val="es-ES"/>
        </w:rPr>
      </w:pPr>
    </w:p>
    <w:sectPr w:rsidR="00A10C2E" w:rsidRPr="00C32EF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C2E"/>
    <w:rsid w:val="00007649"/>
    <w:rsid w:val="00472A0E"/>
    <w:rsid w:val="00845AAE"/>
    <w:rsid w:val="0089446D"/>
    <w:rsid w:val="00A10C2E"/>
    <w:rsid w:val="00B52FC1"/>
    <w:rsid w:val="00C32EF6"/>
    <w:rsid w:val="00D9482C"/>
    <w:rsid w:val="00DA00D0"/>
    <w:rsid w:val="00DF7257"/>
    <w:rsid w:val="00E92E55"/>
    <w:rsid w:val="00EC565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E0A35"/>
  <w15:chartTrackingRefBased/>
  <w15:docId w15:val="{6A792405-173B-451A-B4FB-92D63B5CE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C2E"/>
    <w:pPr>
      <w:spacing w:after="0" w:line="276" w:lineRule="auto"/>
    </w:pPr>
    <w:rPr>
      <w:rFonts w:ascii="Arial" w:eastAsia="Arial" w:hAnsi="Arial" w:cs="Arial"/>
      <w:kern w:val="0"/>
      <w:sz w:val="22"/>
      <w:szCs w:val="22"/>
      <w:lang w:val="en-GB"/>
      <w14:ligatures w14:val="none"/>
    </w:rPr>
  </w:style>
  <w:style w:type="paragraph" w:styleId="Ttulo1">
    <w:name w:val="heading 1"/>
    <w:basedOn w:val="Normal"/>
    <w:next w:val="Normal"/>
    <w:link w:val="Ttulo1Car"/>
    <w:uiPriority w:val="9"/>
    <w:qFormat/>
    <w:rsid w:val="00A10C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10C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10C2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10C2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10C2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10C2E"/>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10C2E"/>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10C2E"/>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10C2E"/>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10C2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10C2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10C2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10C2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10C2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10C2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10C2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10C2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10C2E"/>
    <w:rPr>
      <w:rFonts w:eastAsiaTheme="majorEastAsia" w:cstheme="majorBidi"/>
      <w:color w:val="272727" w:themeColor="text1" w:themeTint="D8"/>
    </w:rPr>
  </w:style>
  <w:style w:type="paragraph" w:styleId="Ttulo">
    <w:name w:val="Title"/>
    <w:basedOn w:val="Normal"/>
    <w:next w:val="Normal"/>
    <w:link w:val="TtuloCar"/>
    <w:uiPriority w:val="10"/>
    <w:qFormat/>
    <w:rsid w:val="00A10C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10C2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10C2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10C2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10C2E"/>
    <w:pPr>
      <w:spacing w:before="160"/>
      <w:jc w:val="center"/>
    </w:pPr>
    <w:rPr>
      <w:i/>
      <w:iCs/>
      <w:color w:val="404040" w:themeColor="text1" w:themeTint="BF"/>
    </w:rPr>
  </w:style>
  <w:style w:type="character" w:customStyle="1" w:styleId="CitaCar">
    <w:name w:val="Cita Car"/>
    <w:basedOn w:val="Fuentedeprrafopredeter"/>
    <w:link w:val="Cita"/>
    <w:uiPriority w:val="29"/>
    <w:rsid w:val="00A10C2E"/>
    <w:rPr>
      <w:i/>
      <w:iCs/>
      <w:color w:val="404040" w:themeColor="text1" w:themeTint="BF"/>
    </w:rPr>
  </w:style>
  <w:style w:type="paragraph" w:styleId="Prrafodelista">
    <w:name w:val="List Paragraph"/>
    <w:basedOn w:val="Normal"/>
    <w:uiPriority w:val="34"/>
    <w:qFormat/>
    <w:rsid w:val="00A10C2E"/>
    <w:pPr>
      <w:ind w:left="720"/>
      <w:contextualSpacing/>
    </w:pPr>
  </w:style>
  <w:style w:type="character" w:styleId="nfasisintenso">
    <w:name w:val="Intense Emphasis"/>
    <w:basedOn w:val="Fuentedeprrafopredeter"/>
    <w:uiPriority w:val="21"/>
    <w:qFormat/>
    <w:rsid w:val="00A10C2E"/>
    <w:rPr>
      <w:i/>
      <w:iCs/>
      <w:color w:val="0F4761" w:themeColor="accent1" w:themeShade="BF"/>
    </w:rPr>
  </w:style>
  <w:style w:type="paragraph" w:styleId="Citadestacada">
    <w:name w:val="Intense Quote"/>
    <w:basedOn w:val="Normal"/>
    <w:next w:val="Normal"/>
    <w:link w:val="CitadestacadaCar"/>
    <w:uiPriority w:val="30"/>
    <w:qFormat/>
    <w:rsid w:val="00A10C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10C2E"/>
    <w:rPr>
      <w:i/>
      <w:iCs/>
      <w:color w:val="0F4761" w:themeColor="accent1" w:themeShade="BF"/>
    </w:rPr>
  </w:style>
  <w:style w:type="character" w:styleId="Referenciaintensa">
    <w:name w:val="Intense Reference"/>
    <w:basedOn w:val="Fuentedeprrafopredeter"/>
    <w:uiPriority w:val="32"/>
    <w:qFormat/>
    <w:rsid w:val="00A10C2E"/>
    <w:rPr>
      <w:b/>
      <w:bCs/>
      <w:smallCaps/>
      <w:color w:val="0F4761" w:themeColor="accent1" w:themeShade="BF"/>
      <w:spacing w:val="5"/>
    </w:rPr>
  </w:style>
  <w:style w:type="character" w:styleId="Hipervnculo">
    <w:name w:val="Hyperlink"/>
    <w:basedOn w:val="Fuentedeprrafopredeter"/>
    <w:uiPriority w:val="99"/>
    <w:unhideWhenUsed/>
    <w:rsid w:val="00A10C2E"/>
    <w:rPr>
      <w:color w:val="467886" w:themeColor="hyperlink"/>
      <w:u w:val="single"/>
    </w:rPr>
  </w:style>
  <w:style w:type="character" w:styleId="Mencinsinresolver">
    <w:name w:val="Unresolved Mention"/>
    <w:basedOn w:val="Fuentedeprrafopredeter"/>
    <w:uiPriority w:val="99"/>
    <w:semiHidden/>
    <w:unhideWhenUsed/>
    <w:rsid w:val="00A10C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irquedusoleil.com" TargetMode="External"/><Relationship Id="rId13" Type="http://schemas.openxmlformats.org/officeDocument/2006/relationships/hyperlink" Target="https://media.cirquedusoleil.com/portals/ftd89loj/ECHOPRPortal" TargetMode="Externa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hyperlink" Target="https://www.youtube.com/channel/UCPiWIjwDZQo3UobMqvi4gg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nstagram.com/echo_cirquedusolei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twitter.com/cirque" TargetMode="External"/><Relationship Id="rId4" Type="http://schemas.openxmlformats.org/officeDocument/2006/relationships/styles" Target="styles.xml"/><Relationship Id="rId9" Type="http://schemas.openxmlformats.org/officeDocument/2006/relationships/hyperlink" Target="https://www.facebook.com/CirqueduSoleilECHO/"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4a432567-462d-465f-bf16-3d37f99dcbed">
      <Terms xmlns="http://schemas.microsoft.com/office/infopath/2007/PartnerControls"/>
    </lcf76f155ced4ddcb4097134ff3c332f>
    <_ip_UnifiedCompliancePolicyProperties xmlns="http://schemas.microsoft.com/sharepoint/v3" xsi:nil="true"/>
    <FolderPath xmlns="4a432567-462d-465f-bf16-3d37f99dcbed" xsi:nil="true"/>
    <TaxCatchAll xmlns="ba289d37-3a37-4715-bef6-bc78944331d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265171D49C6A45A956DCED98AF70E4" ma:contentTypeVersion="30" ma:contentTypeDescription="Crée un document." ma:contentTypeScope="" ma:versionID="9b126802cdeb5c22b28b9b16f147bcb8">
  <xsd:schema xmlns:xsd="http://www.w3.org/2001/XMLSchema" xmlns:xs="http://www.w3.org/2001/XMLSchema" xmlns:p="http://schemas.microsoft.com/office/2006/metadata/properties" xmlns:ns1="http://schemas.microsoft.com/sharepoint/v3" xmlns:ns2="4a432567-462d-465f-bf16-3d37f99dcbed" xmlns:ns3="ba289d37-3a37-4715-bef6-bc78944331d0" targetNamespace="http://schemas.microsoft.com/office/2006/metadata/properties" ma:root="true" ma:fieldsID="8e48316d39b6da17a12bf9f094b37d04" ns1:_="" ns2:_="" ns3:_="">
    <xsd:import namespace="http://schemas.microsoft.com/sharepoint/v3"/>
    <xsd:import namespace="4a432567-462d-465f-bf16-3d37f99dcbed"/>
    <xsd:import namespace="ba289d37-3a37-4715-bef6-bc78944331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CR"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BillingMetadata" minOccurs="0"/>
                <xsd:element ref="ns2:FolderPat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Propriétés de la stratégie de conformité unifiée" ma:hidden="true" ma:internalName="_ip_UnifiedCompliancePolicyProperties">
      <xsd:simpleType>
        <xsd:restriction base="dms:Note"/>
      </xsd:simpleType>
    </xsd:element>
    <xsd:element name="_ip_UnifiedCompliancePolicyUIAction" ma:index="26"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432567-462d-465f-bf16-3d37f99dcb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5b4e1556-be88-4955-b927-2be2fb1d6e0f"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FolderPath" ma:index="28" nillable="true" ma:displayName="FolderPath" ma:format="Dropdown" ma:internalName="FolderPath">
      <xsd:simpleType>
        <xsd:restriction base="dms:Text">
          <xsd:maxLength value="1"/>
        </xsd:restriction>
      </xsd:simpleType>
    </xsd:element>
  </xsd:schema>
  <xsd:schema xmlns:xsd="http://www.w3.org/2001/XMLSchema" xmlns:xs="http://www.w3.org/2001/XMLSchema" xmlns:dms="http://schemas.microsoft.com/office/2006/documentManagement/types" xmlns:pc="http://schemas.microsoft.com/office/infopath/2007/PartnerControls" targetNamespace="ba289d37-3a37-4715-bef6-bc78944331d0" elementFormDefault="qualified">
    <xsd:import namespace="http://schemas.microsoft.com/office/2006/documentManagement/types"/>
    <xsd:import namespace="http://schemas.microsoft.com/office/infopath/2007/PartnerControls"/>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e888ed97-35e4-444f-94b8-e9547c2de495}" ma:internalName="TaxCatchAll" ma:showField="CatchAllData" ma:web="ba289d37-3a37-4715-bef6-bc78944331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24AF88-9774-4312-92B7-7F8723521243}">
  <ds:schemaRefs>
    <ds:schemaRef ds:uri="http://schemas.microsoft.com/office/2006/metadata/properties"/>
    <ds:schemaRef ds:uri="http://schemas.microsoft.com/office/infopath/2007/PartnerControls"/>
    <ds:schemaRef ds:uri="http://schemas.microsoft.com/sharepoint/v3"/>
    <ds:schemaRef ds:uri="4a432567-462d-465f-bf16-3d37f99dcbed"/>
    <ds:schemaRef ds:uri="ba289d37-3a37-4715-bef6-bc78944331d0"/>
  </ds:schemaRefs>
</ds:datastoreItem>
</file>

<file path=customXml/itemProps2.xml><?xml version="1.0" encoding="utf-8"?>
<ds:datastoreItem xmlns:ds="http://schemas.openxmlformats.org/officeDocument/2006/customXml" ds:itemID="{750FE2B5-0C27-46DF-8D62-ECB68D9DFE38}">
  <ds:schemaRefs>
    <ds:schemaRef ds:uri="http://schemas.microsoft.com/sharepoint/v3/contenttype/forms"/>
  </ds:schemaRefs>
</ds:datastoreItem>
</file>

<file path=customXml/itemProps3.xml><?xml version="1.0" encoding="utf-8"?>
<ds:datastoreItem xmlns:ds="http://schemas.openxmlformats.org/officeDocument/2006/customXml" ds:itemID="{B219D60B-B91D-404A-97AA-76C6E44C5F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a432567-462d-465f-bf16-3d37f99dcbed"/>
    <ds:schemaRef ds:uri="ba289d37-3a37-4715-bef6-bc78944331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34b79a0-6303-4d1b-b3f7-811912a4c535}" enabled="1" method="Standard" siteId="{616ca5e0-a463-4ae2-95b1-bbe083fdc8a3}"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609</Words>
  <Characters>3350</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Marcos Barrera Ordoñez</dc:creator>
  <cp:keywords/>
  <dc:description/>
  <cp:lastModifiedBy>Marcos Barrera Ordoñez</cp:lastModifiedBy>
  <cp:revision>3</cp:revision>
  <dcterms:created xsi:type="dcterms:W3CDTF">2026-09-18T06:14:00Z</dcterms:created>
  <dcterms:modified xsi:type="dcterms:W3CDTF">2026-09-18T06:15:00Z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0x01010055265171D49C6A45A956DCED98AF70E4</vt:lpwstr>
  </property>
</Properties>
</file>