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6A0BEDCE" w:rsidR="00656B0E" w:rsidRPr="0054166F" w:rsidRDefault="0033330E" w:rsidP="00656B0E">
      <w:pPr>
        <w:pStyle w:val="AKAPIT"/>
        <w:jc w:val="right"/>
      </w:pPr>
      <w:r>
        <w:t>Warszawa</w:t>
      </w:r>
      <w:r w:rsidR="00665294" w:rsidRPr="00665294">
        <w:t xml:space="preserve">, </w:t>
      </w:r>
      <w:r>
        <w:t>18</w:t>
      </w:r>
      <w:r w:rsidR="00665294" w:rsidRPr="00665294">
        <w:t>.0</w:t>
      </w:r>
      <w:r w:rsidR="003C113F">
        <w:t>9</w:t>
      </w:r>
      <w:r w:rsidR="00665294" w:rsidRPr="00665294">
        <w:t>.2026 r</w:t>
      </w:r>
      <w:r w:rsidR="00D16D16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64CF645E" w:rsidR="00ED56C8" w:rsidRDefault="00431A0D" w:rsidP="00764E9F">
      <w:pPr>
        <w:pStyle w:val="BACKGROUNDER"/>
        <w:jc w:val="center"/>
        <w:rPr>
          <w:b/>
          <w:bCs/>
          <w:sz w:val="28"/>
          <w:szCs w:val="28"/>
        </w:rPr>
      </w:pPr>
      <w:r w:rsidRPr="00431A0D">
        <w:rPr>
          <w:b/>
          <w:bCs/>
          <w:sz w:val="28"/>
          <w:szCs w:val="28"/>
        </w:rPr>
        <w:t xml:space="preserve">Archicom otwiera w Warszawie ponad 800-metrowy </w:t>
      </w:r>
      <w:proofErr w:type="spellStart"/>
      <w:r w:rsidRPr="00431A0D">
        <w:rPr>
          <w:b/>
          <w:bCs/>
          <w:sz w:val="28"/>
          <w:szCs w:val="28"/>
        </w:rPr>
        <w:t>showroom</w:t>
      </w:r>
      <w:proofErr w:type="spellEnd"/>
      <w:r w:rsidRPr="00431A0D">
        <w:rPr>
          <w:b/>
          <w:bCs/>
          <w:sz w:val="28"/>
          <w:szCs w:val="28"/>
        </w:rPr>
        <w:t xml:space="preserve"> Archicom Pod Klucz</w:t>
      </w:r>
    </w:p>
    <w:p w14:paraId="2D47ED79" w14:textId="77777777" w:rsidR="00764E9F" w:rsidRDefault="00764E9F" w:rsidP="00764E9F">
      <w:pPr>
        <w:pStyle w:val="BACKGROUNDER"/>
        <w:jc w:val="center"/>
        <w:rPr>
          <w:b/>
          <w:bCs/>
          <w:sz w:val="20"/>
          <w:szCs w:val="20"/>
        </w:rPr>
      </w:pPr>
    </w:p>
    <w:p w14:paraId="217BC94F" w14:textId="2A4C6D0D" w:rsidR="00ED56C8" w:rsidRDefault="004178E2" w:rsidP="0066666F">
      <w:pPr>
        <w:pStyle w:val="BACKGROUNDER"/>
        <w:rPr>
          <w:b/>
          <w:bCs/>
          <w:sz w:val="20"/>
          <w:szCs w:val="20"/>
        </w:rPr>
      </w:pPr>
      <w:r w:rsidRPr="004178E2">
        <w:rPr>
          <w:b/>
          <w:bCs/>
          <w:sz w:val="20"/>
          <w:szCs w:val="20"/>
        </w:rPr>
        <w:t>Archicom</w:t>
      </w:r>
      <w:r w:rsidR="006C1854">
        <w:rPr>
          <w:b/>
          <w:bCs/>
          <w:sz w:val="20"/>
          <w:szCs w:val="20"/>
        </w:rPr>
        <w:t>, deweloper mieszkaniowy z Grupy Echo</w:t>
      </w:r>
      <w:r w:rsidR="00D96123">
        <w:rPr>
          <w:b/>
          <w:bCs/>
          <w:sz w:val="20"/>
          <w:szCs w:val="20"/>
        </w:rPr>
        <w:t>,</w:t>
      </w:r>
      <w:r w:rsidRPr="004178E2">
        <w:rPr>
          <w:b/>
          <w:bCs/>
          <w:sz w:val="20"/>
          <w:szCs w:val="20"/>
        </w:rPr>
        <w:t xml:space="preserve"> otwiera w Warszawie ogólnopolski </w:t>
      </w:r>
      <w:proofErr w:type="spellStart"/>
      <w:r w:rsidRPr="004178E2">
        <w:rPr>
          <w:b/>
          <w:bCs/>
          <w:sz w:val="20"/>
          <w:szCs w:val="20"/>
        </w:rPr>
        <w:t>showroom</w:t>
      </w:r>
      <w:proofErr w:type="spellEnd"/>
      <w:r w:rsidRPr="004178E2">
        <w:rPr>
          <w:b/>
          <w:bCs/>
          <w:sz w:val="20"/>
          <w:szCs w:val="20"/>
        </w:rPr>
        <w:t xml:space="preserve"> Archicom Pod Klucz</w:t>
      </w:r>
      <w:r w:rsidR="006C1854">
        <w:rPr>
          <w:b/>
          <w:bCs/>
          <w:sz w:val="20"/>
          <w:szCs w:val="20"/>
        </w:rPr>
        <w:t>.</w:t>
      </w:r>
      <w:r w:rsidRPr="004178E2">
        <w:rPr>
          <w:b/>
          <w:bCs/>
          <w:sz w:val="20"/>
          <w:szCs w:val="20"/>
        </w:rPr>
        <w:t xml:space="preserve"> </w:t>
      </w:r>
      <w:r w:rsidR="006C1854">
        <w:rPr>
          <w:b/>
          <w:bCs/>
          <w:sz w:val="20"/>
          <w:szCs w:val="20"/>
        </w:rPr>
        <w:t>Licząca</w:t>
      </w:r>
      <w:r w:rsidR="006C1854" w:rsidRPr="004178E2">
        <w:rPr>
          <w:b/>
          <w:bCs/>
          <w:sz w:val="20"/>
          <w:szCs w:val="20"/>
        </w:rPr>
        <w:t xml:space="preserve"> </w:t>
      </w:r>
      <w:r w:rsidRPr="004178E2">
        <w:rPr>
          <w:b/>
          <w:bCs/>
          <w:sz w:val="20"/>
          <w:szCs w:val="20"/>
        </w:rPr>
        <w:t xml:space="preserve">ponad 800 mkw. </w:t>
      </w:r>
      <w:r w:rsidR="006C1854" w:rsidRPr="004178E2">
        <w:rPr>
          <w:b/>
          <w:bCs/>
          <w:sz w:val="20"/>
          <w:szCs w:val="20"/>
        </w:rPr>
        <w:t>przestrze</w:t>
      </w:r>
      <w:r w:rsidR="006C1854">
        <w:rPr>
          <w:b/>
          <w:bCs/>
          <w:sz w:val="20"/>
          <w:szCs w:val="20"/>
        </w:rPr>
        <w:t>ń</w:t>
      </w:r>
      <w:r w:rsidR="006C1854" w:rsidRPr="004178E2">
        <w:rPr>
          <w:b/>
          <w:bCs/>
          <w:sz w:val="20"/>
          <w:szCs w:val="20"/>
        </w:rPr>
        <w:t xml:space="preserve"> </w:t>
      </w:r>
      <w:r w:rsidR="006C1854">
        <w:rPr>
          <w:b/>
          <w:bCs/>
          <w:sz w:val="20"/>
          <w:szCs w:val="20"/>
        </w:rPr>
        <w:t>pozwoli na zapoznanie się z</w:t>
      </w:r>
      <w:r w:rsidRPr="004178E2">
        <w:rPr>
          <w:b/>
          <w:bCs/>
          <w:sz w:val="20"/>
          <w:szCs w:val="20"/>
        </w:rPr>
        <w:t xml:space="preserve"> </w:t>
      </w:r>
      <w:r w:rsidR="006C1854" w:rsidRPr="004178E2">
        <w:rPr>
          <w:b/>
          <w:bCs/>
          <w:sz w:val="20"/>
          <w:szCs w:val="20"/>
        </w:rPr>
        <w:t>aranżacj</w:t>
      </w:r>
      <w:r w:rsidR="006C1854">
        <w:rPr>
          <w:b/>
          <w:bCs/>
          <w:sz w:val="20"/>
          <w:szCs w:val="20"/>
        </w:rPr>
        <w:t>ami</w:t>
      </w:r>
      <w:r w:rsidR="006C1854" w:rsidRPr="004178E2">
        <w:rPr>
          <w:b/>
          <w:bCs/>
          <w:sz w:val="20"/>
          <w:szCs w:val="20"/>
        </w:rPr>
        <w:t xml:space="preserve"> </w:t>
      </w:r>
      <w:r w:rsidR="001E1FBA">
        <w:rPr>
          <w:b/>
          <w:bCs/>
          <w:sz w:val="20"/>
          <w:szCs w:val="20"/>
        </w:rPr>
        <w:t>salonów, kuchni i łazienek</w:t>
      </w:r>
      <w:r w:rsidR="006C1854">
        <w:rPr>
          <w:b/>
          <w:bCs/>
          <w:sz w:val="20"/>
          <w:szCs w:val="20"/>
        </w:rPr>
        <w:t>.</w:t>
      </w:r>
      <w:r w:rsidR="001E1FBA">
        <w:rPr>
          <w:b/>
          <w:bCs/>
          <w:sz w:val="20"/>
          <w:szCs w:val="20"/>
        </w:rPr>
        <w:t xml:space="preserve"> </w:t>
      </w:r>
      <w:r w:rsidR="006C1854">
        <w:rPr>
          <w:b/>
          <w:bCs/>
          <w:sz w:val="20"/>
          <w:szCs w:val="20"/>
        </w:rPr>
        <w:t>Przewidziano również</w:t>
      </w:r>
      <w:r w:rsidR="006C1854" w:rsidRPr="004178E2">
        <w:rPr>
          <w:b/>
          <w:bCs/>
          <w:sz w:val="20"/>
          <w:szCs w:val="20"/>
        </w:rPr>
        <w:t xml:space="preserve"> ekspozycj</w:t>
      </w:r>
      <w:r w:rsidR="006C1854">
        <w:rPr>
          <w:b/>
          <w:bCs/>
          <w:sz w:val="20"/>
          <w:szCs w:val="20"/>
        </w:rPr>
        <w:t>ę</w:t>
      </w:r>
      <w:r w:rsidR="006C1854" w:rsidRPr="004178E2">
        <w:rPr>
          <w:b/>
          <w:bCs/>
          <w:sz w:val="20"/>
          <w:szCs w:val="20"/>
        </w:rPr>
        <w:t xml:space="preserve"> </w:t>
      </w:r>
      <w:r w:rsidRPr="004178E2">
        <w:rPr>
          <w:b/>
          <w:bCs/>
          <w:sz w:val="20"/>
          <w:szCs w:val="20"/>
        </w:rPr>
        <w:t xml:space="preserve">materiałów, wyposażenia i rozwiązań technologicznych wykorzystywanych w ramach Archicom Pod Klucz. </w:t>
      </w:r>
      <w:proofErr w:type="spellStart"/>
      <w:r w:rsidRPr="004178E2">
        <w:rPr>
          <w:b/>
          <w:bCs/>
          <w:sz w:val="20"/>
          <w:szCs w:val="20"/>
        </w:rPr>
        <w:t>Showroom</w:t>
      </w:r>
      <w:proofErr w:type="spellEnd"/>
      <w:r w:rsidRPr="004178E2">
        <w:rPr>
          <w:b/>
          <w:bCs/>
          <w:sz w:val="20"/>
          <w:szCs w:val="20"/>
        </w:rPr>
        <w:t xml:space="preserve"> powstał w biurowcu Taurus przy ul. Janusza Kurtyki 4, na terenie inwestycji Modern Mokotów</w:t>
      </w:r>
      <w:r w:rsidR="00240995">
        <w:rPr>
          <w:b/>
          <w:bCs/>
          <w:sz w:val="20"/>
          <w:szCs w:val="20"/>
        </w:rPr>
        <w:t>, której V etap właśnie pojawił się w ofercie.</w:t>
      </w:r>
    </w:p>
    <w:p w14:paraId="2A7B1416" w14:textId="1316060B" w:rsidR="000A4ED5" w:rsidRPr="00B6741F" w:rsidRDefault="000A4ED5" w:rsidP="000A4ED5">
      <w:pPr>
        <w:pStyle w:val="BACKGROUNDER"/>
        <w:rPr>
          <w:sz w:val="20"/>
          <w:szCs w:val="20"/>
        </w:rPr>
      </w:pPr>
    </w:p>
    <w:p w14:paraId="428179D4" w14:textId="3D10A8B5" w:rsidR="00B6741F" w:rsidRPr="00B6741F" w:rsidRDefault="00B6741F" w:rsidP="000A4ED5">
      <w:pPr>
        <w:pStyle w:val="BACKGROUNDER"/>
        <w:rPr>
          <w:sz w:val="20"/>
          <w:szCs w:val="20"/>
        </w:rPr>
      </w:pPr>
      <w:r w:rsidRPr="00B6741F">
        <w:rPr>
          <w:sz w:val="20"/>
          <w:szCs w:val="20"/>
        </w:rPr>
        <w:t>Nowa przestrzeń pozwala prezentować rozwiązania kilkudziesięciu marek z branży wyposażenia wnętrz, designu i technologii w gotowych aranżacjach.</w:t>
      </w:r>
      <w:r w:rsidR="006C1854" w:rsidRPr="006C1854">
        <w:rPr>
          <w:sz w:val="20"/>
          <w:szCs w:val="20"/>
        </w:rPr>
        <w:t xml:space="preserve"> Wśród partnerów technologicznych zn</w:t>
      </w:r>
      <w:r w:rsidR="006C1854">
        <w:rPr>
          <w:sz w:val="20"/>
          <w:szCs w:val="20"/>
        </w:rPr>
        <w:t>alazły się renomowane marki</w:t>
      </w:r>
      <w:r w:rsidR="007E582A">
        <w:rPr>
          <w:sz w:val="20"/>
          <w:szCs w:val="20"/>
        </w:rPr>
        <w:t xml:space="preserve"> takie jak</w:t>
      </w:r>
      <w:r w:rsidR="006C1854">
        <w:rPr>
          <w:sz w:val="20"/>
          <w:szCs w:val="20"/>
        </w:rPr>
        <w:t xml:space="preserve"> Samsung </w:t>
      </w:r>
      <w:r w:rsidR="007E582A">
        <w:rPr>
          <w:sz w:val="20"/>
          <w:szCs w:val="20"/>
        </w:rPr>
        <w:t>czy</w:t>
      </w:r>
      <w:r w:rsidR="006C1854">
        <w:rPr>
          <w:sz w:val="20"/>
          <w:szCs w:val="20"/>
        </w:rPr>
        <w:t xml:space="preserve"> </w:t>
      </w:r>
      <w:r w:rsidR="006C1854" w:rsidRPr="006C1854">
        <w:rPr>
          <w:sz w:val="20"/>
          <w:szCs w:val="20"/>
        </w:rPr>
        <w:t>B</w:t>
      </w:r>
      <w:r w:rsidR="007E582A">
        <w:rPr>
          <w:sz w:val="20"/>
          <w:szCs w:val="20"/>
        </w:rPr>
        <w:t>SH</w:t>
      </w:r>
      <w:r w:rsidR="006C1854">
        <w:rPr>
          <w:sz w:val="20"/>
          <w:szCs w:val="20"/>
        </w:rPr>
        <w:t>.</w:t>
      </w:r>
      <w:r w:rsidR="00D96123">
        <w:rPr>
          <w:sz w:val="20"/>
          <w:szCs w:val="20"/>
        </w:rPr>
        <w:t xml:space="preserve"> </w:t>
      </w:r>
      <w:proofErr w:type="spellStart"/>
      <w:r w:rsidRPr="00B6741F">
        <w:rPr>
          <w:sz w:val="20"/>
          <w:szCs w:val="20"/>
        </w:rPr>
        <w:t>Showroom</w:t>
      </w:r>
      <w:proofErr w:type="spellEnd"/>
      <w:r w:rsidRPr="00B6741F">
        <w:rPr>
          <w:sz w:val="20"/>
          <w:szCs w:val="20"/>
        </w:rPr>
        <w:t xml:space="preserve"> będzie stałym miejscem spotkań z klientami Archicom z całej Polski, konsultacji z architektami oraz pracy nad projektem i wykończeniem mieszkań.</w:t>
      </w:r>
      <w:r w:rsidR="009F1275" w:rsidRPr="009F1275">
        <w:t xml:space="preserve"> </w:t>
      </w:r>
      <w:r w:rsidR="009F1275" w:rsidRPr="009F1275">
        <w:rPr>
          <w:sz w:val="20"/>
          <w:szCs w:val="20"/>
        </w:rPr>
        <w:t>Prace nad jego stworzeniem rozpoczęły się jesienią 2025 roku.</w:t>
      </w:r>
    </w:p>
    <w:p w14:paraId="2D27BD80" w14:textId="77777777" w:rsidR="00B6741F" w:rsidRDefault="00B6741F" w:rsidP="000A4ED5">
      <w:pPr>
        <w:pStyle w:val="BACKGROUNDER"/>
        <w:rPr>
          <w:b/>
          <w:bCs/>
          <w:sz w:val="20"/>
          <w:szCs w:val="20"/>
        </w:rPr>
      </w:pPr>
    </w:p>
    <w:p w14:paraId="03598970" w14:textId="439A2EE7" w:rsidR="00B6741F" w:rsidRDefault="00B6741F" w:rsidP="000A4ED5">
      <w:pPr>
        <w:pStyle w:val="BACKGROUNDER"/>
        <w:rPr>
          <w:b/>
          <w:bCs/>
          <w:sz w:val="20"/>
          <w:szCs w:val="20"/>
        </w:rPr>
      </w:pPr>
      <w:r w:rsidRPr="00B6741F">
        <w:rPr>
          <w:b/>
          <w:bCs/>
          <w:sz w:val="20"/>
          <w:szCs w:val="20"/>
        </w:rPr>
        <w:t>Archicom rozwija usługi wokół zakupu mieszkania</w:t>
      </w:r>
    </w:p>
    <w:p w14:paraId="415E19EA" w14:textId="77777777" w:rsidR="00B6741F" w:rsidRDefault="00B6741F" w:rsidP="000A4ED5">
      <w:pPr>
        <w:pStyle w:val="BACKGROUNDER"/>
        <w:rPr>
          <w:b/>
          <w:bCs/>
          <w:sz w:val="20"/>
          <w:szCs w:val="20"/>
        </w:rPr>
      </w:pPr>
    </w:p>
    <w:p w14:paraId="0C658576" w14:textId="20055CE8" w:rsidR="00B6741F" w:rsidRPr="002C5585" w:rsidRDefault="002C5585" w:rsidP="000A4ED5">
      <w:pPr>
        <w:pStyle w:val="BACKGROUNDER"/>
        <w:rPr>
          <w:sz w:val="20"/>
          <w:szCs w:val="20"/>
        </w:rPr>
      </w:pPr>
      <w:r w:rsidRPr="002C5585">
        <w:rPr>
          <w:sz w:val="20"/>
          <w:szCs w:val="20"/>
        </w:rPr>
        <w:t xml:space="preserve">Otwarcie </w:t>
      </w:r>
      <w:proofErr w:type="spellStart"/>
      <w:r w:rsidRPr="002C5585">
        <w:rPr>
          <w:sz w:val="20"/>
          <w:szCs w:val="20"/>
        </w:rPr>
        <w:t>showroomu</w:t>
      </w:r>
      <w:proofErr w:type="spellEnd"/>
      <w:r w:rsidRPr="002C5585">
        <w:rPr>
          <w:sz w:val="20"/>
          <w:szCs w:val="20"/>
        </w:rPr>
        <w:t xml:space="preserve"> jest częścią szerszego kierunku rozwoju Archicom. Deweloper </w:t>
      </w:r>
      <w:r w:rsidR="005A1F4A">
        <w:rPr>
          <w:sz w:val="20"/>
          <w:szCs w:val="20"/>
        </w:rPr>
        <w:t xml:space="preserve">stale poszerza </w:t>
      </w:r>
      <w:r w:rsidRPr="002C5585">
        <w:rPr>
          <w:sz w:val="20"/>
          <w:szCs w:val="20"/>
        </w:rPr>
        <w:t xml:space="preserve">ofertę usług związanych z kolejnymi etapami zakupu i przygotowania mieszkania – od finansowania, przez projekt i kompleksowe wykończenie wnętrza, po jego wyposażenie. Archicom Pod Klucz jest jednym z elementów tej oferty. W ramach usługi klient może powierzyć deweloperowi przygotowanie mieszkania do </w:t>
      </w:r>
      <w:r w:rsidR="007E582A">
        <w:rPr>
          <w:sz w:val="20"/>
          <w:szCs w:val="20"/>
        </w:rPr>
        <w:t>wprowadzenia</w:t>
      </w:r>
      <w:r w:rsidRPr="002C5585">
        <w:rPr>
          <w:sz w:val="20"/>
          <w:szCs w:val="20"/>
        </w:rPr>
        <w:t>, korzystając ze wsparcia architektów i rozwiązań oferowanych przez partnerów Archicom.</w:t>
      </w:r>
    </w:p>
    <w:p w14:paraId="465DE88B" w14:textId="77777777" w:rsidR="00B6741F" w:rsidRDefault="00B6741F" w:rsidP="000A4ED5">
      <w:pPr>
        <w:pStyle w:val="BACKGROUNDER"/>
        <w:rPr>
          <w:b/>
          <w:bCs/>
          <w:sz w:val="20"/>
          <w:szCs w:val="20"/>
        </w:rPr>
      </w:pPr>
    </w:p>
    <w:p w14:paraId="5C527409" w14:textId="535CAAA5" w:rsidR="006D7A8F" w:rsidRDefault="006D7A8F" w:rsidP="000A4ED5">
      <w:pPr>
        <w:pStyle w:val="BACKGROUNDER"/>
        <w:rPr>
          <w:b/>
          <w:bCs/>
          <w:sz w:val="20"/>
          <w:szCs w:val="20"/>
        </w:rPr>
      </w:pPr>
      <w:r w:rsidRPr="00200342">
        <w:rPr>
          <w:i/>
          <w:iCs/>
          <w:sz w:val="20"/>
          <w:szCs w:val="20"/>
        </w:rPr>
        <w:t xml:space="preserve">– Chcemy </w:t>
      </w:r>
      <w:r w:rsidR="00200342">
        <w:rPr>
          <w:i/>
          <w:iCs/>
          <w:sz w:val="20"/>
          <w:szCs w:val="20"/>
        </w:rPr>
        <w:t xml:space="preserve">konsekwentnie </w:t>
      </w:r>
      <w:r w:rsidRPr="00200342">
        <w:rPr>
          <w:i/>
          <w:iCs/>
          <w:sz w:val="20"/>
          <w:szCs w:val="20"/>
        </w:rPr>
        <w:t xml:space="preserve">rozwijać ofertę Archicom również w obszarach, które wykraczają poza sam zakup mieszkania. Finansowanie, projekt wnętrza, jego wykończenie czy wyposażenie to kolejne decyzje, przed którymi staje klient. Budujemy kompetencje i partnerstwa, które pozwalają nam wspierać go także na tych etapach. Nowy </w:t>
      </w:r>
      <w:proofErr w:type="spellStart"/>
      <w:r w:rsidRPr="00200342">
        <w:rPr>
          <w:i/>
          <w:iCs/>
          <w:sz w:val="20"/>
          <w:szCs w:val="20"/>
        </w:rPr>
        <w:t>showroom</w:t>
      </w:r>
      <w:proofErr w:type="spellEnd"/>
      <w:r w:rsidRPr="00200342">
        <w:rPr>
          <w:i/>
          <w:iCs/>
          <w:sz w:val="20"/>
          <w:szCs w:val="20"/>
        </w:rPr>
        <w:t xml:space="preserve"> jest ważnym elementem tego kierunku – skupia w jednym miejscu naszych architektów, rozwiązania Archicom Pod Klucz oraz produkty partnerów, </w:t>
      </w:r>
      <w:r w:rsidR="00200342">
        <w:rPr>
          <w:i/>
          <w:iCs/>
          <w:sz w:val="20"/>
          <w:szCs w:val="20"/>
        </w:rPr>
        <w:t xml:space="preserve">z którymi podejmujemy współpracę </w:t>
      </w:r>
      <w:r w:rsidRPr="00200342">
        <w:rPr>
          <w:sz w:val="20"/>
          <w:szCs w:val="20"/>
        </w:rPr>
        <w:t>– mówi</w:t>
      </w:r>
      <w:r w:rsidRPr="006D7A8F">
        <w:rPr>
          <w:b/>
          <w:bCs/>
          <w:sz w:val="20"/>
          <w:szCs w:val="20"/>
        </w:rPr>
        <w:t xml:space="preserve"> Dawid Wrona, prezes zarządu Archicom.</w:t>
      </w:r>
    </w:p>
    <w:p w14:paraId="376B2662" w14:textId="77777777" w:rsidR="00B65B76" w:rsidRDefault="00B65B76" w:rsidP="000835D4">
      <w:pPr>
        <w:pStyle w:val="BACKGROUNDER"/>
        <w:rPr>
          <w:b/>
          <w:bCs/>
          <w:sz w:val="20"/>
          <w:szCs w:val="20"/>
        </w:rPr>
      </w:pPr>
    </w:p>
    <w:p w14:paraId="76DE255B" w14:textId="677C52C8" w:rsidR="000A4ED5" w:rsidRPr="009614DC" w:rsidRDefault="00B6601A" w:rsidP="000835D4">
      <w:pPr>
        <w:pStyle w:val="BACKGROUNDER"/>
        <w:rPr>
          <w:b/>
          <w:bCs/>
          <w:sz w:val="20"/>
          <w:szCs w:val="20"/>
        </w:rPr>
      </w:pPr>
      <w:r w:rsidRPr="00B6601A">
        <w:rPr>
          <w:b/>
          <w:bCs/>
          <w:sz w:val="20"/>
          <w:szCs w:val="20"/>
        </w:rPr>
        <w:t>Ponad 800 mkw. inspiracyjnej przestrzeni</w:t>
      </w:r>
    </w:p>
    <w:p w14:paraId="57E0A169" w14:textId="77777777" w:rsidR="006D7A8F" w:rsidRPr="006D7A8F" w:rsidRDefault="006D7A8F" w:rsidP="006D7A8F">
      <w:pPr>
        <w:pStyle w:val="BACKGROUNDER"/>
        <w:rPr>
          <w:sz w:val="20"/>
          <w:szCs w:val="20"/>
        </w:rPr>
      </w:pPr>
    </w:p>
    <w:p w14:paraId="79440FDE" w14:textId="2369AF46" w:rsidR="00662AC2" w:rsidRPr="00662AC2" w:rsidRDefault="00662AC2" w:rsidP="00662AC2">
      <w:pPr>
        <w:pStyle w:val="BACKGROUNDER"/>
        <w:rPr>
          <w:sz w:val="20"/>
          <w:szCs w:val="20"/>
        </w:rPr>
      </w:pPr>
      <w:r w:rsidRPr="00662AC2">
        <w:rPr>
          <w:sz w:val="20"/>
          <w:szCs w:val="20"/>
        </w:rPr>
        <w:t xml:space="preserve">W </w:t>
      </w:r>
      <w:proofErr w:type="spellStart"/>
      <w:r w:rsidRPr="00662AC2">
        <w:rPr>
          <w:sz w:val="20"/>
          <w:szCs w:val="20"/>
        </w:rPr>
        <w:t>showroomie</w:t>
      </w:r>
      <w:proofErr w:type="spellEnd"/>
      <w:r w:rsidRPr="00662AC2">
        <w:rPr>
          <w:sz w:val="20"/>
          <w:szCs w:val="20"/>
        </w:rPr>
        <w:t xml:space="preserve"> przygotowano kompletne aranżacje poszczególnych części mieszkania. W głównej części przestrzeni znalazły się trzy aranżacje mieszkań z kuchniami i fragmentami salonów oraz odpowiadające im łazienki, uzupełnione o osobną ekspozycję rozwiązań </w:t>
      </w:r>
      <w:proofErr w:type="spellStart"/>
      <w:r w:rsidRPr="00662AC2">
        <w:rPr>
          <w:sz w:val="20"/>
          <w:szCs w:val="20"/>
        </w:rPr>
        <w:t>premium</w:t>
      </w:r>
      <w:proofErr w:type="spellEnd"/>
      <w:r w:rsidRPr="00662AC2">
        <w:rPr>
          <w:sz w:val="20"/>
          <w:szCs w:val="20"/>
        </w:rPr>
        <w:t>. Zamiast prezentować materiały wyłącznie w formie pojedynczych próbek, Archicom pokazuje je w zestawieniu z meblami, oświetleniem, armaturą, sprzętem RTV i AGD i innymi elementami wyposażenia</w:t>
      </w:r>
      <w:r w:rsidR="00483FF3">
        <w:rPr>
          <w:sz w:val="20"/>
          <w:szCs w:val="20"/>
        </w:rPr>
        <w:t>, takimi jak Archicom Smart</w:t>
      </w:r>
      <w:r w:rsidR="00FB4C05">
        <w:rPr>
          <w:sz w:val="20"/>
          <w:szCs w:val="20"/>
        </w:rPr>
        <w:t xml:space="preserve"> – inteligentne rozwiazania od Nice</w:t>
      </w:r>
      <w:r w:rsidRPr="00662AC2">
        <w:rPr>
          <w:sz w:val="20"/>
          <w:szCs w:val="20"/>
        </w:rPr>
        <w:t>.</w:t>
      </w:r>
    </w:p>
    <w:p w14:paraId="4321A3C5" w14:textId="77777777" w:rsidR="00662AC2" w:rsidRPr="00662AC2" w:rsidRDefault="00662AC2" w:rsidP="00662AC2">
      <w:pPr>
        <w:pStyle w:val="BACKGROUNDER"/>
        <w:rPr>
          <w:sz w:val="20"/>
          <w:szCs w:val="20"/>
        </w:rPr>
      </w:pPr>
    </w:p>
    <w:p w14:paraId="7C949A99" w14:textId="77777777" w:rsidR="00662AC2" w:rsidRPr="00662AC2" w:rsidRDefault="00662AC2" w:rsidP="00662AC2">
      <w:pPr>
        <w:pStyle w:val="BACKGROUNDER"/>
        <w:rPr>
          <w:sz w:val="20"/>
          <w:szCs w:val="20"/>
        </w:rPr>
      </w:pPr>
      <w:r w:rsidRPr="00662AC2">
        <w:rPr>
          <w:sz w:val="20"/>
          <w:szCs w:val="20"/>
        </w:rPr>
        <w:lastRenderedPageBreak/>
        <w:t xml:space="preserve">Uzupełnieniem ekspozycji jest rozbudowana biblioteka materiałów oraz stoły </w:t>
      </w:r>
      <w:proofErr w:type="spellStart"/>
      <w:r w:rsidRPr="00662AC2">
        <w:rPr>
          <w:sz w:val="20"/>
          <w:szCs w:val="20"/>
        </w:rPr>
        <w:t>moodboardowe</w:t>
      </w:r>
      <w:proofErr w:type="spellEnd"/>
      <w:r w:rsidRPr="00662AC2">
        <w:rPr>
          <w:sz w:val="20"/>
          <w:szCs w:val="20"/>
        </w:rPr>
        <w:t xml:space="preserve"> wyposażone w oświetlenie o regulowanej temperaturze barwowej. Pozwala ono porównywać materiały w świetle chłodnym, dziennym i ciepłym. W </w:t>
      </w:r>
      <w:proofErr w:type="spellStart"/>
      <w:r w:rsidRPr="00662AC2">
        <w:rPr>
          <w:sz w:val="20"/>
          <w:szCs w:val="20"/>
        </w:rPr>
        <w:t>showroomie</w:t>
      </w:r>
      <w:proofErr w:type="spellEnd"/>
      <w:r w:rsidRPr="00662AC2">
        <w:rPr>
          <w:sz w:val="20"/>
          <w:szCs w:val="20"/>
        </w:rPr>
        <w:t xml:space="preserve"> znalazła się również strefa prezentująca materiały wykorzystywane przez Archicom w projektowaniu części wspólnych inwestycji.</w:t>
      </w:r>
    </w:p>
    <w:p w14:paraId="6BFBDE35" w14:textId="77777777" w:rsidR="00662AC2" w:rsidRPr="00662AC2" w:rsidRDefault="00662AC2" w:rsidP="00662AC2">
      <w:pPr>
        <w:pStyle w:val="BACKGROUNDER"/>
        <w:rPr>
          <w:sz w:val="20"/>
          <w:szCs w:val="20"/>
        </w:rPr>
      </w:pPr>
    </w:p>
    <w:p w14:paraId="0239C2DC" w14:textId="2E46A0B9" w:rsidR="006D7A8F" w:rsidRDefault="00662AC2" w:rsidP="00662AC2">
      <w:pPr>
        <w:pStyle w:val="BACKGROUNDER"/>
        <w:rPr>
          <w:sz w:val="20"/>
          <w:szCs w:val="20"/>
        </w:rPr>
      </w:pPr>
      <w:r w:rsidRPr="00662AC2">
        <w:rPr>
          <w:sz w:val="20"/>
          <w:szCs w:val="20"/>
        </w:rPr>
        <w:t xml:space="preserve">W przestrzeni prezentowane są rozwiązania kilkudziesięciu partnerów, wśród których znajdują się m.in. Samsung, BSH (m.in. z marką Bosch), Barlinek, Cersanit, </w:t>
      </w:r>
      <w:proofErr w:type="spellStart"/>
      <w:r w:rsidRPr="00662AC2">
        <w:rPr>
          <w:sz w:val="20"/>
          <w:szCs w:val="20"/>
        </w:rPr>
        <w:t>Deante</w:t>
      </w:r>
      <w:proofErr w:type="spellEnd"/>
      <w:r w:rsidRPr="00662AC2">
        <w:rPr>
          <w:sz w:val="20"/>
          <w:szCs w:val="20"/>
        </w:rPr>
        <w:t xml:space="preserve">, </w:t>
      </w:r>
      <w:proofErr w:type="spellStart"/>
      <w:r w:rsidRPr="00662AC2">
        <w:rPr>
          <w:sz w:val="20"/>
          <w:szCs w:val="20"/>
        </w:rPr>
        <w:t>Kave</w:t>
      </w:r>
      <w:proofErr w:type="spellEnd"/>
      <w:r w:rsidRPr="00662AC2">
        <w:rPr>
          <w:sz w:val="20"/>
          <w:szCs w:val="20"/>
        </w:rPr>
        <w:t xml:space="preserve"> Home, </w:t>
      </w:r>
      <w:r w:rsidR="007D0D80">
        <w:rPr>
          <w:sz w:val="20"/>
          <w:szCs w:val="20"/>
        </w:rPr>
        <w:t xml:space="preserve">Nice, </w:t>
      </w:r>
      <w:proofErr w:type="spellStart"/>
      <w:r w:rsidRPr="00662AC2">
        <w:rPr>
          <w:sz w:val="20"/>
          <w:szCs w:val="20"/>
        </w:rPr>
        <w:t>TechnoGym</w:t>
      </w:r>
      <w:proofErr w:type="spellEnd"/>
      <w:r w:rsidRPr="00662AC2">
        <w:rPr>
          <w:sz w:val="20"/>
          <w:szCs w:val="20"/>
        </w:rPr>
        <w:t xml:space="preserve"> czy TK </w:t>
      </w:r>
      <w:proofErr w:type="spellStart"/>
      <w:r w:rsidRPr="00662AC2">
        <w:rPr>
          <w:sz w:val="20"/>
          <w:szCs w:val="20"/>
        </w:rPr>
        <w:t>Lighting</w:t>
      </w:r>
      <w:proofErr w:type="spellEnd"/>
      <w:r w:rsidRPr="00662AC2">
        <w:rPr>
          <w:sz w:val="20"/>
          <w:szCs w:val="20"/>
        </w:rPr>
        <w:t>.</w:t>
      </w:r>
    </w:p>
    <w:p w14:paraId="69BD9134" w14:textId="77777777" w:rsidR="00662AC2" w:rsidRDefault="00662AC2" w:rsidP="00662AC2">
      <w:pPr>
        <w:pStyle w:val="BACKGROUNDER"/>
        <w:rPr>
          <w:sz w:val="20"/>
          <w:szCs w:val="20"/>
        </w:rPr>
      </w:pPr>
    </w:p>
    <w:p w14:paraId="274512D0" w14:textId="115A1568" w:rsidR="004B0808" w:rsidRDefault="004B0808" w:rsidP="000835D4">
      <w:pPr>
        <w:pStyle w:val="BACKGROUNDER"/>
        <w:rPr>
          <w:sz w:val="20"/>
          <w:szCs w:val="20"/>
        </w:rPr>
      </w:pPr>
      <w:r w:rsidRPr="004B0808">
        <w:rPr>
          <w:sz w:val="20"/>
          <w:szCs w:val="20"/>
        </w:rPr>
        <w:t xml:space="preserve">– </w:t>
      </w:r>
      <w:proofErr w:type="spellStart"/>
      <w:r w:rsidRPr="00200342">
        <w:rPr>
          <w:i/>
          <w:iCs/>
          <w:sz w:val="20"/>
          <w:szCs w:val="20"/>
        </w:rPr>
        <w:t>Showroom</w:t>
      </w:r>
      <w:proofErr w:type="spellEnd"/>
      <w:r w:rsidRPr="00200342">
        <w:rPr>
          <w:i/>
          <w:iCs/>
          <w:sz w:val="20"/>
          <w:szCs w:val="20"/>
        </w:rPr>
        <w:t xml:space="preserve"> daje nam możliwość pracy z wnętrzem w rzeczywistej skali. Klient może zobaczyć kompletną kuchnię, łazienkę czy salon, porównać materiały i sprawdzić, jak poszczególne rozwiązania funkcjonują razem. Na ponad 800 m</w:t>
      </w:r>
      <w:r w:rsidR="00200342">
        <w:rPr>
          <w:i/>
          <w:iCs/>
          <w:sz w:val="20"/>
          <w:szCs w:val="20"/>
        </w:rPr>
        <w:t>kw.</w:t>
      </w:r>
      <w:r w:rsidRPr="00200342">
        <w:rPr>
          <w:i/>
          <w:iCs/>
          <w:sz w:val="20"/>
          <w:szCs w:val="20"/>
        </w:rPr>
        <w:t xml:space="preserve"> możemy prezentować różne kierunki aranżacyjne, ale przede wszystkim prowadzić konkretną pracę nad przyszłym mieszkaniem wspólnie z klientem. To będzie stała przestrzeń Archicom Pod Klucz, którą będziemy rozwijać wraz z ofertą i nowymi rozwiązaniami naszych partnerów </w:t>
      </w:r>
      <w:r w:rsidRPr="004B0808">
        <w:rPr>
          <w:sz w:val="20"/>
          <w:szCs w:val="20"/>
        </w:rPr>
        <w:t xml:space="preserve">– mówi </w:t>
      </w:r>
      <w:r w:rsidRPr="00200342">
        <w:rPr>
          <w:b/>
          <w:bCs/>
          <w:sz w:val="20"/>
          <w:szCs w:val="20"/>
        </w:rPr>
        <w:t xml:space="preserve">Agnieszka Krawczyńska, Dyrektor Fit-Out </w:t>
      </w:r>
      <w:proofErr w:type="spellStart"/>
      <w:r w:rsidRPr="00200342">
        <w:rPr>
          <w:b/>
          <w:bCs/>
          <w:sz w:val="20"/>
          <w:szCs w:val="20"/>
        </w:rPr>
        <w:t>Resi</w:t>
      </w:r>
      <w:proofErr w:type="spellEnd"/>
      <w:r w:rsidRPr="00200342">
        <w:rPr>
          <w:b/>
          <w:bCs/>
          <w:sz w:val="20"/>
          <w:szCs w:val="20"/>
        </w:rPr>
        <w:t>.</w:t>
      </w:r>
    </w:p>
    <w:p w14:paraId="59B8B4D7" w14:textId="77777777" w:rsidR="004B0808" w:rsidRDefault="004B0808" w:rsidP="000835D4">
      <w:pPr>
        <w:pStyle w:val="BACKGROUNDER"/>
        <w:rPr>
          <w:sz w:val="20"/>
          <w:szCs w:val="20"/>
        </w:rPr>
      </w:pPr>
    </w:p>
    <w:p w14:paraId="795879A1" w14:textId="556389B3" w:rsidR="00A509DE" w:rsidRPr="00A509DE" w:rsidRDefault="00A509DE" w:rsidP="000835D4">
      <w:pPr>
        <w:pStyle w:val="BACKGROUNDER"/>
        <w:rPr>
          <w:b/>
          <w:bCs/>
          <w:sz w:val="20"/>
          <w:szCs w:val="20"/>
        </w:rPr>
      </w:pPr>
      <w:r w:rsidRPr="00A509DE">
        <w:rPr>
          <w:b/>
          <w:bCs/>
          <w:sz w:val="20"/>
          <w:szCs w:val="20"/>
        </w:rPr>
        <w:t>V etap Modern Mokotów w sprzedaży</w:t>
      </w:r>
    </w:p>
    <w:p w14:paraId="7BD1A301" w14:textId="77777777" w:rsidR="00A509DE" w:rsidRDefault="00A509DE" w:rsidP="000835D4">
      <w:pPr>
        <w:pStyle w:val="BACKGROUNDER"/>
        <w:rPr>
          <w:sz w:val="20"/>
          <w:szCs w:val="20"/>
        </w:rPr>
      </w:pPr>
    </w:p>
    <w:p w14:paraId="37BE79BA" w14:textId="592B89D0" w:rsidR="004B0808" w:rsidRPr="004B0808" w:rsidRDefault="004B0808" w:rsidP="004B0808">
      <w:pPr>
        <w:pStyle w:val="BACKGROUNDER"/>
        <w:rPr>
          <w:sz w:val="20"/>
          <w:szCs w:val="20"/>
        </w:rPr>
      </w:pPr>
      <w:r w:rsidRPr="004B0808">
        <w:rPr>
          <w:sz w:val="20"/>
          <w:szCs w:val="20"/>
        </w:rPr>
        <w:t xml:space="preserve">Otwarcie </w:t>
      </w:r>
      <w:proofErr w:type="spellStart"/>
      <w:r w:rsidRPr="004B0808">
        <w:rPr>
          <w:sz w:val="20"/>
          <w:szCs w:val="20"/>
        </w:rPr>
        <w:t>showroomu</w:t>
      </w:r>
      <w:proofErr w:type="spellEnd"/>
      <w:r w:rsidRPr="004B0808">
        <w:rPr>
          <w:sz w:val="20"/>
          <w:szCs w:val="20"/>
        </w:rPr>
        <w:t xml:space="preserve"> zbiega się z rozpoczęciem sprzedaży V etapu Modern Mokotów – inwestycji, na terenie której znajduje się nowa przestrzeń Archicom Pod Klucz. W tej części osiedla powstanie 119 mieszkań o powierzchni od 34 do 123 m</w:t>
      </w:r>
      <w:r w:rsidR="00D25D8B">
        <w:rPr>
          <w:sz w:val="20"/>
          <w:szCs w:val="20"/>
        </w:rPr>
        <w:t>kw.</w:t>
      </w:r>
      <w:r w:rsidRPr="004B0808">
        <w:rPr>
          <w:sz w:val="20"/>
          <w:szCs w:val="20"/>
        </w:rPr>
        <w:t xml:space="preserve">, oferujących łącznie blisko 6,4 tys. </w:t>
      </w:r>
      <w:r w:rsidR="00200342">
        <w:rPr>
          <w:sz w:val="20"/>
          <w:szCs w:val="20"/>
        </w:rPr>
        <w:t>mkw.</w:t>
      </w:r>
      <w:r w:rsidRPr="004B0808">
        <w:rPr>
          <w:sz w:val="20"/>
          <w:szCs w:val="20"/>
        </w:rPr>
        <w:t xml:space="preserve"> powierzchni użytkowej. Projekt obejmuje także sześć lokali usługowych o łącznej powierzchni około 560 m</w:t>
      </w:r>
      <w:r w:rsidR="00200342">
        <w:rPr>
          <w:sz w:val="20"/>
          <w:szCs w:val="20"/>
        </w:rPr>
        <w:t>kw</w:t>
      </w:r>
      <w:r w:rsidRPr="004B0808">
        <w:rPr>
          <w:sz w:val="20"/>
          <w:szCs w:val="20"/>
        </w:rPr>
        <w:t>.</w:t>
      </w:r>
      <w:r w:rsidR="00D25D8B">
        <w:rPr>
          <w:sz w:val="20"/>
          <w:szCs w:val="20"/>
        </w:rPr>
        <w:t xml:space="preserve"> </w:t>
      </w:r>
      <w:r w:rsidRPr="004B0808">
        <w:rPr>
          <w:sz w:val="20"/>
          <w:szCs w:val="20"/>
        </w:rPr>
        <w:t>V etap uzupełni południową część osiedla od strony ul</w:t>
      </w:r>
      <w:r w:rsidR="00200342">
        <w:rPr>
          <w:sz w:val="20"/>
          <w:szCs w:val="20"/>
        </w:rPr>
        <w:t>.</w:t>
      </w:r>
      <w:r w:rsidRPr="004B0808">
        <w:rPr>
          <w:sz w:val="20"/>
          <w:szCs w:val="20"/>
        </w:rPr>
        <w:t xml:space="preserve"> Domaniewskiej i Wołoskiej.</w:t>
      </w:r>
    </w:p>
    <w:p w14:paraId="215094F0" w14:textId="77777777" w:rsidR="004B0808" w:rsidRPr="004B0808" w:rsidRDefault="004B0808" w:rsidP="004B0808">
      <w:pPr>
        <w:pStyle w:val="BACKGROUNDER"/>
        <w:rPr>
          <w:sz w:val="20"/>
          <w:szCs w:val="20"/>
        </w:rPr>
      </w:pPr>
    </w:p>
    <w:p w14:paraId="2B6E6FCA" w14:textId="7652C348" w:rsidR="004B0808" w:rsidRPr="004B0808" w:rsidRDefault="004B0808" w:rsidP="004B0808">
      <w:pPr>
        <w:pStyle w:val="BACKGROUNDER"/>
        <w:rPr>
          <w:sz w:val="20"/>
          <w:szCs w:val="20"/>
        </w:rPr>
      </w:pPr>
      <w:r w:rsidRPr="004B0808">
        <w:rPr>
          <w:sz w:val="20"/>
          <w:szCs w:val="20"/>
        </w:rPr>
        <w:t>Modern Mokotów docelowo będzie liczyć ponad 1</w:t>
      </w:r>
      <w:r w:rsidR="00D25D8B">
        <w:rPr>
          <w:sz w:val="20"/>
          <w:szCs w:val="20"/>
        </w:rPr>
        <w:t xml:space="preserve"> </w:t>
      </w:r>
      <w:r w:rsidRPr="004B0808">
        <w:rPr>
          <w:sz w:val="20"/>
          <w:szCs w:val="20"/>
        </w:rPr>
        <w:t xml:space="preserve">400 mieszkań. </w:t>
      </w:r>
      <w:proofErr w:type="spellStart"/>
      <w:r w:rsidRPr="004B0808">
        <w:rPr>
          <w:sz w:val="20"/>
          <w:szCs w:val="20"/>
        </w:rPr>
        <w:t>Masterplan</w:t>
      </w:r>
      <w:proofErr w:type="spellEnd"/>
      <w:r w:rsidRPr="004B0808">
        <w:rPr>
          <w:sz w:val="20"/>
          <w:szCs w:val="20"/>
        </w:rPr>
        <w:t xml:space="preserve"> autorstwa BBGK Architekci zakłada rozwój wielofunkcyjnego fragmentu Mokotowa, w którym zabudowie mieszkaniowej towarzyszą usługi, przestrzenie publiczne i infrastruktura społeczna. </w:t>
      </w:r>
    </w:p>
    <w:p w14:paraId="46C35F7D" w14:textId="5DE72B20" w:rsidR="004B0808" w:rsidRPr="00D96123" w:rsidRDefault="006C1854" w:rsidP="004B0808">
      <w:pPr>
        <w:pStyle w:val="BACKGROUNDER"/>
        <w:rPr>
          <w:b/>
          <w:bCs/>
          <w:sz w:val="20"/>
          <w:szCs w:val="20"/>
        </w:rPr>
      </w:pPr>
      <w:r>
        <w:rPr>
          <w:sz w:val="20"/>
          <w:szCs w:val="20"/>
        </w:rPr>
        <w:br/>
      </w:r>
      <w:proofErr w:type="spellStart"/>
      <w:r w:rsidRPr="00D96123">
        <w:rPr>
          <w:b/>
          <w:bCs/>
          <w:sz w:val="20"/>
          <w:szCs w:val="20"/>
        </w:rPr>
        <w:t>Showroom</w:t>
      </w:r>
      <w:proofErr w:type="spellEnd"/>
      <w:r w:rsidR="00D96123" w:rsidRPr="00D96123">
        <w:rPr>
          <w:b/>
          <w:bCs/>
          <w:sz w:val="20"/>
          <w:szCs w:val="20"/>
        </w:rPr>
        <w:t xml:space="preserve"> – </w:t>
      </w:r>
      <w:r w:rsidRPr="00D96123">
        <w:rPr>
          <w:b/>
          <w:bCs/>
          <w:sz w:val="20"/>
          <w:szCs w:val="20"/>
        </w:rPr>
        <w:t>weekend pełen atrakcji</w:t>
      </w:r>
    </w:p>
    <w:p w14:paraId="121637C5" w14:textId="4527A0C5" w:rsidR="005A1F4A" w:rsidRDefault="006C1854" w:rsidP="005A1F4A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br/>
      </w:r>
      <w:proofErr w:type="spellStart"/>
      <w:r w:rsidR="004B0808" w:rsidRPr="004B0808">
        <w:rPr>
          <w:sz w:val="20"/>
          <w:szCs w:val="20"/>
        </w:rPr>
        <w:t>Showroom</w:t>
      </w:r>
      <w:proofErr w:type="spellEnd"/>
      <w:r w:rsidR="004B0808" w:rsidRPr="004B0808">
        <w:rPr>
          <w:sz w:val="20"/>
          <w:szCs w:val="20"/>
        </w:rPr>
        <w:t xml:space="preserve"> zostanie oficjalnie otwarty</w:t>
      </w:r>
      <w:r w:rsidR="00583745">
        <w:rPr>
          <w:sz w:val="20"/>
          <w:szCs w:val="20"/>
        </w:rPr>
        <w:t xml:space="preserve"> dla </w:t>
      </w:r>
      <w:r w:rsidR="00D25D8B">
        <w:rPr>
          <w:sz w:val="20"/>
          <w:szCs w:val="20"/>
        </w:rPr>
        <w:t>odwiedzających w dniach</w:t>
      </w:r>
      <w:r w:rsidR="004B0808" w:rsidRPr="004B0808">
        <w:rPr>
          <w:sz w:val="20"/>
          <w:szCs w:val="20"/>
        </w:rPr>
        <w:t xml:space="preserve"> 19</w:t>
      </w:r>
      <w:r w:rsidR="00D25D8B">
        <w:rPr>
          <w:sz w:val="20"/>
          <w:szCs w:val="20"/>
        </w:rPr>
        <w:t>-</w:t>
      </w:r>
      <w:r w:rsidR="004B0808" w:rsidRPr="004B0808">
        <w:rPr>
          <w:sz w:val="20"/>
          <w:szCs w:val="20"/>
        </w:rPr>
        <w:t xml:space="preserve">20 września podczas Archicom Design </w:t>
      </w:r>
      <w:proofErr w:type="spellStart"/>
      <w:r w:rsidR="004B0808" w:rsidRPr="004B0808">
        <w:rPr>
          <w:sz w:val="20"/>
          <w:szCs w:val="20"/>
        </w:rPr>
        <w:t>Days</w:t>
      </w:r>
      <w:proofErr w:type="spellEnd"/>
      <w:r w:rsidR="004B0808" w:rsidRPr="004B0808">
        <w:rPr>
          <w:sz w:val="20"/>
          <w:szCs w:val="20"/>
        </w:rPr>
        <w:t xml:space="preserve">. W weekend </w:t>
      </w:r>
      <w:r w:rsidRPr="004B0808">
        <w:rPr>
          <w:sz w:val="20"/>
          <w:szCs w:val="20"/>
        </w:rPr>
        <w:t>otwarci</w:t>
      </w:r>
      <w:r>
        <w:rPr>
          <w:sz w:val="20"/>
          <w:szCs w:val="20"/>
        </w:rPr>
        <w:t xml:space="preserve">a </w:t>
      </w:r>
      <w:r w:rsidR="004B0808" w:rsidRPr="004B0808">
        <w:rPr>
          <w:sz w:val="20"/>
          <w:szCs w:val="20"/>
        </w:rPr>
        <w:t xml:space="preserve">przestrzeń będzie można zwiedzić, spotkać się z architektami i doradcami Archicom oraz poznać rozwiązania prezentowane przez partnerów </w:t>
      </w:r>
      <w:proofErr w:type="spellStart"/>
      <w:r w:rsidR="004B0808" w:rsidRPr="004B0808">
        <w:rPr>
          <w:sz w:val="20"/>
          <w:szCs w:val="20"/>
        </w:rPr>
        <w:t>showroomu</w:t>
      </w:r>
      <w:proofErr w:type="spellEnd"/>
      <w:r w:rsidR="004B0808" w:rsidRPr="004B0808">
        <w:rPr>
          <w:sz w:val="20"/>
          <w:szCs w:val="20"/>
        </w:rPr>
        <w:t xml:space="preserve">. </w:t>
      </w:r>
      <w:r w:rsidR="005A1F4A" w:rsidRPr="005A1F4A">
        <w:rPr>
          <w:sz w:val="20"/>
          <w:szCs w:val="20"/>
        </w:rPr>
        <w:t xml:space="preserve">Przewidziano również warsztaty tworzenia </w:t>
      </w:r>
      <w:proofErr w:type="spellStart"/>
      <w:r w:rsidR="005A1F4A" w:rsidRPr="005A1F4A">
        <w:rPr>
          <w:sz w:val="20"/>
          <w:szCs w:val="20"/>
        </w:rPr>
        <w:t>moodboardów</w:t>
      </w:r>
      <w:proofErr w:type="spellEnd"/>
      <w:r w:rsidR="005A1F4A" w:rsidRPr="005A1F4A">
        <w:rPr>
          <w:sz w:val="20"/>
          <w:szCs w:val="20"/>
        </w:rPr>
        <w:t xml:space="preserve">. Wśród atrakcji znalazły się m.in. live </w:t>
      </w:r>
      <w:proofErr w:type="spellStart"/>
      <w:r w:rsidR="005A1F4A" w:rsidRPr="005A1F4A">
        <w:rPr>
          <w:sz w:val="20"/>
          <w:szCs w:val="20"/>
        </w:rPr>
        <w:t>cooking</w:t>
      </w:r>
      <w:proofErr w:type="spellEnd"/>
      <w:r w:rsidR="005A1F4A" w:rsidRPr="005A1F4A">
        <w:rPr>
          <w:sz w:val="20"/>
          <w:szCs w:val="20"/>
        </w:rPr>
        <w:t xml:space="preserve"> Bosch, kino domowe Samsung oraz strefa Nice ze Smart Koktajlami.</w:t>
      </w:r>
    </w:p>
    <w:p w14:paraId="25FD944A" w14:textId="77777777" w:rsidR="00D96123" w:rsidRPr="005A1F4A" w:rsidRDefault="00D96123" w:rsidP="005A1F4A">
      <w:pPr>
        <w:pStyle w:val="BACKGROUNDER"/>
        <w:rPr>
          <w:sz w:val="20"/>
          <w:szCs w:val="20"/>
        </w:rPr>
      </w:pPr>
    </w:p>
    <w:p w14:paraId="4A860278" w14:textId="135ABD93" w:rsidR="004B0808" w:rsidRDefault="005A1F4A" w:rsidP="005A1F4A">
      <w:pPr>
        <w:pStyle w:val="BACKGROUNDER"/>
        <w:rPr>
          <w:sz w:val="20"/>
          <w:szCs w:val="20"/>
        </w:rPr>
      </w:pPr>
      <w:r w:rsidRPr="005A1F4A">
        <w:rPr>
          <w:sz w:val="20"/>
          <w:szCs w:val="20"/>
        </w:rPr>
        <w:t xml:space="preserve">Partnerami technologiczni Archicom Design </w:t>
      </w:r>
      <w:proofErr w:type="spellStart"/>
      <w:r w:rsidRPr="005A1F4A">
        <w:rPr>
          <w:sz w:val="20"/>
          <w:szCs w:val="20"/>
        </w:rPr>
        <w:t>Days</w:t>
      </w:r>
      <w:proofErr w:type="spellEnd"/>
      <w:r w:rsidRPr="005A1F4A">
        <w:rPr>
          <w:sz w:val="20"/>
          <w:szCs w:val="20"/>
        </w:rPr>
        <w:t xml:space="preserve"> są Samsung Electronics Polsk</w:t>
      </w:r>
      <w:r>
        <w:rPr>
          <w:sz w:val="20"/>
          <w:szCs w:val="20"/>
        </w:rPr>
        <w:t>a</w:t>
      </w:r>
      <w:r w:rsidRPr="005A1F4A">
        <w:rPr>
          <w:sz w:val="20"/>
          <w:szCs w:val="20"/>
        </w:rPr>
        <w:t xml:space="preserve"> oraz Bosch, a wśród partnerów wydarzenia są również Barlinek, </w:t>
      </w:r>
      <w:proofErr w:type="spellStart"/>
      <w:r w:rsidRPr="005A1F4A">
        <w:rPr>
          <w:sz w:val="20"/>
          <w:szCs w:val="20"/>
        </w:rPr>
        <w:t>Deante</w:t>
      </w:r>
      <w:proofErr w:type="spellEnd"/>
      <w:r w:rsidRPr="005A1F4A">
        <w:rPr>
          <w:sz w:val="20"/>
          <w:szCs w:val="20"/>
        </w:rPr>
        <w:t xml:space="preserve">, </w:t>
      </w:r>
      <w:proofErr w:type="spellStart"/>
      <w:r w:rsidRPr="005A1F4A">
        <w:rPr>
          <w:sz w:val="20"/>
          <w:szCs w:val="20"/>
        </w:rPr>
        <w:t>EVmobility</w:t>
      </w:r>
      <w:proofErr w:type="spellEnd"/>
      <w:r w:rsidRPr="005A1F4A">
        <w:rPr>
          <w:sz w:val="20"/>
          <w:szCs w:val="20"/>
        </w:rPr>
        <w:t xml:space="preserve">, </w:t>
      </w:r>
      <w:proofErr w:type="spellStart"/>
      <w:r w:rsidR="00D25D8B">
        <w:rPr>
          <w:sz w:val="20"/>
          <w:szCs w:val="20"/>
        </w:rPr>
        <w:t>M</w:t>
      </w:r>
      <w:r w:rsidRPr="005A1F4A">
        <w:rPr>
          <w:sz w:val="20"/>
          <w:szCs w:val="20"/>
        </w:rPr>
        <w:t>ob</w:t>
      </w:r>
      <w:r w:rsidR="00D25D8B">
        <w:rPr>
          <w:sz w:val="20"/>
          <w:szCs w:val="20"/>
        </w:rPr>
        <w:t>iC</w:t>
      </w:r>
      <w:r w:rsidRPr="005A1F4A">
        <w:rPr>
          <w:sz w:val="20"/>
          <w:szCs w:val="20"/>
        </w:rPr>
        <w:t>ars</w:t>
      </w:r>
      <w:proofErr w:type="spellEnd"/>
      <w:r w:rsidRPr="005A1F4A">
        <w:rPr>
          <w:sz w:val="20"/>
          <w:szCs w:val="20"/>
        </w:rPr>
        <w:t xml:space="preserve"> oraz NICE. </w:t>
      </w:r>
      <w:r w:rsidR="004B0808" w:rsidRPr="004B0808">
        <w:rPr>
          <w:sz w:val="20"/>
          <w:szCs w:val="20"/>
        </w:rPr>
        <w:t xml:space="preserve">Wydarzeniu będzie towarzyszyć premiera V etapu Modern Mokotów. Po Archicom Design </w:t>
      </w:r>
      <w:proofErr w:type="spellStart"/>
      <w:r w:rsidR="004B0808" w:rsidRPr="004B0808">
        <w:rPr>
          <w:sz w:val="20"/>
          <w:szCs w:val="20"/>
        </w:rPr>
        <w:t>Days</w:t>
      </w:r>
      <w:proofErr w:type="spellEnd"/>
      <w:r w:rsidR="004B0808" w:rsidRPr="004B0808">
        <w:rPr>
          <w:sz w:val="20"/>
          <w:szCs w:val="20"/>
        </w:rPr>
        <w:t xml:space="preserve"> </w:t>
      </w:r>
      <w:proofErr w:type="spellStart"/>
      <w:r w:rsidR="004B0808" w:rsidRPr="004B0808">
        <w:rPr>
          <w:sz w:val="20"/>
          <w:szCs w:val="20"/>
        </w:rPr>
        <w:t>showroom</w:t>
      </w:r>
      <w:proofErr w:type="spellEnd"/>
      <w:r w:rsidR="004B0808" w:rsidRPr="004B0808">
        <w:rPr>
          <w:sz w:val="20"/>
          <w:szCs w:val="20"/>
        </w:rPr>
        <w:t xml:space="preserve"> będzie funkcjonował jako stała przestrzeń Archicom Pod Klucz.</w:t>
      </w:r>
    </w:p>
    <w:p w14:paraId="16525237" w14:textId="77777777" w:rsidR="00200342" w:rsidRDefault="00200342" w:rsidP="004B0808">
      <w:pPr>
        <w:pStyle w:val="BACKGROUNDER"/>
        <w:rPr>
          <w:sz w:val="20"/>
          <w:szCs w:val="20"/>
        </w:rPr>
      </w:pPr>
    </w:p>
    <w:p w14:paraId="0BF96328" w14:textId="7F8E656F" w:rsidR="00200342" w:rsidRDefault="00C8238F" w:rsidP="004B0808">
      <w:pPr>
        <w:pStyle w:val="BACKGROUNDER"/>
        <w:rPr>
          <w:sz w:val="20"/>
          <w:szCs w:val="20"/>
        </w:rPr>
      </w:pPr>
      <w:r w:rsidRPr="00C8238F">
        <w:rPr>
          <w:sz w:val="20"/>
          <w:szCs w:val="20"/>
        </w:rPr>
        <w:t>Aktualna oferta mieszkań w inwestycji</w:t>
      </w:r>
      <w:r>
        <w:rPr>
          <w:sz w:val="20"/>
          <w:szCs w:val="20"/>
        </w:rPr>
        <w:t xml:space="preserve"> Modern Mokotów w Warszawie</w:t>
      </w:r>
      <w:r w:rsidRPr="00C8238F">
        <w:rPr>
          <w:sz w:val="20"/>
          <w:szCs w:val="20"/>
        </w:rPr>
        <w:t xml:space="preserve"> wraz z cenami, metrażami i rzutami lokali dostępna jest pod adresem: archicom.pl/</w:t>
      </w:r>
      <w:r>
        <w:rPr>
          <w:sz w:val="20"/>
          <w:szCs w:val="20"/>
        </w:rPr>
        <w:t>warszawa/modern-</w:t>
      </w:r>
      <w:proofErr w:type="spellStart"/>
      <w:r>
        <w:rPr>
          <w:sz w:val="20"/>
          <w:szCs w:val="20"/>
        </w:rPr>
        <w:t>mokotow</w:t>
      </w:r>
      <w:proofErr w:type="spellEnd"/>
      <w:r w:rsidRPr="00C8238F">
        <w:rPr>
          <w:sz w:val="20"/>
          <w:szCs w:val="20"/>
        </w:rPr>
        <w:t>.</w:t>
      </w:r>
    </w:p>
    <w:p w14:paraId="20F3A5C6" w14:textId="77777777" w:rsidR="0013612F" w:rsidRPr="00C04F71" w:rsidRDefault="0013612F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lastRenderedPageBreak/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1"/>
      <w:footerReference w:type="even" r:id="rId12"/>
      <w:footerReference w:type="default" r:id="rId13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BBFDD" w14:textId="77777777" w:rsidR="006275F2" w:rsidRDefault="006275F2" w:rsidP="0051173F">
      <w:r>
        <w:separator/>
      </w:r>
    </w:p>
    <w:p w14:paraId="00DC6D69" w14:textId="77777777" w:rsidR="006275F2" w:rsidRDefault="006275F2" w:rsidP="0051173F"/>
    <w:p w14:paraId="235E0CBE" w14:textId="77777777" w:rsidR="006275F2" w:rsidRDefault="006275F2" w:rsidP="0051173F"/>
  </w:endnote>
  <w:endnote w:type="continuationSeparator" w:id="0">
    <w:p w14:paraId="41C88034" w14:textId="77777777" w:rsidR="006275F2" w:rsidRDefault="006275F2" w:rsidP="0051173F">
      <w:r>
        <w:continuationSeparator/>
      </w:r>
    </w:p>
    <w:p w14:paraId="43EB15F8" w14:textId="77777777" w:rsidR="006275F2" w:rsidRDefault="006275F2" w:rsidP="0051173F"/>
    <w:p w14:paraId="2CB6A516" w14:textId="77777777" w:rsidR="006275F2" w:rsidRDefault="006275F2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roman"/>
    <w:pitch w:val="default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      </w:r>
                          <w:proofErr w:type="spellStart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Wwydział</w:t>
                          </w:r>
                          <w:proofErr w:type="spellEnd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C3A3D" w14:textId="77777777" w:rsidR="006275F2" w:rsidRDefault="006275F2" w:rsidP="0051173F">
      <w:r>
        <w:separator/>
      </w:r>
    </w:p>
    <w:p w14:paraId="3DE309B5" w14:textId="77777777" w:rsidR="006275F2" w:rsidRDefault="006275F2" w:rsidP="0051173F"/>
    <w:p w14:paraId="49F82C89" w14:textId="77777777" w:rsidR="006275F2" w:rsidRDefault="006275F2" w:rsidP="0051173F"/>
  </w:footnote>
  <w:footnote w:type="continuationSeparator" w:id="0">
    <w:p w14:paraId="0B123A92" w14:textId="77777777" w:rsidR="006275F2" w:rsidRDefault="006275F2" w:rsidP="0051173F">
      <w:r>
        <w:continuationSeparator/>
      </w:r>
    </w:p>
    <w:p w14:paraId="555DB3B4" w14:textId="77777777" w:rsidR="006275F2" w:rsidRDefault="006275F2" w:rsidP="0051173F"/>
    <w:p w14:paraId="06C3D0DE" w14:textId="77777777" w:rsidR="006275F2" w:rsidRDefault="006275F2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5D67"/>
    <w:rsid w:val="000172E7"/>
    <w:rsid w:val="000177B8"/>
    <w:rsid w:val="000200FE"/>
    <w:rsid w:val="00020AE5"/>
    <w:rsid w:val="000223BE"/>
    <w:rsid w:val="0002347F"/>
    <w:rsid w:val="000242EB"/>
    <w:rsid w:val="00024B92"/>
    <w:rsid w:val="00025A44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E61"/>
    <w:rsid w:val="000A3493"/>
    <w:rsid w:val="000A4ED5"/>
    <w:rsid w:val="000A5B6C"/>
    <w:rsid w:val="000A60B5"/>
    <w:rsid w:val="000B0625"/>
    <w:rsid w:val="000B47A1"/>
    <w:rsid w:val="000B6A47"/>
    <w:rsid w:val="000C1AC2"/>
    <w:rsid w:val="000C26FA"/>
    <w:rsid w:val="000C5FF9"/>
    <w:rsid w:val="000C77E8"/>
    <w:rsid w:val="000D3719"/>
    <w:rsid w:val="000E002C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3E35"/>
    <w:rsid w:val="0013612F"/>
    <w:rsid w:val="00136E16"/>
    <w:rsid w:val="001431A8"/>
    <w:rsid w:val="0014506A"/>
    <w:rsid w:val="001516AB"/>
    <w:rsid w:val="00151F59"/>
    <w:rsid w:val="0015221F"/>
    <w:rsid w:val="001544F3"/>
    <w:rsid w:val="00156F26"/>
    <w:rsid w:val="00160215"/>
    <w:rsid w:val="001644D2"/>
    <w:rsid w:val="00165460"/>
    <w:rsid w:val="00167172"/>
    <w:rsid w:val="00167CB7"/>
    <w:rsid w:val="001703AD"/>
    <w:rsid w:val="00173997"/>
    <w:rsid w:val="00175018"/>
    <w:rsid w:val="00177FB0"/>
    <w:rsid w:val="001802D9"/>
    <w:rsid w:val="00181B94"/>
    <w:rsid w:val="00183DBF"/>
    <w:rsid w:val="00183E17"/>
    <w:rsid w:val="00186AF6"/>
    <w:rsid w:val="00187606"/>
    <w:rsid w:val="00187CE8"/>
    <w:rsid w:val="00194FD1"/>
    <w:rsid w:val="001A1356"/>
    <w:rsid w:val="001A188B"/>
    <w:rsid w:val="001A46B4"/>
    <w:rsid w:val="001B0DCD"/>
    <w:rsid w:val="001B0DF1"/>
    <w:rsid w:val="001B2F98"/>
    <w:rsid w:val="001B42E2"/>
    <w:rsid w:val="001C08A6"/>
    <w:rsid w:val="001C51F9"/>
    <w:rsid w:val="001D6DA0"/>
    <w:rsid w:val="001E1FBA"/>
    <w:rsid w:val="001E5E7D"/>
    <w:rsid w:val="001F06B5"/>
    <w:rsid w:val="001F3185"/>
    <w:rsid w:val="001F4B2A"/>
    <w:rsid w:val="001F533F"/>
    <w:rsid w:val="001F7F93"/>
    <w:rsid w:val="00200342"/>
    <w:rsid w:val="002010C9"/>
    <w:rsid w:val="0020233A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32843"/>
    <w:rsid w:val="002404E1"/>
    <w:rsid w:val="00240995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57DC9"/>
    <w:rsid w:val="002617BA"/>
    <w:rsid w:val="00261EEF"/>
    <w:rsid w:val="00262239"/>
    <w:rsid w:val="002623B1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904D2"/>
    <w:rsid w:val="00290DD8"/>
    <w:rsid w:val="00292EF4"/>
    <w:rsid w:val="002947B2"/>
    <w:rsid w:val="00295251"/>
    <w:rsid w:val="0029621C"/>
    <w:rsid w:val="00297E8A"/>
    <w:rsid w:val="002A20E5"/>
    <w:rsid w:val="002A4325"/>
    <w:rsid w:val="002C22B0"/>
    <w:rsid w:val="002C5049"/>
    <w:rsid w:val="002C5585"/>
    <w:rsid w:val="002D37CF"/>
    <w:rsid w:val="002D3E48"/>
    <w:rsid w:val="002D4DC1"/>
    <w:rsid w:val="002D6D8A"/>
    <w:rsid w:val="002D7D29"/>
    <w:rsid w:val="002E0E62"/>
    <w:rsid w:val="002E28AB"/>
    <w:rsid w:val="002E64FA"/>
    <w:rsid w:val="002F231C"/>
    <w:rsid w:val="002F4F47"/>
    <w:rsid w:val="00301591"/>
    <w:rsid w:val="00303A65"/>
    <w:rsid w:val="00310C4B"/>
    <w:rsid w:val="00313463"/>
    <w:rsid w:val="003169A1"/>
    <w:rsid w:val="00317679"/>
    <w:rsid w:val="003239F4"/>
    <w:rsid w:val="003249F3"/>
    <w:rsid w:val="00332985"/>
    <w:rsid w:val="0033330E"/>
    <w:rsid w:val="00333E7A"/>
    <w:rsid w:val="003416ED"/>
    <w:rsid w:val="00341A77"/>
    <w:rsid w:val="00341CBF"/>
    <w:rsid w:val="00342A2D"/>
    <w:rsid w:val="00342D65"/>
    <w:rsid w:val="0034573D"/>
    <w:rsid w:val="0035580E"/>
    <w:rsid w:val="00355FD4"/>
    <w:rsid w:val="003573FA"/>
    <w:rsid w:val="003602EA"/>
    <w:rsid w:val="00361F77"/>
    <w:rsid w:val="0036249A"/>
    <w:rsid w:val="0036268B"/>
    <w:rsid w:val="00362786"/>
    <w:rsid w:val="00362825"/>
    <w:rsid w:val="0036531D"/>
    <w:rsid w:val="00366B9B"/>
    <w:rsid w:val="00375BAE"/>
    <w:rsid w:val="0037668C"/>
    <w:rsid w:val="00380475"/>
    <w:rsid w:val="003815C4"/>
    <w:rsid w:val="003818FD"/>
    <w:rsid w:val="00384096"/>
    <w:rsid w:val="00384B5B"/>
    <w:rsid w:val="00385CEE"/>
    <w:rsid w:val="00391D4E"/>
    <w:rsid w:val="00392AEF"/>
    <w:rsid w:val="0039531E"/>
    <w:rsid w:val="003A35C2"/>
    <w:rsid w:val="003A442B"/>
    <w:rsid w:val="003A52D9"/>
    <w:rsid w:val="003B0355"/>
    <w:rsid w:val="003B3C6D"/>
    <w:rsid w:val="003B4EB8"/>
    <w:rsid w:val="003B5F22"/>
    <w:rsid w:val="003B61AA"/>
    <w:rsid w:val="003B6317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76DE"/>
    <w:rsid w:val="003E7AF7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141D8"/>
    <w:rsid w:val="00414326"/>
    <w:rsid w:val="004178E2"/>
    <w:rsid w:val="004209FD"/>
    <w:rsid w:val="00421B64"/>
    <w:rsid w:val="0042591A"/>
    <w:rsid w:val="004279F2"/>
    <w:rsid w:val="00431A0D"/>
    <w:rsid w:val="00433B75"/>
    <w:rsid w:val="00433DDC"/>
    <w:rsid w:val="004359A0"/>
    <w:rsid w:val="00437C15"/>
    <w:rsid w:val="004407FE"/>
    <w:rsid w:val="00441ABD"/>
    <w:rsid w:val="0044318B"/>
    <w:rsid w:val="0044507C"/>
    <w:rsid w:val="00450A58"/>
    <w:rsid w:val="00454DF4"/>
    <w:rsid w:val="00457B0E"/>
    <w:rsid w:val="004643D8"/>
    <w:rsid w:val="00464649"/>
    <w:rsid w:val="004710F3"/>
    <w:rsid w:val="00475317"/>
    <w:rsid w:val="00476418"/>
    <w:rsid w:val="004804DB"/>
    <w:rsid w:val="00482330"/>
    <w:rsid w:val="00483FF3"/>
    <w:rsid w:val="004850B5"/>
    <w:rsid w:val="00487304"/>
    <w:rsid w:val="0049019A"/>
    <w:rsid w:val="00490AAE"/>
    <w:rsid w:val="00491EA5"/>
    <w:rsid w:val="00492A14"/>
    <w:rsid w:val="00497236"/>
    <w:rsid w:val="00497E7F"/>
    <w:rsid w:val="004A10CB"/>
    <w:rsid w:val="004A2C19"/>
    <w:rsid w:val="004A2D36"/>
    <w:rsid w:val="004A3955"/>
    <w:rsid w:val="004B0808"/>
    <w:rsid w:val="004B2717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4D77"/>
    <w:rsid w:val="00504F70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FE9"/>
    <w:rsid w:val="00545552"/>
    <w:rsid w:val="00545737"/>
    <w:rsid w:val="00551763"/>
    <w:rsid w:val="00551F6D"/>
    <w:rsid w:val="00554343"/>
    <w:rsid w:val="00556572"/>
    <w:rsid w:val="005610AB"/>
    <w:rsid w:val="0056258E"/>
    <w:rsid w:val="00565CE4"/>
    <w:rsid w:val="005742B9"/>
    <w:rsid w:val="00576C5C"/>
    <w:rsid w:val="0058114B"/>
    <w:rsid w:val="005834DC"/>
    <w:rsid w:val="00583745"/>
    <w:rsid w:val="00584B1E"/>
    <w:rsid w:val="00586F22"/>
    <w:rsid w:val="00590181"/>
    <w:rsid w:val="005926FA"/>
    <w:rsid w:val="00592D0F"/>
    <w:rsid w:val="005930A1"/>
    <w:rsid w:val="005A1F4A"/>
    <w:rsid w:val="005A5BAC"/>
    <w:rsid w:val="005B07BD"/>
    <w:rsid w:val="005B171F"/>
    <w:rsid w:val="005B468A"/>
    <w:rsid w:val="005B4E8B"/>
    <w:rsid w:val="005B66D6"/>
    <w:rsid w:val="005C1D33"/>
    <w:rsid w:val="005C242E"/>
    <w:rsid w:val="005C3CB1"/>
    <w:rsid w:val="005D06DE"/>
    <w:rsid w:val="005D1B86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275F2"/>
    <w:rsid w:val="00630B6E"/>
    <w:rsid w:val="00632AD6"/>
    <w:rsid w:val="0063516E"/>
    <w:rsid w:val="00636D92"/>
    <w:rsid w:val="006414AF"/>
    <w:rsid w:val="0064254B"/>
    <w:rsid w:val="006435F1"/>
    <w:rsid w:val="00646704"/>
    <w:rsid w:val="006473FA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2AC2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992"/>
    <w:rsid w:val="006A3D01"/>
    <w:rsid w:val="006A68C3"/>
    <w:rsid w:val="006A7185"/>
    <w:rsid w:val="006B1329"/>
    <w:rsid w:val="006B2701"/>
    <w:rsid w:val="006B46CE"/>
    <w:rsid w:val="006B6934"/>
    <w:rsid w:val="006C185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D7A8F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0ECE"/>
    <w:rsid w:val="00751CA8"/>
    <w:rsid w:val="00751DD3"/>
    <w:rsid w:val="00760ECF"/>
    <w:rsid w:val="00764E9F"/>
    <w:rsid w:val="007765E2"/>
    <w:rsid w:val="007801CC"/>
    <w:rsid w:val="007820B8"/>
    <w:rsid w:val="00782E6D"/>
    <w:rsid w:val="00784174"/>
    <w:rsid w:val="00784CD2"/>
    <w:rsid w:val="00785A4F"/>
    <w:rsid w:val="0078627B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6DF8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0D80"/>
    <w:rsid w:val="007D2649"/>
    <w:rsid w:val="007D5098"/>
    <w:rsid w:val="007D57BD"/>
    <w:rsid w:val="007D610F"/>
    <w:rsid w:val="007D6444"/>
    <w:rsid w:val="007D6752"/>
    <w:rsid w:val="007D7FD0"/>
    <w:rsid w:val="007E4F21"/>
    <w:rsid w:val="007E582A"/>
    <w:rsid w:val="007E5953"/>
    <w:rsid w:val="007E617D"/>
    <w:rsid w:val="007F0695"/>
    <w:rsid w:val="007F3C42"/>
    <w:rsid w:val="00801194"/>
    <w:rsid w:val="008013A5"/>
    <w:rsid w:val="00801C2F"/>
    <w:rsid w:val="0080243A"/>
    <w:rsid w:val="00803820"/>
    <w:rsid w:val="00806C6C"/>
    <w:rsid w:val="0080790E"/>
    <w:rsid w:val="00807EE4"/>
    <w:rsid w:val="00810C81"/>
    <w:rsid w:val="00812C07"/>
    <w:rsid w:val="0081317F"/>
    <w:rsid w:val="00814A5B"/>
    <w:rsid w:val="0082193C"/>
    <w:rsid w:val="00822CCA"/>
    <w:rsid w:val="0082703C"/>
    <w:rsid w:val="00827E3F"/>
    <w:rsid w:val="00833066"/>
    <w:rsid w:val="008334FF"/>
    <w:rsid w:val="00841EFD"/>
    <w:rsid w:val="00842444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5C38"/>
    <w:rsid w:val="00877615"/>
    <w:rsid w:val="00877CA6"/>
    <w:rsid w:val="008807C5"/>
    <w:rsid w:val="00882BF8"/>
    <w:rsid w:val="00885891"/>
    <w:rsid w:val="00885C1A"/>
    <w:rsid w:val="00887BAF"/>
    <w:rsid w:val="00895C61"/>
    <w:rsid w:val="008973DE"/>
    <w:rsid w:val="008A099C"/>
    <w:rsid w:val="008B1AC9"/>
    <w:rsid w:val="008B4CD1"/>
    <w:rsid w:val="008B5851"/>
    <w:rsid w:val="008B7EB3"/>
    <w:rsid w:val="008C03EC"/>
    <w:rsid w:val="008C4804"/>
    <w:rsid w:val="008C72A8"/>
    <w:rsid w:val="008D1C50"/>
    <w:rsid w:val="008D1C7A"/>
    <w:rsid w:val="008D3E1E"/>
    <w:rsid w:val="008D72F7"/>
    <w:rsid w:val="008E6253"/>
    <w:rsid w:val="008F573E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424E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6072"/>
    <w:rsid w:val="009E499B"/>
    <w:rsid w:val="009E536C"/>
    <w:rsid w:val="009E58AA"/>
    <w:rsid w:val="009E58E9"/>
    <w:rsid w:val="009E6B46"/>
    <w:rsid w:val="009F1275"/>
    <w:rsid w:val="009F5C47"/>
    <w:rsid w:val="009F738E"/>
    <w:rsid w:val="00A0247D"/>
    <w:rsid w:val="00A02C42"/>
    <w:rsid w:val="00A041F0"/>
    <w:rsid w:val="00A108AF"/>
    <w:rsid w:val="00A118F8"/>
    <w:rsid w:val="00A12CF1"/>
    <w:rsid w:val="00A15E93"/>
    <w:rsid w:val="00A15F7E"/>
    <w:rsid w:val="00A21B7F"/>
    <w:rsid w:val="00A2249B"/>
    <w:rsid w:val="00A26ACF"/>
    <w:rsid w:val="00A27833"/>
    <w:rsid w:val="00A324E1"/>
    <w:rsid w:val="00A32A1A"/>
    <w:rsid w:val="00A3731F"/>
    <w:rsid w:val="00A42CB9"/>
    <w:rsid w:val="00A509DE"/>
    <w:rsid w:val="00A5164B"/>
    <w:rsid w:val="00A6038F"/>
    <w:rsid w:val="00A60F3F"/>
    <w:rsid w:val="00A62158"/>
    <w:rsid w:val="00A71181"/>
    <w:rsid w:val="00A74CB3"/>
    <w:rsid w:val="00A7502F"/>
    <w:rsid w:val="00A76CE4"/>
    <w:rsid w:val="00A76F7A"/>
    <w:rsid w:val="00A774D4"/>
    <w:rsid w:val="00A806F0"/>
    <w:rsid w:val="00A8158F"/>
    <w:rsid w:val="00A82A54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85E"/>
    <w:rsid w:val="00AB2FF5"/>
    <w:rsid w:val="00AB577B"/>
    <w:rsid w:val="00AC4FC3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4CE0"/>
    <w:rsid w:val="00AF787E"/>
    <w:rsid w:val="00B01F49"/>
    <w:rsid w:val="00B06162"/>
    <w:rsid w:val="00B07B4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60945"/>
    <w:rsid w:val="00B60999"/>
    <w:rsid w:val="00B64959"/>
    <w:rsid w:val="00B65594"/>
    <w:rsid w:val="00B65B76"/>
    <w:rsid w:val="00B6601A"/>
    <w:rsid w:val="00B6741F"/>
    <w:rsid w:val="00B67599"/>
    <w:rsid w:val="00B678DF"/>
    <w:rsid w:val="00B70F1A"/>
    <w:rsid w:val="00B72200"/>
    <w:rsid w:val="00B85EC5"/>
    <w:rsid w:val="00B907DB"/>
    <w:rsid w:val="00B96883"/>
    <w:rsid w:val="00B97287"/>
    <w:rsid w:val="00BA3315"/>
    <w:rsid w:val="00BA4E3E"/>
    <w:rsid w:val="00BA5416"/>
    <w:rsid w:val="00BA6545"/>
    <w:rsid w:val="00BA655D"/>
    <w:rsid w:val="00BA6CA6"/>
    <w:rsid w:val="00BA6F75"/>
    <w:rsid w:val="00BB0F95"/>
    <w:rsid w:val="00BB1129"/>
    <w:rsid w:val="00BB64E2"/>
    <w:rsid w:val="00BC0A4B"/>
    <w:rsid w:val="00BC39D7"/>
    <w:rsid w:val="00BC4382"/>
    <w:rsid w:val="00BC4A5B"/>
    <w:rsid w:val="00BD01D6"/>
    <w:rsid w:val="00BD097F"/>
    <w:rsid w:val="00BD1337"/>
    <w:rsid w:val="00BD17CE"/>
    <w:rsid w:val="00BE7C53"/>
    <w:rsid w:val="00BF0CA6"/>
    <w:rsid w:val="00BF2672"/>
    <w:rsid w:val="00C00A0C"/>
    <w:rsid w:val="00C04F71"/>
    <w:rsid w:val="00C067F6"/>
    <w:rsid w:val="00C06C09"/>
    <w:rsid w:val="00C06C9D"/>
    <w:rsid w:val="00C10326"/>
    <w:rsid w:val="00C129DF"/>
    <w:rsid w:val="00C13540"/>
    <w:rsid w:val="00C264AF"/>
    <w:rsid w:val="00C26C2C"/>
    <w:rsid w:val="00C26CD1"/>
    <w:rsid w:val="00C276A2"/>
    <w:rsid w:val="00C31066"/>
    <w:rsid w:val="00C36342"/>
    <w:rsid w:val="00C369C5"/>
    <w:rsid w:val="00C406BA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238F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404D"/>
    <w:rsid w:val="00CE461E"/>
    <w:rsid w:val="00CE5B3C"/>
    <w:rsid w:val="00CE798A"/>
    <w:rsid w:val="00CE7B8C"/>
    <w:rsid w:val="00CF0000"/>
    <w:rsid w:val="00CF100B"/>
    <w:rsid w:val="00CF530A"/>
    <w:rsid w:val="00D018F2"/>
    <w:rsid w:val="00D05812"/>
    <w:rsid w:val="00D10386"/>
    <w:rsid w:val="00D10DEE"/>
    <w:rsid w:val="00D16D16"/>
    <w:rsid w:val="00D20212"/>
    <w:rsid w:val="00D20F47"/>
    <w:rsid w:val="00D21331"/>
    <w:rsid w:val="00D2472A"/>
    <w:rsid w:val="00D24E31"/>
    <w:rsid w:val="00D25D8B"/>
    <w:rsid w:val="00D26897"/>
    <w:rsid w:val="00D3384E"/>
    <w:rsid w:val="00D35A96"/>
    <w:rsid w:val="00D35E79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367B"/>
    <w:rsid w:val="00D70398"/>
    <w:rsid w:val="00D72F13"/>
    <w:rsid w:val="00D74ED7"/>
    <w:rsid w:val="00D80085"/>
    <w:rsid w:val="00D83F75"/>
    <w:rsid w:val="00D91ADD"/>
    <w:rsid w:val="00D92482"/>
    <w:rsid w:val="00D936FD"/>
    <w:rsid w:val="00D940A0"/>
    <w:rsid w:val="00D95DE5"/>
    <w:rsid w:val="00D9608C"/>
    <w:rsid w:val="00D96123"/>
    <w:rsid w:val="00DA321F"/>
    <w:rsid w:val="00DA4B16"/>
    <w:rsid w:val="00DA71EE"/>
    <w:rsid w:val="00DA7B21"/>
    <w:rsid w:val="00DB55D5"/>
    <w:rsid w:val="00DB7D24"/>
    <w:rsid w:val="00DC3F06"/>
    <w:rsid w:val="00DC3F08"/>
    <w:rsid w:val="00DC49B2"/>
    <w:rsid w:val="00DC7368"/>
    <w:rsid w:val="00DD1370"/>
    <w:rsid w:val="00DD3189"/>
    <w:rsid w:val="00DD32AA"/>
    <w:rsid w:val="00DD6CDE"/>
    <w:rsid w:val="00DE058C"/>
    <w:rsid w:val="00DE1875"/>
    <w:rsid w:val="00DE3BEE"/>
    <w:rsid w:val="00DE42D1"/>
    <w:rsid w:val="00DE5816"/>
    <w:rsid w:val="00DF43C9"/>
    <w:rsid w:val="00E01329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51AA2"/>
    <w:rsid w:val="00E52AEA"/>
    <w:rsid w:val="00E52CB7"/>
    <w:rsid w:val="00E57B3D"/>
    <w:rsid w:val="00E60A8A"/>
    <w:rsid w:val="00E6144A"/>
    <w:rsid w:val="00E62EBD"/>
    <w:rsid w:val="00E6531D"/>
    <w:rsid w:val="00E65758"/>
    <w:rsid w:val="00E657BB"/>
    <w:rsid w:val="00E703BF"/>
    <w:rsid w:val="00E7515E"/>
    <w:rsid w:val="00E75787"/>
    <w:rsid w:val="00E81ADE"/>
    <w:rsid w:val="00E84720"/>
    <w:rsid w:val="00E85FEA"/>
    <w:rsid w:val="00E90109"/>
    <w:rsid w:val="00E914CA"/>
    <w:rsid w:val="00E93EC1"/>
    <w:rsid w:val="00E95612"/>
    <w:rsid w:val="00E9562D"/>
    <w:rsid w:val="00EA1415"/>
    <w:rsid w:val="00EA3750"/>
    <w:rsid w:val="00EA5433"/>
    <w:rsid w:val="00EA7E06"/>
    <w:rsid w:val="00EB02B2"/>
    <w:rsid w:val="00EB1659"/>
    <w:rsid w:val="00EB76D5"/>
    <w:rsid w:val="00EC1BA1"/>
    <w:rsid w:val="00EC3250"/>
    <w:rsid w:val="00EC5CD1"/>
    <w:rsid w:val="00EC740D"/>
    <w:rsid w:val="00EC78AC"/>
    <w:rsid w:val="00ED01B9"/>
    <w:rsid w:val="00ED1420"/>
    <w:rsid w:val="00ED1499"/>
    <w:rsid w:val="00ED56C8"/>
    <w:rsid w:val="00ED6EEE"/>
    <w:rsid w:val="00ED794C"/>
    <w:rsid w:val="00EE08F8"/>
    <w:rsid w:val="00EE1601"/>
    <w:rsid w:val="00EE256D"/>
    <w:rsid w:val="00EE7203"/>
    <w:rsid w:val="00EF1C6C"/>
    <w:rsid w:val="00EF1D20"/>
    <w:rsid w:val="00EF46C4"/>
    <w:rsid w:val="00EF4AED"/>
    <w:rsid w:val="00EF557F"/>
    <w:rsid w:val="00EF6C9C"/>
    <w:rsid w:val="00EF719D"/>
    <w:rsid w:val="00F01F0F"/>
    <w:rsid w:val="00F04BB9"/>
    <w:rsid w:val="00F067A7"/>
    <w:rsid w:val="00F06D52"/>
    <w:rsid w:val="00F105ED"/>
    <w:rsid w:val="00F12BB1"/>
    <w:rsid w:val="00F1302F"/>
    <w:rsid w:val="00F172F3"/>
    <w:rsid w:val="00F2362D"/>
    <w:rsid w:val="00F245D6"/>
    <w:rsid w:val="00F250D3"/>
    <w:rsid w:val="00F26DE9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7793C"/>
    <w:rsid w:val="00F80437"/>
    <w:rsid w:val="00F8668B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B4C05"/>
    <w:rsid w:val="00FC0E75"/>
    <w:rsid w:val="00FC276B"/>
    <w:rsid w:val="00FC56B9"/>
    <w:rsid w:val="00FC5C68"/>
    <w:rsid w:val="00FC772E"/>
    <w:rsid w:val="00FD2DD1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A1F4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1F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2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987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Ostrowski, Piotr</cp:lastModifiedBy>
  <cp:revision>14</cp:revision>
  <dcterms:created xsi:type="dcterms:W3CDTF">2026-09-14T16:14:00Z</dcterms:created>
  <dcterms:modified xsi:type="dcterms:W3CDTF">2026-09-17T14:31:00Z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