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0064A463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083C4894">
        <w:rPr>
          <w:rFonts w:ascii="Calibri" w:eastAsia="Calibri" w:hAnsi="Calibri" w:cs="Calibri"/>
          <w:b/>
          <w:bCs/>
        </w:rPr>
        <w:t xml:space="preserve">Lisboa, </w:t>
      </w:r>
      <w:r w:rsidR="00E706F1" w:rsidRPr="00E706F1">
        <w:rPr>
          <w:rFonts w:ascii="Calibri" w:eastAsia="Calibri" w:hAnsi="Calibri" w:cs="Calibri"/>
          <w:b/>
          <w:bCs/>
        </w:rPr>
        <w:t>1</w:t>
      </w:r>
      <w:r w:rsidR="009116C6">
        <w:rPr>
          <w:rFonts w:ascii="Calibri" w:eastAsia="Calibri" w:hAnsi="Calibri" w:cs="Calibri"/>
          <w:b/>
          <w:bCs/>
        </w:rPr>
        <w:t>6</w:t>
      </w:r>
      <w:r w:rsidRPr="00E706F1">
        <w:rPr>
          <w:rFonts w:ascii="Calibri" w:eastAsia="Calibri" w:hAnsi="Calibri" w:cs="Calibri"/>
          <w:b/>
          <w:bCs/>
        </w:rPr>
        <w:t>.0</w:t>
      </w:r>
      <w:r w:rsidR="4489F397" w:rsidRPr="00E706F1">
        <w:rPr>
          <w:rFonts w:ascii="Calibri" w:eastAsia="Calibri" w:hAnsi="Calibri" w:cs="Calibri"/>
          <w:b/>
          <w:bCs/>
        </w:rPr>
        <w:t>9</w:t>
      </w:r>
      <w:r w:rsidRPr="00E706F1">
        <w:rPr>
          <w:rFonts w:ascii="Calibri" w:eastAsia="Calibri" w:hAnsi="Calibri" w:cs="Calibri"/>
          <w:b/>
          <w:bCs/>
        </w:rPr>
        <w:t>.202</w:t>
      </w:r>
      <w:r w:rsidR="7CD0A042" w:rsidRPr="00E706F1">
        <w:rPr>
          <w:rFonts w:ascii="Calibri" w:eastAsia="Calibri" w:hAnsi="Calibri" w:cs="Calibri"/>
          <w:b/>
          <w:bCs/>
        </w:rPr>
        <w:t>6</w:t>
      </w:r>
    </w:p>
    <w:p w14:paraId="7CEE453E" w14:textId="64084C50" w:rsidR="3BC9907B" w:rsidRPr="007E2A60" w:rsidRDefault="3BC9907B" w:rsidP="3BC9907B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215F638F" w14:textId="6AB1809B" w:rsidR="007E2A60" w:rsidRPr="00264E18" w:rsidRDefault="007E2A60" w:rsidP="00AE2EE6">
      <w:pPr>
        <w:tabs>
          <w:tab w:val="center" w:pos="5400"/>
          <w:tab w:val="left" w:pos="7475"/>
        </w:tabs>
        <w:spacing w:line="36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 w:rsidRPr="007E2A60">
        <w:rPr>
          <w:rFonts w:ascii="Calibri" w:eastAsia="Calibri" w:hAnsi="Calibri" w:cs="Calibri"/>
          <w:sz w:val="22"/>
          <w:szCs w:val="22"/>
          <w:u w:val="single"/>
        </w:rPr>
        <w:t xml:space="preserve">Marca lança condições de crédito exclusivas para clientes Worten </w:t>
      </w:r>
      <w:proofErr w:type="spellStart"/>
      <w:r w:rsidRPr="007E2A60">
        <w:rPr>
          <w:rFonts w:ascii="Calibri" w:eastAsia="Calibri" w:hAnsi="Calibri" w:cs="Calibri"/>
          <w:sz w:val="22"/>
          <w:szCs w:val="22"/>
          <w:u w:val="single"/>
        </w:rPr>
        <w:t>Life</w:t>
      </w:r>
      <w:proofErr w:type="spellEnd"/>
      <w:r w:rsidRPr="00264E18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Pr="007E2A60">
        <w:rPr>
          <w:rFonts w:ascii="Calibri" w:eastAsia="Calibri" w:hAnsi="Calibri" w:cs="Calibri"/>
          <w:sz w:val="22"/>
          <w:szCs w:val="22"/>
          <w:u w:val="single"/>
        </w:rPr>
        <w:t xml:space="preserve">e </w:t>
      </w:r>
      <w:r w:rsidRPr="00264E18">
        <w:rPr>
          <w:rFonts w:ascii="Calibri" w:eastAsia="Calibri" w:hAnsi="Calibri" w:cs="Calibri"/>
          <w:sz w:val="22"/>
          <w:szCs w:val="22"/>
          <w:u w:val="single"/>
        </w:rPr>
        <w:t>Clientes Universo+</w:t>
      </w:r>
    </w:p>
    <w:p w14:paraId="438304CF" w14:textId="75AA4D2B" w:rsidR="00D3340D" w:rsidRPr="00E706F1" w:rsidRDefault="00E706F1" w:rsidP="00AE2EE6">
      <w:pPr>
        <w:tabs>
          <w:tab w:val="center" w:pos="5400"/>
          <w:tab w:val="left" w:pos="7475"/>
        </w:tabs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E706F1">
        <w:rPr>
          <w:rFonts w:ascii="Calibri" w:eastAsia="Calibri" w:hAnsi="Calibri" w:cs="Calibri"/>
          <w:b/>
          <w:bCs/>
          <w:sz w:val="40"/>
          <w:szCs w:val="40"/>
        </w:rPr>
        <w:t>“SE ÉS WORTEN LIFE, TENS CRÉDITO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SEM JUROS”</w:t>
      </w:r>
    </w:p>
    <w:p w14:paraId="505DF367" w14:textId="7F1CDB46" w:rsidR="009A0697" w:rsidRPr="00873CCF" w:rsidRDefault="009A0697" w:rsidP="00873CCF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7E2A60">
        <w:rPr>
          <w:b/>
          <w:bCs/>
          <w:sz w:val="20"/>
          <w:szCs w:val="20"/>
        </w:rPr>
        <w:t xml:space="preserve">A partir de hoje, os clientes Worten </w:t>
      </w:r>
      <w:proofErr w:type="spellStart"/>
      <w:r w:rsidRPr="007E2A60">
        <w:rPr>
          <w:b/>
          <w:bCs/>
          <w:sz w:val="20"/>
          <w:szCs w:val="20"/>
        </w:rPr>
        <w:t>Life</w:t>
      </w:r>
      <w:proofErr w:type="spellEnd"/>
      <w:r w:rsidRPr="007E2A60">
        <w:rPr>
          <w:b/>
          <w:bCs/>
          <w:sz w:val="20"/>
          <w:szCs w:val="20"/>
        </w:rPr>
        <w:t xml:space="preserve"> passam a ter acesso permanente a condições exclusivas de crédito até 10x sem juros </w:t>
      </w:r>
      <w:r w:rsidRPr="00264E18">
        <w:rPr>
          <w:b/>
          <w:bCs/>
          <w:sz w:val="20"/>
          <w:szCs w:val="20"/>
        </w:rPr>
        <w:t>através do Cartão de Crédito Universo+, desde que cumpram os critérios de elegibilidade;</w:t>
      </w:r>
    </w:p>
    <w:p w14:paraId="03130DE0" w14:textId="105162A2" w:rsidR="009A0697" w:rsidRPr="007E2A60" w:rsidRDefault="2044496A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7E2A60">
        <w:rPr>
          <w:b/>
          <w:bCs/>
          <w:sz w:val="20"/>
          <w:szCs w:val="20"/>
        </w:rPr>
        <w:t>No caso do 10x sem juros, a solução está disponível para compras entre 185€ e 5.000€ realizadas com o Cartão de Crédito Universo+, com 5% de comissão de acesso;</w:t>
      </w:r>
    </w:p>
    <w:p w14:paraId="44B9E2B5" w14:textId="52E131FB" w:rsidR="009116C6" w:rsidRPr="009116C6" w:rsidRDefault="2044496A" w:rsidP="009116C6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7E2A60">
        <w:rPr>
          <w:b/>
          <w:bCs/>
          <w:sz w:val="20"/>
          <w:szCs w:val="20"/>
        </w:rPr>
        <w:t>Já o 4x sem juros está disponível para compras entre 4€ e 5.000€ realizadas com o Cartão de Crédito Universo+, sem comissão de acesso;</w:t>
      </w:r>
    </w:p>
    <w:p w14:paraId="5CF2ABA3" w14:textId="5FD80B85" w:rsidR="00D12F31" w:rsidRDefault="009A0697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63546C08">
        <w:rPr>
          <w:b/>
          <w:bCs/>
          <w:sz w:val="20"/>
          <w:szCs w:val="20"/>
        </w:rPr>
        <w:t>Nov</w:t>
      </w:r>
      <w:r w:rsidR="37664310" w:rsidRPr="63546C08">
        <w:rPr>
          <w:b/>
          <w:bCs/>
          <w:sz w:val="20"/>
          <w:szCs w:val="20"/>
        </w:rPr>
        <w:t>a vantagem</w:t>
      </w:r>
      <w:r w:rsidRPr="63546C08">
        <w:rPr>
          <w:b/>
          <w:bCs/>
          <w:sz w:val="20"/>
          <w:szCs w:val="20"/>
        </w:rPr>
        <w:t xml:space="preserve"> junta-se às restantes vantagens do Worten </w:t>
      </w:r>
      <w:proofErr w:type="spellStart"/>
      <w:r w:rsidRPr="63546C08">
        <w:rPr>
          <w:b/>
          <w:bCs/>
          <w:sz w:val="20"/>
          <w:szCs w:val="20"/>
        </w:rPr>
        <w:t>Life</w:t>
      </w:r>
      <w:proofErr w:type="spellEnd"/>
      <w:r w:rsidRPr="63546C08">
        <w:rPr>
          <w:b/>
          <w:bCs/>
          <w:sz w:val="20"/>
          <w:szCs w:val="20"/>
        </w:rPr>
        <w:t>, que incluem acumulação de saldo em Cartão Continente, devoluções alargadas e acesso ao histórico digital de compras e faturas na Worten</w:t>
      </w:r>
      <w:r w:rsidR="009116C6">
        <w:rPr>
          <w:b/>
          <w:bCs/>
          <w:sz w:val="20"/>
          <w:szCs w:val="20"/>
        </w:rPr>
        <w:t>;</w:t>
      </w:r>
    </w:p>
    <w:p w14:paraId="3A7F4BCE" w14:textId="0BA8C004" w:rsidR="009116C6" w:rsidRPr="009116C6" w:rsidRDefault="009116C6" w:rsidP="009116C6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9116C6">
        <w:rPr>
          <w:b/>
          <w:bCs/>
          <w:sz w:val="20"/>
          <w:szCs w:val="20"/>
        </w:rPr>
        <w:t>Com criatividade da FUEL</w:t>
      </w:r>
      <w:r>
        <w:rPr>
          <w:b/>
          <w:bCs/>
          <w:sz w:val="20"/>
          <w:szCs w:val="20"/>
        </w:rPr>
        <w:t xml:space="preserve"> e</w:t>
      </w:r>
      <w:r w:rsidRPr="009116C6">
        <w:rPr>
          <w:b/>
          <w:bCs/>
          <w:sz w:val="20"/>
          <w:szCs w:val="20"/>
        </w:rPr>
        <w:t xml:space="preserve"> produção da </w:t>
      </w:r>
      <w:r>
        <w:rPr>
          <w:b/>
          <w:bCs/>
          <w:sz w:val="20"/>
          <w:szCs w:val="20"/>
        </w:rPr>
        <w:t>Arena Media</w:t>
      </w:r>
      <w:r w:rsidRPr="009116C6">
        <w:rPr>
          <w:b/>
          <w:bCs/>
          <w:sz w:val="20"/>
          <w:szCs w:val="20"/>
        </w:rPr>
        <w:t xml:space="preserve">, a comunicação arranca hoje em TV, rádio, podcasts, digital, redes sociais, em loja, na app e em </w:t>
      </w:r>
      <w:hyperlink r:id="rId12" w:history="1">
        <w:r w:rsidRPr="009116C6">
          <w:rPr>
            <w:rStyle w:val="Hiperligao"/>
            <w:b/>
            <w:bCs/>
            <w:sz w:val="20"/>
            <w:szCs w:val="20"/>
          </w:rPr>
          <w:t>worten.pt</w:t>
        </w:r>
      </w:hyperlink>
      <w:r w:rsidRPr="009116C6">
        <w:rPr>
          <w:b/>
          <w:bCs/>
          <w:sz w:val="20"/>
          <w:szCs w:val="20"/>
        </w:rPr>
        <w:t>.</w:t>
      </w:r>
    </w:p>
    <w:p w14:paraId="4A2E9269" w14:textId="6D890AA5" w:rsidR="009116C6" w:rsidRPr="009116C6" w:rsidRDefault="009116C6" w:rsidP="009116C6">
      <w:pPr>
        <w:pStyle w:val="PargrafodaLista"/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</w:rPr>
      </w:pPr>
      <w:r w:rsidRPr="009116C6">
        <w:rPr>
          <w:b/>
          <w:bCs/>
          <w:sz w:val="20"/>
          <w:szCs w:val="20"/>
        </w:rPr>
        <w:t>Spot disponíve</w:t>
      </w:r>
      <w:r w:rsidR="00646AF1">
        <w:rPr>
          <w:b/>
          <w:bCs/>
          <w:sz w:val="20"/>
          <w:szCs w:val="20"/>
        </w:rPr>
        <w:t>l</w:t>
      </w:r>
      <w:r w:rsidRPr="009116C6">
        <w:rPr>
          <w:b/>
          <w:bCs/>
          <w:sz w:val="20"/>
          <w:szCs w:val="20"/>
        </w:rPr>
        <w:t xml:space="preserve"> </w:t>
      </w:r>
      <w:hyperlink r:id="rId13" w:history="1">
        <w:r w:rsidRPr="009116C6">
          <w:rPr>
            <w:rStyle w:val="Hiperligao"/>
            <w:b/>
            <w:bCs/>
            <w:sz w:val="20"/>
            <w:szCs w:val="20"/>
          </w:rPr>
          <w:t>aqui</w:t>
        </w:r>
      </w:hyperlink>
      <w:r w:rsidRPr="009116C6">
        <w:rPr>
          <w:b/>
          <w:bCs/>
          <w:sz w:val="20"/>
          <w:szCs w:val="20"/>
        </w:rPr>
        <w:t>.</w:t>
      </w:r>
    </w:p>
    <w:p w14:paraId="49225C42" w14:textId="77777777" w:rsidR="00B40D93" w:rsidRDefault="00B40D93" w:rsidP="00E6722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94F1DDC" w14:textId="7F9096BD" w:rsidR="002F4DDA" w:rsidRPr="00264E18" w:rsidRDefault="002F4DDA" w:rsidP="63546C0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2A60">
        <w:rPr>
          <w:rFonts w:ascii="Calibri" w:eastAsia="Calibri" w:hAnsi="Calibri" w:cs="Calibri"/>
          <w:sz w:val="20"/>
          <w:szCs w:val="20"/>
        </w:rPr>
        <w:t xml:space="preserve">A Worten reforça a proposta de valor do seu programa de fidelização, o Worten </w:t>
      </w:r>
      <w:proofErr w:type="spellStart"/>
      <w:r w:rsidRPr="007E2A60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007E2A60">
        <w:rPr>
          <w:rFonts w:ascii="Calibri" w:eastAsia="Calibri" w:hAnsi="Calibri" w:cs="Calibri"/>
          <w:sz w:val="20"/>
          <w:szCs w:val="20"/>
        </w:rPr>
        <w:t xml:space="preserve">, com uma nova vantagem exclusiva pensada para dar ainda mais flexibilidade aos clientes. A partir de hoje, os clientes Worten </w:t>
      </w:r>
      <w:proofErr w:type="spellStart"/>
      <w:r w:rsidRPr="007E2A60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007E2A60">
        <w:rPr>
          <w:rFonts w:ascii="Calibri" w:eastAsia="Calibri" w:hAnsi="Calibri" w:cs="Calibri"/>
          <w:sz w:val="20"/>
          <w:szCs w:val="20"/>
        </w:rPr>
        <w:t xml:space="preserve"> passam a ter acesso permanente a condições especiais de crédito até 10x sem </w:t>
      </w:r>
      <w:r w:rsidRPr="00264E18">
        <w:rPr>
          <w:rFonts w:ascii="Calibri" w:eastAsia="Calibri" w:hAnsi="Calibri" w:cs="Calibri"/>
          <w:sz w:val="20"/>
          <w:szCs w:val="20"/>
        </w:rPr>
        <w:t>juros através do Cartão de Crédito Universo+</w:t>
      </w:r>
      <w:r w:rsidR="007E2A60" w:rsidRPr="00264E18">
        <w:rPr>
          <w:rFonts w:ascii="Calibri" w:eastAsia="Calibri" w:hAnsi="Calibri" w:cs="Calibri"/>
          <w:sz w:val="20"/>
          <w:szCs w:val="20"/>
        </w:rPr>
        <w:t>, desde que cumpram os critérios de elegibilidade.</w:t>
      </w:r>
    </w:p>
    <w:p w14:paraId="3B3944E2" w14:textId="77777777" w:rsidR="002F4DDA" w:rsidRPr="002F4DDA" w:rsidRDefault="002F4DDA" w:rsidP="002F4DD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8DD0123" w14:textId="4A7A053F" w:rsidR="00252474" w:rsidRDefault="001F6270" w:rsidP="63546C0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2A60">
        <w:rPr>
          <w:rFonts w:ascii="Calibri" w:eastAsia="Calibri" w:hAnsi="Calibri" w:cs="Calibri"/>
          <w:sz w:val="20"/>
          <w:szCs w:val="20"/>
        </w:rPr>
        <w:t xml:space="preserve">Desta forma, as soluções de crédito sem juros passam a estar acessíveis durante todo o ano aos clientes Worten </w:t>
      </w:r>
      <w:proofErr w:type="spellStart"/>
      <w:r w:rsidRPr="007E2A60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007E2A60">
        <w:rPr>
          <w:rFonts w:ascii="Calibri" w:eastAsia="Calibri" w:hAnsi="Calibri" w:cs="Calibri"/>
          <w:sz w:val="20"/>
          <w:szCs w:val="20"/>
        </w:rPr>
        <w:t xml:space="preserve">. Sob o mote “Se és Worten </w:t>
      </w:r>
      <w:proofErr w:type="spellStart"/>
      <w:r w:rsidRPr="007E2A60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007E2A60">
        <w:rPr>
          <w:rFonts w:ascii="Calibri" w:eastAsia="Calibri" w:hAnsi="Calibri" w:cs="Calibri"/>
          <w:sz w:val="20"/>
          <w:szCs w:val="20"/>
        </w:rPr>
        <w:t>, tens crédito sem juros”, a solução vem reforçar a lógica com que o programa foi criado: oferecer vantagens relevantes no dia a dia e acrescentar valor à relação dos clientes com a Worten. A modalidade de 10x sem juros está disponível para compras entre 185€ e 5.000€ realizadas com o Cartão de Crédito Universo+</w:t>
      </w:r>
      <w:r w:rsidRPr="007E2A60">
        <w:rPr>
          <w:rFonts w:ascii="Calibri" w:eastAsia="Calibri" w:hAnsi="Calibri" w:cs="Calibri"/>
          <w:sz w:val="20"/>
          <w:szCs w:val="20"/>
        </w:rPr>
        <w:footnoteReference w:id="2"/>
      </w:r>
      <w:r w:rsidRPr="007E2A60">
        <w:rPr>
          <w:rFonts w:ascii="Calibri" w:eastAsia="Calibri" w:hAnsi="Calibri" w:cs="Calibri"/>
          <w:sz w:val="20"/>
          <w:szCs w:val="20"/>
        </w:rPr>
        <w:t>. Já a solução 4x sem juros, sem comissão de acesso, está disponível para compras entre 4€ e 5.000€, também através do Cartão de Crédito Universo+.</w:t>
      </w:r>
    </w:p>
    <w:p w14:paraId="1141A808" w14:textId="77777777" w:rsidR="00264E18" w:rsidRDefault="00264E1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18326D3" w14:textId="435439FE" w:rsidR="00A11A45" w:rsidRPr="00264E18" w:rsidRDefault="001E488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264E18">
        <w:rPr>
          <w:rFonts w:ascii="Calibri" w:eastAsia="Calibri" w:hAnsi="Calibri" w:cs="Calibri"/>
          <w:sz w:val="20"/>
          <w:szCs w:val="20"/>
        </w:rPr>
        <w:lastRenderedPageBreak/>
        <w:t xml:space="preserve">A nova vantagem é disponibilizada através do Cartão de Crédito Universo+, reforçando a proposta de valor conjunta de Worten </w:t>
      </w:r>
      <w:proofErr w:type="spellStart"/>
      <w:r w:rsidRPr="00264E1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00264E18">
        <w:rPr>
          <w:rFonts w:ascii="Calibri" w:eastAsia="Calibri" w:hAnsi="Calibri" w:cs="Calibri"/>
          <w:sz w:val="20"/>
          <w:szCs w:val="20"/>
        </w:rPr>
        <w:t xml:space="preserve"> e Universo+ na oferta de soluções de pagamento mais flexíveis.</w:t>
      </w:r>
      <w:r w:rsidR="007E2A60" w:rsidRPr="00264E18">
        <w:rPr>
          <w:rFonts w:ascii="Calibri" w:eastAsia="Calibri" w:hAnsi="Calibri" w:cs="Calibri"/>
          <w:sz w:val="20"/>
          <w:szCs w:val="20"/>
        </w:rPr>
        <w:t xml:space="preserve"> Desta forma, os clientes Universo+ passam também a beneficiar de uma nova vantagem integrada no universo Worten </w:t>
      </w:r>
      <w:proofErr w:type="spellStart"/>
      <w:r w:rsidR="007E2A60" w:rsidRPr="00264E1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="007E2A60" w:rsidRPr="00264E18">
        <w:rPr>
          <w:rFonts w:ascii="Calibri" w:eastAsia="Calibri" w:hAnsi="Calibri" w:cs="Calibri"/>
          <w:sz w:val="20"/>
          <w:szCs w:val="20"/>
        </w:rPr>
        <w:t>."</w:t>
      </w:r>
    </w:p>
    <w:p w14:paraId="30B68D42" w14:textId="77777777" w:rsidR="00252474" w:rsidRDefault="00252474" w:rsidP="002F4DD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79D67A0" w14:textId="315BBFCA" w:rsidR="00252474" w:rsidRDefault="00EA68C9" w:rsidP="002F4DD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63546C08">
        <w:rPr>
          <w:rFonts w:ascii="Calibri" w:eastAsia="Calibri" w:hAnsi="Calibri" w:cs="Calibri"/>
          <w:i/>
          <w:iCs/>
          <w:sz w:val="20"/>
          <w:szCs w:val="20"/>
        </w:rPr>
        <w:t>“</w:t>
      </w:r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 xml:space="preserve">Desde o lançamento do Worten </w:t>
      </w:r>
      <w:proofErr w:type="spellStart"/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>Life</w:t>
      </w:r>
      <w:proofErr w:type="spellEnd"/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 xml:space="preserve"> que temos procurado acrescentar vantagens que façam uma diferença real na vida dos nossos clientes. Tornar o acesso a soluções de crédito sem juros uma vantagem permanente é mais uma forma de lhes dar liberdade e flexibilidade para escolherem não só o que querem comprar, mas também como querem pagar. Queremos que ser Worten </w:t>
      </w:r>
      <w:proofErr w:type="spellStart"/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>Life</w:t>
      </w:r>
      <w:proofErr w:type="spellEnd"/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 xml:space="preserve"> signifique, de forma muito simples, ter sempre mais vantagens</w:t>
      </w:r>
      <w:r w:rsidRPr="63546C08">
        <w:rPr>
          <w:rFonts w:ascii="Merriweather" w:hAnsi="Merriweather"/>
          <w:i/>
          <w:iCs/>
          <w:color w:val="212B35"/>
          <w:sz w:val="27"/>
          <w:szCs w:val="27"/>
          <w:shd w:val="clear" w:color="auto" w:fill="FFFFFF"/>
        </w:rPr>
        <w:t xml:space="preserve"> </w:t>
      </w:r>
      <w:r w:rsidRPr="63546C08">
        <w:rPr>
          <w:rFonts w:ascii="Calibri" w:eastAsia="Calibri" w:hAnsi="Calibri" w:cs="Calibri"/>
          <w:i/>
          <w:iCs/>
          <w:sz w:val="20"/>
          <w:szCs w:val="20"/>
        </w:rPr>
        <w:t>sem qualquer esforço</w:t>
      </w:r>
      <w:r w:rsidR="00CB0ED9" w:rsidRPr="63546C08">
        <w:rPr>
          <w:rFonts w:ascii="Calibri" w:eastAsia="Calibri" w:hAnsi="Calibri" w:cs="Calibri"/>
          <w:i/>
          <w:iCs/>
          <w:sz w:val="20"/>
          <w:szCs w:val="20"/>
        </w:rPr>
        <w:t>”</w:t>
      </w:r>
      <w:r w:rsidR="00CB0ED9" w:rsidRPr="00CB0ED9">
        <w:rPr>
          <w:rFonts w:ascii="Calibri" w:eastAsia="Calibri" w:hAnsi="Calibri" w:cs="Calibri"/>
          <w:sz w:val="20"/>
          <w:szCs w:val="20"/>
        </w:rPr>
        <w:t>, refere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EB12EB" w:rsidRPr="00EB12EB">
        <w:rPr>
          <w:rFonts w:ascii="Calibri" w:eastAsia="Calibri" w:hAnsi="Calibri" w:cs="Calibri"/>
          <w:sz w:val="20"/>
          <w:szCs w:val="20"/>
        </w:rPr>
        <w:t>Andreia Vaz</w:t>
      </w:r>
      <w:r w:rsidRPr="00EB12EB">
        <w:rPr>
          <w:rFonts w:ascii="Calibri" w:eastAsia="Calibri" w:hAnsi="Calibri" w:cs="Calibri"/>
          <w:sz w:val="20"/>
          <w:szCs w:val="20"/>
        </w:rPr>
        <w:t xml:space="preserve">, </w:t>
      </w:r>
      <w:r w:rsidR="00EB12EB" w:rsidRPr="00EB12EB">
        <w:rPr>
          <w:rFonts w:ascii="Calibri" w:eastAsia="Calibri" w:hAnsi="Calibri" w:cs="Calibri"/>
          <w:sz w:val="20"/>
          <w:szCs w:val="20"/>
        </w:rPr>
        <w:t>Head of Brand and CX da Worten</w:t>
      </w:r>
      <w:r w:rsidRPr="00EB12EB">
        <w:rPr>
          <w:rFonts w:ascii="Calibri" w:eastAsia="Calibri" w:hAnsi="Calibri" w:cs="Calibri"/>
          <w:sz w:val="20"/>
          <w:szCs w:val="20"/>
        </w:rPr>
        <w:t>.</w:t>
      </w:r>
    </w:p>
    <w:p w14:paraId="560F1DDC" w14:textId="77777777" w:rsidR="00252474" w:rsidRDefault="00252474" w:rsidP="002F4DD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B54B714" w14:textId="58D1EAFA" w:rsidR="00EB12EB" w:rsidRDefault="00EB12EB" w:rsidP="00EB12EB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EB12EB">
        <w:rPr>
          <w:rFonts w:ascii="Calibri" w:eastAsia="Calibri" w:hAnsi="Calibri" w:cs="Calibri"/>
          <w:sz w:val="20"/>
          <w:szCs w:val="20"/>
        </w:rPr>
        <w:t>Com criatividade da FUEL, produção da</w:t>
      </w:r>
      <w:r>
        <w:rPr>
          <w:rFonts w:ascii="Calibri" w:eastAsia="Calibri" w:hAnsi="Calibri" w:cs="Calibri"/>
          <w:sz w:val="20"/>
          <w:szCs w:val="20"/>
        </w:rPr>
        <w:t xml:space="preserve"> Arena Media</w:t>
      </w:r>
      <w:r w:rsidRPr="00EB12EB">
        <w:rPr>
          <w:rFonts w:ascii="Calibri" w:eastAsia="Calibri" w:hAnsi="Calibri" w:cs="Calibri"/>
          <w:sz w:val="20"/>
          <w:szCs w:val="20"/>
        </w:rPr>
        <w:t xml:space="preserve">, a campanha está no ar, com presença em TV, com spots dedicados, em rádio, podcasts, digital, redes sociais e também em loja, na app e </w:t>
      </w:r>
      <w:hyperlink r:id="rId14" w:tgtFrame="_blank" w:history="1">
        <w:r w:rsidRPr="00EB12EB">
          <w:rPr>
            <w:rStyle w:val="Hiperligao"/>
            <w:rFonts w:ascii="Calibri" w:eastAsia="Calibri" w:hAnsi="Calibri" w:cs="Calibri"/>
            <w:sz w:val="20"/>
            <w:szCs w:val="20"/>
          </w:rPr>
          <w:t>worten.pt</w:t>
        </w:r>
      </w:hyperlink>
      <w:r w:rsidRPr="00EB12EB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Vídeo do </w:t>
      </w:r>
      <w:r>
        <w:rPr>
          <w:rFonts w:ascii="Calibri" w:eastAsia="Calibri" w:hAnsi="Calibri" w:cs="Calibri"/>
          <w:sz w:val="20"/>
          <w:szCs w:val="20"/>
        </w:rPr>
        <w:t xml:space="preserve">Spot disponível </w:t>
      </w:r>
      <w:hyperlink r:id="rId15" w:history="1">
        <w:r w:rsidRPr="009116C6">
          <w:rPr>
            <w:rStyle w:val="Hiperligao"/>
            <w:rFonts w:ascii="Calibri" w:eastAsia="Calibri" w:hAnsi="Calibri" w:cs="Calibri"/>
            <w:sz w:val="20"/>
            <w:szCs w:val="20"/>
          </w:rPr>
          <w:t>aqui</w:t>
        </w:r>
      </w:hyperlink>
      <w:r w:rsidR="009116C6">
        <w:rPr>
          <w:rFonts w:ascii="Calibri" w:eastAsia="Calibri" w:hAnsi="Calibri" w:cs="Calibri"/>
          <w:sz w:val="20"/>
          <w:szCs w:val="20"/>
        </w:rPr>
        <w:t>.</w:t>
      </w:r>
    </w:p>
    <w:p w14:paraId="7F6800EE" w14:textId="77777777" w:rsidR="00EB12EB" w:rsidRDefault="00EB12EB" w:rsidP="002F4DDA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27CCA3F0" w14:textId="02DB052C" w:rsidR="00366BE9" w:rsidRDefault="008A4621" w:rsidP="00366BE9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63546C08">
        <w:rPr>
          <w:rFonts w:ascii="Calibri" w:eastAsia="Calibri" w:hAnsi="Calibri" w:cs="Calibri"/>
          <w:sz w:val="20"/>
          <w:szCs w:val="20"/>
        </w:rPr>
        <w:t xml:space="preserve">Lançado em outubro de 2025, </w:t>
      </w:r>
      <w:r w:rsidR="00366BE9" w:rsidRPr="63546C08">
        <w:rPr>
          <w:rFonts w:ascii="Calibri" w:eastAsia="Calibri" w:hAnsi="Calibri" w:cs="Calibri"/>
          <w:sz w:val="20"/>
          <w:szCs w:val="20"/>
        </w:rPr>
        <w:t xml:space="preserve">Worten </w:t>
      </w:r>
      <w:proofErr w:type="spellStart"/>
      <w:r w:rsidR="00366BE9" w:rsidRPr="63546C0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="00366BE9" w:rsidRPr="63546C08">
        <w:rPr>
          <w:rFonts w:ascii="Calibri" w:eastAsia="Calibri" w:hAnsi="Calibri" w:cs="Calibri"/>
          <w:sz w:val="20"/>
          <w:szCs w:val="20"/>
        </w:rPr>
        <w:t xml:space="preserve"> é um programa </w:t>
      </w:r>
      <w:r w:rsidR="654DBB5D" w:rsidRPr="63546C08">
        <w:rPr>
          <w:rFonts w:ascii="Calibri" w:eastAsia="Calibri" w:hAnsi="Calibri" w:cs="Calibri"/>
          <w:sz w:val="20"/>
          <w:szCs w:val="20"/>
        </w:rPr>
        <w:t>grátis</w:t>
      </w:r>
      <w:r w:rsidR="00366BE9" w:rsidRPr="63546C08">
        <w:rPr>
          <w:rFonts w:ascii="Calibri" w:eastAsia="Calibri" w:hAnsi="Calibri" w:cs="Calibri"/>
          <w:sz w:val="20"/>
          <w:szCs w:val="20"/>
        </w:rPr>
        <w:t xml:space="preserve"> que permite acumular saldo em Cartão Continente em compras exclusivas na Worten ou numa vasta rede de parceiros por todo o país – desde hotelaria, desporto, restauração, até marcas de saúde, tecnologia, mobilidade e muito mais – além de oferecer vantagens exclusivas na Worten, como devoluções alargadas e acesso ao histórico digital de compras e faturas.</w:t>
      </w:r>
    </w:p>
    <w:p w14:paraId="4AE83A8B" w14:textId="77777777" w:rsidR="00317133" w:rsidRDefault="00317133" w:rsidP="00366BE9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31AF315" w14:textId="08DE5E5A" w:rsidR="00AB128B" w:rsidRDefault="00366BE9" w:rsidP="00366BE9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63546C08">
        <w:rPr>
          <w:rFonts w:ascii="Calibri" w:eastAsia="Calibri" w:hAnsi="Calibri" w:cs="Calibri"/>
          <w:sz w:val="20"/>
          <w:szCs w:val="20"/>
        </w:rPr>
        <w:t xml:space="preserve">A adesão é </w:t>
      </w:r>
      <w:r w:rsidR="177134EA" w:rsidRPr="63546C08">
        <w:rPr>
          <w:rFonts w:ascii="Calibri" w:eastAsia="Calibri" w:hAnsi="Calibri" w:cs="Calibri"/>
          <w:sz w:val="20"/>
          <w:szCs w:val="20"/>
        </w:rPr>
        <w:t>grátis</w:t>
      </w:r>
      <w:r w:rsidRPr="63546C08">
        <w:rPr>
          <w:rFonts w:ascii="Calibri" w:eastAsia="Calibri" w:hAnsi="Calibri" w:cs="Calibri"/>
          <w:sz w:val="20"/>
          <w:szCs w:val="20"/>
        </w:rPr>
        <w:t xml:space="preserve"> e pode ser feita em qualquer loja Worten, na app ou em </w:t>
      </w:r>
      <w:hyperlink r:id="rId16">
        <w:r w:rsidRPr="00264E18">
          <w:rPr>
            <w:rFonts w:ascii="Calibri" w:eastAsia="Calibri" w:hAnsi="Calibri" w:cs="Calibri"/>
            <w:sz w:val="20"/>
            <w:szCs w:val="20"/>
          </w:rPr>
          <w:t>worten.pt</w:t>
        </w:r>
      </w:hyperlink>
      <w:r w:rsidRPr="63546C08">
        <w:rPr>
          <w:rFonts w:ascii="Calibri" w:eastAsia="Calibri" w:hAnsi="Calibri" w:cs="Calibri"/>
          <w:sz w:val="20"/>
          <w:szCs w:val="20"/>
        </w:rPr>
        <w:t xml:space="preserve">. E o processo é muito simples: basta aderir ao Worten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 xml:space="preserve"> e às parcerias Worten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 xml:space="preserve">, associar o Cartão Continente e o cartão multibanco. A partir desse momento, todos os pagamentos feitos com cartão ou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MBway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 xml:space="preserve"> nos parceiros Worten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Life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 xml:space="preserve"> acumulam automaticamente saldo em Cartão Continente, que pode depois ser utilizado em compras nas marcas associadas ao Cartão Continente, como a Worten, o Continente, a Galp, a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Wells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 xml:space="preserve">, a note!, a Pizza </w:t>
      </w:r>
      <w:proofErr w:type="spellStart"/>
      <w:r w:rsidRPr="63546C08">
        <w:rPr>
          <w:rFonts w:ascii="Calibri" w:eastAsia="Calibri" w:hAnsi="Calibri" w:cs="Calibri"/>
          <w:sz w:val="20"/>
          <w:szCs w:val="20"/>
        </w:rPr>
        <w:t>Hut</w:t>
      </w:r>
      <w:proofErr w:type="spellEnd"/>
      <w:r w:rsidRPr="63546C08">
        <w:rPr>
          <w:rFonts w:ascii="Calibri" w:eastAsia="Calibri" w:hAnsi="Calibri" w:cs="Calibri"/>
          <w:sz w:val="20"/>
          <w:szCs w:val="20"/>
        </w:rPr>
        <w:t>, a KFC, a MO, entre muitas outras.</w:t>
      </w:r>
      <w:r w:rsidR="00AB128B" w:rsidRPr="63546C08">
        <w:rPr>
          <w:rFonts w:ascii="Calibri" w:eastAsia="Calibri" w:hAnsi="Calibri" w:cs="Calibri"/>
          <w:sz w:val="20"/>
          <w:szCs w:val="20"/>
        </w:rPr>
        <w:t xml:space="preserve"> </w:t>
      </w:r>
    </w:p>
    <w:p w14:paraId="0EE7CC01" w14:textId="77777777" w:rsidR="00603FC2" w:rsidRDefault="00603FC2" w:rsidP="00366BE9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05EA2EF" w14:textId="77777777" w:rsidR="0027211A" w:rsidRPr="00411AC4" w:rsidRDefault="0027211A" w:rsidP="00A75C5F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Para mais informações, contacte Lift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Consulting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>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17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18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1A56A3B7" w14:textId="77777777" w:rsidR="00B377E7" w:rsidRPr="00B377E7" w:rsidRDefault="00B377E7" w:rsidP="00DB6011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6C5D0F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5A42" w14:textId="77777777" w:rsidR="006365DA" w:rsidRDefault="006365DA">
      <w:r>
        <w:separator/>
      </w:r>
    </w:p>
  </w:endnote>
  <w:endnote w:type="continuationSeparator" w:id="0">
    <w:p w14:paraId="689BF1F1" w14:textId="77777777" w:rsidR="006365DA" w:rsidRDefault="006365DA">
      <w:r>
        <w:continuationSeparator/>
      </w:r>
    </w:p>
  </w:endnote>
  <w:endnote w:type="continuationNotice" w:id="1">
    <w:p w14:paraId="539EF9FB" w14:textId="77777777" w:rsidR="006365DA" w:rsidRDefault="00636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A3E97FB-0E0C-4D5F-9CCC-9D31C68CD54E}"/>
    <w:embedBold r:id="rId2" w:fontKey="{71D64035-4247-46C6-AE51-0E7AE27F9A56}"/>
    <w:embedItalic r:id="rId3" w:fontKey="{5340999E-17B0-4A7B-81CA-D42D9CD692A6}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C7F1D50-94A0-43C2-BBC8-574271912BCF}"/>
    <w:embedBold r:id="rId5" w:fontKey="{8A0E1C52-2CE0-4D2A-8B9E-02C59FDA6C5A}"/>
    <w:embedItalic r:id="rId6" w:fontKey="{0E575DD0-76DD-496E-8417-B9B255B3ECA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F5BFC29B-7E26-44D1-A046-D489CD1949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580A8AB-BBE7-400F-A724-1FD48ED600E6}"/>
    <w:embedItalic r:id="rId9" w:fontKey="{F81D469F-B802-422C-A004-4AB07B62D2A5}"/>
  </w:font>
  <w:font w:name="Merriweather">
    <w:charset w:val="00"/>
    <w:family w:val="auto"/>
    <w:pitch w:val="variable"/>
    <w:sig w:usb0="20000207" w:usb1="00000002" w:usb2="00000000" w:usb3="00000000" w:csb0="00000197" w:csb1="00000000"/>
    <w:embedItalic r:id="rId10" w:fontKey="{DFFC3AD1-51B9-4494-83CE-BFFFEB0C5F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C8B1" w14:textId="77777777" w:rsidR="006365DA" w:rsidRDefault="006365DA">
      <w:r>
        <w:separator/>
      </w:r>
    </w:p>
  </w:footnote>
  <w:footnote w:type="continuationSeparator" w:id="0">
    <w:p w14:paraId="00C3BD55" w14:textId="77777777" w:rsidR="006365DA" w:rsidRDefault="006365DA">
      <w:r>
        <w:continuationSeparator/>
      </w:r>
    </w:p>
  </w:footnote>
  <w:footnote w:type="continuationNotice" w:id="1">
    <w:p w14:paraId="5813F689" w14:textId="77777777" w:rsidR="006365DA" w:rsidRDefault="006365DA"/>
  </w:footnote>
  <w:footnote w:id="2">
    <w:p w14:paraId="602735DC" w14:textId="77777777" w:rsidR="007E2A60" w:rsidRDefault="007E2A60"/>
    <w:p w14:paraId="335637A8" w14:textId="77777777" w:rsidR="002461CC" w:rsidRDefault="002461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E3F8F"/>
    <w:multiLevelType w:val="hybridMultilevel"/>
    <w:tmpl w:val="17A445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320C0"/>
    <w:multiLevelType w:val="hybridMultilevel"/>
    <w:tmpl w:val="51FEDE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140637">
    <w:abstractNumId w:val="7"/>
  </w:num>
  <w:num w:numId="2" w16cid:durableId="1779786556">
    <w:abstractNumId w:val="9"/>
  </w:num>
  <w:num w:numId="3" w16cid:durableId="1629509286">
    <w:abstractNumId w:val="8"/>
  </w:num>
  <w:num w:numId="4" w16cid:durableId="352270099">
    <w:abstractNumId w:val="0"/>
  </w:num>
  <w:num w:numId="5" w16cid:durableId="79105449">
    <w:abstractNumId w:val="4"/>
  </w:num>
  <w:num w:numId="6" w16cid:durableId="506601828">
    <w:abstractNumId w:val="11"/>
  </w:num>
  <w:num w:numId="7" w16cid:durableId="271130624">
    <w:abstractNumId w:val="2"/>
  </w:num>
  <w:num w:numId="8" w16cid:durableId="1590700040">
    <w:abstractNumId w:val="6"/>
  </w:num>
  <w:num w:numId="9" w16cid:durableId="848448236">
    <w:abstractNumId w:val="10"/>
  </w:num>
  <w:num w:numId="10" w16cid:durableId="1159809671">
    <w:abstractNumId w:val="1"/>
  </w:num>
  <w:num w:numId="11" w16cid:durableId="532041424">
    <w:abstractNumId w:val="3"/>
  </w:num>
  <w:num w:numId="12" w16cid:durableId="323438816">
    <w:abstractNumId w:val="5"/>
  </w:num>
  <w:num w:numId="13" w16cid:durableId="667709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1062"/>
    <w:rsid w:val="00005B37"/>
    <w:rsid w:val="00006244"/>
    <w:rsid w:val="00012222"/>
    <w:rsid w:val="0001297D"/>
    <w:rsid w:val="00013836"/>
    <w:rsid w:val="00015686"/>
    <w:rsid w:val="00015E8F"/>
    <w:rsid w:val="000172EA"/>
    <w:rsid w:val="00021BFF"/>
    <w:rsid w:val="00022AB8"/>
    <w:rsid w:val="00023F06"/>
    <w:rsid w:val="000257E0"/>
    <w:rsid w:val="00025A20"/>
    <w:rsid w:val="00030637"/>
    <w:rsid w:val="00032FEA"/>
    <w:rsid w:val="000368AD"/>
    <w:rsid w:val="00036F3D"/>
    <w:rsid w:val="00037361"/>
    <w:rsid w:val="00037460"/>
    <w:rsid w:val="000377C9"/>
    <w:rsid w:val="0004164E"/>
    <w:rsid w:val="00044D94"/>
    <w:rsid w:val="000454D9"/>
    <w:rsid w:val="00045ECD"/>
    <w:rsid w:val="00047A62"/>
    <w:rsid w:val="000501E3"/>
    <w:rsid w:val="00050639"/>
    <w:rsid w:val="00051973"/>
    <w:rsid w:val="000529B5"/>
    <w:rsid w:val="00056174"/>
    <w:rsid w:val="00057DE0"/>
    <w:rsid w:val="0006037A"/>
    <w:rsid w:val="00072508"/>
    <w:rsid w:val="00073AEF"/>
    <w:rsid w:val="00075306"/>
    <w:rsid w:val="00076414"/>
    <w:rsid w:val="0008036F"/>
    <w:rsid w:val="000815C8"/>
    <w:rsid w:val="0008188E"/>
    <w:rsid w:val="00082349"/>
    <w:rsid w:val="00082FD1"/>
    <w:rsid w:val="000844D9"/>
    <w:rsid w:val="000846A1"/>
    <w:rsid w:val="00084B17"/>
    <w:rsid w:val="000869B1"/>
    <w:rsid w:val="00090AD8"/>
    <w:rsid w:val="00091257"/>
    <w:rsid w:val="00091279"/>
    <w:rsid w:val="000914B6"/>
    <w:rsid w:val="00093E2D"/>
    <w:rsid w:val="00093F25"/>
    <w:rsid w:val="000947D1"/>
    <w:rsid w:val="00096838"/>
    <w:rsid w:val="00097903"/>
    <w:rsid w:val="000A0B91"/>
    <w:rsid w:val="000A4379"/>
    <w:rsid w:val="000A4C6A"/>
    <w:rsid w:val="000A4CD8"/>
    <w:rsid w:val="000A58F0"/>
    <w:rsid w:val="000A5BD2"/>
    <w:rsid w:val="000A7305"/>
    <w:rsid w:val="000B16D6"/>
    <w:rsid w:val="000B18E5"/>
    <w:rsid w:val="000B2347"/>
    <w:rsid w:val="000B2D90"/>
    <w:rsid w:val="000B4399"/>
    <w:rsid w:val="000B65C1"/>
    <w:rsid w:val="000C0755"/>
    <w:rsid w:val="000C334F"/>
    <w:rsid w:val="000C57BD"/>
    <w:rsid w:val="000C7779"/>
    <w:rsid w:val="000C78A9"/>
    <w:rsid w:val="000C7EC7"/>
    <w:rsid w:val="000D2818"/>
    <w:rsid w:val="000D578E"/>
    <w:rsid w:val="000E51C6"/>
    <w:rsid w:val="000E6998"/>
    <w:rsid w:val="000E7069"/>
    <w:rsid w:val="000E7C74"/>
    <w:rsid w:val="000E7F9B"/>
    <w:rsid w:val="000F1C96"/>
    <w:rsid w:val="000F2075"/>
    <w:rsid w:val="000F622E"/>
    <w:rsid w:val="0010017E"/>
    <w:rsid w:val="001011F4"/>
    <w:rsid w:val="00101B78"/>
    <w:rsid w:val="001023F8"/>
    <w:rsid w:val="00102E74"/>
    <w:rsid w:val="0010445D"/>
    <w:rsid w:val="00110A3E"/>
    <w:rsid w:val="0011164E"/>
    <w:rsid w:val="001126A5"/>
    <w:rsid w:val="00117164"/>
    <w:rsid w:val="0011751D"/>
    <w:rsid w:val="00117A61"/>
    <w:rsid w:val="0012141E"/>
    <w:rsid w:val="00122D8A"/>
    <w:rsid w:val="001250AE"/>
    <w:rsid w:val="00125B35"/>
    <w:rsid w:val="00126FE4"/>
    <w:rsid w:val="001276D7"/>
    <w:rsid w:val="001319FD"/>
    <w:rsid w:val="00131A18"/>
    <w:rsid w:val="0013234F"/>
    <w:rsid w:val="00136373"/>
    <w:rsid w:val="00142676"/>
    <w:rsid w:val="00146182"/>
    <w:rsid w:val="001501ED"/>
    <w:rsid w:val="001541D0"/>
    <w:rsid w:val="00154959"/>
    <w:rsid w:val="00155ADA"/>
    <w:rsid w:val="00156280"/>
    <w:rsid w:val="001575D4"/>
    <w:rsid w:val="0016033D"/>
    <w:rsid w:val="0016042B"/>
    <w:rsid w:val="00160446"/>
    <w:rsid w:val="00163B43"/>
    <w:rsid w:val="001669F5"/>
    <w:rsid w:val="0017121E"/>
    <w:rsid w:val="001717D2"/>
    <w:rsid w:val="0017325C"/>
    <w:rsid w:val="001736B7"/>
    <w:rsid w:val="00176B8B"/>
    <w:rsid w:val="00181280"/>
    <w:rsid w:val="00184E6D"/>
    <w:rsid w:val="00186197"/>
    <w:rsid w:val="00187AC2"/>
    <w:rsid w:val="00191916"/>
    <w:rsid w:val="00192CE6"/>
    <w:rsid w:val="001932CC"/>
    <w:rsid w:val="00193A95"/>
    <w:rsid w:val="00196468"/>
    <w:rsid w:val="00197B22"/>
    <w:rsid w:val="001A138E"/>
    <w:rsid w:val="001A148D"/>
    <w:rsid w:val="001A3D77"/>
    <w:rsid w:val="001B09F4"/>
    <w:rsid w:val="001B1979"/>
    <w:rsid w:val="001B1BD9"/>
    <w:rsid w:val="001B4E38"/>
    <w:rsid w:val="001B5045"/>
    <w:rsid w:val="001C075A"/>
    <w:rsid w:val="001C6571"/>
    <w:rsid w:val="001C7856"/>
    <w:rsid w:val="001C7C01"/>
    <w:rsid w:val="001D0437"/>
    <w:rsid w:val="001D0B7E"/>
    <w:rsid w:val="001D2B58"/>
    <w:rsid w:val="001D4D72"/>
    <w:rsid w:val="001D52E1"/>
    <w:rsid w:val="001D5F0A"/>
    <w:rsid w:val="001D5F16"/>
    <w:rsid w:val="001E0F6A"/>
    <w:rsid w:val="001E1BDF"/>
    <w:rsid w:val="001E1CAE"/>
    <w:rsid w:val="001E488B"/>
    <w:rsid w:val="001E67CB"/>
    <w:rsid w:val="001E7278"/>
    <w:rsid w:val="001F5DA4"/>
    <w:rsid w:val="001F6270"/>
    <w:rsid w:val="001F67A8"/>
    <w:rsid w:val="002020D2"/>
    <w:rsid w:val="00202C4C"/>
    <w:rsid w:val="002030EB"/>
    <w:rsid w:val="00205527"/>
    <w:rsid w:val="0020628F"/>
    <w:rsid w:val="00206361"/>
    <w:rsid w:val="00206731"/>
    <w:rsid w:val="00210BB0"/>
    <w:rsid w:val="00210F3F"/>
    <w:rsid w:val="00212A2E"/>
    <w:rsid w:val="002139B8"/>
    <w:rsid w:val="00215B80"/>
    <w:rsid w:val="0021745A"/>
    <w:rsid w:val="00220E11"/>
    <w:rsid w:val="00222CC5"/>
    <w:rsid w:val="002302CE"/>
    <w:rsid w:val="002314CA"/>
    <w:rsid w:val="002325F9"/>
    <w:rsid w:val="00232EC1"/>
    <w:rsid w:val="00233200"/>
    <w:rsid w:val="00235449"/>
    <w:rsid w:val="0023758C"/>
    <w:rsid w:val="00241E24"/>
    <w:rsid w:val="00242350"/>
    <w:rsid w:val="00243DF2"/>
    <w:rsid w:val="00243F90"/>
    <w:rsid w:val="00244731"/>
    <w:rsid w:val="002461CC"/>
    <w:rsid w:val="00246388"/>
    <w:rsid w:val="00247300"/>
    <w:rsid w:val="00252474"/>
    <w:rsid w:val="00252713"/>
    <w:rsid w:val="0025527E"/>
    <w:rsid w:val="00262972"/>
    <w:rsid w:val="00264E18"/>
    <w:rsid w:val="00265017"/>
    <w:rsid w:val="00265661"/>
    <w:rsid w:val="00265936"/>
    <w:rsid w:val="0027211A"/>
    <w:rsid w:val="00272996"/>
    <w:rsid w:val="0028538B"/>
    <w:rsid w:val="002860DD"/>
    <w:rsid w:val="00286A6A"/>
    <w:rsid w:val="00291415"/>
    <w:rsid w:val="002937BE"/>
    <w:rsid w:val="0029451C"/>
    <w:rsid w:val="0029483F"/>
    <w:rsid w:val="002A1504"/>
    <w:rsid w:val="002A1849"/>
    <w:rsid w:val="002A3160"/>
    <w:rsid w:val="002A4747"/>
    <w:rsid w:val="002A6A8F"/>
    <w:rsid w:val="002A7F6C"/>
    <w:rsid w:val="002B0809"/>
    <w:rsid w:val="002B0CC8"/>
    <w:rsid w:val="002B2211"/>
    <w:rsid w:val="002B4485"/>
    <w:rsid w:val="002B47F4"/>
    <w:rsid w:val="002B6683"/>
    <w:rsid w:val="002B7D87"/>
    <w:rsid w:val="002B7E3E"/>
    <w:rsid w:val="002C008A"/>
    <w:rsid w:val="002C1652"/>
    <w:rsid w:val="002C1CDC"/>
    <w:rsid w:val="002C5728"/>
    <w:rsid w:val="002C6AC5"/>
    <w:rsid w:val="002D0665"/>
    <w:rsid w:val="002D4AFF"/>
    <w:rsid w:val="002D7A5D"/>
    <w:rsid w:val="002D7EEE"/>
    <w:rsid w:val="002E26A6"/>
    <w:rsid w:val="002E30DC"/>
    <w:rsid w:val="002E3125"/>
    <w:rsid w:val="002E3B17"/>
    <w:rsid w:val="002E4066"/>
    <w:rsid w:val="002E65E4"/>
    <w:rsid w:val="002E7B19"/>
    <w:rsid w:val="002F3AFA"/>
    <w:rsid w:val="002F491F"/>
    <w:rsid w:val="002F4DDA"/>
    <w:rsid w:val="002F5433"/>
    <w:rsid w:val="002F584C"/>
    <w:rsid w:val="002F5966"/>
    <w:rsid w:val="002F5F89"/>
    <w:rsid w:val="002F72F9"/>
    <w:rsid w:val="00301D4A"/>
    <w:rsid w:val="0030424C"/>
    <w:rsid w:val="00304DC1"/>
    <w:rsid w:val="0030514E"/>
    <w:rsid w:val="00306061"/>
    <w:rsid w:val="00307DF5"/>
    <w:rsid w:val="003108DD"/>
    <w:rsid w:val="00310B30"/>
    <w:rsid w:val="00312279"/>
    <w:rsid w:val="00313AE1"/>
    <w:rsid w:val="00314412"/>
    <w:rsid w:val="0031591A"/>
    <w:rsid w:val="0031695E"/>
    <w:rsid w:val="00316CEB"/>
    <w:rsid w:val="00317133"/>
    <w:rsid w:val="00317351"/>
    <w:rsid w:val="00317A12"/>
    <w:rsid w:val="00317B96"/>
    <w:rsid w:val="00320251"/>
    <w:rsid w:val="00320D56"/>
    <w:rsid w:val="00320E54"/>
    <w:rsid w:val="00322AF5"/>
    <w:rsid w:val="00323AE1"/>
    <w:rsid w:val="00326849"/>
    <w:rsid w:val="00327066"/>
    <w:rsid w:val="003325F5"/>
    <w:rsid w:val="00332642"/>
    <w:rsid w:val="003339C8"/>
    <w:rsid w:val="00336585"/>
    <w:rsid w:val="003378FD"/>
    <w:rsid w:val="00337E34"/>
    <w:rsid w:val="00341D38"/>
    <w:rsid w:val="00345579"/>
    <w:rsid w:val="003511DF"/>
    <w:rsid w:val="003523DE"/>
    <w:rsid w:val="00354042"/>
    <w:rsid w:val="00360324"/>
    <w:rsid w:val="00362504"/>
    <w:rsid w:val="00363668"/>
    <w:rsid w:val="00364DC0"/>
    <w:rsid w:val="00366BE9"/>
    <w:rsid w:val="00367637"/>
    <w:rsid w:val="003701D6"/>
    <w:rsid w:val="00370409"/>
    <w:rsid w:val="00376530"/>
    <w:rsid w:val="00381CE8"/>
    <w:rsid w:val="003841C1"/>
    <w:rsid w:val="00384612"/>
    <w:rsid w:val="0039014D"/>
    <w:rsid w:val="003912D5"/>
    <w:rsid w:val="003915D2"/>
    <w:rsid w:val="00392BE7"/>
    <w:rsid w:val="00393BA7"/>
    <w:rsid w:val="003942C0"/>
    <w:rsid w:val="003942F3"/>
    <w:rsid w:val="00395E54"/>
    <w:rsid w:val="003A0659"/>
    <w:rsid w:val="003A19F5"/>
    <w:rsid w:val="003A3348"/>
    <w:rsid w:val="003A489C"/>
    <w:rsid w:val="003A4BC8"/>
    <w:rsid w:val="003A5D82"/>
    <w:rsid w:val="003B0477"/>
    <w:rsid w:val="003B1693"/>
    <w:rsid w:val="003B2CD3"/>
    <w:rsid w:val="003B3B67"/>
    <w:rsid w:val="003B4A20"/>
    <w:rsid w:val="003B636F"/>
    <w:rsid w:val="003C1169"/>
    <w:rsid w:val="003C14B6"/>
    <w:rsid w:val="003C5580"/>
    <w:rsid w:val="003C67CA"/>
    <w:rsid w:val="003C7B13"/>
    <w:rsid w:val="003C7BFF"/>
    <w:rsid w:val="003D0BCF"/>
    <w:rsid w:val="003D18D3"/>
    <w:rsid w:val="003D1C2D"/>
    <w:rsid w:val="003D2960"/>
    <w:rsid w:val="003D609F"/>
    <w:rsid w:val="003E0189"/>
    <w:rsid w:val="003E3370"/>
    <w:rsid w:val="003E5E1A"/>
    <w:rsid w:val="003E62CF"/>
    <w:rsid w:val="003F3EB0"/>
    <w:rsid w:val="003F7093"/>
    <w:rsid w:val="003F74AC"/>
    <w:rsid w:val="00400B37"/>
    <w:rsid w:val="00401435"/>
    <w:rsid w:val="00401551"/>
    <w:rsid w:val="00401998"/>
    <w:rsid w:val="00403F17"/>
    <w:rsid w:val="0040461D"/>
    <w:rsid w:val="00405255"/>
    <w:rsid w:val="00411AC4"/>
    <w:rsid w:val="004125FF"/>
    <w:rsid w:val="00413081"/>
    <w:rsid w:val="00414DBB"/>
    <w:rsid w:val="00414E3E"/>
    <w:rsid w:val="00420A21"/>
    <w:rsid w:val="00420E89"/>
    <w:rsid w:val="00421F7F"/>
    <w:rsid w:val="00422357"/>
    <w:rsid w:val="00423518"/>
    <w:rsid w:val="0042566E"/>
    <w:rsid w:val="00432370"/>
    <w:rsid w:val="00434FF9"/>
    <w:rsid w:val="00435C8D"/>
    <w:rsid w:val="00440945"/>
    <w:rsid w:val="00442531"/>
    <w:rsid w:val="00442A9F"/>
    <w:rsid w:val="00443184"/>
    <w:rsid w:val="00443DB1"/>
    <w:rsid w:val="004448C9"/>
    <w:rsid w:val="00446553"/>
    <w:rsid w:val="00446E10"/>
    <w:rsid w:val="004475B8"/>
    <w:rsid w:val="004523AE"/>
    <w:rsid w:val="004525E2"/>
    <w:rsid w:val="00452690"/>
    <w:rsid w:val="00453C5E"/>
    <w:rsid w:val="00457272"/>
    <w:rsid w:val="00460477"/>
    <w:rsid w:val="004633E5"/>
    <w:rsid w:val="00463830"/>
    <w:rsid w:val="00463AC9"/>
    <w:rsid w:val="004657BA"/>
    <w:rsid w:val="00470C1D"/>
    <w:rsid w:val="004711A8"/>
    <w:rsid w:val="00472C18"/>
    <w:rsid w:val="00484C25"/>
    <w:rsid w:val="004876C9"/>
    <w:rsid w:val="00487E1F"/>
    <w:rsid w:val="00494654"/>
    <w:rsid w:val="00495084"/>
    <w:rsid w:val="00495501"/>
    <w:rsid w:val="00495824"/>
    <w:rsid w:val="00495886"/>
    <w:rsid w:val="004A1550"/>
    <w:rsid w:val="004A2AD9"/>
    <w:rsid w:val="004A3B1A"/>
    <w:rsid w:val="004B01B7"/>
    <w:rsid w:val="004B0DA8"/>
    <w:rsid w:val="004B1446"/>
    <w:rsid w:val="004B344F"/>
    <w:rsid w:val="004B3683"/>
    <w:rsid w:val="004B4CED"/>
    <w:rsid w:val="004B5420"/>
    <w:rsid w:val="004C2F9F"/>
    <w:rsid w:val="004C6196"/>
    <w:rsid w:val="004C7227"/>
    <w:rsid w:val="004D1BEF"/>
    <w:rsid w:val="004D3D06"/>
    <w:rsid w:val="004D657B"/>
    <w:rsid w:val="004D7AFE"/>
    <w:rsid w:val="004E11E3"/>
    <w:rsid w:val="004E2302"/>
    <w:rsid w:val="004E3FFC"/>
    <w:rsid w:val="004E61E9"/>
    <w:rsid w:val="004F29FE"/>
    <w:rsid w:val="004F44FC"/>
    <w:rsid w:val="004F621E"/>
    <w:rsid w:val="004F6499"/>
    <w:rsid w:val="00500B80"/>
    <w:rsid w:val="005016D6"/>
    <w:rsid w:val="0050332B"/>
    <w:rsid w:val="005050AA"/>
    <w:rsid w:val="00506150"/>
    <w:rsid w:val="00506208"/>
    <w:rsid w:val="0050793C"/>
    <w:rsid w:val="00510F4D"/>
    <w:rsid w:val="005132EC"/>
    <w:rsid w:val="0051377E"/>
    <w:rsid w:val="005154CE"/>
    <w:rsid w:val="005156EF"/>
    <w:rsid w:val="005159DD"/>
    <w:rsid w:val="00521A92"/>
    <w:rsid w:val="00522889"/>
    <w:rsid w:val="00525B69"/>
    <w:rsid w:val="00526350"/>
    <w:rsid w:val="0053133F"/>
    <w:rsid w:val="00531CF2"/>
    <w:rsid w:val="00532587"/>
    <w:rsid w:val="00533376"/>
    <w:rsid w:val="0053658B"/>
    <w:rsid w:val="0053670E"/>
    <w:rsid w:val="005460E6"/>
    <w:rsid w:val="00550B35"/>
    <w:rsid w:val="00552D29"/>
    <w:rsid w:val="0055465B"/>
    <w:rsid w:val="00554C37"/>
    <w:rsid w:val="00554E48"/>
    <w:rsid w:val="00556F39"/>
    <w:rsid w:val="00560A81"/>
    <w:rsid w:val="00560F77"/>
    <w:rsid w:val="005650CE"/>
    <w:rsid w:val="00566231"/>
    <w:rsid w:val="005663E1"/>
    <w:rsid w:val="005667E1"/>
    <w:rsid w:val="005677D6"/>
    <w:rsid w:val="005707CA"/>
    <w:rsid w:val="005709AC"/>
    <w:rsid w:val="00572ABB"/>
    <w:rsid w:val="00573073"/>
    <w:rsid w:val="005767D3"/>
    <w:rsid w:val="00580491"/>
    <w:rsid w:val="0058700A"/>
    <w:rsid w:val="0058772F"/>
    <w:rsid w:val="0059551F"/>
    <w:rsid w:val="00595632"/>
    <w:rsid w:val="00596143"/>
    <w:rsid w:val="005A003D"/>
    <w:rsid w:val="005A02CC"/>
    <w:rsid w:val="005A4EA5"/>
    <w:rsid w:val="005A6D6B"/>
    <w:rsid w:val="005B5C26"/>
    <w:rsid w:val="005C3408"/>
    <w:rsid w:val="005C3809"/>
    <w:rsid w:val="005C38F1"/>
    <w:rsid w:val="005C4FC0"/>
    <w:rsid w:val="005C519C"/>
    <w:rsid w:val="005C5C94"/>
    <w:rsid w:val="005C6A6E"/>
    <w:rsid w:val="005D0726"/>
    <w:rsid w:val="005D27C9"/>
    <w:rsid w:val="005D3A4F"/>
    <w:rsid w:val="005D46F2"/>
    <w:rsid w:val="005E0812"/>
    <w:rsid w:val="005E0FC0"/>
    <w:rsid w:val="005E3451"/>
    <w:rsid w:val="005E4B10"/>
    <w:rsid w:val="005E69B2"/>
    <w:rsid w:val="005F0E85"/>
    <w:rsid w:val="005F241F"/>
    <w:rsid w:val="005F2AE9"/>
    <w:rsid w:val="005F2EF4"/>
    <w:rsid w:val="005F3D67"/>
    <w:rsid w:val="005F5787"/>
    <w:rsid w:val="005F783B"/>
    <w:rsid w:val="005F7B19"/>
    <w:rsid w:val="006000EF"/>
    <w:rsid w:val="00600BDF"/>
    <w:rsid w:val="00603FC2"/>
    <w:rsid w:val="006072FC"/>
    <w:rsid w:val="0061005B"/>
    <w:rsid w:val="00612204"/>
    <w:rsid w:val="006128CE"/>
    <w:rsid w:val="00613835"/>
    <w:rsid w:val="00622DC0"/>
    <w:rsid w:val="00623E42"/>
    <w:rsid w:val="00625123"/>
    <w:rsid w:val="00631EEA"/>
    <w:rsid w:val="006335D4"/>
    <w:rsid w:val="00633ACF"/>
    <w:rsid w:val="006365DA"/>
    <w:rsid w:val="00637B17"/>
    <w:rsid w:val="00643D9B"/>
    <w:rsid w:val="006459D9"/>
    <w:rsid w:val="00646170"/>
    <w:rsid w:val="00646AF1"/>
    <w:rsid w:val="00650E08"/>
    <w:rsid w:val="006538CD"/>
    <w:rsid w:val="0065536A"/>
    <w:rsid w:val="006560F1"/>
    <w:rsid w:val="0066088E"/>
    <w:rsid w:val="00663545"/>
    <w:rsid w:val="00667A0E"/>
    <w:rsid w:val="00671A7A"/>
    <w:rsid w:val="00672873"/>
    <w:rsid w:val="00673BFB"/>
    <w:rsid w:val="00681074"/>
    <w:rsid w:val="00681B95"/>
    <w:rsid w:val="00683139"/>
    <w:rsid w:val="0068323F"/>
    <w:rsid w:val="0068336C"/>
    <w:rsid w:val="00683B7D"/>
    <w:rsid w:val="00684925"/>
    <w:rsid w:val="00684E32"/>
    <w:rsid w:val="00686E84"/>
    <w:rsid w:val="00687478"/>
    <w:rsid w:val="006875B4"/>
    <w:rsid w:val="0069086B"/>
    <w:rsid w:val="006914D5"/>
    <w:rsid w:val="00695DFD"/>
    <w:rsid w:val="006A0C27"/>
    <w:rsid w:val="006B2D85"/>
    <w:rsid w:val="006B64E4"/>
    <w:rsid w:val="006B6F3D"/>
    <w:rsid w:val="006B7476"/>
    <w:rsid w:val="006C23CD"/>
    <w:rsid w:val="006C2503"/>
    <w:rsid w:val="006C3618"/>
    <w:rsid w:val="006C3FD8"/>
    <w:rsid w:val="006C42BE"/>
    <w:rsid w:val="006C5D0F"/>
    <w:rsid w:val="006D0189"/>
    <w:rsid w:val="006D0F03"/>
    <w:rsid w:val="006D1858"/>
    <w:rsid w:val="006D4AAC"/>
    <w:rsid w:val="006D7A2D"/>
    <w:rsid w:val="006E43EE"/>
    <w:rsid w:val="006E7CFD"/>
    <w:rsid w:val="006F01F1"/>
    <w:rsid w:val="006F1F4A"/>
    <w:rsid w:val="006F2F5C"/>
    <w:rsid w:val="006F4A74"/>
    <w:rsid w:val="006F56DF"/>
    <w:rsid w:val="007021C4"/>
    <w:rsid w:val="00702614"/>
    <w:rsid w:val="007027CF"/>
    <w:rsid w:val="00705D56"/>
    <w:rsid w:val="007068A0"/>
    <w:rsid w:val="0070707B"/>
    <w:rsid w:val="00711B76"/>
    <w:rsid w:val="0071369C"/>
    <w:rsid w:val="0071404B"/>
    <w:rsid w:val="00714589"/>
    <w:rsid w:val="00715AD4"/>
    <w:rsid w:val="0071621D"/>
    <w:rsid w:val="00717437"/>
    <w:rsid w:val="00717965"/>
    <w:rsid w:val="00720191"/>
    <w:rsid w:val="00720F02"/>
    <w:rsid w:val="00722230"/>
    <w:rsid w:val="007231FF"/>
    <w:rsid w:val="00725051"/>
    <w:rsid w:val="007251D1"/>
    <w:rsid w:val="0073410B"/>
    <w:rsid w:val="007356C3"/>
    <w:rsid w:val="00735B36"/>
    <w:rsid w:val="007360EC"/>
    <w:rsid w:val="007435BB"/>
    <w:rsid w:val="00745538"/>
    <w:rsid w:val="00745650"/>
    <w:rsid w:val="00745C81"/>
    <w:rsid w:val="00750431"/>
    <w:rsid w:val="00750B6C"/>
    <w:rsid w:val="00752E9B"/>
    <w:rsid w:val="00760824"/>
    <w:rsid w:val="0076476A"/>
    <w:rsid w:val="00764985"/>
    <w:rsid w:val="00765C9E"/>
    <w:rsid w:val="00767A8F"/>
    <w:rsid w:val="0077049A"/>
    <w:rsid w:val="007745DF"/>
    <w:rsid w:val="0077562D"/>
    <w:rsid w:val="00782B16"/>
    <w:rsid w:val="0078400F"/>
    <w:rsid w:val="00785257"/>
    <w:rsid w:val="00787D25"/>
    <w:rsid w:val="00791E58"/>
    <w:rsid w:val="00793CCF"/>
    <w:rsid w:val="007B06A2"/>
    <w:rsid w:val="007B2CED"/>
    <w:rsid w:val="007B457A"/>
    <w:rsid w:val="007B5F00"/>
    <w:rsid w:val="007C00EE"/>
    <w:rsid w:val="007C16FC"/>
    <w:rsid w:val="007C1C29"/>
    <w:rsid w:val="007C3CA5"/>
    <w:rsid w:val="007C486A"/>
    <w:rsid w:val="007C68D5"/>
    <w:rsid w:val="007C69DA"/>
    <w:rsid w:val="007C7361"/>
    <w:rsid w:val="007D0B46"/>
    <w:rsid w:val="007D1516"/>
    <w:rsid w:val="007D153A"/>
    <w:rsid w:val="007D1BB9"/>
    <w:rsid w:val="007D1FB0"/>
    <w:rsid w:val="007D2B0C"/>
    <w:rsid w:val="007D4F59"/>
    <w:rsid w:val="007D7DB6"/>
    <w:rsid w:val="007E2A60"/>
    <w:rsid w:val="007E39AC"/>
    <w:rsid w:val="007E444D"/>
    <w:rsid w:val="007E6C9C"/>
    <w:rsid w:val="007E6DF2"/>
    <w:rsid w:val="007F1C6A"/>
    <w:rsid w:val="007F1F8C"/>
    <w:rsid w:val="007F28A6"/>
    <w:rsid w:val="007F3200"/>
    <w:rsid w:val="007F3FB7"/>
    <w:rsid w:val="007F590F"/>
    <w:rsid w:val="007F5AD6"/>
    <w:rsid w:val="00801583"/>
    <w:rsid w:val="00802E8F"/>
    <w:rsid w:val="008102AD"/>
    <w:rsid w:val="008150F5"/>
    <w:rsid w:val="00822F86"/>
    <w:rsid w:val="00833FC1"/>
    <w:rsid w:val="008431FB"/>
    <w:rsid w:val="00843AE2"/>
    <w:rsid w:val="00850311"/>
    <w:rsid w:val="00850D3D"/>
    <w:rsid w:val="00851CA4"/>
    <w:rsid w:val="0085366B"/>
    <w:rsid w:val="008569C1"/>
    <w:rsid w:val="008604ED"/>
    <w:rsid w:val="00862136"/>
    <w:rsid w:val="0086338D"/>
    <w:rsid w:val="008646E0"/>
    <w:rsid w:val="0086694F"/>
    <w:rsid w:val="00870ABB"/>
    <w:rsid w:val="00872203"/>
    <w:rsid w:val="00873CCF"/>
    <w:rsid w:val="00874D3E"/>
    <w:rsid w:val="00876A0E"/>
    <w:rsid w:val="0087722E"/>
    <w:rsid w:val="00877E4E"/>
    <w:rsid w:val="008869AF"/>
    <w:rsid w:val="008915BC"/>
    <w:rsid w:val="008926C5"/>
    <w:rsid w:val="008928FA"/>
    <w:rsid w:val="00893A8C"/>
    <w:rsid w:val="00894754"/>
    <w:rsid w:val="008A02FA"/>
    <w:rsid w:val="008A356E"/>
    <w:rsid w:val="008A4621"/>
    <w:rsid w:val="008A48D4"/>
    <w:rsid w:val="008A706A"/>
    <w:rsid w:val="008B12AB"/>
    <w:rsid w:val="008B2103"/>
    <w:rsid w:val="008B3956"/>
    <w:rsid w:val="008B4735"/>
    <w:rsid w:val="008B5B7D"/>
    <w:rsid w:val="008B7EA2"/>
    <w:rsid w:val="008C0B63"/>
    <w:rsid w:val="008C3100"/>
    <w:rsid w:val="008C3BD2"/>
    <w:rsid w:val="008C3F30"/>
    <w:rsid w:val="008C4F50"/>
    <w:rsid w:val="008D01F4"/>
    <w:rsid w:val="008D11A8"/>
    <w:rsid w:val="008D221F"/>
    <w:rsid w:val="008D3971"/>
    <w:rsid w:val="008D5077"/>
    <w:rsid w:val="008D7EA0"/>
    <w:rsid w:val="008E0D10"/>
    <w:rsid w:val="008E1642"/>
    <w:rsid w:val="008E1DBF"/>
    <w:rsid w:val="008E4D96"/>
    <w:rsid w:val="008F05D2"/>
    <w:rsid w:val="008F1F55"/>
    <w:rsid w:val="008F2754"/>
    <w:rsid w:val="008F2FB2"/>
    <w:rsid w:val="008F716C"/>
    <w:rsid w:val="0090103C"/>
    <w:rsid w:val="00901DE8"/>
    <w:rsid w:val="009034BB"/>
    <w:rsid w:val="00905634"/>
    <w:rsid w:val="009116C6"/>
    <w:rsid w:val="00912644"/>
    <w:rsid w:val="00912C48"/>
    <w:rsid w:val="00913823"/>
    <w:rsid w:val="00913BC5"/>
    <w:rsid w:val="0091414D"/>
    <w:rsid w:val="00914DEF"/>
    <w:rsid w:val="009245BD"/>
    <w:rsid w:val="00925483"/>
    <w:rsid w:val="0092639D"/>
    <w:rsid w:val="0092725D"/>
    <w:rsid w:val="00927680"/>
    <w:rsid w:val="00930E83"/>
    <w:rsid w:val="009342BF"/>
    <w:rsid w:val="009370C4"/>
    <w:rsid w:val="009455A5"/>
    <w:rsid w:val="00950386"/>
    <w:rsid w:val="009534A1"/>
    <w:rsid w:val="0095518C"/>
    <w:rsid w:val="009606E6"/>
    <w:rsid w:val="009647C7"/>
    <w:rsid w:val="009655B4"/>
    <w:rsid w:val="0097087C"/>
    <w:rsid w:val="009724F6"/>
    <w:rsid w:val="009735AC"/>
    <w:rsid w:val="00973785"/>
    <w:rsid w:val="00977535"/>
    <w:rsid w:val="00984574"/>
    <w:rsid w:val="009847CA"/>
    <w:rsid w:val="009872A5"/>
    <w:rsid w:val="00993A05"/>
    <w:rsid w:val="00994F79"/>
    <w:rsid w:val="00996A3D"/>
    <w:rsid w:val="00996AD3"/>
    <w:rsid w:val="009A0697"/>
    <w:rsid w:val="009A0D36"/>
    <w:rsid w:val="009A4C0B"/>
    <w:rsid w:val="009A7D19"/>
    <w:rsid w:val="009B0A3F"/>
    <w:rsid w:val="009B28CF"/>
    <w:rsid w:val="009B38AB"/>
    <w:rsid w:val="009B4397"/>
    <w:rsid w:val="009B79B0"/>
    <w:rsid w:val="009C2218"/>
    <w:rsid w:val="009C4A7F"/>
    <w:rsid w:val="009D36B2"/>
    <w:rsid w:val="009D3EE7"/>
    <w:rsid w:val="009D4721"/>
    <w:rsid w:val="009D6377"/>
    <w:rsid w:val="009E0783"/>
    <w:rsid w:val="009E117F"/>
    <w:rsid w:val="009E2B44"/>
    <w:rsid w:val="009E3500"/>
    <w:rsid w:val="009E3EF6"/>
    <w:rsid w:val="009F0ECA"/>
    <w:rsid w:val="009F15FC"/>
    <w:rsid w:val="009F3C0D"/>
    <w:rsid w:val="009F6AE8"/>
    <w:rsid w:val="009F6B5C"/>
    <w:rsid w:val="00A00196"/>
    <w:rsid w:val="00A00612"/>
    <w:rsid w:val="00A015C8"/>
    <w:rsid w:val="00A02785"/>
    <w:rsid w:val="00A02BF2"/>
    <w:rsid w:val="00A04C8D"/>
    <w:rsid w:val="00A078AD"/>
    <w:rsid w:val="00A10686"/>
    <w:rsid w:val="00A10FA3"/>
    <w:rsid w:val="00A11A45"/>
    <w:rsid w:val="00A12045"/>
    <w:rsid w:val="00A13FB9"/>
    <w:rsid w:val="00A16588"/>
    <w:rsid w:val="00A171B7"/>
    <w:rsid w:val="00A2304B"/>
    <w:rsid w:val="00A24F86"/>
    <w:rsid w:val="00A2608F"/>
    <w:rsid w:val="00A33CED"/>
    <w:rsid w:val="00A34735"/>
    <w:rsid w:val="00A34DDC"/>
    <w:rsid w:val="00A4072D"/>
    <w:rsid w:val="00A4255D"/>
    <w:rsid w:val="00A466B2"/>
    <w:rsid w:val="00A53257"/>
    <w:rsid w:val="00A5389B"/>
    <w:rsid w:val="00A55C68"/>
    <w:rsid w:val="00A55E9E"/>
    <w:rsid w:val="00A57192"/>
    <w:rsid w:val="00A575A6"/>
    <w:rsid w:val="00A6063B"/>
    <w:rsid w:val="00A60BA4"/>
    <w:rsid w:val="00A60DCF"/>
    <w:rsid w:val="00A61E9E"/>
    <w:rsid w:val="00A6333B"/>
    <w:rsid w:val="00A654C1"/>
    <w:rsid w:val="00A66FBB"/>
    <w:rsid w:val="00A672B5"/>
    <w:rsid w:val="00A710A4"/>
    <w:rsid w:val="00A72D54"/>
    <w:rsid w:val="00A754C3"/>
    <w:rsid w:val="00A75C5F"/>
    <w:rsid w:val="00A77313"/>
    <w:rsid w:val="00A7788E"/>
    <w:rsid w:val="00A813F8"/>
    <w:rsid w:val="00A81B79"/>
    <w:rsid w:val="00A81F38"/>
    <w:rsid w:val="00A821C7"/>
    <w:rsid w:val="00A85946"/>
    <w:rsid w:val="00A87542"/>
    <w:rsid w:val="00A87781"/>
    <w:rsid w:val="00A903EC"/>
    <w:rsid w:val="00A92E58"/>
    <w:rsid w:val="00A9639D"/>
    <w:rsid w:val="00A96844"/>
    <w:rsid w:val="00A968F4"/>
    <w:rsid w:val="00AA3283"/>
    <w:rsid w:val="00AA44C4"/>
    <w:rsid w:val="00AA4F1A"/>
    <w:rsid w:val="00AA5AF4"/>
    <w:rsid w:val="00AA7C20"/>
    <w:rsid w:val="00AB128B"/>
    <w:rsid w:val="00AB1AE0"/>
    <w:rsid w:val="00AB3FDA"/>
    <w:rsid w:val="00AB73A7"/>
    <w:rsid w:val="00AC275E"/>
    <w:rsid w:val="00AC5D00"/>
    <w:rsid w:val="00AC6228"/>
    <w:rsid w:val="00AC7A5B"/>
    <w:rsid w:val="00AD5330"/>
    <w:rsid w:val="00AD5524"/>
    <w:rsid w:val="00AD61CA"/>
    <w:rsid w:val="00AD6478"/>
    <w:rsid w:val="00AD70CD"/>
    <w:rsid w:val="00AE0F67"/>
    <w:rsid w:val="00AE214F"/>
    <w:rsid w:val="00AE2EE6"/>
    <w:rsid w:val="00AE63E0"/>
    <w:rsid w:val="00AE65A2"/>
    <w:rsid w:val="00AE66A4"/>
    <w:rsid w:val="00AE68FF"/>
    <w:rsid w:val="00AE7A0C"/>
    <w:rsid w:val="00AE7C63"/>
    <w:rsid w:val="00AF0397"/>
    <w:rsid w:val="00AF2458"/>
    <w:rsid w:val="00AF39A9"/>
    <w:rsid w:val="00AF5698"/>
    <w:rsid w:val="00AF792C"/>
    <w:rsid w:val="00AF7D40"/>
    <w:rsid w:val="00B03609"/>
    <w:rsid w:val="00B04B8C"/>
    <w:rsid w:val="00B056B8"/>
    <w:rsid w:val="00B1063C"/>
    <w:rsid w:val="00B1281F"/>
    <w:rsid w:val="00B12B37"/>
    <w:rsid w:val="00B12CD7"/>
    <w:rsid w:val="00B2045F"/>
    <w:rsid w:val="00B22A05"/>
    <w:rsid w:val="00B24F66"/>
    <w:rsid w:val="00B252C4"/>
    <w:rsid w:val="00B25F36"/>
    <w:rsid w:val="00B25FDA"/>
    <w:rsid w:val="00B320F8"/>
    <w:rsid w:val="00B32C52"/>
    <w:rsid w:val="00B330E9"/>
    <w:rsid w:val="00B3376F"/>
    <w:rsid w:val="00B33AC6"/>
    <w:rsid w:val="00B34F42"/>
    <w:rsid w:val="00B3513C"/>
    <w:rsid w:val="00B377E7"/>
    <w:rsid w:val="00B37876"/>
    <w:rsid w:val="00B40D93"/>
    <w:rsid w:val="00B505D7"/>
    <w:rsid w:val="00B517C6"/>
    <w:rsid w:val="00B622E9"/>
    <w:rsid w:val="00B62F40"/>
    <w:rsid w:val="00B63F16"/>
    <w:rsid w:val="00B70309"/>
    <w:rsid w:val="00B713B1"/>
    <w:rsid w:val="00B714AB"/>
    <w:rsid w:val="00B71EFE"/>
    <w:rsid w:val="00B727B3"/>
    <w:rsid w:val="00B73B8A"/>
    <w:rsid w:val="00B75694"/>
    <w:rsid w:val="00B75DA8"/>
    <w:rsid w:val="00B804A4"/>
    <w:rsid w:val="00B827D3"/>
    <w:rsid w:val="00B828A6"/>
    <w:rsid w:val="00B82AC2"/>
    <w:rsid w:val="00B837EE"/>
    <w:rsid w:val="00B8477E"/>
    <w:rsid w:val="00B93A8B"/>
    <w:rsid w:val="00B94289"/>
    <w:rsid w:val="00B95395"/>
    <w:rsid w:val="00B958E8"/>
    <w:rsid w:val="00B960B4"/>
    <w:rsid w:val="00B964AD"/>
    <w:rsid w:val="00B97BFF"/>
    <w:rsid w:val="00BA0390"/>
    <w:rsid w:val="00BA6BD0"/>
    <w:rsid w:val="00BB0415"/>
    <w:rsid w:val="00BB38D4"/>
    <w:rsid w:val="00BB4ECC"/>
    <w:rsid w:val="00BB557C"/>
    <w:rsid w:val="00BC0104"/>
    <w:rsid w:val="00BC5DE7"/>
    <w:rsid w:val="00BD0E79"/>
    <w:rsid w:val="00BD10E0"/>
    <w:rsid w:val="00BD163F"/>
    <w:rsid w:val="00BD1E21"/>
    <w:rsid w:val="00BD2B3B"/>
    <w:rsid w:val="00BD4ADB"/>
    <w:rsid w:val="00BD5DC0"/>
    <w:rsid w:val="00BD5EAA"/>
    <w:rsid w:val="00BD625F"/>
    <w:rsid w:val="00BD7F7F"/>
    <w:rsid w:val="00BE18E7"/>
    <w:rsid w:val="00BE2415"/>
    <w:rsid w:val="00BE29B6"/>
    <w:rsid w:val="00BE415B"/>
    <w:rsid w:val="00BE6BD8"/>
    <w:rsid w:val="00BE7A4C"/>
    <w:rsid w:val="00BF22C5"/>
    <w:rsid w:val="00C015A2"/>
    <w:rsid w:val="00C027ED"/>
    <w:rsid w:val="00C03697"/>
    <w:rsid w:val="00C04B10"/>
    <w:rsid w:val="00C04E32"/>
    <w:rsid w:val="00C069CD"/>
    <w:rsid w:val="00C07798"/>
    <w:rsid w:val="00C07833"/>
    <w:rsid w:val="00C12F9F"/>
    <w:rsid w:val="00C133D2"/>
    <w:rsid w:val="00C13857"/>
    <w:rsid w:val="00C13A7F"/>
    <w:rsid w:val="00C167C2"/>
    <w:rsid w:val="00C21924"/>
    <w:rsid w:val="00C23A1E"/>
    <w:rsid w:val="00C25003"/>
    <w:rsid w:val="00C261BB"/>
    <w:rsid w:val="00C26372"/>
    <w:rsid w:val="00C30B43"/>
    <w:rsid w:val="00C4025B"/>
    <w:rsid w:val="00C43AA0"/>
    <w:rsid w:val="00C44EEC"/>
    <w:rsid w:val="00C45AAF"/>
    <w:rsid w:val="00C463E3"/>
    <w:rsid w:val="00C51F45"/>
    <w:rsid w:val="00C528CE"/>
    <w:rsid w:val="00C54E2D"/>
    <w:rsid w:val="00C606DB"/>
    <w:rsid w:val="00C6152E"/>
    <w:rsid w:val="00C617A7"/>
    <w:rsid w:val="00C61A27"/>
    <w:rsid w:val="00C62FFE"/>
    <w:rsid w:val="00C655C6"/>
    <w:rsid w:val="00C6633D"/>
    <w:rsid w:val="00C672C5"/>
    <w:rsid w:val="00C677ED"/>
    <w:rsid w:val="00C67F38"/>
    <w:rsid w:val="00C70BE4"/>
    <w:rsid w:val="00C72CCC"/>
    <w:rsid w:val="00C7507B"/>
    <w:rsid w:val="00C75F9A"/>
    <w:rsid w:val="00C767A8"/>
    <w:rsid w:val="00C76DE6"/>
    <w:rsid w:val="00C826EB"/>
    <w:rsid w:val="00C82969"/>
    <w:rsid w:val="00C8348D"/>
    <w:rsid w:val="00C83BD0"/>
    <w:rsid w:val="00C84183"/>
    <w:rsid w:val="00C917B9"/>
    <w:rsid w:val="00C92609"/>
    <w:rsid w:val="00C92B8F"/>
    <w:rsid w:val="00C934E6"/>
    <w:rsid w:val="00C940C5"/>
    <w:rsid w:val="00C94E7D"/>
    <w:rsid w:val="00C95A13"/>
    <w:rsid w:val="00C971E9"/>
    <w:rsid w:val="00C97582"/>
    <w:rsid w:val="00CA36BD"/>
    <w:rsid w:val="00CA43D5"/>
    <w:rsid w:val="00CA573C"/>
    <w:rsid w:val="00CA6FF7"/>
    <w:rsid w:val="00CB0ED9"/>
    <w:rsid w:val="00CB14D9"/>
    <w:rsid w:val="00CB2698"/>
    <w:rsid w:val="00CB3E06"/>
    <w:rsid w:val="00CB4503"/>
    <w:rsid w:val="00CC01FE"/>
    <w:rsid w:val="00CC127A"/>
    <w:rsid w:val="00CC232B"/>
    <w:rsid w:val="00CC25A6"/>
    <w:rsid w:val="00CC34CA"/>
    <w:rsid w:val="00CC433B"/>
    <w:rsid w:val="00CC4AF2"/>
    <w:rsid w:val="00CC6A50"/>
    <w:rsid w:val="00CC7A4A"/>
    <w:rsid w:val="00CD17DA"/>
    <w:rsid w:val="00CD1897"/>
    <w:rsid w:val="00CD2F52"/>
    <w:rsid w:val="00CD325C"/>
    <w:rsid w:val="00CD7706"/>
    <w:rsid w:val="00CD7F8F"/>
    <w:rsid w:val="00CE03EE"/>
    <w:rsid w:val="00CE0567"/>
    <w:rsid w:val="00CE1F3E"/>
    <w:rsid w:val="00CE2AA6"/>
    <w:rsid w:val="00CE2BE8"/>
    <w:rsid w:val="00CE4940"/>
    <w:rsid w:val="00CE502B"/>
    <w:rsid w:val="00CE6101"/>
    <w:rsid w:val="00CE7B20"/>
    <w:rsid w:val="00CF10E9"/>
    <w:rsid w:val="00CF160A"/>
    <w:rsid w:val="00CF6BEA"/>
    <w:rsid w:val="00D00647"/>
    <w:rsid w:val="00D02FA4"/>
    <w:rsid w:val="00D04988"/>
    <w:rsid w:val="00D0550F"/>
    <w:rsid w:val="00D059E3"/>
    <w:rsid w:val="00D0776D"/>
    <w:rsid w:val="00D12F31"/>
    <w:rsid w:val="00D13BFD"/>
    <w:rsid w:val="00D165A9"/>
    <w:rsid w:val="00D178D6"/>
    <w:rsid w:val="00D200A5"/>
    <w:rsid w:val="00D218DD"/>
    <w:rsid w:val="00D22EA5"/>
    <w:rsid w:val="00D24F8A"/>
    <w:rsid w:val="00D2572D"/>
    <w:rsid w:val="00D26671"/>
    <w:rsid w:val="00D26B55"/>
    <w:rsid w:val="00D30BA8"/>
    <w:rsid w:val="00D31D18"/>
    <w:rsid w:val="00D327AA"/>
    <w:rsid w:val="00D32837"/>
    <w:rsid w:val="00D32EE9"/>
    <w:rsid w:val="00D3340D"/>
    <w:rsid w:val="00D33A77"/>
    <w:rsid w:val="00D33A96"/>
    <w:rsid w:val="00D3576F"/>
    <w:rsid w:val="00D35D9A"/>
    <w:rsid w:val="00D3644C"/>
    <w:rsid w:val="00D3691A"/>
    <w:rsid w:val="00D401A6"/>
    <w:rsid w:val="00D4054D"/>
    <w:rsid w:val="00D42496"/>
    <w:rsid w:val="00D42AB8"/>
    <w:rsid w:val="00D437D5"/>
    <w:rsid w:val="00D437F2"/>
    <w:rsid w:val="00D44B1A"/>
    <w:rsid w:val="00D525AF"/>
    <w:rsid w:val="00D52E78"/>
    <w:rsid w:val="00D56A27"/>
    <w:rsid w:val="00D603A9"/>
    <w:rsid w:val="00D62DAC"/>
    <w:rsid w:val="00D63E24"/>
    <w:rsid w:val="00D71E66"/>
    <w:rsid w:val="00D71EB8"/>
    <w:rsid w:val="00D72284"/>
    <w:rsid w:val="00D734F0"/>
    <w:rsid w:val="00D73F39"/>
    <w:rsid w:val="00D75AB3"/>
    <w:rsid w:val="00D763C8"/>
    <w:rsid w:val="00D808AE"/>
    <w:rsid w:val="00D81E44"/>
    <w:rsid w:val="00D9476C"/>
    <w:rsid w:val="00D96F36"/>
    <w:rsid w:val="00D9746D"/>
    <w:rsid w:val="00DA0BF7"/>
    <w:rsid w:val="00DA0DED"/>
    <w:rsid w:val="00DA1434"/>
    <w:rsid w:val="00DA1863"/>
    <w:rsid w:val="00DA35A6"/>
    <w:rsid w:val="00DA3B10"/>
    <w:rsid w:val="00DA3E82"/>
    <w:rsid w:val="00DA51A0"/>
    <w:rsid w:val="00DA550F"/>
    <w:rsid w:val="00DB14FE"/>
    <w:rsid w:val="00DB2123"/>
    <w:rsid w:val="00DB3B5B"/>
    <w:rsid w:val="00DB4AE9"/>
    <w:rsid w:val="00DB6011"/>
    <w:rsid w:val="00DC0D8F"/>
    <w:rsid w:val="00DC160B"/>
    <w:rsid w:val="00DC3EAF"/>
    <w:rsid w:val="00DC5586"/>
    <w:rsid w:val="00DC6D35"/>
    <w:rsid w:val="00DD2A7D"/>
    <w:rsid w:val="00DD3FAC"/>
    <w:rsid w:val="00DD4B1D"/>
    <w:rsid w:val="00DE0AE7"/>
    <w:rsid w:val="00DE1E0D"/>
    <w:rsid w:val="00DE3FD3"/>
    <w:rsid w:val="00DF03B6"/>
    <w:rsid w:val="00DF3B00"/>
    <w:rsid w:val="00DF4322"/>
    <w:rsid w:val="00DF70BB"/>
    <w:rsid w:val="00E0211A"/>
    <w:rsid w:val="00E06414"/>
    <w:rsid w:val="00E07F17"/>
    <w:rsid w:val="00E12923"/>
    <w:rsid w:val="00E138F4"/>
    <w:rsid w:val="00E13B65"/>
    <w:rsid w:val="00E14871"/>
    <w:rsid w:val="00E15528"/>
    <w:rsid w:val="00E1660E"/>
    <w:rsid w:val="00E17376"/>
    <w:rsid w:val="00E22FA3"/>
    <w:rsid w:val="00E234A4"/>
    <w:rsid w:val="00E24A74"/>
    <w:rsid w:val="00E309FF"/>
    <w:rsid w:val="00E32AAE"/>
    <w:rsid w:val="00E32DF9"/>
    <w:rsid w:val="00E33C9B"/>
    <w:rsid w:val="00E35DE8"/>
    <w:rsid w:val="00E37639"/>
    <w:rsid w:val="00E40B63"/>
    <w:rsid w:val="00E43595"/>
    <w:rsid w:val="00E4442D"/>
    <w:rsid w:val="00E44AB7"/>
    <w:rsid w:val="00E452BA"/>
    <w:rsid w:val="00E461BD"/>
    <w:rsid w:val="00E46342"/>
    <w:rsid w:val="00E473D9"/>
    <w:rsid w:val="00E47465"/>
    <w:rsid w:val="00E47AA3"/>
    <w:rsid w:val="00E47F0A"/>
    <w:rsid w:val="00E50D42"/>
    <w:rsid w:val="00E50FBE"/>
    <w:rsid w:val="00E51068"/>
    <w:rsid w:val="00E54A3C"/>
    <w:rsid w:val="00E54D6A"/>
    <w:rsid w:val="00E601BD"/>
    <w:rsid w:val="00E61535"/>
    <w:rsid w:val="00E64360"/>
    <w:rsid w:val="00E64FA9"/>
    <w:rsid w:val="00E6631A"/>
    <w:rsid w:val="00E66C8A"/>
    <w:rsid w:val="00E671E6"/>
    <w:rsid w:val="00E6722B"/>
    <w:rsid w:val="00E706F1"/>
    <w:rsid w:val="00E73ACB"/>
    <w:rsid w:val="00E80100"/>
    <w:rsid w:val="00E84403"/>
    <w:rsid w:val="00E86BD6"/>
    <w:rsid w:val="00E87DC3"/>
    <w:rsid w:val="00E90DCD"/>
    <w:rsid w:val="00E91EFC"/>
    <w:rsid w:val="00E9256D"/>
    <w:rsid w:val="00E92982"/>
    <w:rsid w:val="00E95934"/>
    <w:rsid w:val="00E972F0"/>
    <w:rsid w:val="00E97E1D"/>
    <w:rsid w:val="00EA0012"/>
    <w:rsid w:val="00EA0806"/>
    <w:rsid w:val="00EA1F2F"/>
    <w:rsid w:val="00EA3074"/>
    <w:rsid w:val="00EA61AF"/>
    <w:rsid w:val="00EA6536"/>
    <w:rsid w:val="00EA68C9"/>
    <w:rsid w:val="00EA7D5A"/>
    <w:rsid w:val="00EB12EB"/>
    <w:rsid w:val="00EB5B36"/>
    <w:rsid w:val="00EB609F"/>
    <w:rsid w:val="00EB6EFC"/>
    <w:rsid w:val="00EC03DD"/>
    <w:rsid w:val="00EC30FF"/>
    <w:rsid w:val="00EC4973"/>
    <w:rsid w:val="00EC4D10"/>
    <w:rsid w:val="00EC5E54"/>
    <w:rsid w:val="00EC6FE2"/>
    <w:rsid w:val="00ED0FF6"/>
    <w:rsid w:val="00EE1E3F"/>
    <w:rsid w:val="00EE49A3"/>
    <w:rsid w:val="00EE5B88"/>
    <w:rsid w:val="00EE616B"/>
    <w:rsid w:val="00EE6455"/>
    <w:rsid w:val="00EE693C"/>
    <w:rsid w:val="00EE7961"/>
    <w:rsid w:val="00EE7998"/>
    <w:rsid w:val="00EF1358"/>
    <w:rsid w:val="00EF3740"/>
    <w:rsid w:val="00EF443D"/>
    <w:rsid w:val="00EF4BB3"/>
    <w:rsid w:val="00EF6296"/>
    <w:rsid w:val="00F00E06"/>
    <w:rsid w:val="00F04585"/>
    <w:rsid w:val="00F14B3B"/>
    <w:rsid w:val="00F158EC"/>
    <w:rsid w:val="00F21B9C"/>
    <w:rsid w:val="00F224E6"/>
    <w:rsid w:val="00F2467F"/>
    <w:rsid w:val="00F32FF1"/>
    <w:rsid w:val="00F335AA"/>
    <w:rsid w:val="00F3516E"/>
    <w:rsid w:val="00F35E2B"/>
    <w:rsid w:val="00F52E22"/>
    <w:rsid w:val="00F54B0F"/>
    <w:rsid w:val="00F60209"/>
    <w:rsid w:val="00F60C32"/>
    <w:rsid w:val="00F6109C"/>
    <w:rsid w:val="00F63100"/>
    <w:rsid w:val="00F63DC0"/>
    <w:rsid w:val="00F64A4B"/>
    <w:rsid w:val="00F6556A"/>
    <w:rsid w:val="00F657D9"/>
    <w:rsid w:val="00F65A24"/>
    <w:rsid w:val="00F667AA"/>
    <w:rsid w:val="00F71017"/>
    <w:rsid w:val="00F8032A"/>
    <w:rsid w:val="00F804DA"/>
    <w:rsid w:val="00F80E13"/>
    <w:rsid w:val="00F816EA"/>
    <w:rsid w:val="00F83D11"/>
    <w:rsid w:val="00F84003"/>
    <w:rsid w:val="00F84B9D"/>
    <w:rsid w:val="00F85CC3"/>
    <w:rsid w:val="00F905BC"/>
    <w:rsid w:val="00F906AF"/>
    <w:rsid w:val="00F95B23"/>
    <w:rsid w:val="00F96506"/>
    <w:rsid w:val="00FA0C59"/>
    <w:rsid w:val="00FA12E7"/>
    <w:rsid w:val="00FA3F72"/>
    <w:rsid w:val="00FB1E7A"/>
    <w:rsid w:val="00FB2F4B"/>
    <w:rsid w:val="00FB677A"/>
    <w:rsid w:val="00FC00FE"/>
    <w:rsid w:val="00FC0763"/>
    <w:rsid w:val="00FC1804"/>
    <w:rsid w:val="00FC268D"/>
    <w:rsid w:val="00FC3E1A"/>
    <w:rsid w:val="00FC55ED"/>
    <w:rsid w:val="00FC6703"/>
    <w:rsid w:val="00FC68F6"/>
    <w:rsid w:val="00FC6E74"/>
    <w:rsid w:val="00FC7150"/>
    <w:rsid w:val="00FC71BB"/>
    <w:rsid w:val="00FD0FB0"/>
    <w:rsid w:val="00FD2E1C"/>
    <w:rsid w:val="00FD717B"/>
    <w:rsid w:val="00FE26B6"/>
    <w:rsid w:val="00FE746D"/>
    <w:rsid w:val="00FF06AC"/>
    <w:rsid w:val="00FF2B59"/>
    <w:rsid w:val="00FF31FD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32D5563"/>
    <w:rsid w:val="0330F5EC"/>
    <w:rsid w:val="03F111B4"/>
    <w:rsid w:val="043EB590"/>
    <w:rsid w:val="05169A44"/>
    <w:rsid w:val="06443ACD"/>
    <w:rsid w:val="06509D80"/>
    <w:rsid w:val="0731D43C"/>
    <w:rsid w:val="07355BF9"/>
    <w:rsid w:val="0800E150"/>
    <w:rsid w:val="083C4894"/>
    <w:rsid w:val="08861F73"/>
    <w:rsid w:val="08C1864B"/>
    <w:rsid w:val="08DEF8BE"/>
    <w:rsid w:val="090A15EA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501A99"/>
    <w:rsid w:val="0C6DFCF0"/>
    <w:rsid w:val="0CA14748"/>
    <w:rsid w:val="0D0636CE"/>
    <w:rsid w:val="0DEBF2D0"/>
    <w:rsid w:val="0E9350DF"/>
    <w:rsid w:val="0ED3CF5F"/>
    <w:rsid w:val="0FA35E5D"/>
    <w:rsid w:val="0FBF1671"/>
    <w:rsid w:val="0FC26996"/>
    <w:rsid w:val="10BC1D0B"/>
    <w:rsid w:val="112DB71D"/>
    <w:rsid w:val="11D007F1"/>
    <w:rsid w:val="11DD8E81"/>
    <w:rsid w:val="12459A0A"/>
    <w:rsid w:val="126C097B"/>
    <w:rsid w:val="126FF173"/>
    <w:rsid w:val="129C0687"/>
    <w:rsid w:val="1442B1FF"/>
    <w:rsid w:val="151CCECB"/>
    <w:rsid w:val="15403576"/>
    <w:rsid w:val="1540C21C"/>
    <w:rsid w:val="154720F4"/>
    <w:rsid w:val="157AA3AA"/>
    <w:rsid w:val="15DFA7AE"/>
    <w:rsid w:val="160445A1"/>
    <w:rsid w:val="168AE111"/>
    <w:rsid w:val="1699E8D2"/>
    <w:rsid w:val="16F71248"/>
    <w:rsid w:val="175D6F5A"/>
    <w:rsid w:val="177134EA"/>
    <w:rsid w:val="177FCF25"/>
    <w:rsid w:val="183E6C61"/>
    <w:rsid w:val="18E878D2"/>
    <w:rsid w:val="19C387D2"/>
    <w:rsid w:val="19CD9357"/>
    <w:rsid w:val="1A0C268E"/>
    <w:rsid w:val="1A240DC3"/>
    <w:rsid w:val="1B16C8C7"/>
    <w:rsid w:val="1B3F3F68"/>
    <w:rsid w:val="1C7E0EE5"/>
    <w:rsid w:val="1CC165C8"/>
    <w:rsid w:val="1CFD82CA"/>
    <w:rsid w:val="1D12199C"/>
    <w:rsid w:val="1D8F7037"/>
    <w:rsid w:val="1D988FBB"/>
    <w:rsid w:val="1D9B1DFF"/>
    <w:rsid w:val="1DFF1CDC"/>
    <w:rsid w:val="1E051646"/>
    <w:rsid w:val="1F18E442"/>
    <w:rsid w:val="1F2ACCFB"/>
    <w:rsid w:val="1F342BD2"/>
    <w:rsid w:val="1FA589DA"/>
    <w:rsid w:val="1FBE2030"/>
    <w:rsid w:val="1FFDD0E4"/>
    <w:rsid w:val="2021F9A7"/>
    <w:rsid w:val="2044496A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480DD08"/>
    <w:rsid w:val="24F7B8A4"/>
    <w:rsid w:val="25274E40"/>
    <w:rsid w:val="257AF3C7"/>
    <w:rsid w:val="259C25E1"/>
    <w:rsid w:val="2676B587"/>
    <w:rsid w:val="26A47FE7"/>
    <w:rsid w:val="26CA372C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8D260D"/>
    <w:rsid w:val="29A57A6E"/>
    <w:rsid w:val="29D07F2E"/>
    <w:rsid w:val="2ACB0D1F"/>
    <w:rsid w:val="2AE4CBAF"/>
    <w:rsid w:val="2B19A290"/>
    <w:rsid w:val="2B6FD05E"/>
    <w:rsid w:val="2B7E2370"/>
    <w:rsid w:val="2CF6B072"/>
    <w:rsid w:val="2CF8266C"/>
    <w:rsid w:val="2DC4DF47"/>
    <w:rsid w:val="2E0DDB0A"/>
    <w:rsid w:val="2E418E01"/>
    <w:rsid w:val="2EAA5DA8"/>
    <w:rsid w:val="2EB129CD"/>
    <w:rsid w:val="2EE9DD46"/>
    <w:rsid w:val="2EF623B8"/>
    <w:rsid w:val="2F4578F4"/>
    <w:rsid w:val="2FBAE01B"/>
    <w:rsid w:val="302910AD"/>
    <w:rsid w:val="30458ED1"/>
    <w:rsid w:val="30534CFD"/>
    <w:rsid w:val="30E32713"/>
    <w:rsid w:val="3109671A"/>
    <w:rsid w:val="31223B27"/>
    <w:rsid w:val="3148B64C"/>
    <w:rsid w:val="3212A31F"/>
    <w:rsid w:val="327B223F"/>
    <w:rsid w:val="32EC39B9"/>
    <w:rsid w:val="333CDC7F"/>
    <w:rsid w:val="3380574C"/>
    <w:rsid w:val="33FC94CE"/>
    <w:rsid w:val="34070146"/>
    <w:rsid w:val="3416BF19"/>
    <w:rsid w:val="348E7402"/>
    <w:rsid w:val="3496536F"/>
    <w:rsid w:val="34DFD5B4"/>
    <w:rsid w:val="34FC3CB2"/>
    <w:rsid w:val="373D6569"/>
    <w:rsid w:val="37664310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A9B8B1"/>
    <w:rsid w:val="3BB46D8F"/>
    <w:rsid w:val="3BC9907B"/>
    <w:rsid w:val="3BE82841"/>
    <w:rsid w:val="3C04F352"/>
    <w:rsid w:val="3C1D8508"/>
    <w:rsid w:val="3C422D07"/>
    <w:rsid w:val="3CD38306"/>
    <w:rsid w:val="3D536BF5"/>
    <w:rsid w:val="3DAE943E"/>
    <w:rsid w:val="3F38B79C"/>
    <w:rsid w:val="3F83BBC2"/>
    <w:rsid w:val="40D9FAB6"/>
    <w:rsid w:val="410B0197"/>
    <w:rsid w:val="411BE603"/>
    <w:rsid w:val="413F1640"/>
    <w:rsid w:val="41D3BF28"/>
    <w:rsid w:val="41ED08B4"/>
    <w:rsid w:val="4200C7AC"/>
    <w:rsid w:val="4217112F"/>
    <w:rsid w:val="4250CE68"/>
    <w:rsid w:val="42E7731A"/>
    <w:rsid w:val="430C77A3"/>
    <w:rsid w:val="43CB5F17"/>
    <w:rsid w:val="443A4AAA"/>
    <w:rsid w:val="4489F397"/>
    <w:rsid w:val="45640722"/>
    <w:rsid w:val="45C197BD"/>
    <w:rsid w:val="4621968E"/>
    <w:rsid w:val="4726C589"/>
    <w:rsid w:val="47723084"/>
    <w:rsid w:val="477B4A13"/>
    <w:rsid w:val="47C59EFA"/>
    <w:rsid w:val="47DA6FB0"/>
    <w:rsid w:val="48165410"/>
    <w:rsid w:val="48A81FAB"/>
    <w:rsid w:val="48AAA2F9"/>
    <w:rsid w:val="492508C0"/>
    <w:rsid w:val="49A06964"/>
    <w:rsid w:val="49B4519F"/>
    <w:rsid w:val="4A262FBB"/>
    <w:rsid w:val="4A6B1307"/>
    <w:rsid w:val="4AB8C2ED"/>
    <w:rsid w:val="4B2523F2"/>
    <w:rsid w:val="4B391BD0"/>
    <w:rsid w:val="4BA8E0E6"/>
    <w:rsid w:val="4BC2A8C6"/>
    <w:rsid w:val="4BCC4501"/>
    <w:rsid w:val="4C3C2035"/>
    <w:rsid w:val="4C650935"/>
    <w:rsid w:val="4C7A12AE"/>
    <w:rsid w:val="4CDBED3D"/>
    <w:rsid w:val="4D7F7EBB"/>
    <w:rsid w:val="4D7FBA98"/>
    <w:rsid w:val="4E0FA058"/>
    <w:rsid w:val="4E15D583"/>
    <w:rsid w:val="4E9D17B2"/>
    <w:rsid w:val="4EA548F1"/>
    <w:rsid w:val="4EA7B7D8"/>
    <w:rsid w:val="4ED043C8"/>
    <w:rsid w:val="4F237E40"/>
    <w:rsid w:val="4FD284EC"/>
    <w:rsid w:val="5038BEF9"/>
    <w:rsid w:val="50B1F98D"/>
    <w:rsid w:val="50CE5E69"/>
    <w:rsid w:val="516D5AB5"/>
    <w:rsid w:val="51E853B6"/>
    <w:rsid w:val="52A5FF9F"/>
    <w:rsid w:val="531DCFCF"/>
    <w:rsid w:val="533D46AD"/>
    <w:rsid w:val="54568BCA"/>
    <w:rsid w:val="54B79A4B"/>
    <w:rsid w:val="54DAF40F"/>
    <w:rsid w:val="55396164"/>
    <w:rsid w:val="55924B68"/>
    <w:rsid w:val="55D19E59"/>
    <w:rsid w:val="57161726"/>
    <w:rsid w:val="5742229D"/>
    <w:rsid w:val="5770B7B0"/>
    <w:rsid w:val="57BA6AAA"/>
    <w:rsid w:val="580BC04F"/>
    <w:rsid w:val="585E6F73"/>
    <w:rsid w:val="58865957"/>
    <w:rsid w:val="5970E0EC"/>
    <w:rsid w:val="5971716D"/>
    <w:rsid w:val="598B6C5C"/>
    <w:rsid w:val="59C8EF3C"/>
    <w:rsid w:val="59E880DC"/>
    <w:rsid w:val="5A60756B"/>
    <w:rsid w:val="5A7E44B2"/>
    <w:rsid w:val="5AED935C"/>
    <w:rsid w:val="5B090676"/>
    <w:rsid w:val="5B98A666"/>
    <w:rsid w:val="5C2C29DB"/>
    <w:rsid w:val="5C72C831"/>
    <w:rsid w:val="5CE4DDCB"/>
    <w:rsid w:val="5D5AEA7A"/>
    <w:rsid w:val="5E8D7B3A"/>
    <w:rsid w:val="5F55DF21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46C08"/>
    <w:rsid w:val="635BDF65"/>
    <w:rsid w:val="64099312"/>
    <w:rsid w:val="640EBCB3"/>
    <w:rsid w:val="64353BAD"/>
    <w:rsid w:val="648748A5"/>
    <w:rsid w:val="64B33FDB"/>
    <w:rsid w:val="654DBB5D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B0D55F"/>
    <w:rsid w:val="6EB91E34"/>
    <w:rsid w:val="6F767CC7"/>
    <w:rsid w:val="6FBB46CC"/>
    <w:rsid w:val="6FBF7F73"/>
    <w:rsid w:val="6FC7CD97"/>
    <w:rsid w:val="705AA5AA"/>
    <w:rsid w:val="70F0168C"/>
    <w:rsid w:val="71BBF612"/>
    <w:rsid w:val="71EA7552"/>
    <w:rsid w:val="72257A0D"/>
    <w:rsid w:val="726D7C5B"/>
    <w:rsid w:val="72EF0D65"/>
    <w:rsid w:val="7340E577"/>
    <w:rsid w:val="745A6163"/>
    <w:rsid w:val="74A828CA"/>
    <w:rsid w:val="74B17A68"/>
    <w:rsid w:val="74B3433D"/>
    <w:rsid w:val="750FB797"/>
    <w:rsid w:val="75366ADF"/>
    <w:rsid w:val="757595BE"/>
    <w:rsid w:val="75AE85A6"/>
    <w:rsid w:val="75D05A0B"/>
    <w:rsid w:val="761694E0"/>
    <w:rsid w:val="762A9B14"/>
    <w:rsid w:val="771C9BBB"/>
    <w:rsid w:val="7793E593"/>
    <w:rsid w:val="77BB3998"/>
    <w:rsid w:val="77DC37A1"/>
    <w:rsid w:val="78014E9D"/>
    <w:rsid w:val="780F1115"/>
    <w:rsid w:val="7850F4B2"/>
    <w:rsid w:val="78A20F44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D0A042"/>
    <w:rsid w:val="7CEED8F5"/>
    <w:rsid w:val="7CF9FAD5"/>
    <w:rsid w:val="7D446D1E"/>
    <w:rsid w:val="7D452F94"/>
    <w:rsid w:val="7D628B13"/>
    <w:rsid w:val="7E24081D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3F998B40-13F7-4E6C-8D28-4417AAEF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71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681074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681074"/>
    <w:rPr>
      <w:sz w:val="20"/>
      <w:szCs w:val="20"/>
      <w:lang w:eastAsia="en-US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681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iftworld-my.sharepoint.com/:f:/g/personal/ines_rua_lift_com_pt/IgBaj_C4lfgzRYkpN6pJBt6vAVpJuHSZZlu4ke5l8qEHQJo?e=esotTd" TargetMode="External"/><Relationship Id="rId18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www.worten.pt/" TargetMode="External"/><Relationship Id="rId17" Type="http://schemas.openxmlformats.org/officeDocument/2006/relationships/hyperlink" Target="mailto:ana.roquete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orten.p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liftworld-my.sharepoint.com/:f:/g/personal/ines_rua_lift_com_pt/IgBaj_C4lfgzRYkpN6pJBt6vAVpJuHSZZlu4ke5l8qEHQJo?e=esotTd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orten.pt/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2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5F09018-E2DF-4CFF-BFCE-05D600E8BA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783</Words>
  <Characters>3986</Characters>
  <Application>Microsoft Office Word</Application>
  <DocSecurity>0</DocSecurity>
  <Lines>63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Melo Ramos</dc:creator>
  <cp:keywords/>
  <dc:description/>
  <cp:lastModifiedBy>Inês Rua</cp:lastModifiedBy>
  <cp:revision>3</cp:revision>
  <dcterms:created xsi:type="dcterms:W3CDTF">2026-09-16T15:00:00Z</dcterms:created>
  <dcterms:modified xsi:type="dcterms:W3CDTF">2026-09-16T15:03:00Z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