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3D19" w14:textId="6B0D7A2E" w:rsidR="006331F4" w:rsidRPr="001C4DD0" w:rsidRDefault="002962A1" w:rsidP="006331F4">
      <w:pPr>
        <w:jc w:val="right"/>
        <w:rPr>
          <w:rFonts w:cs="Calibri"/>
        </w:rPr>
      </w:pPr>
      <w:r w:rsidRPr="001C4DD0">
        <w:rPr>
          <w:rFonts w:cs="Calibri"/>
        </w:rPr>
        <w:t>1</w:t>
      </w:r>
      <w:r w:rsidR="000B2CE5">
        <w:rPr>
          <w:rFonts w:cs="Calibri"/>
        </w:rPr>
        <w:t>5.09</w:t>
      </w:r>
      <w:r w:rsidR="006331F4" w:rsidRPr="001C4DD0">
        <w:rPr>
          <w:rFonts w:cs="Calibri"/>
        </w:rPr>
        <w:t>.</w:t>
      </w:r>
      <w:proofErr w:type="gramStart"/>
      <w:r w:rsidR="006331F4" w:rsidRPr="001C4DD0">
        <w:rPr>
          <w:rFonts w:cs="Calibri"/>
        </w:rPr>
        <w:t>2026r.</w:t>
      </w:r>
      <w:proofErr w:type="gramEnd"/>
    </w:p>
    <w:p w14:paraId="5206A3A6" w14:textId="77777777" w:rsidR="006331F4" w:rsidRPr="001C4DD0" w:rsidRDefault="006331F4" w:rsidP="006331F4">
      <w:pPr>
        <w:rPr>
          <w:rFonts w:cs="Calibri"/>
        </w:rPr>
      </w:pPr>
      <w:r w:rsidRPr="001C4DD0">
        <w:rPr>
          <w:rFonts w:cs="Calibri"/>
        </w:rPr>
        <w:t>ZAPIS ROZMOWY</w:t>
      </w:r>
    </w:p>
    <w:p w14:paraId="63C100A7" w14:textId="77777777" w:rsidR="006331F4" w:rsidRPr="001C4DD0" w:rsidRDefault="006331F4" w:rsidP="006331F4">
      <w:pPr>
        <w:rPr>
          <w:rFonts w:cs="Calibri"/>
        </w:rPr>
      </w:pPr>
    </w:p>
    <w:p w14:paraId="3C186650" w14:textId="0A628106" w:rsidR="00F15D37" w:rsidRPr="001C4DD0" w:rsidRDefault="000B2CE5" w:rsidP="006331F4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lang w:eastAsia="pl-PL"/>
        </w:rPr>
      </w:pPr>
      <w:r>
        <w:rPr>
          <w:rFonts w:eastAsia="Times New Roman" w:cs="Calibri"/>
          <w:b/>
          <w:bCs/>
          <w:lang w:eastAsia="pl-PL"/>
        </w:rPr>
        <w:t>FILIP CEMBALA</w:t>
      </w:r>
      <w:r w:rsidR="002962A1" w:rsidRPr="001C4DD0">
        <w:rPr>
          <w:rFonts w:eastAsia="Times New Roman" w:cs="Calibri"/>
          <w:b/>
          <w:bCs/>
          <w:lang w:eastAsia="pl-PL"/>
        </w:rPr>
        <w:t xml:space="preserve"> GOŚCIEM</w:t>
      </w:r>
      <w:r w:rsidR="006331F4" w:rsidRPr="001C4DD0">
        <w:rPr>
          <w:rFonts w:eastAsia="Times New Roman" w:cs="Calibri"/>
          <w:b/>
          <w:bCs/>
          <w:lang w:eastAsia="pl-PL"/>
        </w:rPr>
        <w:t xml:space="preserve"> AMY SIEKLUCKIEJ W PODCAŚCIE RMF FM</w:t>
      </w:r>
    </w:p>
    <w:p w14:paraId="301E9C85" w14:textId="77777777" w:rsidR="006331F4" w:rsidRPr="001C4DD0" w:rsidRDefault="006331F4">
      <w:pPr>
        <w:rPr>
          <w:rFonts w:cs="Calibri"/>
        </w:rPr>
      </w:pPr>
    </w:p>
    <w:p w14:paraId="633FA45B" w14:textId="77777777" w:rsidR="00690BC7" w:rsidRPr="009C193B" w:rsidRDefault="00690BC7" w:rsidP="00690BC7">
      <w:pPr>
        <w:pStyle w:val="pdq2pgselectionanchorcontainer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Wspomniałeś, że miałeś bardzo trudny rok. Kim ty dzisiaj jesteś? Co jest w tobie najbardziej żywe po ogromnej stracie?</w:t>
      </w:r>
    </w:p>
    <w:p w14:paraId="1B912F65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Zapytałaś: „Za kogo ty się dzisiaj uznajesz?”. A ja mam ochotę odpowiedzieć: „Ja siebie dzisiaj w końcu uznaję”. Ciągle jestem w swoim połamaniu, wielu odpowiedzi nie mam, ale jest mi zdecydowanie jaśniej niż jeszcze pół roku temu.</w:t>
      </w:r>
    </w:p>
    <w:p w14:paraId="2BD40498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Twoja najnowsza książka to „Troszki, czyli kroplówka z nadziei”. Skąd te „</w:t>
      </w:r>
      <w:proofErr w:type="spellStart"/>
      <w:r w:rsidRPr="009C193B">
        <w:rPr>
          <w:rFonts w:ascii="Calibri" w:hAnsi="Calibri" w:cs="Calibri"/>
          <w:sz w:val="22"/>
          <w:szCs w:val="22"/>
        </w:rPr>
        <w:t>troszki</w:t>
      </w:r>
      <w:proofErr w:type="spellEnd"/>
      <w:r w:rsidRPr="009C193B">
        <w:rPr>
          <w:rFonts w:ascii="Calibri" w:hAnsi="Calibri" w:cs="Calibri"/>
          <w:sz w:val="22"/>
          <w:szCs w:val="22"/>
        </w:rPr>
        <w:t>”?</w:t>
      </w:r>
    </w:p>
    <w:p w14:paraId="7FC0F8F5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Pisałem ją z perspektywy człowieka na ławce rezerwowych. Zapytałem ludzi, czy mam pisać teraz, kiedy jestem po naprawdę złym roku, czy poczekać na lepszy czas. 99 procent odpowiedziało: „Pisz z ławki rezerwowych, bo my też tam siedzimy”. Jeden odpoczywa, drugi przeżywa żałobę, trzeci się zastanawia.</w:t>
      </w:r>
    </w:p>
    <w:p w14:paraId="291BC29F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Nie sposób omijać krytycznych sytuacji. Żeby przeżyć trudne emocje, potrzebujemy czasu. Ludzie, którzy cierpią, ostatnie co chcą słyszeć, to: „Żyj tak, jakby jutra miało nie być”. Bo dla nich jutro jest obietnicą nadziei i oddechu.</w:t>
      </w:r>
    </w:p>
    <w:p w14:paraId="29060BBB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A skąd samo słowo „</w:t>
      </w:r>
      <w:proofErr w:type="spellStart"/>
      <w:r w:rsidRPr="009C193B">
        <w:rPr>
          <w:rFonts w:ascii="Calibri" w:hAnsi="Calibri" w:cs="Calibri"/>
          <w:sz w:val="22"/>
          <w:szCs w:val="22"/>
        </w:rPr>
        <w:t>troszki</w:t>
      </w:r>
      <w:proofErr w:type="spellEnd"/>
      <w:r w:rsidRPr="009C193B">
        <w:rPr>
          <w:rFonts w:ascii="Calibri" w:hAnsi="Calibri" w:cs="Calibri"/>
          <w:sz w:val="22"/>
          <w:szCs w:val="22"/>
        </w:rPr>
        <w:t>”?</w:t>
      </w:r>
    </w:p>
    <w:p w14:paraId="67FCC0B9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Moja mama robiła kanapki: troszkę masła, troszkę sera, troszkę szynki, troszkę pomidora. I pomyślałem, że może tak samo jest z życiem. Jestem w dupie, cierpię, ale dzisiaj miałem siłę wyjść z domu. Pojawiły się trzy jaśniejsze myśli niż wczoraj. Czyli troszkę, troszkę, troszkę. I nagle jest trochę lepiej.</w:t>
      </w:r>
    </w:p>
    <w:p w14:paraId="667A7776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Niedawno skończyłeś 40 lat. Co się zmieniło?</w:t>
      </w:r>
    </w:p>
    <w:p w14:paraId="0345C62F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Kiedy kończyłem 30 lat, zadałem sobie pytanie, czego żałowałbym, gdybym miał jutro umrzeć. Odpowiedź była taka, że całe życie spędziłem w więzieniu opinii innych ludzi. Od tamtego czasu zacząłem się z niego wyprowadzać.</w:t>
      </w:r>
    </w:p>
    <w:p w14:paraId="26D0A429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Przestałem też wierzyć w „albo grubo, albo wcale”. Jestem człowiekiem od małych kroczków, które robią wielkie dystanse.</w:t>
      </w:r>
    </w:p>
    <w:p w14:paraId="2D367D62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Mówisz, że jesteś poszukiwaczem ulgi. Odnalazłeś ją?</w:t>
      </w:r>
    </w:p>
    <w:p w14:paraId="1E74E3D5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Tak, ale nie da się jej zacementować. Czasami się wywalamy i wydaje nam się, że wszystko trzeba zacząć od początku. Ale to już nigdy nie jest tamten początek. To, co przeszliśmy, już w nas jest.</w:t>
      </w:r>
    </w:p>
    <w:p w14:paraId="055523F2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lastRenderedPageBreak/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Czyli chodzi o akceptację tego momentu?</w:t>
      </w:r>
    </w:p>
    <w:p w14:paraId="2E50ABEB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Tak. Ale to nie znaczy, że codziennie wstaję, przypominam sobie, że jest chujowo i mówię: „Akceptuję”. Po prostu nie chcę już uciekać. Uciekałem wiele lat i już mi się nie chce.</w:t>
      </w:r>
    </w:p>
    <w:p w14:paraId="67E02844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Co dzisiaj ze sferą zawodową? Aktorstwo nadal jest twoją drogą?</w:t>
      </w:r>
    </w:p>
    <w:p w14:paraId="1D75A700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 xml:space="preserve">FILIP CEMBALA: Nie chcę się do żadnej drogi 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dokalibrowywać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>. Chcę tworzyć swoją. Świat słów się o mnie upomniał, poszedłem w stronę książki. Teraz wracają mi siły i myślę: może wartościowy serial, może płyta?</w:t>
      </w:r>
    </w:p>
    <w:p w14:paraId="45946CDD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Mówiłeś, że terapia zmieniła też twoje podejście do aktorstwa.</w:t>
      </w:r>
    </w:p>
    <w:p w14:paraId="6A212729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Kiedyś poszedłem z czterdziestostopniową gorączką na próbę. Terapeuta zapytał mnie: „Panie Filipie, pan jest przede wszystkim aktorem, a potem człowiekiem?”. W końcu powiedział, że może kiedyś zacznę uprawiać ten zawód na swoich zasadach.</w:t>
      </w:r>
    </w:p>
    <w:p w14:paraId="14E837AC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 xml:space="preserve">I tak się stało. Kiedy odkryłem, że mogę zarabiać również gdzie indziej, przestałem godzić się na pracę z 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dziadersami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, manipulantami i 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toksykami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 tylko dlatego, że muszę spłacić kredyt.</w:t>
      </w:r>
    </w:p>
    <w:p w14:paraId="2BAC8AEA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Mówisz też publicznie o depresji.</w:t>
      </w:r>
    </w:p>
    <w:p w14:paraId="155A0D26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 xml:space="preserve">FILIP CEMBALA: Tak. Chcę namawiać ludzi, zwłaszcza mężczyzn, żeby nie bali się diagnozy. Kiedy duże nazwiska mówią bzdury, że depresja jest 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przediagnozowana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 albo terapie czy leki są nieskuteczne, tym bardziej chcę mówić ludziom: idźcie po pomoc.</w:t>
      </w:r>
    </w:p>
    <w:p w14:paraId="3AB731FD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Co tobie dała terapia?</w:t>
      </w:r>
    </w:p>
    <w:p w14:paraId="21057FD1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To były najciekawsze studia, jakie zrobiłem. Czułem, że cały czas coś przed sobą udaję. Przez pierwsze miesiące próbowałem rozśmieszać terapeutę. Kiedy w końcu zacząłem mówić, jak jest naprawdę, powiedział: „Dzisiaj przyszedł do mnie po raz pierwszy Filip, nie aktor”.</w:t>
      </w:r>
    </w:p>
    <w:p w14:paraId="6B0544A6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Mówisz, że jesteś dla siebie dzisiaj łagodniejszy.</w:t>
      </w:r>
    </w:p>
    <w:p w14:paraId="44277856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Coraz częściej biorę się w ramiona niż w garść. Ale ciągle upadam i popełniam błędy. Tylko teraz daję sobie przyzwolenie: nie masz siły? To leżymy. Nie udajemy, że będziemy kręcić piruety.</w:t>
      </w:r>
    </w:p>
    <w:p w14:paraId="3940419A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A skąd „Człowiek Bigos”?</w:t>
      </w:r>
    </w:p>
    <w:p w14:paraId="712179EC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 xml:space="preserve">FILIP CEMBALA: Ktoś mi kiedyś powiedział, że algorytm lubi określone postaci. Jak jesteś </w:t>
      </w:r>
      <w:proofErr w:type="gramStart"/>
      <w:r w:rsidRPr="009C193B">
        <w:rPr>
          <w:rStyle w:val="Uwydatnienie"/>
          <w:rFonts w:ascii="Calibri" w:hAnsi="Calibri" w:cs="Calibri"/>
          <w:sz w:val="22"/>
          <w:szCs w:val="22"/>
        </w:rPr>
        <w:t>aktorem,</w:t>
      </w:r>
      <w:proofErr w:type="gram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 bądź aktorem. Jak jesteś </w:t>
      </w:r>
      <w:proofErr w:type="gramStart"/>
      <w:r w:rsidRPr="009C193B">
        <w:rPr>
          <w:rStyle w:val="Uwydatnienie"/>
          <w:rFonts w:ascii="Calibri" w:hAnsi="Calibri" w:cs="Calibri"/>
          <w:sz w:val="22"/>
          <w:szCs w:val="22"/>
        </w:rPr>
        <w:t>śmieszny,</w:t>
      </w:r>
      <w:proofErr w:type="gram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 bądź śmieszny. I pomyślałem: „No to kurwa, jebać ten algorytm”. Nie będę się kastrował z potencjału tylko dlatego, że 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internet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 nie wie, gdzie mnie wsadzić.</w:t>
      </w:r>
    </w:p>
    <w:p w14:paraId="2C4F4FCB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Okazało się, że takich bigosów jak ja są tysiące. Wmawia się nam, że jak ktoś jest od wszystkiego, to jest od niczego. A ja nie muszę być tylko jednym.</w:t>
      </w:r>
    </w:p>
    <w:p w14:paraId="79B4D85D" w14:textId="77777777" w:rsidR="00690BC7" w:rsidRPr="009C193B" w:rsidRDefault="00690BC7" w:rsidP="00690BC7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lastRenderedPageBreak/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Bo przede wszystkim jesteśmy ludźmi.</w:t>
      </w:r>
    </w:p>
    <w:p w14:paraId="61C8D5FF" w14:textId="77777777" w:rsidR="009C193B" w:rsidRPr="009C193B" w:rsidRDefault="009C193B" w:rsidP="009C193B">
      <w:pPr>
        <w:pStyle w:val="pdq2pgselectionanchorcontainer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Powiedziałeś, że jesteś swoim algorytmem. Jak do tego doszedłeś?</w:t>
      </w:r>
    </w:p>
    <w:p w14:paraId="70C677D8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Chyba odwaliłem się od potrzeby dogonienia czegoś, co może mnie uznać. Pomyślałem: dobra, może nie będzie wielkiej kariery, może nie polubimy się z algorytmem. Będę nawet dla pięciu osób, ale naprawdę.</w:t>
      </w:r>
    </w:p>
    <w:p w14:paraId="08F07C01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W pandemii zacząłeś też uczyć śpiewu.</w:t>
      </w:r>
    </w:p>
    <w:p w14:paraId="0CD1E073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Nigdy nie chciałem tego robić, a nagle okazało się, że muszę mieć do każdego osobny język. Zaczęły przychodzić do mnie kobiety między 40. a 60. rokiem życia, które zawsze marzyły o śpiewaniu, ale kiedyś usłyszały: „Nie wygłupiaj się, to nie jest zawód”. I nagle przypominały sobie, jak to jest robić coś tylko dla siebie.</w:t>
      </w:r>
    </w:p>
    <w:p w14:paraId="6A9C4416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Sam od lat mówię, że chciałbym pojechać na Eurowizję czy zaśpiewać na Narodowym. Jeżeli to się wydarzy – super. Ale jeżeli nie, nie chcę przez to unieważniać swojego życia, bo ono jest naprawdę fantastyczne.</w:t>
      </w:r>
    </w:p>
    <w:p w14:paraId="07ECF58F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Czyli robimy swoje, ale małymi krokami?</w:t>
      </w:r>
    </w:p>
    <w:p w14:paraId="28952234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Tak. Jeżeli będę swoim motywatorem, a nie hamulcowym, będę robił w swoim tempie to, co mogę, to jest maksimum. A czasami trzeba też odpuścić. Kiedy życie mówi mi: „Poddaj się”, to się poddaję. Tylko na chwilę. Daję sobie dzień, dwa, czasem tydzień i potem mam siłę ruszyć dalej. Nic nie „wystarczy tylko”.</w:t>
      </w:r>
    </w:p>
    <w:p w14:paraId="7C4DE1A7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Nie ma jednej recepty.</w:t>
      </w:r>
    </w:p>
    <w:p w14:paraId="52D6CFC8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Dokładnie. Nawet „po prostu bądź sobą” brzmi pięknie, ale nie ma trudniejszego zadania. Czasami masz mobbingującego szefa, kredyt, dzieci albo jesteś w toksycznej relacji i nie możesz po prostu trzasnąć drzwiami. Możesz tylko powiedzieć sobie: „Spróbuję z tego wyjść, ale teraz jeszcze nie mogę. Potrzebuję czasu”.</w:t>
      </w:r>
    </w:p>
    <w:p w14:paraId="15EE1F46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FILIP CEMBALA:</w:t>
      </w:r>
      <w:r w:rsidRPr="009C193B">
        <w:rPr>
          <w:rFonts w:ascii="Calibri" w:hAnsi="Calibri" w:cs="Calibri"/>
          <w:sz w:val="22"/>
          <w:szCs w:val="22"/>
        </w:rPr>
        <w:t xml:space="preserve"> A co się wydarzyło u ciebie? Mam wrażenie, że w ostatnich latach przestałaś ludziom cokolwiek tłumaczyć.</w:t>
      </w:r>
    </w:p>
    <w:p w14:paraId="6B327E51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Bo ja się od siebie odpierdoliłam. Trzy lata temu kompletnie nie wiedziałam, czym jest miłość do siebie. Dzisiaj już się nie tłumaczę. Ja jestem. I dalej szukam swojej prawdy, ale nie chcę, żeby ta droga kiedykolwiek się skończyła.</w:t>
      </w:r>
    </w:p>
    <w:p w14:paraId="0B24EAFB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I to widać. Jest w tobie takie: „Dobra, już poprzepraszałam za swoje życie. Chyba mi się już nie chce”.</w:t>
      </w:r>
    </w:p>
    <w:p w14:paraId="225754E9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Chcę wspomnieć o Asi Kołaczkowskiej. Po jej odejściu mówiłeś, że ludzie pisali o swojej stracie, a ty wtedy czułeś: „Jak wy możecie mówić o stracie?”. Później powiedziałeś, że dla wszystkich jest miejsce.</w:t>
      </w:r>
    </w:p>
    <w:p w14:paraId="0B612B31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Byłem wtedy tak rozsypany, że miałem poczucie, że to mnie wyrwało serce i to ja mam prawo do tej tęsknoty. Dzisiaj myślę, że przydarzył nam się najcudowniejszy człowiek na świecie i teraz kołacze się w naszych sercach. Ja uczę się żyć bez Asi.</w:t>
      </w:r>
    </w:p>
    <w:p w14:paraId="29C2A149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lastRenderedPageBreak/>
        <w:t>Napisałem kiedyś, że tęsknota jest podatkiem od ważnych relacji. To najwyższy podatek, jaki płacę w życiu. I nie zgadzam się, że nie ma ludzi niezastąpionych. Są ludzie niezastąpieni. Asia jest takim człowiekiem.</w:t>
      </w:r>
    </w:p>
    <w:p w14:paraId="2AB246FC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Mówi się, że czas leczy rany. Wierzysz w to?</w:t>
      </w:r>
    </w:p>
    <w:p w14:paraId="145A06BE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Tak, bo to powiedzenie nie mówi, że czas je wyleczy. Mówi, że je leczy. Rok temu rozsypałem się w drobny mak. Chodzę na terapię, biorę leki, ćwiczę, spaceruję. Robię właściwie te same rzeczy, ale dzisiaj jestem w dużo lepszej kondycji. Czyli czas robi swoją robotę.</w:t>
      </w:r>
    </w:p>
    <w:p w14:paraId="5CC16EA7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Ale z bólem trzeba się spotkać.</w:t>
      </w:r>
    </w:p>
    <w:p w14:paraId="03BEEF63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 xml:space="preserve">FILIP CEMBALA: Tak. Możemy uciekać, ale ból i cierpienie się upomną. Napisałem: „Ból. Dlaczego to tyle trwa? Przecież to takie krótkie słowo”. Czasami trwa jak zdanie podrzędnie złożone. Sfery emocjonalnej nie przewiniemy. Nie załatwi tego nawet AI czy 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ChatGPT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, choćby </w:t>
      </w:r>
      <w:proofErr w:type="gramStart"/>
      <w:r w:rsidRPr="009C193B">
        <w:rPr>
          <w:rStyle w:val="Uwydatnienie"/>
          <w:rFonts w:ascii="Calibri" w:hAnsi="Calibri" w:cs="Calibri"/>
          <w:sz w:val="22"/>
          <w:szCs w:val="22"/>
        </w:rPr>
        <w:t>gadał</w:t>
      </w:r>
      <w:proofErr w:type="gram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 z tobą jak najlepszy przyjaciel.</w:t>
      </w:r>
    </w:p>
    <w:p w14:paraId="4EF25FF6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A gdzie jest granica między przeżywaniem cierpienia a zostawaniem w roli ofiary?</w:t>
      </w:r>
    </w:p>
    <w:p w14:paraId="435846A5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Tego nigdy za kogoś nie ocenię. To wymaga uczciwego stanięcia ze sobą w prawdzie. Ja bardzo chcę już czuć się silny i wiem, że jestem silniejszy niż pół roku temu. Ale jestem ze sobą szczery – to jeszcze nie jest moje nowe sto procent.</w:t>
      </w:r>
    </w:p>
    <w:p w14:paraId="2C9AFF76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Wiem też, że pewne rzeczy można ratować tylko wtedy, kiedy jest dwóch ratowników. Jeżeli jest jeden, może zrobić profesurę z ratowania, ale nie uratuje. Solista nie obroni chóru.</w:t>
      </w:r>
    </w:p>
    <w:p w14:paraId="51470B56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A twój wewnętrzny krytyk? Nadal się pojawia?</w:t>
      </w:r>
    </w:p>
    <w:p w14:paraId="2D8AC84C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Przy tej książce się pojawiał: „Jakie gówno, gorsze niż «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Lowizm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>», wszyscy powiedzą, że poprzednia była lepsza”. Ale dzisiaj mam już narzędzia, żeby odpowiedzieć: „Zaprosiłbym cię raczej wypierdalać”.</w:t>
      </w:r>
    </w:p>
    <w:p w14:paraId="4032CE39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Nie chodzi też o to, żeby być wobec siebie bezkrytycznym. Szukam balansu. Ciągle wolę być bliżej samozadowolenia niż wiecznej samokrytyki.</w:t>
      </w:r>
    </w:p>
    <w:p w14:paraId="781E2689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Na koniec miłość. Przyjaźń jest dla ciebie niezwykle ważna, ale chyba zawsze ostatecznie chodzi o miłość?</w:t>
      </w:r>
    </w:p>
    <w:p w14:paraId="37B96110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Tak. Dochodzę do wniosku, że sensem mojego życia, oprócz doświadczania, jest miłość. Kocham moją rodzinę z wyboru, czyli przyjaciół, ponad wszystko. Ale wierzę też w miłość partnerską. Czasami, kiedy kończymy trudną relację, myślimy, że miłość nas oszukała. A może miłość po prostu potrzebuje zmienić lokatora.</w:t>
      </w:r>
    </w:p>
    <w:p w14:paraId="5DCD7010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Ktoś bardzo mi bliski powiedział ostatnio: „</w:t>
      </w:r>
      <w:proofErr w:type="spellStart"/>
      <w:r w:rsidRPr="009C193B">
        <w:rPr>
          <w:rFonts w:ascii="Calibri" w:hAnsi="Calibri" w:cs="Calibri"/>
          <w:sz w:val="22"/>
          <w:szCs w:val="22"/>
        </w:rPr>
        <w:t>Ama</w:t>
      </w:r>
      <w:proofErr w:type="spellEnd"/>
      <w:r w:rsidRPr="009C193B">
        <w:rPr>
          <w:rFonts w:ascii="Calibri" w:hAnsi="Calibri" w:cs="Calibri"/>
          <w:sz w:val="22"/>
          <w:szCs w:val="22"/>
        </w:rPr>
        <w:t>, serce jest zawsze pojemne. Serce wszystko wytrzyma, jeżeli kochasz. Ale pamiętaj, że twoje ciało nie”. Ciało ma granicę i trzeba wiedzieć, kiedy powiedzieć „stop”.</w:t>
      </w:r>
    </w:p>
    <w:p w14:paraId="2D50FA11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 xml:space="preserve">FILIP CEMBALA: Ja jestem człowiekiem, który musiał się pooszukiwać i 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poprzekraczać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>, żeby powiedzieć sobie: „Dobra, dość. Większego kredytu w swoim ciele nie mogę zaciągnąć”.</w:t>
      </w:r>
    </w:p>
    <w:p w14:paraId="1696395E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lastRenderedPageBreak/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I chyba ostatecznie chodzi o zaufanie do siebie.</w:t>
      </w:r>
    </w:p>
    <w:p w14:paraId="1C2380CD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Tak. Pewność siebie jest dla mnie właśnie zaufaniem do siebie. Że jeżeli się ze sobą na coś umawiam, to siebie nie oszukam.</w:t>
      </w:r>
    </w:p>
    <w:p w14:paraId="1910EE0D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W „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Lowizmie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 xml:space="preserve">” przed moim nazwiskiem było napisane „Osobna osoba Filip </w:t>
      </w:r>
      <w:proofErr w:type="spellStart"/>
      <w:r w:rsidRPr="009C193B">
        <w:rPr>
          <w:rStyle w:val="Uwydatnienie"/>
          <w:rFonts w:ascii="Calibri" w:hAnsi="Calibri" w:cs="Calibri"/>
          <w:sz w:val="22"/>
          <w:szCs w:val="22"/>
        </w:rPr>
        <w:t>Cembala</w:t>
      </w:r>
      <w:proofErr w:type="spellEnd"/>
      <w:r w:rsidRPr="009C193B">
        <w:rPr>
          <w:rStyle w:val="Uwydatnienie"/>
          <w:rFonts w:ascii="Calibri" w:hAnsi="Calibri" w:cs="Calibri"/>
          <w:sz w:val="22"/>
          <w:szCs w:val="22"/>
        </w:rPr>
        <w:t>”. Przy nowej książce poprosiłem wydawnictwo, żebyśmy to usunęli. Poczułem, że w bardzo ważnej dla mnie kwestii nie chcę już być osobny.</w:t>
      </w:r>
    </w:p>
    <w:p w14:paraId="39891754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Piękne.</w:t>
      </w:r>
    </w:p>
    <w:p w14:paraId="5B50CA9B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Uwydatnienie"/>
          <w:rFonts w:ascii="Calibri" w:hAnsi="Calibri" w:cs="Calibri"/>
          <w:sz w:val="22"/>
          <w:szCs w:val="22"/>
        </w:rPr>
        <w:t>FILIP CEMBALA: Chcę być wspólny.</w:t>
      </w:r>
    </w:p>
    <w:p w14:paraId="45797506" w14:textId="77777777" w:rsidR="009C193B" w:rsidRPr="009C193B" w:rsidRDefault="009C193B" w:rsidP="009C193B">
      <w:pPr>
        <w:pStyle w:val="NormalnyWeb"/>
        <w:rPr>
          <w:rFonts w:ascii="Calibri" w:hAnsi="Calibri" w:cs="Calibri"/>
          <w:sz w:val="22"/>
          <w:szCs w:val="22"/>
        </w:rPr>
      </w:pPr>
      <w:r w:rsidRPr="009C193B">
        <w:rPr>
          <w:rStyle w:val="Pogrubienie"/>
          <w:rFonts w:ascii="Calibri" w:hAnsi="Calibri" w:cs="Calibri"/>
          <w:sz w:val="22"/>
          <w:szCs w:val="22"/>
        </w:rPr>
        <w:t>AMA SIEKLUCKA:</w:t>
      </w:r>
      <w:r w:rsidRPr="009C193B">
        <w:rPr>
          <w:rFonts w:ascii="Calibri" w:hAnsi="Calibri" w:cs="Calibri"/>
          <w:sz w:val="22"/>
          <w:szCs w:val="22"/>
        </w:rPr>
        <w:t xml:space="preserve"> To jest piękna klamra.</w:t>
      </w:r>
    </w:p>
    <w:p w14:paraId="186739A3" w14:textId="77777777" w:rsidR="006331F4" w:rsidRDefault="006331F4"/>
    <w:sectPr w:rsidR="006331F4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32CA" w14:textId="77777777" w:rsidR="00EB3B8D" w:rsidRDefault="00EB3B8D" w:rsidP="00F92223">
      <w:pPr>
        <w:spacing w:after="0" w:line="240" w:lineRule="auto"/>
      </w:pPr>
      <w:r>
        <w:separator/>
      </w:r>
    </w:p>
  </w:endnote>
  <w:endnote w:type="continuationSeparator" w:id="0">
    <w:p w14:paraId="0AFA45CC" w14:textId="77777777" w:rsidR="00EB3B8D" w:rsidRDefault="00EB3B8D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6294" w14:textId="77777777" w:rsidR="00F92223" w:rsidRDefault="00EB3B8D" w:rsidP="00F92223">
    <w:pPr>
      <w:pStyle w:val="Stopka"/>
      <w:jc w:val="center"/>
    </w:pPr>
    <w:r>
      <w:rPr>
        <w:noProof/>
        <w:lang w:eastAsia="pl-PL"/>
      </w:rPr>
      <w:pict w14:anchorId="5852DF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790B" w14:textId="77777777" w:rsidR="00EB3B8D" w:rsidRDefault="00EB3B8D" w:rsidP="00F92223">
      <w:pPr>
        <w:spacing w:after="0" w:line="240" w:lineRule="auto"/>
      </w:pPr>
      <w:r>
        <w:separator/>
      </w:r>
    </w:p>
  </w:footnote>
  <w:footnote w:type="continuationSeparator" w:id="0">
    <w:p w14:paraId="6C3E87EE" w14:textId="77777777" w:rsidR="00EB3B8D" w:rsidRDefault="00EB3B8D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59485" w14:textId="77777777" w:rsidR="00F92223" w:rsidRDefault="00EB3B8D">
    <w:pPr>
      <w:pStyle w:val="Nagwek"/>
    </w:pPr>
    <w:r>
      <w:rPr>
        <w:noProof/>
        <w:lang w:eastAsia="pl-PL"/>
      </w:rPr>
      <w:pict w14:anchorId="058848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31F4"/>
    <w:rsid w:val="00087380"/>
    <w:rsid w:val="000B2CE5"/>
    <w:rsid w:val="000F7490"/>
    <w:rsid w:val="001C4DD0"/>
    <w:rsid w:val="00265D4C"/>
    <w:rsid w:val="002962A1"/>
    <w:rsid w:val="00337301"/>
    <w:rsid w:val="00381C88"/>
    <w:rsid w:val="00473385"/>
    <w:rsid w:val="00610A17"/>
    <w:rsid w:val="006331F4"/>
    <w:rsid w:val="00690BC7"/>
    <w:rsid w:val="006B39AD"/>
    <w:rsid w:val="007069C5"/>
    <w:rsid w:val="00892FE1"/>
    <w:rsid w:val="008C6716"/>
    <w:rsid w:val="009C193B"/>
    <w:rsid w:val="00A01F46"/>
    <w:rsid w:val="00E96292"/>
    <w:rsid w:val="00EB3B8D"/>
    <w:rsid w:val="00EF438C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F28FE"/>
  <w15:chartTrackingRefBased/>
  <w15:docId w15:val="{280E3EFC-D57A-4B84-9CC9-564E61D9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633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331F4"/>
    <w:rPr>
      <w:b/>
      <w:bCs/>
    </w:rPr>
  </w:style>
  <w:style w:type="character" w:styleId="Uwydatnienie">
    <w:name w:val="Emphasis"/>
    <w:uiPriority w:val="20"/>
    <w:qFormat/>
    <w:rsid w:val="006331F4"/>
    <w:rPr>
      <w:i/>
      <w:iCs/>
    </w:rPr>
  </w:style>
  <w:style w:type="paragraph" w:customStyle="1" w:styleId="pdq2pgselectionanchorcontainer">
    <w:name w:val="pdq2pg_selectionanchorcontainer"/>
    <w:basedOn w:val="Normalny"/>
    <w:rsid w:val="00690B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0</TotalTime>
  <Pages>5</Pages>
  <Words>1494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2026-09-15T10:44:00Z</dcterms:created>
  <dcterms:modified xsi:type="dcterms:W3CDTF">2026-09-15T10:44:00Z</dcterms:modified>
</cp:coreProperties>
</file>