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3A0B6" w14:textId="77777777" w:rsidR="00BE7A4C" w:rsidRDefault="00BE7A4C">
      <w:pPr>
        <w:rPr>
          <w:rFonts w:ascii="Calibri" w:eastAsia="Calibri" w:hAnsi="Calibri" w:cs="Calibri"/>
        </w:rPr>
      </w:pPr>
    </w:p>
    <w:p w14:paraId="35F94188" w14:textId="77777777" w:rsidR="00BE7A4C" w:rsidRDefault="00CC25A6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COMUNICADO DE IMPRENSA</w:t>
      </w:r>
    </w:p>
    <w:p w14:paraId="3653C8F6" w14:textId="417AA777" w:rsidR="00BE7A4C" w:rsidRDefault="6D0F6206" w:rsidP="302910AD">
      <w:pPr>
        <w:spacing w:line="360" w:lineRule="auto"/>
        <w:jc w:val="center"/>
        <w:rPr>
          <w:rFonts w:ascii="Calibri" w:eastAsia="Calibri" w:hAnsi="Calibri" w:cs="Calibri"/>
          <w:b/>
          <w:bCs/>
        </w:rPr>
      </w:pPr>
      <w:r w:rsidRPr="30458ED1">
        <w:rPr>
          <w:rFonts w:ascii="Calibri" w:eastAsia="Calibri" w:hAnsi="Calibri" w:cs="Calibri"/>
          <w:b/>
          <w:bCs/>
        </w:rPr>
        <w:t xml:space="preserve">Lisboa, </w:t>
      </w:r>
      <w:r w:rsidR="00886CE2">
        <w:rPr>
          <w:rFonts w:ascii="Calibri" w:eastAsia="Calibri" w:hAnsi="Calibri" w:cs="Calibri"/>
          <w:b/>
          <w:bCs/>
        </w:rPr>
        <w:t>15</w:t>
      </w:r>
      <w:r w:rsidRPr="30458ED1">
        <w:rPr>
          <w:rFonts w:ascii="Calibri" w:eastAsia="Calibri" w:hAnsi="Calibri" w:cs="Calibri"/>
          <w:b/>
          <w:bCs/>
        </w:rPr>
        <w:t>.0</w:t>
      </w:r>
      <w:r w:rsidR="00D402EA">
        <w:rPr>
          <w:rFonts w:ascii="Calibri" w:eastAsia="Calibri" w:hAnsi="Calibri" w:cs="Calibri"/>
          <w:b/>
          <w:bCs/>
        </w:rPr>
        <w:t>9</w:t>
      </w:r>
      <w:r w:rsidRPr="30458ED1">
        <w:rPr>
          <w:rFonts w:ascii="Calibri" w:eastAsia="Calibri" w:hAnsi="Calibri" w:cs="Calibri"/>
          <w:b/>
          <w:bCs/>
        </w:rPr>
        <w:t>.202</w:t>
      </w:r>
      <w:r w:rsidR="7CD0A042" w:rsidRPr="30458ED1">
        <w:rPr>
          <w:rFonts w:ascii="Calibri" w:eastAsia="Calibri" w:hAnsi="Calibri" w:cs="Calibri"/>
          <w:b/>
          <w:bCs/>
        </w:rPr>
        <w:t>6</w:t>
      </w:r>
    </w:p>
    <w:p w14:paraId="7CEE453E" w14:textId="64084C50" w:rsidR="3BC9907B" w:rsidRDefault="3BC9907B" w:rsidP="3BC9907B">
      <w:pPr>
        <w:spacing w:line="360" w:lineRule="auto"/>
        <w:rPr>
          <w:rFonts w:ascii="Calibri" w:eastAsia="Calibri" w:hAnsi="Calibri" w:cs="Calibri"/>
          <w:b/>
          <w:bCs/>
          <w:sz w:val="18"/>
          <w:szCs w:val="18"/>
        </w:rPr>
      </w:pPr>
    </w:p>
    <w:p w14:paraId="489D3148" w14:textId="56337FB2" w:rsidR="00E40B63" w:rsidRPr="00AE2EE6" w:rsidRDefault="00AE2EE6" w:rsidP="3BC9907B">
      <w:pPr>
        <w:spacing w:line="360" w:lineRule="auto"/>
        <w:jc w:val="center"/>
        <w:rPr>
          <w:rFonts w:ascii="Calibri" w:eastAsia="Calibri" w:hAnsi="Calibri" w:cs="Calibri"/>
          <w:sz w:val="22"/>
          <w:szCs w:val="22"/>
          <w:u w:val="single"/>
        </w:rPr>
      </w:pPr>
      <w:r>
        <w:rPr>
          <w:rFonts w:ascii="Calibri" w:eastAsia="Calibri" w:hAnsi="Calibri" w:cs="Calibri"/>
          <w:sz w:val="22"/>
          <w:szCs w:val="22"/>
          <w:u w:val="single"/>
        </w:rPr>
        <w:t>C</w:t>
      </w:r>
      <w:r w:rsidRPr="00AE2EE6">
        <w:rPr>
          <w:rFonts w:ascii="Calibri" w:eastAsia="Calibri" w:hAnsi="Calibri" w:cs="Calibri"/>
          <w:sz w:val="22"/>
          <w:szCs w:val="22"/>
          <w:u w:val="single"/>
        </w:rPr>
        <w:t xml:space="preserve">ampanha </w:t>
      </w:r>
      <w:r w:rsidR="00772614">
        <w:rPr>
          <w:rFonts w:ascii="Calibri" w:eastAsia="Calibri" w:hAnsi="Calibri" w:cs="Calibri"/>
          <w:sz w:val="22"/>
          <w:szCs w:val="22"/>
          <w:u w:val="single"/>
        </w:rPr>
        <w:t>decorre até</w:t>
      </w:r>
      <w:r w:rsidR="007C5B3C">
        <w:rPr>
          <w:rFonts w:ascii="Calibri" w:eastAsia="Calibri" w:hAnsi="Calibri" w:cs="Calibri"/>
          <w:sz w:val="22"/>
          <w:szCs w:val="22"/>
          <w:u w:val="single"/>
        </w:rPr>
        <w:t xml:space="preserve"> 29 de setembro</w:t>
      </w:r>
    </w:p>
    <w:p w14:paraId="438304CF" w14:textId="4272AB07" w:rsidR="00D3340D" w:rsidRPr="001645A9" w:rsidRDefault="009C5748" w:rsidP="00AE2EE6">
      <w:pPr>
        <w:tabs>
          <w:tab w:val="center" w:pos="5400"/>
          <w:tab w:val="left" w:pos="7475"/>
        </w:tabs>
        <w:spacing w:line="360" w:lineRule="auto"/>
        <w:jc w:val="center"/>
        <w:rPr>
          <w:rFonts w:ascii="Calibri" w:eastAsia="Calibri" w:hAnsi="Calibri" w:cs="Calibri"/>
          <w:b/>
          <w:bCs/>
          <w:i/>
          <w:iCs/>
          <w:sz w:val="36"/>
          <w:szCs w:val="36"/>
        </w:rPr>
      </w:pPr>
      <w:r w:rsidRPr="001645A9">
        <w:rPr>
          <w:rFonts w:ascii="Calibri" w:eastAsia="Calibri" w:hAnsi="Calibri" w:cs="Calibri"/>
          <w:b/>
          <w:bCs/>
          <w:sz w:val="36"/>
          <w:szCs w:val="36"/>
        </w:rPr>
        <w:t xml:space="preserve">NA </w:t>
      </w:r>
      <w:r w:rsidR="00C606DB" w:rsidRPr="001645A9">
        <w:rPr>
          <w:rFonts w:ascii="Calibri" w:eastAsia="Calibri" w:hAnsi="Calibri" w:cs="Calibri"/>
          <w:b/>
          <w:bCs/>
          <w:sz w:val="36"/>
          <w:szCs w:val="36"/>
        </w:rPr>
        <w:t>WORTEN</w:t>
      </w:r>
      <w:r w:rsidRPr="001645A9">
        <w:rPr>
          <w:rFonts w:ascii="Calibri" w:eastAsia="Calibri" w:hAnsi="Calibri" w:cs="Calibri"/>
          <w:b/>
          <w:bCs/>
          <w:sz w:val="36"/>
          <w:szCs w:val="36"/>
        </w:rPr>
        <w:t xml:space="preserve"> HÁ UMA MÁQUINA DE CAFÉ PARA CADA </w:t>
      </w:r>
      <w:r w:rsidRPr="001645A9">
        <w:rPr>
          <w:rFonts w:ascii="Calibri" w:eastAsia="Calibri" w:hAnsi="Calibri" w:cs="Calibri"/>
          <w:b/>
          <w:bCs/>
          <w:i/>
          <w:iCs/>
          <w:sz w:val="36"/>
          <w:szCs w:val="36"/>
        </w:rPr>
        <w:t xml:space="preserve">COFFEE </w:t>
      </w:r>
      <w:r w:rsidR="001645A9" w:rsidRPr="001645A9">
        <w:rPr>
          <w:rFonts w:ascii="Calibri" w:eastAsia="Calibri" w:hAnsi="Calibri" w:cs="Calibri"/>
          <w:b/>
          <w:bCs/>
          <w:i/>
          <w:iCs/>
          <w:sz w:val="36"/>
          <w:szCs w:val="36"/>
        </w:rPr>
        <w:t>LOVER</w:t>
      </w:r>
    </w:p>
    <w:p w14:paraId="49225C42" w14:textId="77777777" w:rsidR="00B40D93" w:rsidRDefault="00B40D93" w:rsidP="00E6722B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1A38E3FD" w14:textId="53E0070C" w:rsidR="001D5481" w:rsidRDefault="006363FB" w:rsidP="00E6722B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 w:rsidRPr="006363FB">
        <w:rPr>
          <w:rFonts w:ascii="Calibri" w:eastAsia="Calibri" w:hAnsi="Calibri" w:cs="Calibri"/>
          <w:sz w:val="20"/>
          <w:szCs w:val="20"/>
        </w:rPr>
        <w:t xml:space="preserve">Os </w:t>
      </w:r>
      <w:proofErr w:type="spellStart"/>
      <w:r w:rsidRPr="006363FB">
        <w:rPr>
          <w:rFonts w:ascii="Calibri" w:eastAsia="Calibri" w:hAnsi="Calibri" w:cs="Calibri"/>
          <w:i/>
          <w:iCs/>
          <w:sz w:val="20"/>
          <w:szCs w:val="20"/>
        </w:rPr>
        <w:t>coffee</w:t>
      </w:r>
      <w:proofErr w:type="spellEnd"/>
      <w:r w:rsidRPr="006363FB">
        <w:rPr>
          <w:rFonts w:ascii="Calibri" w:eastAsia="Calibri" w:hAnsi="Calibri" w:cs="Calibri"/>
          <w:i/>
          <w:iCs/>
          <w:sz w:val="20"/>
          <w:szCs w:val="20"/>
        </w:rPr>
        <w:t xml:space="preserve"> </w:t>
      </w:r>
      <w:proofErr w:type="spellStart"/>
      <w:r w:rsidRPr="006363FB">
        <w:rPr>
          <w:rFonts w:ascii="Calibri" w:eastAsia="Calibri" w:hAnsi="Calibri" w:cs="Calibri"/>
          <w:i/>
          <w:iCs/>
          <w:sz w:val="20"/>
          <w:szCs w:val="20"/>
        </w:rPr>
        <w:t>lovers</w:t>
      </w:r>
      <w:proofErr w:type="spellEnd"/>
      <w:r w:rsidRPr="006363FB">
        <w:rPr>
          <w:rFonts w:ascii="Calibri" w:eastAsia="Calibri" w:hAnsi="Calibri" w:cs="Calibri"/>
          <w:sz w:val="20"/>
          <w:szCs w:val="20"/>
        </w:rPr>
        <w:t xml:space="preserve"> têm perfis, gostos e formas de consumir café cada vez mais distintos</w:t>
      </w:r>
      <w:r w:rsidR="00457D68">
        <w:rPr>
          <w:rFonts w:ascii="Calibri" w:eastAsia="Calibri" w:hAnsi="Calibri" w:cs="Calibri"/>
          <w:sz w:val="20"/>
          <w:szCs w:val="20"/>
        </w:rPr>
        <w:t xml:space="preserve"> – </w:t>
      </w:r>
      <w:r w:rsidR="00A97654">
        <w:rPr>
          <w:rFonts w:ascii="Calibri" w:eastAsia="Calibri" w:hAnsi="Calibri" w:cs="Calibri"/>
          <w:sz w:val="20"/>
          <w:szCs w:val="20"/>
        </w:rPr>
        <w:t>dos</w:t>
      </w:r>
      <w:r w:rsidRPr="006363FB">
        <w:rPr>
          <w:rFonts w:ascii="Calibri" w:eastAsia="Calibri" w:hAnsi="Calibri" w:cs="Calibri"/>
          <w:sz w:val="20"/>
          <w:szCs w:val="20"/>
        </w:rPr>
        <w:t xml:space="preserve"> apreciadores de um </w:t>
      </w:r>
      <w:proofErr w:type="spellStart"/>
      <w:r w:rsidRPr="007C4090">
        <w:rPr>
          <w:rFonts w:ascii="Calibri" w:eastAsia="Calibri" w:hAnsi="Calibri" w:cs="Calibri"/>
          <w:i/>
          <w:iCs/>
          <w:sz w:val="20"/>
          <w:szCs w:val="20"/>
        </w:rPr>
        <w:t>espresso</w:t>
      </w:r>
      <w:proofErr w:type="spellEnd"/>
      <w:r w:rsidRPr="006363FB">
        <w:rPr>
          <w:rFonts w:ascii="Calibri" w:eastAsia="Calibri" w:hAnsi="Calibri" w:cs="Calibri"/>
          <w:sz w:val="20"/>
          <w:szCs w:val="20"/>
        </w:rPr>
        <w:t xml:space="preserve"> clássico </w:t>
      </w:r>
      <w:r w:rsidR="00A97654">
        <w:rPr>
          <w:rFonts w:ascii="Calibri" w:eastAsia="Calibri" w:hAnsi="Calibri" w:cs="Calibri"/>
          <w:sz w:val="20"/>
          <w:szCs w:val="20"/>
        </w:rPr>
        <w:t>às</w:t>
      </w:r>
      <w:r w:rsidRPr="006363FB">
        <w:rPr>
          <w:rFonts w:ascii="Calibri" w:eastAsia="Calibri" w:hAnsi="Calibri" w:cs="Calibri"/>
          <w:sz w:val="20"/>
          <w:szCs w:val="20"/>
        </w:rPr>
        <w:t xml:space="preserve"> novas gerações que procuram bebidas como </w:t>
      </w:r>
      <w:proofErr w:type="spellStart"/>
      <w:r w:rsidRPr="00BE343E">
        <w:rPr>
          <w:rFonts w:ascii="Calibri" w:eastAsia="Calibri" w:hAnsi="Calibri" w:cs="Calibri"/>
          <w:i/>
          <w:iCs/>
          <w:sz w:val="20"/>
          <w:szCs w:val="20"/>
        </w:rPr>
        <w:t>lattes</w:t>
      </w:r>
      <w:proofErr w:type="spellEnd"/>
      <w:r w:rsidRPr="00BE343E">
        <w:rPr>
          <w:rFonts w:ascii="Calibri" w:eastAsia="Calibri" w:hAnsi="Calibri" w:cs="Calibri"/>
          <w:sz w:val="20"/>
          <w:szCs w:val="20"/>
        </w:rPr>
        <w:t xml:space="preserve">, </w:t>
      </w:r>
      <w:r w:rsidRPr="00BE343E">
        <w:rPr>
          <w:rFonts w:ascii="Calibri" w:eastAsia="Calibri" w:hAnsi="Calibri" w:cs="Calibri"/>
          <w:i/>
          <w:iCs/>
          <w:sz w:val="20"/>
          <w:szCs w:val="20"/>
        </w:rPr>
        <w:t>cappuccinos</w:t>
      </w:r>
      <w:r w:rsidRPr="00BE343E">
        <w:rPr>
          <w:rFonts w:ascii="Calibri" w:eastAsia="Calibri" w:hAnsi="Calibri" w:cs="Calibri"/>
          <w:sz w:val="20"/>
          <w:szCs w:val="20"/>
        </w:rPr>
        <w:t>,</w:t>
      </w:r>
      <w:r w:rsidRPr="006363F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6363FB">
        <w:rPr>
          <w:rFonts w:ascii="Calibri" w:eastAsia="Calibri" w:hAnsi="Calibri" w:cs="Calibri"/>
          <w:sz w:val="20"/>
          <w:szCs w:val="20"/>
        </w:rPr>
        <w:t>matchas</w:t>
      </w:r>
      <w:proofErr w:type="spellEnd"/>
      <w:r w:rsidRPr="006363FB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ou</w:t>
      </w:r>
      <w:r w:rsidRPr="006363FB">
        <w:rPr>
          <w:rFonts w:ascii="Calibri" w:eastAsia="Calibri" w:hAnsi="Calibri" w:cs="Calibri"/>
          <w:sz w:val="20"/>
          <w:szCs w:val="20"/>
        </w:rPr>
        <w:t xml:space="preserve"> outras tendências</w:t>
      </w:r>
      <w:r w:rsidR="00A97654">
        <w:rPr>
          <w:rFonts w:ascii="Calibri" w:eastAsia="Calibri" w:hAnsi="Calibri" w:cs="Calibri"/>
          <w:sz w:val="20"/>
          <w:szCs w:val="20"/>
        </w:rPr>
        <w:t xml:space="preserve">. Neste regresso ao trabalho e às rotinas, </w:t>
      </w:r>
      <w:r w:rsidRPr="006363FB">
        <w:rPr>
          <w:rFonts w:ascii="Calibri" w:eastAsia="Calibri" w:hAnsi="Calibri" w:cs="Calibri"/>
          <w:sz w:val="20"/>
          <w:szCs w:val="20"/>
        </w:rPr>
        <w:t xml:space="preserve">a </w:t>
      </w:r>
      <w:proofErr w:type="spellStart"/>
      <w:r w:rsidRPr="006363FB">
        <w:rPr>
          <w:rFonts w:ascii="Calibri" w:eastAsia="Calibri" w:hAnsi="Calibri" w:cs="Calibri"/>
          <w:sz w:val="20"/>
          <w:szCs w:val="20"/>
        </w:rPr>
        <w:t>Worten</w:t>
      </w:r>
      <w:proofErr w:type="spellEnd"/>
      <w:r w:rsidRPr="006363FB">
        <w:rPr>
          <w:rFonts w:ascii="Calibri" w:eastAsia="Calibri" w:hAnsi="Calibri" w:cs="Calibri"/>
          <w:sz w:val="20"/>
          <w:szCs w:val="20"/>
        </w:rPr>
        <w:t xml:space="preserve"> </w:t>
      </w:r>
      <w:r w:rsidR="00795398">
        <w:rPr>
          <w:rFonts w:ascii="Calibri" w:eastAsia="Calibri" w:hAnsi="Calibri" w:cs="Calibri"/>
          <w:sz w:val="20"/>
          <w:szCs w:val="20"/>
        </w:rPr>
        <w:t xml:space="preserve">conta com uma campanha que </w:t>
      </w:r>
      <w:r w:rsidRPr="006363FB">
        <w:rPr>
          <w:rFonts w:ascii="Calibri" w:eastAsia="Calibri" w:hAnsi="Calibri" w:cs="Calibri"/>
          <w:sz w:val="20"/>
          <w:szCs w:val="20"/>
        </w:rPr>
        <w:t xml:space="preserve">pretende mostrar que há uma máquina </w:t>
      </w:r>
      <w:r w:rsidR="00335B8E">
        <w:rPr>
          <w:rFonts w:ascii="Calibri" w:eastAsia="Calibri" w:hAnsi="Calibri" w:cs="Calibri"/>
          <w:sz w:val="20"/>
          <w:szCs w:val="20"/>
        </w:rPr>
        <w:t>ideal para cada apreciador de café</w:t>
      </w:r>
      <w:r w:rsidR="00457D68">
        <w:rPr>
          <w:rFonts w:ascii="Calibri" w:eastAsia="Calibri" w:hAnsi="Calibri" w:cs="Calibri"/>
          <w:sz w:val="20"/>
          <w:szCs w:val="20"/>
        </w:rPr>
        <w:t xml:space="preserve">, </w:t>
      </w:r>
      <w:r w:rsidR="00457D68" w:rsidRPr="007C4090">
        <w:rPr>
          <w:rFonts w:ascii="Calibri" w:eastAsia="Calibri" w:hAnsi="Calibri" w:cs="Calibri"/>
          <w:sz w:val="20"/>
          <w:szCs w:val="20"/>
        </w:rPr>
        <w:t>com</w:t>
      </w:r>
      <w:r w:rsidR="00457D68">
        <w:rPr>
          <w:rFonts w:ascii="Calibri" w:eastAsia="Calibri" w:hAnsi="Calibri" w:cs="Calibri"/>
          <w:sz w:val="20"/>
          <w:szCs w:val="20"/>
        </w:rPr>
        <w:t xml:space="preserve"> descontos até 45% a</w:t>
      </w:r>
      <w:r w:rsidR="00BE343E">
        <w:rPr>
          <w:rFonts w:ascii="Calibri" w:eastAsia="Calibri" w:hAnsi="Calibri" w:cs="Calibri"/>
          <w:sz w:val="20"/>
          <w:szCs w:val="20"/>
        </w:rPr>
        <w:t>té dia</w:t>
      </w:r>
      <w:r w:rsidRPr="006363FB">
        <w:rPr>
          <w:rFonts w:ascii="Calibri" w:eastAsia="Calibri" w:hAnsi="Calibri" w:cs="Calibri"/>
          <w:sz w:val="20"/>
          <w:szCs w:val="20"/>
        </w:rPr>
        <w:t xml:space="preserve"> 29 de setembro</w:t>
      </w:r>
      <w:r w:rsidR="00457D68">
        <w:rPr>
          <w:rFonts w:ascii="Calibri" w:eastAsia="Calibri" w:hAnsi="Calibri" w:cs="Calibri"/>
          <w:sz w:val="20"/>
          <w:szCs w:val="20"/>
        </w:rPr>
        <w:t>.</w:t>
      </w:r>
      <w:r w:rsidR="00795398" w:rsidRPr="007C4090">
        <w:rPr>
          <w:rFonts w:ascii="Calibri" w:eastAsia="Calibri" w:hAnsi="Calibri" w:cs="Calibri"/>
          <w:sz w:val="20"/>
          <w:szCs w:val="20"/>
        </w:rPr>
        <w:t xml:space="preserve"> </w:t>
      </w:r>
      <w:r w:rsidR="0072303C">
        <w:rPr>
          <w:rFonts w:ascii="Calibri" w:eastAsia="Calibri" w:hAnsi="Calibri" w:cs="Calibri"/>
          <w:sz w:val="20"/>
          <w:szCs w:val="20"/>
        </w:rPr>
        <w:t xml:space="preserve">Além </w:t>
      </w:r>
      <w:r w:rsidR="00457D68">
        <w:rPr>
          <w:rFonts w:ascii="Calibri" w:eastAsia="Calibri" w:hAnsi="Calibri" w:cs="Calibri"/>
          <w:sz w:val="20"/>
          <w:szCs w:val="20"/>
        </w:rPr>
        <w:t>disso</w:t>
      </w:r>
      <w:r w:rsidR="0072303C">
        <w:rPr>
          <w:rFonts w:ascii="Calibri" w:eastAsia="Calibri" w:hAnsi="Calibri" w:cs="Calibri"/>
          <w:sz w:val="20"/>
          <w:szCs w:val="20"/>
        </w:rPr>
        <w:t>,</w:t>
      </w:r>
      <w:r w:rsidR="00795398">
        <w:rPr>
          <w:rFonts w:ascii="Calibri" w:eastAsia="Calibri" w:hAnsi="Calibri" w:cs="Calibri"/>
          <w:sz w:val="20"/>
          <w:szCs w:val="20"/>
        </w:rPr>
        <w:t xml:space="preserve"> n</w:t>
      </w:r>
      <w:r w:rsidR="00A86312" w:rsidRPr="00A86312">
        <w:rPr>
          <w:rFonts w:ascii="Calibri" w:eastAsia="Calibri" w:hAnsi="Calibri" w:cs="Calibri"/>
          <w:sz w:val="20"/>
          <w:szCs w:val="20"/>
        </w:rPr>
        <w:t>os dias 17 e 18 de setembro, das 15h</w:t>
      </w:r>
      <w:r w:rsidR="0072303C">
        <w:rPr>
          <w:rFonts w:ascii="Calibri" w:eastAsia="Calibri" w:hAnsi="Calibri" w:cs="Calibri"/>
          <w:sz w:val="20"/>
          <w:szCs w:val="20"/>
        </w:rPr>
        <w:t>00</w:t>
      </w:r>
      <w:r w:rsidR="00A86312" w:rsidRPr="00A86312">
        <w:rPr>
          <w:rFonts w:ascii="Calibri" w:eastAsia="Calibri" w:hAnsi="Calibri" w:cs="Calibri"/>
          <w:sz w:val="20"/>
          <w:szCs w:val="20"/>
        </w:rPr>
        <w:t xml:space="preserve"> às 17h</w:t>
      </w:r>
      <w:r w:rsidR="0072303C">
        <w:rPr>
          <w:rFonts w:ascii="Calibri" w:eastAsia="Calibri" w:hAnsi="Calibri" w:cs="Calibri"/>
          <w:sz w:val="20"/>
          <w:szCs w:val="20"/>
        </w:rPr>
        <w:t>00</w:t>
      </w:r>
      <w:r w:rsidR="00A86312" w:rsidRPr="00A86312">
        <w:rPr>
          <w:rFonts w:ascii="Calibri" w:eastAsia="Calibri" w:hAnsi="Calibri" w:cs="Calibri"/>
          <w:sz w:val="20"/>
          <w:szCs w:val="20"/>
        </w:rPr>
        <w:t xml:space="preserve">, as lojas </w:t>
      </w:r>
      <w:proofErr w:type="spellStart"/>
      <w:r w:rsidR="00A86312" w:rsidRPr="00A86312">
        <w:rPr>
          <w:rFonts w:ascii="Calibri" w:eastAsia="Calibri" w:hAnsi="Calibri" w:cs="Calibri"/>
          <w:sz w:val="20"/>
          <w:szCs w:val="20"/>
        </w:rPr>
        <w:t>Worten</w:t>
      </w:r>
      <w:proofErr w:type="spellEnd"/>
      <w:r w:rsidR="00A86312" w:rsidRPr="00A86312">
        <w:rPr>
          <w:rFonts w:ascii="Calibri" w:eastAsia="Calibri" w:hAnsi="Calibri" w:cs="Calibri"/>
          <w:sz w:val="20"/>
          <w:szCs w:val="20"/>
        </w:rPr>
        <w:t xml:space="preserve"> de Matosinhos e do Colombo</w:t>
      </w:r>
      <w:r w:rsidR="0072303C">
        <w:rPr>
          <w:rFonts w:ascii="Calibri" w:eastAsia="Calibri" w:hAnsi="Calibri" w:cs="Calibri"/>
          <w:sz w:val="20"/>
          <w:szCs w:val="20"/>
        </w:rPr>
        <w:t xml:space="preserve"> </w:t>
      </w:r>
      <w:r w:rsidR="001E2A08">
        <w:rPr>
          <w:rFonts w:ascii="Calibri" w:eastAsia="Calibri" w:hAnsi="Calibri" w:cs="Calibri"/>
          <w:sz w:val="20"/>
          <w:szCs w:val="20"/>
        </w:rPr>
        <w:t>vão receber</w:t>
      </w:r>
      <w:r w:rsidR="0072303C">
        <w:rPr>
          <w:rFonts w:ascii="Calibri" w:eastAsia="Calibri" w:hAnsi="Calibri" w:cs="Calibri"/>
          <w:sz w:val="20"/>
          <w:szCs w:val="20"/>
        </w:rPr>
        <w:t>, respetivamente,</w:t>
      </w:r>
      <w:r w:rsidR="00A86312" w:rsidRPr="00A86312">
        <w:rPr>
          <w:rFonts w:ascii="Calibri" w:eastAsia="Calibri" w:hAnsi="Calibri" w:cs="Calibri"/>
          <w:sz w:val="20"/>
          <w:szCs w:val="20"/>
        </w:rPr>
        <w:t xml:space="preserve"> um </w:t>
      </w:r>
      <w:r w:rsidR="00A86312" w:rsidRPr="00457D68">
        <w:rPr>
          <w:rFonts w:ascii="Calibri" w:eastAsia="Calibri" w:hAnsi="Calibri" w:cs="Calibri"/>
          <w:i/>
          <w:iCs/>
          <w:sz w:val="20"/>
          <w:szCs w:val="20"/>
        </w:rPr>
        <w:t>workshop</w:t>
      </w:r>
      <w:r w:rsidR="00A86312" w:rsidRPr="00A86312">
        <w:rPr>
          <w:rFonts w:ascii="Calibri" w:eastAsia="Calibri" w:hAnsi="Calibri" w:cs="Calibri"/>
          <w:sz w:val="20"/>
          <w:szCs w:val="20"/>
        </w:rPr>
        <w:t xml:space="preserve"> </w:t>
      </w:r>
      <w:r w:rsidR="0072303C">
        <w:rPr>
          <w:rFonts w:ascii="Calibri" w:eastAsia="Calibri" w:hAnsi="Calibri" w:cs="Calibri"/>
          <w:sz w:val="20"/>
          <w:szCs w:val="20"/>
        </w:rPr>
        <w:t>com o</w:t>
      </w:r>
      <w:r w:rsidR="00A86312" w:rsidRPr="00A86312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A86312" w:rsidRPr="00A86312">
        <w:rPr>
          <w:rFonts w:ascii="Calibri" w:eastAsia="Calibri" w:hAnsi="Calibri" w:cs="Calibri"/>
          <w:sz w:val="20"/>
          <w:szCs w:val="20"/>
        </w:rPr>
        <w:t>barista</w:t>
      </w:r>
      <w:proofErr w:type="spellEnd"/>
      <w:r w:rsidR="00A86312" w:rsidRPr="00A86312">
        <w:rPr>
          <w:rFonts w:ascii="Calibri" w:eastAsia="Calibri" w:hAnsi="Calibri" w:cs="Calibri"/>
          <w:sz w:val="20"/>
          <w:szCs w:val="20"/>
        </w:rPr>
        <w:t xml:space="preserve"> da </w:t>
      </w:r>
      <w:proofErr w:type="spellStart"/>
      <w:r w:rsidR="00A86312" w:rsidRPr="00A86312">
        <w:rPr>
          <w:rFonts w:ascii="Calibri" w:eastAsia="Calibri" w:hAnsi="Calibri" w:cs="Calibri"/>
          <w:sz w:val="20"/>
          <w:szCs w:val="20"/>
        </w:rPr>
        <w:t>Delonghi</w:t>
      </w:r>
      <w:proofErr w:type="spellEnd"/>
      <w:r w:rsidR="0072303C">
        <w:rPr>
          <w:rFonts w:ascii="Calibri" w:eastAsia="Calibri" w:hAnsi="Calibri" w:cs="Calibri"/>
          <w:sz w:val="20"/>
          <w:szCs w:val="20"/>
        </w:rPr>
        <w:t xml:space="preserve"> </w:t>
      </w:r>
      <w:r w:rsidR="00A86312" w:rsidRPr="00A86312">
        <w:rPr>
          <w:rFonts w:ascii="Calibri" w:eastAsia="Calibri" w:hAnsi="Calibri" w:cs="Calibri"/>
          <w:sz w:val="20"/>
          <w:szCs w:val="20"/>
        </w:rPr>
        <w:t>Tiago Nunes, para explorar diferentes vertentes do café</w:t>
      </w:r>
      <w:r w:rsidR="00795398">
        <w:rPr>
          <w:rFonts w:ascii="Calibri" w:eastAsia="Calibri" w:hAnsi="Calibri" w:cs="Calibri"/>
          <w:sz w:val="20"/>
          <w:szCs w:val="20"/>
        </w:rPr>
        <w:t>.</w:t>
      </w:r>
      <w:r w:rsidR="00106002">
        <w:rPr>
          <w:rFonts w:ascii="Calibri" w:eastAsia="Calibri" w:hAnsi="Calibri" w:cs="Calibri"/>
          <w:sz w:val="20"/>
          <w:szCs w:val="20"/>
        </w:rPr>
        <w:t xml:space="preserve"> </w:t>
      </w:r>
    </w:p>
    <w:p w14:paraId="79AA6F38" w14:textId="60FBE7DF" w:rsidR="00B37876" w:rsidRDefault="00B37876" w:rsidP="00E6722B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5E91911B" w14:textId="1C3E9761" w:rsidR="009F51E5" w:rsidRPr="009F51E5" w:rsidRDefault="00B032F1" w:rsidP="00E6722B">
      <w:pPr>
        <w:spacing w:line="360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Para o c</w:t>
      </w:r>
      <w:r w:rsidR="009F51E5" w:rsidRPr="009F51E5">
        <w:rPr>
          <w:rFonts w:ascii="Calibri" w:eastAsia="Calibri" w:hAnsi="Calibri" w:cs="Calibri"/>
          <w:b/>
          <w:bCs/>
          <w:sz w:val="20"/>
          <w:szCs w:val="20"/>
        </w:rPr>
        <w:t>riativo</w:t>
      </w:r>
      <w:r>
        <w:rPr>
          <w:rFonts w:ascii="Calibri" w:eastAsia="Calibri" w:hAnsi="Calibri" w:cs="Calibri"/>
          <w:b/>
          <w:bCs/>
          <w:sz w:val="20"/>
          <w:szCs w:val="20"/>
        </w:rPr>
        <w:t>:</w:t>
      </w:r>
    </w:p>
    <w:p w14:paraId="78A2C879" w14:textId="2AC6985B" w:rsidR="0050793C" w:rsidRPr="006126D5" w:rsidRDefault="007C5B3C" w:rsidP="00F6556A">
      <w:pPr>
        <w:spacing w:line="360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hyperlink r:id="rId11" w:history="1">
        <w:r w:rsidRPr="007C5B3C">
          <w:rPr>
            <w:rStyle w:val="Hiperligao"/>
            <w:rFonts w:ascii="Calibri" w:eastAsia="Calibri" w:hAnsi="Calibri" w:cs="Calibri"/>
            <w:b/>
            <w:bCs/>
            <w:sz w:val="20"/>
            <w:szCs w:val="20"/>
          </w:rPr>
          <w:t xml:space="preserve">Máquina de Café Automática DELONGHI </w:t>
        </w:r>
        <w:proofErr w:type="spellStart"/>
        <w:r w:rsidRPr="007C5B3C">
          <w:rPr>
            <w:rStyle w:val="Hiperligao"/>
            <w:rFonts w:ascii="Calibri" w:eastAsia="Calibri" w:hAnsi="Calibri" w:cs="Calibri"/>
            <w:b/>
            <w:bCs/>
            <w:sz w:val="20"/>
            <w:szCs w:val="20"/>
          </w:rPr>
          <w:t>Eletta</w:t>
        </w:r>
        <w:proofErr w:type="spellEnd"/>
        <w:r w:rsidRPr="007C5B3C">
          <w:rPr>
            <w:rStyle w:val="Hiperligao"/>
            <w:rFonts w:ascii="Calibri" w:eastAsia="Calibri" w:hAnsi="Calibri" w:cs="Calibri"/>
            <w:b/>
            <w:bCs/>
            <w:sz w:val="20"/>
            <w:szCs w:val="20"/>
          </w:rPr>
          <w:t xml:space="preserve"> Ultra ECAM470.</w:t>
        </w:r>
        <w:proofErr w:type="gramStart"/>
        <w:r w:rsidRPr="007C5B3C">
          <w:rPr>
            <w:rStyle w:val="Hiperligao"/>
            <w:rFonts w:ascii="Calibri" w:eastAsia="Calibri" w:hAnsi="Calibri" w:cs="Calibri"/>
            <w:b/>
            <w:bCs/>
            <w:sz w:val="20"/>
            <w:szCs w:val="20"/>
          </w:rPr>
          <w:t>85.MB</w:t>
        </w:r>
        <w:proofErr w:type="gramEnd"/>
        <w:r w:rsidRPr="007C5B3C">
          <w:rPr>
            <w:rStyle w:val="Hiperligao"/>
            <w:rFonts w:ascii="Calibri" w:eastAsia="Calibri" w:hAnsi="Calibri" w:cs="Calibri"/>
            <w:b/>
            <w:bCs/>
            <w:sz w:val="20"/>
            <w:szCs w:val="20"/>
          </w:rPr>
          <w:t xml:space="preserve"> </w:t>
        </w:r>
      </w:hyperlink>
    </w:p>
    <w:p w14:paraId="047167BC" w14:textId="2310BA58" w:rsidR="006126D5" w:rsidRDefault="006126D5" w:rsidP="00F6556A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Criar m</w:t>
      </w:r>
      <w:r w:rsidR="00C769DB">
        <w:rPr>
          <w:rFonts w:ascii="Calibri" w:eastAsia="Calibri" w:hAnsi="Calibri" w:cs="Calibri"/>
          <w:sz w:val="20"/>
          <w:szCs w:val="20"/>
        </w:rPr>
        <w:t xml:space="preserve">ais de 50 receitas deliciosas de bebidas à base de café </w:t>
      </w:r>
      <w:r>
        <w:rPr>
          <w:rFonts w:ascii="Calibri" w:eastAsia="Calibri" w:hAnsi="Calibri" w:cs="Calibri"/>
          <w:sz w:val="20"/>
          <w:szCs w:val="20"/>
        </w:rPr>
        <w:t xml:space="preserve">nunca foi tão </w:t>
      </w:r>
      <w:r w:rsidR="00C769DB">
        <w:rPr>
          <w:rFonts w:ascii="Calibri" w:eastAsia="Calibri" w:hAnsi="Calibri" w:cs="Calibri"/>
          <w:sz w:val="20"/>
          <w:szCs w:val="20"/>
        </w:rPr>
        <w:t>simples</w:t>
      </w:r>
      <w:r w:rsidR="002E3D23">
        <w:rPr>
          <w:rFonts w:ascii="Calibri" w:eastAsia="Calibri" w:hAnsi="Calibri" w:cs="Calibri"/>
          <w:sz w:val="20"/>
          <w:szCs w:val="20"/>
        </w:rPr>
        <w:t>. A</w:t>
      </w:r>
      <w:r>
        <w:rPr>
          <w:rFonts w:ascii="Calibri" w:eastAsia="Calibri" w:hAnsi="Calibri" w:cs="Calibri"/>
          <w:sz w:val="20"/>
          <w:szCs w:val="20"/>
        </w:rPr>
        <w:t xml:space="preserve"> máquina de café automática </w:t>
      </w:r>
      <w:proofErr w:type="spellStart"/>
      <w:r>
        <w:rPr>
          <w:rFonts w:ascii="Calibri" w:eastAsia="Calibri" w:hAnsi="Calibri" w:cs="Calibri"/>
          <w:sz w:val="20"/>
          <w:szCs w:val="20"/>
        </w:rPr>
        <w:t>Delonghi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Eletta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Ultra disponibiliza</w:t>
      </w:r>
      <w:r w:rsidR="00C769DB">
        <w:rPr>
          <w:rFonts w:ascii="Calibri" w:eastAsia="Calibri" w:hAnsi="Calibri" w:cs="Calibri"/>
          <w:sz w:val="20"/>
          <w:szCs w:val="20"/>
        </w:rPr>
        <w:t xml:space="preserve"> a variedade de uma </w:t>
      </w:r>
      <w:proofErr w:type="spellStart"/>
      <w:r w:rsidR="00C769DB" w:rsidRPr="00C769DB">
        <w:rPr>
          <w:rFonts w:ascii="Calibri" w:eastAsia="Calibri" w:hAnsi="Calibri" w:cs="Calibri"/>
          <w:i/>
          <w:iCs/>
          <w:sz w:val="20"/>
          <w:szCs w:val="20"/>
        </w:rPr>
        <w:t>coffee</w:t>
      </w:r>
      <w:proofErr w:type="spellEnd"/>
      <w:r w:rsidR="00C769DB" w:rsidRPr="00C769DB">
        <w:rPr>
          <w:rFonts w:ascii="Calibri" w:eastAsia="Calibri" w:hAnsi="Calibri" w:cs="Calibri"/>
          <w:i/>
          <w:iCs/>
          <w:sz w:val="20"/>
          <w:szCs w:val="20"/>
        </w:rPr>
        <w:t xml:space="preserve"> </w:t>
      </w:r>
      <w:proofErr w:type="spellStart"/>
      <w:r w:rsidR="00C769DB" w:rsidRPr="00C769DB">
        <w:rPr>
          <w:rFonts w:ascii="Calibri" w:eastAsia="Calibri" w:hAnsi="Calibri" w:cs="Calibri"/>
          <w:i/>
          <w:iCs/>
          <w:sz w:val="20"/>
          <w:szCs w:val="20"/>
        </w:rPr>
        <w:t>shop</w:t>
      </w:r>
      <w:proofErr w:type="spellEnd"/>
      <w:r w:rsidR="00C769DB">
        <w:rPr>
          <w:rFonts w:ascii="Calibri" w:eastAsia="Calibri" w:hAnsi="Calibri" w:cs="Calibri"/>
          <w:sz w:val="20"/>
          <w:szCs w:val="20"/>
        </w:rPr>
        <w:t xml:space="preserve"> sem </w:t>
      </w:r>
      <w:r w:rsidR="008F2986">
        <w:rPr>
          <w:rFonts w:ascii="Calibri" w:eastAsia="Calibri" w:hAnsi="Calibri" w:cs="Calibri"/>
          <w:sz w:val="20"/>
          <w:szCs w:val="20"/>
        </w:rPr>
        <w:t>necessidade de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="00C769DB">
        <w:rPr>
          <w:rFonts w:ascii="Calibri" w:eastAsia="Calibri" w:hAnsi="Calibri" w:cs="Calibri"/>
          <w:sz w:val="20"/>
          <w:szCs w:val="20"/>
        </w:rPr>
        <w:t>sair de casa</w:t>
      </w:r>
      <w:r>
        <w:rPr>
          <w:rFonts w:ascii="Calibri" w:eastAsia="Calibri" w:hAnsi="Calibri" w:cs="Calibri"/>
          <w:sz w:val="20"/>
          <w:szCs w:val="20"/>
        </w:rPr>
        <w:t xml:space="preserve">. Com tecnologia </w:t>
      </w:r>
      <w:proofErr w:type="spellStart"/>
      <w:r w:rsidRPr="006126D5">
        <w:rPr>
          <w:rFonts w:ascii="Calibri" w:eastAsia="Calibri" w:hAnsi="Calibri" w:cs="Calibri"/>
          <w:i/>
          <w:iCs/>
          <w:sz w:val="20"/>
          <w:szCs w:val="20"/>
        </w:rPr>
        <w:t>Silent</w:t>
      </w:r>
      <w:proofErr w:type="spellEnd"/>
      <w:r w:rsidRPr="006126D5">
        <w:rPr>
          <w:rFonts w:ascii="Calibri" w:eastAsia="Calibri" w:hAnsi="Calibri" w:cs="Calibri"/>
          <w:i/>
          <w:iCs/>
          <w:sz w:val="20"/>
          <w:szCs w:val="20"/>
        </w:rPr>
        <w:t xml:space="preserve"> </w:t>
      </w:r>
      <w:proofErr w:type="spellStart"/>
      <w:r w:rsidRPr="006126D5">
        <w:rPr>
          <w:rFonts w:ascii="Calibri" w:eastAsia="Calibri" w:hAnsi="Calibri" w:cs="Calibri"/>
          <w:i/>
          <w:iCs/>
          <w:sz w:val="20"/>
          <w:szCs w:val="20"/>
        </w:rPr>
        <w:t>Technology</w:t>
      </w:r>
      <w:proofErr w:type="spellEnd"/>
      <w:r w:rsidRPr="006126D5">
        <w:rPr>
          <w:rFonts w:ascii="Calibri" w:eastAsia="Calibri" w:hAnsi="Calibri" w:cs="Calibri"/>
          <w:sz w:val="20"/>
          <w:szCs w:val="20"/>
        </w:rPr>
        <w:t xml:space="preserve">, </w:t>
      </w:r>
      <w:r>
        <w:rPr>
          <w:rFonts w:ascii="Calibri" w:eastAsia="Calibri" w:hAnsi="Calibri" w:cs="Calibri"/>
          <w:sz w:val="20"/>
          <w:szCs w:val="20"/>
        </w:rPr>
        <w:t>que reduz o ruído durante a moagem e extração</w:t>
      </w:r>
      <w:r w:rsidR="004A380C">
        <w:rPr>
          <w:rFonts w:ascii="Calibri" w:eastAsia="Calibri" w:hAnsi="Calibri" w:cs="Calibri"/>
          <w:sz w:val="20"/>
          <w:szCs w:val="20"/>
        </w:rPr>
        <w:t xml:space="preserve">, </w:t>
      </w:r>
      <w:r w:rsidR="008B0220">
        <w:rPr>
          <w:rFonts w:ascii="Calibri" w:eastAsia="Calibri" w:hAnsi="Calibri" w:cs="Calibri"/>
          <w:sz w:val="20"/>
          <w:szCs w:val="20"/>
        </w:rPr>
        <w:t>permit</w:t>
      </w:r>
      <w:r w:rsidR="00471A2F">
        <w:rPr>
          <w:rFonts w:ascii="Calibri" w:eastAsia="Calibri" w:hAnsi="Calibri" w:cs="Calibri"/>
          <w:sz w:val="20"/>
          <w:szCs w:val="20"/>
        </w:rPr>
        <w:t>e</w:t>
      </w:r>
      <w:r w:rsidR="008B0220">
        <w:rPr>
          <w:rFonts w:ascii="Calibri" w:eastAsia="Calibri" w:hAnsi="Calibri" w:cs="Calibri"/>
          <w:sz w:val="20"/>
          <w:szCs w:val="20"/>
        </w:rPr>
        <w:t xml:space="preserve"> tirar um café rico ou aromático a qualquer hora.</w:t>
      </w:r>
      <w:r w:rsidR="00AE04BB">
        <w:rPr>
          <w:rFonts w:ascii="Calibri" w:eastAsia="Calibri" w:hAnsi="Calibri" w:cs="Calibri"/>
          <w:sz w:val="20"/>
          <w:szCs w:val="20"/>
        </w:rPr>
        <w:t xml:space="preserve"> </w:t>
      </w:r>
      <w:r w:rsidR="008F2986">
        <w:rPr>
          <w:rFonts w:ascii="Calibri" w:eastAsia="Calibri" w:hAnsi="Calibri" w:cs="Calibri"/>
          <w:sz w:val="20"/>
          <w:szCs w:val="20"/>
        </w:rPr>
        <w:t>Além disso, ainda inclui</w:t>
      </w:r>
      <w:r>
        <w:rPr>
          <w:rFonts w:ascii="Calibri" w:eastAsia="Calibri" w:hAnsi="Calibri" w:cs="Calibri"/>
          <w:sz w:val="20"/>
          <w:szCs w:val="20"/>
        </w:rPr>
        <w:t xml:space="preserve"> acessórios que permitem dar assas à criatividade, como a </w:t>
      </w:r>
      <w:proofErr w:type="spellStart"/>
      <w:r w:rsidRPr="005853F2">
        <w:rPr>
          <w:rFonts w:ascii="Calibri" w:eastAsia="Calibri" w:hAnsi="Calibri" w:cs="Calibri"/>
          <w:i/>
          <w:iCs/>
          <w:sz w:val="20"/>
          <w:szCs w:val="20"/>
        </w:rPr>
        <w:t>Latte</w:t>
      </w:r>
      <w:proofErr w:type="spellEnd"/>
      <w:r w:rsidRPr="005853F2">
        <w:rPr>
          <w:rFonts w:ascii="Calibri" w:eastAsia="Calibri" w:hAnsi="Calibri" w:cs="Calibri"/>
          <w:i/>
          <w:iCs/>
          <w:sz w:val="20"/>
          <w:szCs w:val="20"/>
        </w:rPr>
        <w:t xml:space="preserve"> Crema</w:t>
      </w:r>
      <w:r>
        <w:rPr>
          <w:rFonts w:ascii="Calibri" w:eastAsia="Calibri" w:hAnsi="Calibri" w:cs="Calibri"/>
          <w:sz w:val="20"/>
          <w:szCs w:val="20"/>
        </w:rPr>
        <w:t>, com depósito de leite frio e de leite quente</w:t>
      </w:r>
      <w:r w:rsidR="008F2986">
        <w:rPr>
          <w:rFonts w:ascii="Calibri" w:eastAsia="Calibri" w:hAnsi="Calibri" w:cs="Calibri"/>
          <w:sz w:val="20"/>
          <w:szCs w:val="20"/>
        </w:rPr>
        <w:t>.</w:t>
      </w:r>
    </w:p>
    <w:p w14:paraId="46D47206" w14:textId="77777777" w:rsidR="00B37876" w:rsidRDefault="00B37876" w:rsidP="00F6556A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067D9723" w14:textId="1FCF9834" w:rsidR="00F6556A" w:rsidRPr="006F4A74" w:rsidRDefault="007C5B3C" w:rsidP="00F6556A">
      <w:pPr>
        <w:spacing w:line="360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hyperlink r:id="rId12" w:history="1">
        <w:r w:rsidRPr="007C5B3C">
          <w:rPr>
            <w:rStyle w:val="Hiperligao"/>
            <w:rFonts w:ascii="Calibri" w:eastAsia="Calibri" w:hAnsi="Calibri" w:cs="Calibri"/>
            <w:b/>
            <w:bCs/>
            <w:sz w:val="20"/>
            <w:szCs w:val="20"/>
          </w:rPr>
          <w:t xml:space="preserve">Máquina de Café Manual KRUPS </w:t>
        </w:r>
        <w:proofErr w:type="spellStart"/>
        <w:r w:rsidRPr="007C5B3C">
          <w:rPr>
            <w:rStyle w:val="Hiperligao"/>
            <w:rFonts w:ascii="Calibri" w:eastAsia="Calibri" w:hAnsi="Calibri" w:cs="Calibri"/>
            <w:b/>
            <w:bCs/>
            <w:sz w:val="20"/>
            <w:szCs w:val="20"/>
          </w:rPr>
          <w:t>Precision</w:t>
        </w:r>
        <w:proofErr w:type="spellEnd"/>
        <w:r w:rsidRPr="007C5B3C">
          <w:rPr>
            <w:rStyle w:val="Hiperligao"/>
            <w:rFonts w:ascii="Calibri" w:eastAsia="Calibri" w:hAnsi="Calibri" w:cs="Calibri"/>
            <w:b/>
            <w:bCs/>
            <w:sz w:val="20"/>
            <w:szCs w:val="20"/>
          </w:rPr>
          <w:t xml:space="preserve"> XP801T10 </w:t>
        </w:r>
      </w:hyperlink>
    </w:p>
    <w:p w14:paraId="7AA79639" w14:textId="54A044C7" w:rsidR="0085365A" w:rsidRDefault="00E56A55" w:rsidP="00F6556A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</w:t>
      </w:r>
      <w:r w:rsidR="009F51E5" w:rsidRPr="009F51E5">
        <w:rPr>
          <w:rFonts w:ascii="Calibri" w:eastAsia="Calibri" w:hAnsi="Calibri" w:cs="Calibri"/>
          <w:sz w:val="20"/>
          <w:szCs w:val="20"/>
        </w:rPr>
        <w:t xml:space="preserve"> experiência de beber um </w:t>
      </w:r>
      <w:proofErr w:type="spellStart"/>
      <w:r w:rsidR="009F51E5" w:rsidRPr="000602A3">
        <w:rPr>
          <w:rFonts w:ascii="Calibri" w:eastAsia="Calibri" w:hAnsi="Calibri" w:cs="Calibri"/>
          <w:i/>
          <w:iCs/>
          <w:sz w:val="20"/>
          <w:szCs w:val="20"/>
        </w:rPr>
        <w:t>espresso</w:t>
      </w:r>
      <w:proofErr w:type="spellEnd"/>
      <w:r w:rsidR="009F51E5" w:rsidRPr="009F51E5">
        <w:rPr>
          <w:rFonts w:ascii="Calibri" w:eastAsia="Calibri" w:hAnsi="Calibri" w:cs="Calibri"/>
          <w:sz w:val="20"/>
          <w:szCs w:val="20"/>
        </w:rPr>
        <w:t xml:space="preserve"> em casa</w:t>
      </w:r>
      <w:r>
        <w:rPr>
          <w:rFonts w:ascii="Calibri" w:eastAsia="Calibri" w:hAnsi="Calibri" w:cs="Calibri"/>
          <w:sz w:val="20"/>
          <w:szCs w:val="20"/>
        </w:rPr>
        <w:t xml:space="preserve"> ganha outro sabor </w:t>
      </w:r>
      <w:r w:rsidR="009F51E5" w:rsidRPr="009F51E5">
        <w:rPr>
          <w:rFonts w:ascii="Calibri" w:eastAsia="Calibri" w:hAnsi="Calibri" w:cs="Calibri"/>
          <w:sz w:val="20"/>
          <w:szCs w:val="20"/>
        </w:rPr>
        <w:t>com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="009F51E5" w:rsidRPr="009F51E5">
        <w:rPr>
          <w:rFonts w:ascii="Calibri" w:eastAsia="Calibri" w:hAnsi="Calibri" w:cs="Calibri"/>
          <w:sz w:val="20"/>
          <w:szCs w:val="20"/>
        </w:rPr>
        <w:t xml:space="preserve">a máquina </w:t>
      </w:r>
      <w:r>
        <w:rPr>
          <w:rFonts w:ascii="Calibri" w:eastAsia="Calibri" w:hAnsi="Calibri" w:cs="Calibri"/>
          <w:sz w:val="20"/>
          <w:szCs w:val="20"/>
        </w:rPr>
        <w:t xml:space="preserve">de café </w:t>
      </w:r>
      <w:r w:rsidR="009F51E5" w:rsidRPr="009F51E5">
        <w:rPr>
          <w:rFonts w:ascii="Calibri" w:eastAsia="Calibri" w:hAnsi="Calibri" w:cs="Calibri"/>
          <w:sz w:val="20"/>
          <w:szCs w:val="20"/>
        </w:rPr>
        <w:t xml:space="preserve">manual </w:t>
      </w:r>
      <w:r>
        <w:rPr>
          <w:rFonts w:ascii="Calibri" w:eastAsia="Calibri" w:hAnsi="Calibri" w:cs="Calibri"/>
          <w:sz w:val="20"/>
          <w:szCs w:val="20"/>
        </w:rPr>
        <w:t xml:space="preserve">KRUPS </w:t>
      </w:r>
      <w:proofErr w:type="spellStart"/>
      <w:r>
        <w:rPr>
          <w:rFonts w:ascii="Calibri" w:eastAsia="Calibri" w:hAnsi="Calibri" w:cs="Calibri"/>
          <w:sz w:val="20"/>
          <w:szCs w:val="20"/>
        </w:rPr>
        <w:t>Precision</w:t>
      </w:r>
      <w:proofErr w:type="spellEnd"/>
      <w:r w:rsidR="002D6088"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="009F51E5" w:rsidRPr="009F51E5">
        <w:rPr>
          <w:rFonts w:ascii="Calibri" w:eastAsia="Calibri" w:hAnsi="Calibri" w:cs="Calibri"/>
          <w:sz w:val="20"/>
          <w:szCs w:val="20"/>
        </w:rPr>
        <w:t xml:space="preserve">com moinho incorporado, que garante </w:t>
      </w:r>
      <w:r>
        <w:rPr>
          <w:rFonts w:ascii="Calibri" w:eastAsia="Calibri" w:hAnsi="Calibri" w:cs="Calibri"/>
          <w:sz w:val="20"/>
          <w:szCs w:val="20"/>
        </w:rPr>
        <w:t xml:space="preserve">um </w:t>
      </w:r>
      <w:r w:rsidR="009F51E5" w:rsidRPr="009F51E5">
        <w:rPr>
          <w:rFonts w:ascii="Calibri" w:eastAsia="Calibri" w:hAnsi="Calibri" w:cs="Calibri"/>
          <w:sz w:val="20"/>
          <w:szCs w:val="20"/>
        </w:rPr>
        <w:t>equilíbrio perfeito</w:t>
      </w:r>
      <w:r>
        <w:rPr>
          <w:rFonts w:ascii="Calibri" w:eastAsia="Calibri" w:hAnsi="Calibri" w:cs="Calibri"/>
          <w:sz w:val="20"/>
          <w:szCs w:val="20"/>
        </w:rPr>
        <w:t xml:space="preserve"> entre o sabor e aroma</w:t>
      </w:r>
      <w:r w:rsidR="009F51E5" w:rsidRPr="009F51E5">
        <w:rPr>
          <w:rFonts w:ascii="Calibri" w:eastAsia="Calibri" w:hAnsi="Calibri" w:cs="Calibri"/>
          <w:sz w:val="20"/>
          <w:szCs w:val="20"/>
        </w:rPr>
        <w:t>.</w:t>
      </w:r>
      <w:r w:rsidR="000A7627">
        <w:rPr>
          <w:rFonts w:ascii="Calibri" w:eastAsia="Calibri" w:hAnsi="Calibri" w:cs="Calibri"/>
          <w:sz w:val="20"/>
          <w:szCs w:val="20"/>
        </w:rPr>
        <w:t xml:space="preserve"> </w:t>
      </w:r>
      <w:r w:rsidR="000A7627" w:rsidRPr="000A7627">
        <w:rPr>
          <w:rFonts w:ascii="Calibri" w:eastAsia="Calibri" w:hAnsi="Calibri" w:cs="Calibri"/>
          <w:sz w:val="20"/>
          <w:szCs w:val="20"/>
        </w:rPr>
        <w:t>O moinho cónico incorporado garante 30 ajustes de precisão, para um café acabado de moer. O painel intuitivo</w:t>
      </w:r>
      <w:r w:rsidR="00537D35">
        <w:rPr>
          <w:rFonts w:ascii="Calibri" w:eastAsia="Calibri" w:hAnsi="Calibri" w:cs="Calibri"/>
          <w:sz w:val="20"/>
          <w:szCs w:val="20"/>
        </w:rPr>
        <w:t>,</w:t>
      </w:r>
      <w:r w:rsidR="000A7627" w:rsidRPr="000A7627">
        <w:rPr>
          <w:rFonts w:ascii="Calibri" w:eastAsia="Calibri" w:hAnsi="Calibri" w:cs="Calibri"/>
          <w:sz w:val="20"/>
          <w:szCs w:val="20"/>
        </w:rPr>
        <w:t xml:space="preserve"> com acesso frontal</w:t>
      </w:r>
      <w:r w:rsidR="00537D35">
        <w:rPr>
          <w:rFonts w:ascii="Calibri" w:eastAsia="Calibri" w:hAnsi="Calibri" w:cs="Calibri"/>
          <w:sz w:val="20"/>
          <w:szCs w:val="20"/>
        </w:rPr>
        <w:t>,</w:t>
      </w:r>
      <w:r w:rsidR="000A7627" w:rsidRPr="000A7627">
        <w:rPr>
          <w:rFonts w:ascii="Calibri" w:eastAsia="Calibri" w:hAnsi="Calibri" w:cs="Calibri"/>
          <w:sz w:val="20"/>
          <w:szCs w:val="20"/>
        </w:rPr>
        <w:t xml:space="preserve"> permite preparar a chávena de café, </w:t>
      </w:r>
      <w:r>
        <w:rPr>
          <w:rFonts w:ascii="Calibri" w:eastAsia="Calibri" w:hAnsi="Calibri" w:cs="Calibri"/>
          <w:sz w:val="20"/>
          <w:szCs w:val="20"/>
        </w:rPr>
        <w:t xml:space="preserve">e </w:t>
      </w:r>
      <w:r w:rsidR="000A7627" w:rsidRPr="00E56A55">
        <w:rPr>
          <w:rFonts w:ascii="Calibri" w:eastAsia="Calibri" w:hAnsi="Calibri" w:cs="Calibri"/>
          <w:sz w:val="20"/>
          <w:szCs w:val="20"/>
        </w:rPr>
        <w:t xml:space="preserve">explorar a </w:t>
      </w:r>
      <w:proofErr w:type="spellStart"/>
      <w:r w:rsidR="000A7627" w:rsidRPr="00E56A55">
        <w:rPr>
          <w:rFonts w:ascii="Calibri" w:eastAsia="Calibri" w:hAnsi="Calibri" w:cs="Calibri"/>
          <w:i/>
          <w:iCs/>
          <w:sz w:val="20"/>
          <w:szCs w:val="20"/>
        </w:rPr>
        <w:t>latte</w:t>
      </w:r>
      <w:proofErr w:type="spellEnd"/>
      <w:r w:rsidRPr="00E56A55">
        <w:rPr>
          <w:rFonts w:ascii="Calibri" w:eastAsia="Calibri" w:hAnsi="Calibri" w:cs="Calibri"/>
          <w:i/>
          <w:iCs/>
          <w:sz w:val="20"/>
          <w:szCs w:val="20"/>
        </w:rPr>
        <w:t xml:space="preserve"> </w:t>
      </w:r>
      <w:proofErr w:type="spellStart"/>
      <w:r w:rsidRPr="00E56A55">
        <w:rPr>
          <w:rFonts w:ascii="Calibri" w:eastAsia="Calibri" w:hAnsi="Calibri" w:cs="Calibri"/>
          <w:i/>
          <w:iCs/>
          <w:sz w:val="20"/>
          <w:szCs w:val="20"/>
        </w:rPr>
        <w:t>art</w:t>
      </w:r>
      <w:proofErr w:type="spellEnd"/>
      <w:r w:rsidRPr="00E56A55">
        <w:rPr>
          <w:rFonts w:ascii="Calibri" w:eastAsia="Calibri" w:hAnsi="Calibri" w:cs="Calibri"/>
          <w:sz w:val="20"/>
          <w:szCs w:val="20"/>
        </w:rPr>
        <w:t>, uma té</w:t>
      </w:r>
      <w:r>
        <w:rPr>
          <w:rFonts w:ascii="Calibri" w:eastAsia="Calibri" w:hAnsi="Calibri" w:cs="Calibri"/>
          <w:sz w:val="20"/>
          <w:szCs w:val="20"/>
        </w:rPr>
        <w:t xml:space="preserve">cnica de decoração com desenhos na superfície da bebida de café com leite, através de acessórios de alta qualidade que permitem obter uma espuma cremosa e aveludada ao nível de um </w:t>
      </w:r>
      <w:proofErr w:type="spellStart"/>
      <w:r>
        <w:rPr>
          <w:rFonts w:ascii="Calibri" w:eastAsia="Calibri" w:hAnsi="Calibri" w:cs="Calibri"/>
          <w:sz w:val="20"/>
          <w:szCs w:val="20"/>
        </w:rPr>
        <w:t>barista</w:t>
      </w:r>
      <w:proofErr w:type="spellEnd"/>
      <w:r>
        <w:rPr>
          <w:rFonts w:ascii="Calibri" w:eastAsia="Calibri" w:hAnsi="Calibri" w:cs="Calibri"/>
          <w:sz w:val="20"/>
          <w:szCs w:val="20"/>
        </w:rPr>
        <w:t>.</w:t>
      </w:r>
    </w:p>
    <w:p w14:paraId="423DFE62" w14:textId="77777777" w:rsidR="00903DAE" w:rsidRPr="00B8689F" w:rsidRDefault="00903DAE" w:rsidP="00F6556A">
      <w:pPr>
        <w:spacing w:line="360" w:lineRule="auto"/>
        <w:jc w:val="both"/>
      </w:pPr>
    </w:p>
    <w:p w14:paraId="5ADD6375" w14:textId="015B688D" w:rsidR="009F51E5" w:rsidRPr="009F51E5" w:rsidRDefault="00A00AB3" w:rsidP="00F6556A">
      <w:pPr>
        <w:spacing w:line="360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Para o e</w:t>
      </w:r>
      <w:r w:rsidR="009F51E5" w:rsidRPr="009F51E5">
        <w:rPr>
          <w:rFonts w:ascii="Calibri" w:eastAsia="Calibri" w:hAnsi="Calibri" w:cs="Calibri"/>
          <w:b/>
          <w:bCs/>
          <w:sz w:val="20"/>
          <w:szCs w:val="20"/>
        </w:rPr>
        <w:t>xplorador</w:t>
      </w:r>
      <w:r>
        <w:rPr>
          <w:rFonts w:ascii="Calibri" w:eastAsia="Calibri" w:hAnsi="Calibri" w:cs="Calibri"/>
          <w:b/>
          <w:bCs/>
          <w:sz w:val="20"/>
          <w:szCs w:val="20"/>
        </w:rPr>
        <w:t>:</w:t>
      </w:r>
    </w:p>
    <w:p w14:paraId="1B1BBEE2" w14:textId="087A9438" w:rsidR="00F6556A" w:rsidRDefault="007C5B3C" w:rsidP="00F6556A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 w:rsidRPr="00E74189">
        <w:rPr>
          <w:rFonts w:ascii="Calibri" w:eastAsia="Calibri" w:hAnsi="Calibri" w:cs="Calibri"/>
          <w:b/>
          <w:bCs/>
          <w:sz w:val="20"/>
          <w:szCs w:val="20"/>
        </w:rPr>
        <w:t xml:space="preserve">Máquina de Café Automática DELONGHI </w:t>
      </w:r>
      <w:proofErr w:type="spellStart"/>
      <w:r w:rsidRPr="00E74189">
        <w:rPr>
          <w:rFonts w:ascii="Calibri" w:eastAsia="Calibri" w:hAnsi="Calibri" w:cs="Calibri"/>
          <w:b/>
          <w:bCs/>
          <w:sz w:val="20"/>
          <w:szCs w:val="20"/>
        </w:rPr>
        <w:t>Rivelia</w:t>
      </w:r>
      <w:proofErr w:type="spellEnd"/>
      <w:r w:rsidRPr="00E74189">
        <w:rPr>
          <w:rFonts w:ascii="Calibri" w:eastAsia="Calibri" w:hAnsi="Calibri" w:cs="Calibri"/>
          <w:b/>
          <w:bCs/>
          <w:sz w:val="20"/>
          <w:szCs w:val="20"/>
        </w:rPr>
        <w:t xml:space="preserve"> EXAM440.</w:t>
      </w:r>
      <w:proofErr w:type="gramStart"/>
      <w:r w:rsidRPr="00E74189">
        <w:rPr>
          <w:rFonts w:ascii="Calibri" w:eastAsia="Calibri" w:hAnsi="Calibri" w:cs="Calibri"/>
          <w:b/>
          <w:bCs/>
          <w:sz w:val="20"/>
          <w:szCs w:val="20"/>
        </w:rPr>
        <w:t>55.B</w:t>
      </w:r>
      <w:proofErr w:type="gramEnd"/>
    </w:p>
    <w:p w14:paraId="06AD29C1" w14:textId="24711787" w:rsidR="00CD0EEA" w:rsidRPr="00F6556A" w:rsidRDefault="00F6624C" w:rsidP="00F6556A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 w:rsidRPr="00F6624C">
        <w:rPr>
          <w:rFonts w:ascii="Calibri" w:eastAsia="Calibri" w:hAnsi="Calibri" w:cs="Calibri"/>
          <w:sz w:val="20"/>
          <w:szCs w:val="20"/>
        </w:rPr>
        <w:t xml:space="preserve">Explorar novos sabores e diferentes formas de beber café torna-se mais simples com a máquina de café automática DELONGHI </w:t>
      </w:r>
      <w:proofErr w:type="spellStart"/>
      <w:r w:rsidRPr="00F6624C">
        <w:rPr>
          <w:rFonts w:ascii="Calibri" w:eastAsia="Calibri" w:hAnsi="Calibri" w:cs="Calibri"/>
          <w:sz w:val="20"/>
          <w:szCs w:val="20"/>
        </w:rPr>
        <w:t>Rivelia</w:t>
      </w:r>
      <w:proofErr w:type="spellEnd"/>
      <w:r w:rsidRPr="00F6624C">
        <w:rPr>
          <w:rFonts w:ascii="Calibri" w:eastAsia="Calibri" w:hAnsi="Calibri" w:cs="Calibri"/>
          <w:sz w:val="20"/>
          <w:szCs w:val="20"/>
        </w:rPr>
        <w:t xml:space="preserve">. Do clássico </w:t>
      </w:r>
      <w:proofErr w:type="spellStart"/>
      <w:r w:rsidRPr="00837BBF">
        <w:rPr>
          <w:rFonts w:ascii="Calibri" w:eastAsia="Calibri" w:hAnsi="Calibri" w:cs="Calibri"/>
          <w:i/>
          <w:iCs/>
          <w:sz w:val="20"/>
          <w:szCs w:val="20"/>
        </w:rPr>
        <w:t>espresso</w:t>
      </w:r>
      <w:proofErr w:type="spellEnd"/>
      <w:r w:rsidRPr="00F6624C">
        <w:rPr>
          <w:rFonts w:ascii="Calibri" w:eastAsia="Calibri" w:hAnsi="Calibri" w:cs="Calibri"/>
          <w:sz w:val="20"/>
          <w:szCs w:val="20"/>
        </w:rPr>
        <w:t xml:space="preserve"> ao </w:t>
      </w:r>
      <w:r w:rsidRPr="00837BBF">
        <w:rPr>
          <w:rFonts w:ascii="Calibri" w:eastAsia="Calibri" w:hAnsi="Calibri" w:cs="Calibri"/>
          <w:i/>
          <w:iCs/>
          <w:sz w:val="20"/>
          <w:szCs w:val="20"/>
        </w:rPr>
        <w:t>cappuccino</w:t>
      </w:r>
      <w:r w:rsidRPr="00F6624C">
        <w:rPr>
          <w:rFonts w:ascii="Calibri" w:eastAsia="Calibri" w:hAnsi="Calibri" w:cs="Calibri"/>
          <w:sz w:val="20"/>
          <w:szCs w:val="20"/>
        </w:rPr>
        <w:t xml:space="preserve"> ou </w:t>
      </w:r>
      <w:proofErr w:type="spellStart"/>
      <w:r w:rsidRPr="00F6624C">
        <w:rPr>
          <w:rFonts w:ascii="Calibri" w:eastAsia="Calibri" w:hAnsi="Calibri" w:cs="Calibri"/>
          <w:i/>
          <w:iCs/>
          <w:sz w:val="20"/>
          <w:szCs w:val="20"/>
        </w:rPr>
        <w:t>latte</w:t>
      </w:r>
      <w:proofErr w:type="spellEnd"/>
      <w:r w:rsidRPr="00F6624C">
        <w:rPr>
          <w:rFonts w:ascii="Calibri" w:eastAsia="Calibri" w:hAnsi="Calibri" w:cs="Calibri"/>
          <w:i/>
          <w:iCs/>
          <w:sz w:val="20"/>
          <w:szCs w:val="20"/>
        </w:rPr>
        <w:t xml:space="preserve"> </w:t>
      </w:r>
      <w:proofErr w:type="spellStart"/>
      <w:r w:rsidRPr="00F6624C">
        <w:rPr>
          <w:rFonts w:ascii="Calibri" w:eastAsia="Calibri" w:hAnsi="Calibri" w:cs="Calibri"/>
          <w:i/>
          <w:iCs/>
          <w:sz w:val="20"/>
          <w:szCs w:val="20"/>
        </w:rPr>
        <w:t>macchiato</w:t>
      </w:r>
      <w:proofErr w:type="spellEnd"/>
      <w:r w:rsidRPr="00F6624C">
        <w:rPr>
          <w:rFonts w:ascii="Calibri" w:eastAsia="Calibri" w:hAnsi="Calibri" w:cs="Calibri"/>
          <w:sz w:val="20"/>
          <w:szCs w:val="20"/>
        </w:rPr>
        <w:t xml:space="preserve">, permite alternar entre diferentes tipos de café e personalizar cada bebida de acordo com o gosto de cada um. </w:t>
      </w:r>
      <w:r w:rsidR="00605204">
        <w:rPr>
          <w:rFonts w:ascii="Calibri" w:eastAsia="Calibri" w:hAnsi="Calibri" w:cs="Calibri"/>
          <w:sz w:val="20"/>
          <w:szCs w:val="20"/>
        </w:rPr>
        <w:t xml:space="preserve">Com </w:t>
      </w:r>
      <w:r w:rsidR="00DD5979">
        <w:rPr>
          <w:rFonts w:ascii="Calibri" w:eastAsia="Calibri" w:hAnsi="Calibri" w:cs="Calibri"/>
          <w:sz w:val="20"/>
          <w:szCs w:val="20"/>
        </w:rPr>
        <w:t>13 níveis de moagem disponíveis</w:t>
      </w:r>
      <w:r w:rsidRPr="00F6624C">
        <w:rPr>
          <w:rFonts w:ascii="Calibri" w:eastAsia="Calibri" w:hAnsi="Calibri" w:cs="Calibri"/>
          <w:sz w:val="20"/>
          <w:szCs w:val="20"/>
        </w:rPr>
        <w:t xml:space="preserve">, </w:t>
      </w:r>
      <w:r w:rsidR="00DD5979">
        <w:rPr>
          <w:rFonts w:ascii="Calibri" w:eastAsia="Calibri" w:hAnsi="Calibri" w:cs="Calibri"/>
          <w:sz w:val="20"/>
          <w:szCs w:val="20"/>
        </w:rPr>
        <w:t>a máquina oferece</w:t>
      </w:r>
      <w:r w:rsidRPr="00F6624C">
        <w:rPr>
          <w:rFonts w:ascii="Calibri" w:eastAsia="Calibri" w:hAnsi="Calibri" w:cs="Calibri"/>
          <w:sz w:val="20"/>
          <w:szCs w:val="20"/>
        </w:rPr>
        <w:t xml:space="preserve"> a possibilidade de criar até quatro perfis </w:t>
      </w:r>
      <w:r w:rsidRPr="00F6624C">
        <w:rPr>
          <w:rFonts w:ascii="Calibri" w:eastAsia="Calibri" w:hAnsi="Calibri" w:cs="Calibri"/>
          <w:sz w:val="20"/>
          <w:szCs w:val="20"/>
        </w:rPr>
        <w:lastRenderedPageBreak/>
        <w:t xml:space="preserve">de utilizador, através da funcionalidade Rotinas de Café, </w:t>
      </w:r>
      <w:r w:rsidR="00DD5979">
        <w:rPr>
          <w:rFonts w:ascii="Calibri" w:eastAsia="Calibri" w:hAnsi="Calibri" w:cs="Calibri"/>
          <w:sz w:val="20"/>
          <w:szCs w:val="20"/>
        </w:rPr>
        <w:t>e</w:t>
      </w:r>
      <w:r w:rsidRPr="00F6624C">
        <w:rPr>
          <w:rFonts w:ascii="Calibri" w:eastAsia="Calibri" w:hAnsi="Calibri" w:cs="Calibri"/>
          <w:sz w:val="20"/>
          <w:szCs w:val="20"/>
        </w:rPr>
        <w:t xml:space="preserve"> guardar as bebidas favoritas</w:t>
      </w:r>
      <w:r w:rsidR="00DD5979">
        <w:rPr>
          <w:rFonts w:ascii="Calibri" w:eastAsia="Calibri" w:hAnsi="Calibri" w:cs="Calibri"/>
          <w:sz w:val="20"/>
          <w:szCs w:val="20"/>
        </w:rPr>
        <w:t xml:space="preserve"> de cada pessoa</w:t>
      </w:r>
      <w:r w:rsidRPr="00F6624C">
        <w:rPr>
          <w:rFonts w:ascii="Calibri" w:eastAsia="Calibri" w:hAnsi="Calibri" w:cs="Calibri"/>
          <w:sz w:val="20"/>
          <w:szCs w:val="20"/>
        </w:rPr>
        <w:t>. A</w:t>
      </w:r>
      <w:r w:rsidR="00DD5979">
        <w:rPr>
          <w:rFonts w:ascii="Calibri" w:eastAsia="Calibri" w:hAnsi="Calibri" w:cs="Calibri"/>
          <w:sz w:val="20"/>
          <w:szCs w:val="20"/>
        </w:rPr>
        <w:t>lém disso, a</w:t>
      </w:r>
      <w:r w:rsidRPr="00F6624C">
        <w:rPr>
          <w:rFonts w:ascii="Calibri" w:eastAsia="Calibri" w:hAnsi="Calibri" w:cs="Calibri"/>
          <w:sz w:val="20"/>
          <w:szCs w:val="20"/>
        </w:rPr>
        <w:t xml:space="preserve"> tecnologia </w:t>
      </w:r>
      <w:proofErr w:type="spellStart"/>
      <w:r w:rsidRPr="00F6624C">
        <w:rPr>
          <w:rFonts w:ascii="Calibri" w:eastAsia="Calibri" w:hAnsi="Calibri" w:cs="Calibri"/>
          <w:i/>
          <w:iCs/>
          <w:sz w:val="20"/>
          <w:szCs w:val="20"/>
        </w:rPr>
        <w:t>Latte</w:t>
      </w:r>
      <w:proofErr w:type="spellEnd"/>
      <w:r>
        <w:rPr>
          <w:rFonts w:ascii="Calibri" w:eastAsia="Calibri" w:hAnsi="Calibri" w:cs="Calibri"/>
          <w:i/>
          <w:iCs/>
          <w:sz w:val="20"/>
          <w:szCs w:val="20"/>
        </w:rPr>
        <w:t xml:space="preserve"> </w:t>
      </w:r>
      <w:r w:rsidRPr="00F6624C">
        <w:rPr>
          <w:rFonts w:ascii="Calibri" w:eastAsia="Calibri" w:hAnsi="Calibri" w:cs="Calibri"/>
          <w:i/>
          <w:iCs/>
          <w:sz w:val="20"/>
          <w:szCs w:val="20"/>
        </w:rPr>
        <w:t>Crema Hot</w:t>
      </w:r>
      <w:r w:rsidRPr="00F6624C">
        <w:rPr>
          <w:rFonts w:ascii="Calibri" w:eastAsia="Calibri" w:hAnsi="Calibri" w:cs="Calibri"/>
          <w:sz w:val="20"/>
          <w:szCs w:val="20"/>
        </w:rPr>
        <w:t xml:space="preserve"> garante uma espuma de leite cremosa e a função </w:t>
      </w:r>
      <w:r w:rsidRPr="00F6624C">
        <w:rPr>
          <w:rFonts w:ascii="Calibri" w:eastAsia="Calibri" w:hAnsi="Calibri" w:cs="Calibri"/>
          <w:i/>
          <w:iCs/>
          <w:sz w:val="20"/>
          <w:szCs w:val="20"/>
        </w:rPr>
        <w:t>Extra shot</w:t>
      </w:r>
      <w:r w:rsidRPr="00F6624C">
        <w:rPr>
          <w:rFonts w:ascii="Calibri" w:eastAsia="Calibri" w:hAnsi="Calibri" w:cs="Calibri"/>
          <w:sz w:val="20"/>
          <w:szCs w:val="20"/>
        </w:rPr>
        <w:t xml:space="preserve"> permite acrescentar um </w:t>
      </w:r>
      <w:proofErr w:type="spellStart"/>
      <w:r w:rsidRPr="00F6624C">
        <w:rPr>
          <w:rFonts w:ascii="Calibri" w:eastAsia="Calibri" w:hAnsi="Calibri" w:cs="Calibri"/>
          <w:i/>
          <w:iCs/>
          <w:sz w:val="20"/>
          <w:szCs w:val="20"/>
        </w:rPr>
        <w:t>boost</w:t>
      </w:r>
      <w:proofErr w:type="spellEnd"/>
      <w:r w:rsidRPr="00F6624C">
        <w:rPr>
          <w:rFonts w:ascii="Calibri" w:eastAsia="Calibri" w:hAnsi="Calibri" w:cs="Calibri"/>
          <w:sz w:val="20"/>
          <w:szCs w:val="20"/>
        </w:rPr>
        <w:t xml:space="preserve"> extra sempre que apetecer experimentar uma versão mais intensa.</w:t>
      </w:r>
      <w:r w:rsidR="00E65DE7">
        <w:rPr>
          <w:rFonts w:ascii="Calibri" w:eastAsia="Calibri" w:hAnsi="Calibri" w:cs="Calibri"/>
          <w:sz w:val="20"/>
          <w:szCs w:val="20"/>
        </w:rPr>
        <w:t xml:space="preserve"> O modelo está disponível em</w:t>
      </w:r>
      <w:r w:rsidR="00653118">
        <w:rPr>
          <w:rFonts w:ascii="Calibri" w:eastAsia="Calibri" w:hAnsi="Calibri" w:cs="Calibri"/>
          <w:sz w:val="20"/>
          <w:szCs w:val="20"/>
        </w:rPr>
        <w:t xml:space="preserve"> </w:t>
      </w:r>
      <w:hyperlink r:id="rId13" w:history="1">
        <w:proofErr w:type="spellStart"/>
        <w:r w:rsidR="00653118" w:rsidRPr="00AD3772">
          <w:rPr>
            <w:rStyle w:val="Hiperligao"/>
            <w:rFonts w:ascii="Calibri" w:eastAsia="Calibri" w:hAnsi="Calibri" w:cs="Calibri"/>
            <w:sz w:val="20"/>
            <w:szCs w:val="20"/>
          </w:rPr>
          <w:t>Onyx</w:t>
        </w:r>
        <w:proofErr w:type="spellEnd"/>
        <w:r w:rsidR="00653118" w:rsidRPr="00AD3772">
          <w:rPr>
            <w:rStyle w:val="Hiperligao"/>
            <w:rFonts w:ascii="Calibri" w:eastAsia="Calibri" w:hAnsi="Calibri" w:cs="Calibri"/>
            <w:sz w:val="20"/>
            <w:szCs w:val="20"/>
          </w:rPr>
          <w:t xml:space="preserve"> </w:t>
        </w:r>
        <w:proofErr w:type="spellStart"/>
        <w:r w:rsidR="00653118" w:rsidRPr="00AD3772">
          <w:rPr>
            <w:rStyle w:val="Hiperligao"/>
            <w:rFonts w:ascii="Calibri" w:eastAsia="Calibri" w:hAnsi="Calibri" w:cs="Calibri"/>
            <w:sz w:val="20"/>
            <w:szCs w:val="20"/>
          </w:rPr>
          <w:t>Black</w:t>
        </w:r>
        <w:proofErr w:type="spellEnd"/>
      </w:hyperlink>
      <w:r w:rsidR="00653118">
        <w:rPr>
          <w:rFonts w:ascii="Calibri" w:eastAsia="Calibri" w:hAnsi="Calibri" w:cs="Calibri"/>
          <w:sz w:val="20"/>
          <w:szCs w:val="20"/>
        </w:rPr>
        <w:t xml:space="preserve"> e </w:t>
      </w:r>
      <w:hyperlink r:id="rId14" w:history="1">
        <w:proofErr w:type="spellStart"/>
        <w:r w:rsidR="00E841F0" w:rsidRPr="00E841F0">
          <w:rPr>
            <w:rStyle w:val="Hiperligao"/>
            <w:rFonts w:ascii="Calibri" w:eastAsia="Calibri" w:hAnsi="Calibri" w:cs="Calibri"/>
            <w:sz w:val="20"/>
            <w:szCs w:val="20"/>
          </w:rPr>
          <w:t>Sand</w:t>
        </w:r>
        <w:proofErr w:type="spellEnd"/>
        <w:r w:rsidR="00E841F0" w:rsidRPr="00E841F0">
          <w:rPr>
            <w:rStyle w:val="Hiperligao"/>
            <w:rFonts w:ascii="Calibri" w:eastAsia="Calibri" w:hAnsi="Calibri" w:cs="Calibri"/>
            <w:sz w:val="20"/>
            <w:szCs w:val="20"/>
          </w:rPr>
          <w:t xml:space="preserve"> </w:t>
        </w:r>
        <w:proofErr w:type="spellStart"/>
        <w:r w:rsidR="00E841F0" w:rsidRPr="00E841F0">
          <w:rPr>
            <w:rStyle w:val="Hiperligao"/>
            <w:rFonts w:ascii="Calibri" w:eastAsia="Calibri" w:hAnsi="Calibri" w:cs="Calibri"/>
            <w:sz w:val="20"/>
            <w:szCs w:val="20"/>
          </w:rPr>
          <w:t>Beige</w:t>
        </w:r>
        <w:proofErr w:type="spellEnd"/>
      </w:hyperlink>
      <w:r w:rsidR="00E841F0">
        <w:rPr>
          <w:rFonts w:ascii="Calibri" w:eastAsia="Calibri" w:hAnsi="Calibri" w:cs="Calibri"/>
          <w:sz w:val="20"/>
          <w:szCs w:val="20"/>
        </w:rPr>
        <w:t>.</w:t>
      </w:r>
    </w:p>
    <w:p w14:paraId="7CF72076" w14:textId="77777777" w:rsidR="00C718E1" w:rsidRDefault="00C718E1" w:rsidP="00F6556A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481506A1" w14:textId="39B2F8DF" w:rsidR="009F51E5" w:rsidRPr="009F51E5" w:rsidRDefault="009F51E5" w:rsidP="00F6556A">
      <w:pPr>
        <w:spacing w:line="360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009F51E5">
        <w:rPr>
          <w:rFonts w:ascii="Calibri" w:eastAsia="Calibri" w:hAnsi="Calibri" w:cs="Calibri"/>
          <w:b/>
          <w:bCs/>
          <w:sz w:val="20"/>
          <w:szCs w:val="20"/>
        </w:rPr>
        <w:t>P</w:t>
      </w:r>
      <w:r w:rsidR="00AD3772">
        <w:rPr>
          <w:rFonts w:ascii="Calibri" w:eastAsia="Calibri" w:hAnsi="Calibri" w:cs="Calibri"/>
          <w:b/>
          <w:bCs/>
          <w:sz w:val="20"/>
          <w:szCs w:val="20"/>
        </w:rPr>
        <w:t>ara o p</w:t>
      </w:r>
      <w:r w:rsidRPr="009F51E5">
        <w:rPr>
          <w:rFonts w:ascii="Calibri" w:eastAsia="Calibri" w:hAnsi="Calibri" w:cs="Calibri"/>
          <w:b/>
          <w:bCs/>
          <w:sz w:val="20"/>
          <w:szCs w:val="20"/>
        </w:rPr>
        <w:t>rático</w:t>
      </w:r>
      <w:r w:rsidR="00AD3772">
        <w:rPr>
          <w:rFonts w:ascii="Calibri" w:eastAsia="Calibri" w:hAnsi="Calibri" w:cs="Calibri"/>
          <w:b/>
          <w:bCs/>
          <w:sz w:val="20"/>
          <w:szCs w:val="20"/>
        </w:rPr>
        <w:t>:</w:t>
      </w:r>
    </w:p>
    <w:p w14:paraId="4CBA2F42" w14:textId="026ADA9D" w:rsidR="007C5B3C" w:rsidRDefault="007C5B3C" w:rsidP="00F6556A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hyperlink r:id="rId15" w:history="1">
        <w:r w:rsidRPr="007C5B3C">
          <w:rPr>
            <w:rStyle w:val="Hiperligao"/>
            <w:rFonts w:ascii="Calibri" w:eastAsia="Calibri" w:hAnsi="Calibri" w:cs="Calibri"/>
            <w:b/>
            <w:bCs/>
            <w:sz w:val="20"/>
            <w:szCs w:val="20"/>
          </w:rPr>
          <w:t>Máquina de Café Automática DELONGHI Magnifica Evo ECAM290.61.SB (15 bar - 13 Níveis de moagem)</w:t>
        </w:r>
      </w:hyperlink>
    </w:p>
    <w:p w14:paraId="0D6F76C1" w14:textId="17DC6406" w:rsidR="002E3E83" w:rsidRDefault="00732873" w:rsidP="00732873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 w:rsidRPr="00732873">
        <w:rPr>
          <w:rFonts w:ascii="Calibri" w:eastAsia="Calibri" w:hAnsi="Calibri" w:cs="Calibri"/>
          <w:sz w:val="20"/>
          <w:szCs w:val="20"/>
        </w:rPr>
        <w:t xml:space="preserve">Ter um café acabado de moer e pronto em </w:t>
      </w:r>
      <w:r w:rsidR="00AB53CD">
        <w:rPr>
          <w:rFonts w:ascii="Calibri" w:eastAsia="Calibri" w:hAnsi="Calibri" w:cs="Calibri"/>
          <w:sz w:val="20"/>
          <w:szCs w:val="20"/>
        </w:rPr>
        <w:t xml:space="preserve">menos de um minuto </w:t>
      </w:r>
      <w:r w:rsidRPr="00732873">
        <w:rPr>
          <w:rFonts w:ascii="Calibri" w:eastAsia="Calibri" w:hAnsi="Calibri" w:cs="Calibri"/>
          <w:sz w:val="20"/>
          <w:szCs w:val="20"/>
        </w:rPr>
        <w:t xml:space="preserve">é uma </w:t>
      </w:r>
      <w:r w:rsidR="00AD3772">
        <w:rPr>
          <w:rFonts w:ascii="Calibri" w:eastAsia="Calibri" w:hAnsi="Calibri" w:cs="Calibri"/>
          <w:sz w:val="20"/>
          <w:szCs w:val="20"/>
        </w:rPr>
        <w:t xml:space="preserve">grande </w:t>
      </w:r>
      <w:r w:rsidRPr="00732873">
        <w:rPr>
          <w:rFonts w:ascii="Calibri" w:eastAsia="Calibri" w:hAnsi="Calibri" w:cs="Calibri"/>
          <w:sz w:val="20"/>
          <w:szCs w:val="20"/>
        </w:rPr>
        <w:t xml:space="preserve">ajuda para tornar a rotina mais simples. A máquina de café automática </w:t>
      </w:r>
      <w:proofErr w:type="spellStart"/>
      <w:r w:rsidRPr="00732873">
        <w:rPr>
          <w:rFonts w:ascii="Calibri" w:eastAsia="Calibri" w:hAnsi="Calibri" w:cs="Calibri"/>
          <w:sz w:val="20"/>
          <w:szCs w:val="20"/>
        </w:rPr>
        <w:t>Delonghi</w:t>
      </w:r>
      <w:proofErr w:type="spellEnd"/>
      <w:r w:rsidRPr="00732873">
        <w:rPr>
          <w:rFonts w:ascii="Calibri" w:eastAsia="Calibri" w:hAnsi="Calibri" w:cs="Calibri"/>
          <w:sz w:val="20"/>
          <w:szCs w:val="20"/>
        </w:rPr>
        <w:t xml:space="preserve"> Magnifica Evo permite preparar cinco receitas automáticas, incluindo bebidas com leite, de forma rápida e prática. A moagem feita na hora garante um café fresco </w:t>
      </w:r>
      <w:r w:rsidR="000D51D5">
        <w:rPr>
          <w:rFonts w:ascii="Calibri" w:eastAsia="Calibri" w:hAnsi="Calibri" w:cs="Calibri"/>
          <w:sz w:val="20"/>
          <w:szCs w:val="20"/>
        </w:rPr>
        <w:t xml:space="preserve">a </w:t>
      </w:r>
      <w:r w:rsidRPr="00732873">
        <w:rPr>
          <w:rFonts w:ascii="Calibri" w:eastAsia="Calibri" w:hAnsi="Calibri" w:cs="Calibri"/>
          <w:sz w:val="20"/>
          <w:szCs w:val="20"/>
        </w:rPr>
        <w:t xml:space="preserve">cada preparação, sem complicações. Indicada como n.º 1 na categoria de vendas de máquinas de café automáticas em 2024, é </w:t>
      </w:r>
      <w:r w:rsidR="002418A3">
        <w:rPr>
          <w:rFonts w:ascii="Calibri" w:eastAsia="Calibri" w:hAnsi="Calibri" w:cs="Calibri"/>
          <w:sz w:val="20"/>
          <w:szCs w:val="20"/>
        </w:rPr>
        <w:t>a</w:t>
      </w:r>
      <w:r w:rsidRPr="00732873">
        <w:rPr>
          <w:rFonts w:ascii="Calibri" w:eastAsia="Calibri" w:hAnsi="Calibri" w:cs="Calibri"/>
          <w:sz w:val="20"/>
          <w:szCs w:val="20"/>
        </w:rPr>
        <w:t xml:space="preserve"> opção </w:t>
      </w:r>
      <w:r w:rsidR="002418A3">
        <w:rPr>
          <w:rFonts w:ascii="Calibri" w:eastAsia="Calibri" w:hAnsi="Calibri" w:cs="Calibri"/>
          <w:sz w:val="20"/>
          <w:szCs w:val="20"/>
        </w:rPr>
        <w:t>perfeita</w:t>
      </w:r>
      <w:r w:rsidRPr="00732873">
        <w:rPr>
          <w:rFonts w:ascii="Calibri" w:eastAsia="Calibri" w:hAnsi="Calibri" w:cs="Calibri"/>
          <w:sz w:val="20"/>
          <w:szCs w:val="20"/>
        </w:rPr>
        <w:t xml:space="preserve"> </w:t>
      </w:r>
      <w:r w:rsidR="002418A3">
        <w:rPr>
          <w:rFonts w:ascii="Calibri" w:eastAsia="Calibri" w:hAnsi="Calibri" w:cs="Calibri"/>
          <w:sz w:val="20"/>
          <w:szCs w:val="20"/>
        </w:rPr>
        <w:t>quem procura mais praticidade na rotina matinal</w:t>
      </w:r>
      <w:r w:rsidRPr="00732873">
        <w:rPr>
          <w:rFonts w:ascii="Calibri" w:eastAsia="Calibri" w:hAnsi="Calibri" w:cs="Calibri"/>
          <w:sz w:val="20"/>
          <w:szCs w:val="20"/>
        </w:rPr>
        <w:t>.</w:t>
      </w:r>
    </w:p>
    <w:p w14:paraId="65F839AC" w14:textId="77777777" w:rsidR="007C5B3C" w:rsidRDefault="007C5B3C" w:rsidP="00F6556A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488FE7F6" w14:textId="013694D5" w:rsidR="007C5B3C" w:rsidRPr="007C5B3C" w:rsidRDefault="007C5B3C" w:rsidP="007C5B3C">
      <w:pPr>
        <w:spacing w:line="360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hyperlink r:id="rId16" w:history="1">
        <w:r w:rsidRPr="007C5B3C">
          <w:rPr>
            <w:rStyle w:val="Hiperligao"/>
            <w:rFonts w:ascii="Calibri" w:eastAsia="Calibri" w:hAnsi="Calibri" w:cs="Calibri"/>
            <w:b/>
            <w:bCs/>
            <w:sz w:val="20"/>
            <w:szCs w:val="20"/>
          </w:rPr>
          <w:t>Máquina de Café Automática DELONGHI ECAM220.</w:t>
        </w:r>
        <w:proofErr w:type="gramStart"/>
        <w:r w:rsidRPr="007C5B3C">
          <w:rPr>
            <w:rStyle w:val="Hiperligao"/>
            <w:rFonts w:ascii="Calibri" w:eastAsia="Calibri" w:hAnsi="Calibri" w:cs="Calibri"/>
            <w:b/>
            <w:bCs/>
            <w:sz w:val="20"/>
            <w:szCs w:val="20"/>
          </w:rPr>
          <w:t>21.B</w:t>
        </w:r>
        <w:proofErr w:type="gramEnd"/>
        <w:r w:rsidRPr="007C5B3C">
          <w:rPr>
            <w:rStyle w:val="Hiperligao"/>
            <w:rFonts w:ascii="Calibri" w:eastAsia="Calibri" w:hAnsi="Calibri" w:cs="Calibri"/>
            <w:b/>
            <w:bCs/>
            <w:sz w:val="20"/>
            <w:szCs w:val="20"/>
          </w:rPr>
          <w:t xml:space="preserve"> Magnifica </w:t>
        </w:r>
        <w:proofErr w:type="spellStart"/>
        <w:r w:rsidRPr="007C5B3C">
          <w:rPr>
            <w:rStyle w:val="Hiperligao"/>
            <w:rFonts w:ascii="Calibri" w:eastAsia="Calibri" w:hAnsi="Calibri" w:cs="Calibri"/>
            <w:b/>
            <w:bCs/>
            <w:sz w:val="20"/>
            <w:szCs w:val="20"/>
          </w:rPr>
          <w:t>start</w:t>
        </w:r>
        <w:proofErr w:type="spellEnd"/>
        <w:r w:rsidRPr="007C5B3C">
          <w:rPr>
            <w:rStyle w:val="Hiperligao"/>
            <w:rFonts w:ascii="Calibri" w:eastAsia="Calibri" w:hAnsi="Calibri" w:cs="Calibri"/>
            <w:b/>
            <w:bCs/>
            <w:sz w:val="20"/>
            <w:szCs w:val="20"/>
          </w:rPr>
          <w:t xml:space="preserve"> (15 bar - 13 Níveis de Moagem)</w:t>
        </w:r>
      </w:hyperlink>
    </w:p>
    <w:p w14:paraId="73F8221F" w14:textId="6C776218" w:rsidR="00C30342" w:rsidRDefault="002418A3" w:rsidP="00F6556A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</w:t>
      </w:r>
      <w:r w:rsidR="006921AF" w:rsidRPr="00C30342">
        <w:rPr>
          <w:rFonts w:ascii="Calibri" w:eastAsia="Calibri" w:hAnsi="Calibri" w:cs="Calibri"/>
          <w:sz w:val="20"/>
          <w:szCs w:val="20"/>
        </w:rPr>
        <w:t xml:space="preserve"> máquina de café automática </w:t>
      </w:r>
      <w:proofErr w:type="spellStart"/>
      <w:r w:rsidR="006921AF" w:rsidRPr="00C30342">
        <w:rPr>
          <w:rFonts w:ascii="Calibri" w:eastAsia="Calibri" w:hAnsi="Calibri" w:cs="Calibri"/>
          <w:sz w:val="20"/>
          <w:szCs w:val="20"/>
        </w:rPr>
        <w:t>Delonghi</w:t>
      </w:r>
      <w:proofErr w:type="spellEnd"/>
      <w:r w:rsidR="006921AF" w:rsidRPr="00C30342">
        <w:rPr>
          <w:rFonts w:ascii="Calibri" w:eastAsia="Calibri" w:hAnsi="Calibri" w:cs="Calibri"/>
          <w:sz w:val="20"/>
          <w:szCs w:val="20"/>
        </w:rPr>
        <w:t xml:space="preserve"> Magnifica </w:t>
      </w:r>
      <w:proofErr w:type="spellStart"/>
      <w:r w:rsidR="006921AF" w:rsidRPr="00C30342">
        <w:rPr>
          <w:rFonts w:ascii="Calibri" w:eastAsia="Calibri" w:hAnsi="Calibri" w:cs="Calibri"/>
          <w:sz w:val="20"/>
          <w:szCs w:val="20"/>
        </w:rPr>
        <w:t>Start</w:t>
      </w:r>
      <w:proofErr w:type="spellEnd"/>
      <w:r w:rsidR="006921AF">
        <w:rPr>
          <w:rFonts w:ascii="Calibri" w:eastAsia="Calibri" w:hAnsi="Calibri" w:cs="Calibri"/>
          <w:sz w:val="20"/>
          <w:szCs w:val="20"/>
        </w:rPr>
        <w:t xml:space="preserve"> </w:t>
      </w:r>
      <w:r w:rsidR="0056524F" w:rsidRPr="0056524F">
        <w:rPr>
          <w:rFonts w:ascii="Calibri" w:eastAsia="Calibri" w:hAnsi="Calibri" w:cs="Calibri"/>
          <w:sz w:val="20"/>
          <w:szCs w:val="20"/>
        </w:rPr>
        <w:t>é uma excelente escolha para quem procura um café de qualidade em cas</w:t>
      </w:r>
      <w:r w:rsidR="0056524F">
        <w:rPr>
          <w:rFonts w:ascii="Calibri" w:eastAsia="Calibri" w:hAnsi="Calibri" w:cs="Calibri"/>
          <w:sz w:val="20"/>
          <w:szCs w:val="20"/>
        </w:rPr>
        <w:t>a</w:t>
      </w:r>
      <w:r w:rsidR="00AD1A9E">
        <w:rPr>
          <w:rFonts w:ascii="Calibri" w:eastAsia="Calibri" w:hAnsi="Calibri" w:cs="Calibri"/>
          <w:sz w:val="20"/>
          <w:szCs w:val="20"/>
        </w:rPr>
        <w:t>.</w:t>
      </w:r>
      <w:r w:rsidR="00C30342" w:rsidRPr="00C30342">
        <w:rPr>
          <w:rFonts w:ascii="Calibri" w:eastAsia="Calibri" w:hAnsi="Calibri" w:cs="Calibri"/>
          <w:sz w:val="20"/>
          <w:szCs w:val="20"/>
        </w:rPr>
        <w:t xml:space="preserve"> </w:t>
      </w:r>
      <w:r w:rsidR="009A121B">
        <w:rPr>
          <w:rFonts w:ascii="Calibri" w:eastAsia="Calibri" w:hAnsi="Calibri" w:cs="Calibri"/>
          <w:sz w:val="20"/>
          <w:szCs w:val="20"/>
        </w:rPr>
        <w:t>C</w:t>
      </w:r>
      <w:r w:rsidR="00C30342" w:rsidRPr="00C30342">
        <w:rPr>
          <w:rFonts w:ascii="Calibri" w:eastAsia="Calibri" w:hAnsi="Calibri" w:cs="Calibri"/>
          <w:sz w:val="20"/>
          <w:szCs w:val="20"/>
        </w:rPr>
        <w:t xml:space="preserve">om </w:t>
      </w:r>
      <w:r w:rsidR="00427F97">
        <w:rPr>
          <w:rFonts w:ascii="Calibri" w:eastAsia="Calibri" w:hAnsi="Calibri" w:cs="Calibri"/>
          <w:sz w:val="20"/>
          <w:szCs w:val="20"/>
        </w:rPr>
        <w:t>vaporizador de leite manual</w:t>
      </w:r>
      <w:r w:rsidR="00F130CD">
        <w:rPr>
          <w:rFonts w:ascii="Calibri" w:eastAsia="Calibri" w:hAnsi="Calibri" w:cs="Calibri"/>
          <w:sz w:val="20"/>
          <w:szCs w:val="20"/>
        </w:rPr>
        <w:t xml:space="preserve"> e quatro receitas automáticas</w:t>
      </w:r>
      <w:r w:rsidR="00C30342" w:rsidRPr="00C30342">
        <w:rPr>
          <w:rFonts w:ascii="Calibri" w:eastAsia="Calibri" w:hAnsi="Calibri" w:cs="Calibri"/>
          <w:sz w:val="20"/>
          <w:szCs w:val="20"/>
        </w:rPr>
        <w:t xml:space="preserve">, </w:t>
      </w:r>
      <w:r w:rsidR="00BB2F7E">
        <w:rPr>
          <w:rFonts w:ascii="Calibri" w:eastAsia="Calibri" w:hAnsi="Calibri" w:cs="Calibri"/>
          <w:sz w:val="20"/>
          <w:szCs w:val="20"/>
        </w:rPr>
        <w:t>permite</w:t>
      </w:r>
      <w:r w:rsidR="00BB2F7E" w:rsidRPr="00BB2F7E">
        <w:rPr>
          <w:rFonts w:ascii="Calibri" w:eastAsia="Calibri" w:hAnsi="Calibri" w:cs="Calibri"/>
          <w:sz w:val="20"/>
          <w:szCs w:val="20"/>
        </w:rPr>
        <w:t xml:space="preserve"> preparar bebidas de café deliciosas e cremosas, com a personalização do aroma das bebidas mais fácil do que nunca, graças ao painel de controlo tátil e intuitivo</w:t>
      </w:r>
      <w:r w:rsidR="00C30342" w:rsidRPr="00C30342">
        <w:rPr>
          <w:rFonts w:ascii="Calibri" w:eastAsia="Calibri" w:hAnsi="Calibri" w:cs="Calibri"/>
          <w:sz w:val="20"/>
          <w:szCs w:val="20"/>
        </w:rPr>
        <w:t xml:space="preserve">. </w:t>
      </w:r>
      <w:r w:rsidR="00CF1D2E">
        <w:rPr>
          <w:rFonts w:ascii="Calibri" w:eastAsia="Calibri" w:hAnsi="Calibri" w:cs="Calibri"/>
          <w:sz w:val="20"/>
          <w:szCs w:val="20"/>
        </w:rPr>
        <w:t xml:space="preserve">A máquina está </w:t>
      </w:r>
      <w:r w:rsidR="00307F45">
        <w:rPr>
          <w:rFonts w:ascii="Calibri" w:eastAsia="Calibri" w:hAnsi="Calibri" w:cs="Calibri"/>
          <w:sz w:val="20"/>
          <w:szCs w:val="20"/>
        </w:rPr>
        <w:t xml:space="preserve">apta </w:t>
      </w:r>
      <w:r w:rsidR="00C30342" w:rsidRPr="00C30342">
        <w:rPr>
          <w:rFonts w:ascii="Calibri" w:eastAsia="Calibri" w:hAnsi="Calibri" w:cs="Calibri"/>
          <w:sz w:val="20"/>
          <w:szCs w:val="20"/>
        </w:rPr>
        <w:t>tanto para café em grão como para café moído</w:t>
      </w:r>
      <w:r>
        <w:rPr>
          <w:rFonts w:ascii="Calibri" w:eastAsia="Calibri" w:hAnsi="Calibri" w:cs="Calibri"/>
          <w:sz w:val="20"/>
          <w:szCs w:val="20"/>
        </w:rPr>
        <w:t xml:space="preserve"> e</w:t>
      </w:r>
      <w:r w:rsidR="00C30342" w:rsidRPr="00C30342">
        <w:rPr>
          <w:rFonts w:ascii="Calibri" w:eastAsia="Calibri" w:hAnsi="Calibri" w:cs="Calibri"/>
          <w:sz w:val="20"/>
          <w:szCs w:val="20"/>
        </w:rPr>
        <w:t xml:space="preserve"> é uma escolha prática para </w:t>
      </w:r>
      <w:r w:rsidR="00BB2F7E">
        <w:rPr>
          <w:rFonts w:ascii="Calibri" w:eastAsia="Calibri" w:hAnsi="Calibri" w:cs="Calibri"/>
          <w:sz w:val="20"/>
          <w:szCs w:val="20"/>
        </w:rPr>
        <w:t>quem</w:t>
      </w:r>
      <w:r w:rsidR="00C30342" w:rsidRPr="00C30342">
        <w:rPr>
          <w:rFonts w:ascii="Calibri" w:eastAsia="Calibri" w:hAnsi="Calibri" w:cs="Calibri"/>
          <w:sz w:val="20"/>
          <w:szCs w:val="20"/>
        </w:rPr>
        <w:t xml:space="preserve"> </w:t>
      </w:r>
      <w:r w:rsidR="000B6446" w:rsidRPr="000B6446">
        <w:rPr>
          <w:rFonts w:ascii="Calibri" w:eastAsia="Calibri" w:hAnsi="Calibri" w:cs="Calibri"/>
          <w:sz w:val="20"/>
          <w:szCs w:val="20"/>
        </w:rPr>
        <w:t>gosta de experimentar diferentes tipos de café</w:t>
      </w:r>
      <w:r w:rsidR="00BB2F7E">
        <w:rPr>
          <w:rFonts w:ascii="Calibri" w:eastAsia="Calibri" w:hAnsi="Calibri" w:cs="Calibri"/>
          <w:sz w:val="20"/>
          <w:szCs w:val="20"/>
        </w:rPr>
        <w:t>, sem perder muito tempo de manhã.</w:t>
      </w:r>
    </w:p>
    <w:p w14:paraId="77063200" w14:textId="77777777" w:rsidR="00B8689F" w:rsidRDefault="00B8689F" w:rsidP="00F6556A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439694AC" w14:textId="1E8E881F" w:rsidR="007C5B3C" w:rsidRPr="009F51E5" w:rsidRDefault="009F51E5" w:rsidP="00F6556A">
      <w:pPr>
        <w:spacing w:line="360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009F51E5">
        <w:rPr>
          <w:rFonts w:ascii="Calibri" w:eastAsia="Calibri" w:hAnsi="Calibri" w:cs="Calibri"/>
          <w:b/>
          <w:bCs/>
          <w:sz w:val="20"/>
          <w:szCs w:val="20"/>
        </w:rPr>
        <w:t>Para quem gosta de novidades</w:t>
      </w:r>
      <w:r w:rsidR="00BB2F7E">
        <w:rPr>
          <w:rFonts w:ascii="Calibri" w:eastAsia="Calibri" w:hAnsi="Calibri" w:cs="Calibri"/>
          <w:b/>
          <w:bCs/>
          <w:sz w:val="20"/>
          <w:szCs w:val="20"/>
        </w:rPr>
        <w:t>:</w:t>
      </w:r>
    </w:p>
    <w:p w14:paraId="73A6E5F8" w14:textId="2CB6186B" w:rsidR="007C5B3C" w:rsidRPr="007C5B3C" w:rsidRDefault="007C5B3C" w:rsidP="007C5B3C">
      <w:pPr>
        <w:spacing w:line="360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hyperlink r:id="rId17" w:history="1">
        <w:r w:rsidRPr="007C5B3C">
          <w:rPr>
            <w:rStyle w:val="Hiperligao"/>
            <w:rFonts w:ascii="Calibri" w:eastAsia="Calibri" w:hAnsi="Calibri" w:cs="Calibri"/>
            <w:b/>
            <w:bCs/>
            <w:sz w:val="20"/>
            <w:szCs w:val="20"/>
          </w:rPr>
          <w:t xml:space="preserve">Máquina de Café Automática TEKA </w:t>
        </w:r>
        <w:proofErr w:type="spellStart"/>
        <w:r w:rsidRPr="007C5B3C">
          <w:rPr>
            <w:rStyle w:val="Hiperligao"/>
            <w:rFonts w:ascii="Calibri" w:eastAsia="Calibri" w:hAnsi="Calibri" w:cs="Calibri"/>
            <w:b/>
            <w:bCs/>
            <w:sz w:val="20"/>
            <w:szCs w:val="20"/>
          </w:rPr>
          <w:t>Barista</w:t>
        </w:r>
        <w:proofErr w:type="spellEnd"/>
        <w:r w:rsidRPr="007C5B3C">
          <w:rPr>
            <w:rStyle w:val="Hiperligao"/>
            <w:rFonts w:ascii="Calibri" w:eastAsia="Calibri" w:hAnsi="Calibri" w:cs="Calibri"/>
            <w:b/>
            <w:bCs/>
            <w:sz w:val="20"/>
            <w:szCs w:val="20"/>
          </w:rPr>
          <w:t xml:space="preserve"> </w:t>
        </w:r>
        <w:proofErr w:type="spellStart"/>
        <w:r w:rsidRPr="007C5B3C">
          <w:rPr>
            <w:rStyle w:val="Hiperligao"/>
            <w:rFonts w:ascii="Calibri" w:eastAsia="Calibri" w:hAnsi="Calibri" w:cs="Calibri"/>
            <w:b/>
            <w:bCs/>
            <w:sz w:val="20"/>
            <w:szCs w:val="20"/>
          </w:rPr>
          <w:t>Latte</w:t>
        </w:r>
        <w:proofErr w:type="spellEnd"/>
        <w:r w:rsidRPr="007C5B3C">
          <w:rPr>
            <w:rStyle w:val="Hiperligao"/>
            <w:rFonts w:ascii="Calibri" w:eastAsia="Calibri" w:hAnsi="Calibri" w:cs="Calibri"/>
            <w:b/>
            <w:bCs/>
            <w:sz w:val="20"/>
            <w:szCs w:val="20"/>
          </w:rPr>
          <w:t xml:space="preserve"> CMF4F08A(DI) (Níveis de Moagem: 7 - 15 bar)</w:t>
        </w:r>
      </w:hyperlink>
    </w:p>
    <w:p w14:paraId="6FE06C03" w14:textId="3D7D7222" w:rsidR="00B22E35" w:rsidRDefault="006D2E28" w:rsidP="00F6556A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Com a </w:t>
      </w:r>
      <w:r w:rsidRPr="00646FFD">
        <w:rPr>
          <w:rFonts w:ascii="Calibri" w:eastAsia="Calibri" w:hAnsi="Calibri" w:cs="Calibri"/>
          <w:sz w:val="20"/>
          <w:szCs w:val="20"/>
        </w:rPr>
        <w:t xml:space="preserve">TEKA </w:t>
      </w:r>
      <w:proofErr w:type="spellStart"/>
      <w:r w:rsidRPr="00646FFD">
        <w:rPr>
          <w:rFonts w:ascii="Calibri" w:eastAsia="Calibri" w:hAnsi="Calibri" w:cs="Calibri"/>
          <w:sz w:val="20"/>
          <w:szCs w:val="20"/>
        </w:rPr>
        <w:t>Barista</w:t>
      </w:r>
      <w:proofErr w:type="spellEnd"/>
      <w:r w:rsidRPr="00646FFD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646FFD">
        <w:rPr>
          <w:rFonts w:ascii="Calibri" w:eastAsia="Calibri" w:hAnsi="Calibri" w:cs="Calibri"/>
          <w:sz w:val="20"/>
          <w:szCs w:val="20"/>
        </w:rPr>
        <w:t>Latte</w:t>
      </w:r>
      <w:proofErr w:type="spellEnd"/>
      <w:r>
        <w:rPr>
          <w:rFonts w:ascii="Calibri" w:eastAsia="Calibri" w:hAnsi="Calibri" w:cs="Calibri"/>
          <w:sz w:val="20"/>
          <w:szCs w:val="20"/>
        </w:rPr>
        <w:t>, explorar n</w:t>
      </w:r>
      <w:r w:rsidR="00646FFD" w:rsidRPr="00646FFD">
        <w:rPr>
          <w:rFonts w:ascii="Calibri" w:eastAsia="Calibri" w:hAnsi="Calibri" w:cs="Calibri"/>
          <w:sz w:val="20"/>
          <w:szCs w:val="20"/>
        </w:rPr>
        <w:t xml:space="preserve">ovas formas de preparar e saborear café </w:t>
      </w:r>
      <w:r>
        <w:rPr>
          <w:rFonts w:ascii="Calibri" w:eastAsia="Calibri" w:hAnsi="Calibri" w:cs="Calibri"/>
          <w:sz w:val="20"/>
          <w:szCs w:val="20"/>
        </w:rPr>
        <w:t>nunca foi tão fácil</w:t>
      </w:r>
      <w:r w:rsidR="00646FFD" w:rsidRPr="00646FFD">
        <w:rPr>
          <w:rFonts w:ascii="Calibri" w:eastAsia="Calibri" w:hAnsi="Calibri" w:cs="Calibri"/>
          <w:sz w:val="20"/>
          <w:szCs w:val="20"/>
        </w:rPr>
        <w:t>. Com sete especialidades de café</w:t>
      </w:r>
      <w:r w:rsidR="003D189A">
        <w:rPr>
          <w:rFonts w:ascii="Calibri" w:eastAsia="Calibri" w:hAnsi="Calibri" w:cs="Calibri"/>
          <w:sz w:val="20"/>
          <w:szCs w:val="20"/>
        </w:rPr>
        <w:t xml:space="preserve"> </w:t>
      </w:r>
      <w:r w:rsidR="0096133E">
        <w:rPr>
          <w:rFonts w:ascii="Calibri" w:eastAsia="Calibri" w:hAnsi="Calibri" w:cs="Calibri"/>
          <w:sz w:val="20"/>
          <w:szCs w:val="20"/>
        </w:rPr>
        <w:t>disponíveis com um único toque</w:t>
      </w:r>
      <w:r w:rsidR="00646FFD" w:rsidRPr="00646FFD">
        <w:rPr>
          <w:rFonts w:ascii="Calibri" w:eastAsia="Calibri" w:hAnsi="Calibri" w:cs="Calibri"/>
          <w:sz w:val="20"/>
          <w:szCs w:val="20"/>
        </w:rPr>
        <w:t xml:space="preserve">, </w:t>
      </w:r>
      <w:r w:rsidR="00D13B3B" w:rsidRPr="00D13B3B">
        <w:rPr>
          <w:rFonts w:ascii="Calibri" w:eastAsia="Calibri" w:hAnsi="Calibri" w:cs="Calibri"/>
          <w:sz w:val="20"/>
          <w:szCs w:val="20"/>
        </w:rPr>
        <w:t>com intensidade, temperatura e volume personalizáveis</w:t>
      </w:r>
      <w:r w:rsidR="00D13B3B">
        <w:rPr>
          <w:rFonts w:ascii="Calibri" w:eastAsia="Calibri" w:hAnsi="Calibri" w:cs="Calibri"/>
          <w:sz w:val="20"/>
          <w:szCs w:val="20"/>
        </w:rPr>
        <w:t xml:space="preserve">, a máquina </w:t>
      </w:r>
      <w:r w:rsidR="00CF4F81">
        <w:rPr>
          <w:rFonts w:ascii="Calibri" w:eastAsia="Calibri" w:hAnsi="Calibri" w:cs="Calibri"/>
          <w:sz w:val="20"/>
          <w:szCs w:val="20"/>
        </w:rPr>
        <w:t xml:space="preserve">conta </w:t>
      </w:r>
      <w:r w:rsidR="00646FFD" w:rsidRPr="00646FFD">
        <w:rPr>
          <w:rFonts w:ascii="Calibri" w:eastAsia="Calibri" w:hAnsi="Calibri" w:cs="Calibri"/>
          <w:sz w:val="20"/>
          <w:szCs w:val="20"/>
        </w:rPr>
        <w:t xml:space="preserve">com </w:t>
      </w:r>
      <w:r w:rsidR="00D13B3B">
        <w:rPr>
          <w:rFonts w:ascii="Calibri" w:eastAsia="Calibri" w:hAnsi="Calibri" w:cs="Calibri"/>
          <w:sz w:val="20"/>
          <w:szCs w:val="20"/>
        </w:rPr>
        <w:t>um</w:t>
      </w:r>
      <w:r w:rsidR="00646FFD" w:rsidRPr="00646FFD">
        <w:rPr>
          <w:rFonts w:ascii="Calibri" w:eastAsia="Calibri" w:hAnsi="Calibri" w:cs="Calibri"/>
          <w:sz w:val="20"/>
          <w:szCs w:val="20"/>
        </w:rPr>
        <w:t xml:space="preserve">a função </w:t>
      </w:r>
      <w:proofErr w:type="spellStart"/>
      <w:r w:rsidR="00646FFD" w:rsidRPr="00646FFD">
        <w:rPr>
          <w:rFonts w:ascii="Calibri" w:eastAsia="Calibri" w:hAnsi="Calibri" w:cs="Calibri"/>
          <w:i/>
          <w:iCs/>
          <w:sz w:val="20"/>
          <w:szCs w:val="20"/>
        </w:rPr>
        <w:t>Cold</w:t>
      </w:r>
      <w:proofErr w:type="spellEnd"/>
      <w:r w:rsidR="00646FFD" w:rsidRPr="00646FFD">
        <w:rPr>
          <w:rFonts w:ascii="Calibri" w:eastAsia="Calibri" w:hAnsi="Calibri" w:cs="Calibri"/>
          <w:i/>
          <w:iCs/>
          <w:sz w:val="20"/>
          <w:szCs w:val="20"/>
        </w:rPr>
        <w:t xml:space="preserve"> </w:t>
      </w:r>
      <w:proofErr w:type="spellStart"/>
      <w:r w:rsidR="00646FFD" w:rsidRPr="00646FFD">
        <w:rPr>
          <w:rFonts w:ascii="Calibri" w:eastAsia="Calibri" w:hAnsi="Calibri" w:cs="Calibri"/>
          <w:i/>
          <w:iCs/>
          <w:sz w:val="20"/>
          <w:szCs w:val="20"/>
        </w:rPr>
        <w:t>Brew</w:t>
      </w:r>
      <w:proofErr w:type="spellEnd"/>
      <w:r w:rsidR="00646FFD" w:rsidRPr="00646FFD">
        <w:rPr>
          <w:rFonts w:ascii="Calibri" w:eastAsia="Calibri" w:hAnsi="Calibri" w:cs="Calibri"/>
          <w:sz w:val="20"/>
          <w:szCs w:val="20"/>
        </w:rPr>
        <w:t>, para um café mais suave</w:t>
      </w:r>
      <w:r w:rsidR="00925C03">
        <w:rPr>
          <w:rFonts w:ascii="Calibri" w:eastAsia="Calibri" w:hAnsi="Calibri" w:cs="Calibri"/>
          <w:sz w:val="20"/>
          <w:szCs w:val="20"/>
        </w:rPr>
        <w:t xml:space="preserve"> e </w:t>
      </w:r>
      <w:r w:rsidR="00646FFD" w:rsidRPr="00646FFD">
        <w:rPr>
          <w:rFonts w:ascii="Calibri" w:eastAsia="Calibri" w:hAnsi="Calibri" w:cs="Calibri"/>
          <w:sz w:val="20"/>
          <w:szCs w:val="20"/>
        </w:rPr>
        <w:t>refrescant</w:t>
      </w:r>
      <w:r w:rsidR="00925C03">
        <w:rPr>
          <w:rFonts w:ascii="Calibri" w:eastAsia="Calibri" w:hAnsi="Calibri" w:cs="Calibri"/>
          <w:sz w:val="20"/>
          <w:szCs w:val="20"/>
        </w:rPr>
        <w:t>e</w:t>
      </w:r>
      <w:r w:rsidR="00D13B3B">
        <w:rPr>
          <w:rFonts w:ascii="Calibri" w:eastAsia="Calibri" w:hAnsi="Calibri" w:cs="Calibri"/>
          <w:sz w:val="20"/>
          <w:szCs w:val="20"/>
        </w:rPr>
        <w:t xml:space="preserve">, e </w:t>
      </w:r>
      <w:r w:rsidR="00646FFD" w:rsidRPr="00646FFD">
        <w:rPr>
          <w:rFonts w:ascii="Calibri" w:eastAsia="Calibri" w:hAnsi="Calibri" w:cs="Calibri"/>
          <w:sz w:val="20"/>
          <w:szCs w:val="20"/>
        </w:rPr>
        <w:t xml:space="preserve">sistema integrado de leite </w:t>
      </w:r>
      <w:r w:rsidR="00D13B3B">
        <w:rPr>
          <w:rFonts w:ascii="Calibri" w:eastAsia="Calibri" w:hAnsi="Calibri" w:cs="Calibri"/>
          <w:sz w:val="20"/>
          <w:szCs w:val="20"/>
        </w:rPr>
        <w:t>para</w:t>
      </w:r>
      <w:r w:rsidR="00646FFD" w:rsidRPr="00646FFD">
        <w:rPr>
          <w:rFonts w:ascii="Calibri" w:eastAsia="Calibri" w:hAnsi="Calibri" w:cs="Calibri"/>
          <w:sz w:val="20"/>
          <w:szCs w:val="20"/>
        </w:rPr>
        <w:t xml:space="preserve"> preparar bebidas cremosas</w:t>
      </w:r>
      <w:r w:rsidR="00E00CD1">
        <w:rPr>
          <w:rFonts w:ascii="Calibri" w:eastAsia="Calibri" w:hAnsi="Calibri" w:cs="Calibri"/>
          <w:sz w:val="20"/>
          <w:szCs w:val="20"/>
        </w:rPr>
        <w:t xml:space="preserve">. </w:t>
      </w:r>
      <w:r w:rsidR="00E038B3">
        <w:rPr>
          <w:rFonts w:ascii="Calibri" w:eastAsia="Calibri" w:hAnsi="Calibri" w:cs="Calibri"/>
          <w:sz w:val="20"/>
          <w:szCs w:val="20"/>
        </w:rPr>
        <w:t xml:space="preserve">A máquina integra, ainda, </w:t>
      </w:r>
      <w:r w:rsidR="001F7438">
        <w:rPr>
          <w:rFonts w:ascii="Calibri" w:eastAsia="Calibri" w:hAnsi="Calibri" w:cs="Calibri"/>
          <w:sz w:val="20"/>
          <w:szCs w:val="20"/>
        </w:rPr>
        <w:t>o</w:t>
      </w:r>
      <w:r w:rsidR="00E00CD1">
        <w:rPr>
          <w:rFonts w:ascii="Calibri" w:eastAsia="Calibri" w:hAnsi="Calibri" w:cs="Calibri"/>
          <w:sz w:val="20"/>
          <w:szCs w:val="20"/>
        </w:rPr>
        <w:t xml:space="preserve"> sistema </w:t>
      </w:r>
      <w:proofErr w:type="spellStart"/>
      <w:r w:rsidR="00646FFD" w:rsidRPr="00646FFD">
        <w:rPr>
          <w:rFonts w:ascii="Calibri" w:eastAsia="Calibri" w:hAnsi="Calibri" w:cs="Calibri"/>
          <w:i/>
          <w:iCs/>
          <w:sz w:val="20"/>
          <w:szCs w:val="20"/>
        </w:rPr>
        <w:t>AromaLock</w:t>
      </w:r>
      <w:proofErr w:type="spellEnd"/>
      <w:r w:rsidR="001F7438">
        <w:rPr>
          <w:rFonts w:ascii="Calibri" w:eastAsia="Calibri" w:hAnsi="Calibri" w:cs="Calibri"/>
          <w:sz w:val="20"/>
          <w:szCs w:val="20"/>
        </w:rPr>
        <w:t xml:space="preserve">, que </w:t>
      </w:r>
      <w:r w:rsidR="00646FFD" w:rsidRPr="00646FFD">
        <w:rPr>
          <w:rFonts w:ascii="Calibri" w:eastAsia="Calibri" w:hAnsi="Calibri" w:cs="Calibri"/>
          <w:sz w:val="20"/>
          <w:szCs w:val="20"/>
        </w:rPr>
        <w:t>ajuda a preservar a frescura dos grãos durante mais temp</w:t>
      </w:r>
      <w:r w:rsidR="00CF4F81">
        <w:rPr>
          <w:rFonts w:ascii="Calibri" w:eastAsia="Calibri" w:hAnsi="Calibri" w:cs="Calibri"/>
          <w:sz w:val="20"/>
          <w:szCs w:val="20"/>
        </w:rPr>
        <w:t>o</w:t>
      </w:r>
      <w:r w:rsidR="001F7438">
        <w:rPr>
          <w:rFonts w:ascii="Calibri" w:eastAsia="Calibri" w:hAnsi="Calibri" w:cs="Calibri"/>
          <w:sz w:val="20"/>
          <w:szCs w:val="20"/>
        </w:rPr>
        <w:t>, e</w:t>
      </w:r>
      <w:r w:rsidR="0096133E">
        <w:rPr>
          <w:rFonts w:ascii="Calibri" w:eastAsia="Calibri" w:hAnsi="Calibri" w:cs="Calibri"/>
          <w:sz w:val="20"/>
          <w:szCs w:val="20"/>
        </w:rPr>
        <w:t xml:space="preserve"> si</w:t>
      </w:r>
      <w:r w:rsidR="00646FFD" w:rsidRPr="00646FFD">
        <w:rPr>
          <w:rFonts w:ascii="Calibri" w:eastAsia="Calibri" w:hAnsi="Calibri" w:cs="Calibri"/>
          <w:sz w:val="20"/>
          <w:szCs w:val="20"/>
        </w:rPr>
        <w:t xml:space="preserve">stemas </w:t>
      </w:r>
      <w:proofErr w:type="spellStart"/>
      <w:r w:rsidR="00646FFD" w:rsidRPr="00646FFD">
        <w:rPr>
          <w:rFonts w:ascii="Calibri" w:eastAsia="Calibri" w:hAnsi="Calibri" w:cs="Calibri"/>
          <w:i/>
          <w:iCs/>
          <w:sz w:val="20"/>
          <w:szCs w:val="20"/>
        </w:rPr>
        <w:t>AutoClean</w:t>
      </w:r>
      <w:proofErr w:type="spellEnd"/>
      <w:r w:rsidR="00646FFD" w:rsidRPr="00646FFD">
        <w:rPr>
          <w:rFonts w:ascii="Calibri" w:eastAsia="Calibri" w:hAnsi="Calibri" w:cs="Calibri"/>
          <w:sz w:val="20"/>
          <w:szCs w:val="20"/>
        </w:rPr>
        <w:t xml:space="preserve"> e de descalcificação</w:t>
      </w:r>
      <w:r w:rsidR="0096133E">
        <w:rPr>
          <w:rFonts w:ascii="Calibri" w:eastAsia="Calibri" w:hAnsi="Calibri" w:cs="Calibri"/>
          <w:sz w:val="20"/>
          <w:szCs w:val="20"/>
        </w:rPr>
        <w:t>, que</w:t>
      </w:r>
      <w:r w:rsidR="00646FFD" w:rsidRPr="00646FFD">
        <w:rPr>
          <w:rFonts w:ascii="Calibri" w:eastAsia="Calibri" w:hAnsi="Calibri" w:cs="Calibri"/>
          <w:sz w:val="20"/>
          <w:szCs w:val="20"/>
        </w:rPr>
        <w:t xml:space="preserve"> simplificam a manutenção.</w:t>
      </w:r>
      <w:r w:rsidR="00DA2C09">
        <w:rPr>
          <w:rFonts w:ascii="Calibri" w:eastAsia="Calibri" w:hAnsi="Calibri" w:cs="Calibri"/>
          <w:sz w:val="20"/>
          <w:szCs w:val="20"/>
        </w:rPr>
        <w:t xml:space="preserve"> </w:t>
      </w:r>
      <w:r w:rsidR="00E66F60">
        <w:rPr>
          <w:rFonts w:ascii="Calibri" w:eastAsia="Calibri" w:hAnsi="Calibri" w:cs="Calibri"/>
          <w:sz w:val="20"/>
          <w:szCs w:val="20"/>
        </w:rPr>
        <w:t>Durante o mês de setembro, a máquina</w:t>
      </w:r>
      <w:r w:rsidR="00A71B1A">
        <w:rPr>
          <w:rFonts w:ascii="Calibri" w:eastAsia="Calibri" w:hAnsi="Calibri" w:cs="Calibri"/>
          <w:sz w:val="20"/>
          <w:szCs w:val="20"/>
        </w:rPr>
        <w:t xml:space="preserve"> está à venda em exclusivo </w:t>
      </w:r>
      <w:r w:rsidR="00E66F60">
        <w:rPr>
          <w:rFonts w:ascii="Calibri" w:eastAsia="Calibri" w:hAnsi="Calibri" w:cs="Calibri"/>
          <w:sz w:val="20"/>
          <w:szCs w:val="20"/>
        </w:rPr>
        <w:t xml:space="preserve">no site da </w:t>
      </w:r>
      <w:proofErr w:type="spellStart"/>
      <w:r w:rsidR="00E66F60">
        <w:rPr>
          <w:rFonts w:ascii="Calibri" w:eastAsia="Calibri" w:hAnsi="Calibri" w:cs="Calibri"/>
          <w:sz w:val="20"/>
          <w:szCs w:val="20"/>
        </w:rPr>
        <w:t>Worten</w:t>
      </w:r>
      <w:proofErr w:type="spellEnd"/>
      <w:r w:rsidR="00E66F60">
        <w:rPr>
          <w:rFonts w:ascii="Calibri" w:eastAsia="Calibri" w:hAnsi="Calibri" w:cs="Calibri"/>
          <w:sz w:val="20"/>
          <w:szCs w:val="20"/>
        </w:rPr>
        <w:t>.</w:t>
      </w:r>
    </w:p>
    <w:p w14:paraId="0BCCCAFE" w14:textId="77777777" w:rsidR="004E3610" w:rsidRDefault="004E3610" w:rsidP="00F6556A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38AA635D" w14:textId="52A86BA1" w:rsidR="00B611AD" w:rsidRDefault="00FF4187" w:rsidP="00F6556A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hyperlink r:id="rId18" w:history="1">
        <w:r w:rsidRPr="00FF4187">
          <w:rPr>
            <w:rStyle w:val="Hiperligao"/>
            <w:rFonts w:ascii="Calibri" w:eastAsia="Calibri" w:hAnsi="Calibri" w:cs="Calibri"/>
            <w:b/>
            <w:bCs/>
            <w:sz w:val="20"/>
            <w:szCs w:val="20"/>
          </w:rPr>
          <w:t xml:space="preserve">Máquina de Café Expresso PHILIPS BAR300/00 </w:t>
        </w:r>
        <w:proofErr w:type="spellStart"/>
        <w:r w:rsidRPr="00FF4187">
          <w:rPr>
            <w:rStyle w:val="Hiperligao"/>
            <w:rFonts w:ascii="Calibri" w:eastAsia="Calibri" w:hAnsi="Calibri" w:cs="Calibri"/>
            <w:b/>
            <w:bCs/>
            <w:sz w:val="20"/>
            <w:szCs w:val="20"/>
          </w:rPr>
          <w:t>Baristin</w:t>
        </w:r>
        <w:proofErr w:type="spellEnd"/>
        <w:r w:rsidRPr="00FF4187">
          <w:rPr>
            <w:rStyle w:val="Hiperligao"/>
            <w:rFonts w:ascii="Calibri" w:eastAsia="Calibri" w:hAnsi="Calibri" w:cs="Calibri"/>
            <w:b/>
            <w:bCs/>
            <w:sz w:val="20"/>
            <w:szCs w:val="20"/>
          </w:rPr>
          <w:t xml:space="preserve"> (Grão - 16 bar - Branco)</w:t>
        </w:r>
      </w:hyperlink>
    </w:p>
    <w:p w14:paraId="782EB080" w14:textId="77D05C3C" w:rsidR="00301D4A" w:rsidRDefault="000013FE" w:rsidP="00E6722B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 w:rsidRPr="000013FE">
        <w:rPr>
          <w:rFonts w:ascii="Calibri" w:eastAsia="Calibri" w:hAnsi="Calibri" w:cs="Calibri"/>
          <w:sz w:val="20"/>
          <w:szCs w:val="20"/>
        </w:rPr>
        <w:t xml:space="preserve">Para quem gosta de </w:t>
      </w:r>
      <w:r w:rsidR="00A84F45">
        <w:rPr>
          <w:rFonts w:ascii="Calibri" w:eastAsia="Calibri" w:hAnsi="Calibri" w:cs="Calibri"/>
          <w:sz w:val="20"/>
          <w:szCs w:val="20"/>
        </w:rPr>
        <w:t>estar a par das últimas novidades</w:t>
      </w:r>
      <w:r w:rsidRPr="000013FE">
        <w:rPr>
          <w:rFonts w:ascii="Calibri" w:eastAsia="Calibri" w:hAnsi="Calibri" w:cs="Calibri"/>
          <w:sz w:val="20"/>
          <w:szCs w:val="20"/>
        </w:rPr>
        <w:t xml:space="preserve">, a Philips </w:t>
      </w:r>
      <w:proofErr w:type="spellStart"/>
      <w:r w:rsidRPr="000013FE">
        <w:rPr>
          <w:rFonts w:ascii="Calibri" w:eastAsia="Calibri" w:hAnsi="Calibri" w:cs="Calibri"/>
          <w:sz w:val="20"/>
          <w:szCs w:val="20"/>
        </w:rPr>
        <w:t>Baristina</w:t>
      </w:r>
      <w:proofErr w:type="spellEnd"/>
      <w:r w:rsidRPr="000013FE">
        <w:rPr>
          <w:rFonts w:ascii="Calibri" w:eastAsia="Calibri" w:hAnsi="Calibri" w:cs="Calibri"/>
          <w:sz w:val="20"/>
          <w:szCs w:val="20"/>
        </w:rPr>
        <w:t xml:space="preserve"> </w:t>
      </w:r>
      <w:r w:rsidR="00146B6B">
        <w:rPr>
          <w:rFonts w:ascii="Calibri" w:eastAsia="Calibri" w:hAnsi="Calibri" w:cs="Calibri"/>
          <w:sz w:val="20"/>
          <w:szCs w:val="20"/>
        </w:rPr>
        <w:t xml:space="preserve">oferece </w:t>
      </w:r>
      <w:r w:rsidRPr="000013FE">
        <w:rPr>
          <w:rFonts w:ascii="Calibri" w:eastAsia="Calibri" w:hAnsi="Calibri" w:cs="Calibri"/>
          <w:sz w:val="20"/>
          <w:szCs w:val="20"/>
        </w:rPr>
        <w:t xml:space="preserve">uma experiência </w:t>
      </w:r>
      <w:proofErr w:type="spellStart"/>
      <w:r w:rsidRPr="000013FE">
        <w:rPr>
          <w:rFonts w:ascii="Calibri" w:eastAsia="Calibri" w:hAnsi="Calibri" w:cs="Calibri"/>
          <w:i/>
          <w:iCs/>
          <w:sz w:val="20"/>
          <w:szCs w:val="20"/>
        </w:rPr>
        <w:t>bean</w:t>
      </w:r>
      <w:proofErr w:type="spellEnd"/>
      <w:r w:rsidRPr="000013FE">
        <w:rPr>
          <w:rFonts w:ascii="Calibri" w:eastAsia="Calibri" w:hAnsi="Calibri" w:cs="Calibri"/>
          <w:i/>
          <w:iCs/>
          <w:sz w:val="20"/>
          <w:szCs w:val="20"/>
        </w:rPr>
        <w:t>-to-cup</w:t>
      </w:r>
      <w:r w:rsidRPr="000013FE">
        <w:rPr>
          <w:rFonts w:ascii="Calibri" w:eastAsia="Calibri" w:hAnsi="Calibri" w:cs="Calibri"/>
          <w:sz w:val="20"/>
          <w:szCs w:val="20"/>
        </w:rPr>
        <w:t xml:space="preserve"> simples e intuitiva. </w:t>
      </w:r>
      <w:r w:rsidR="00D45BB7">
        <w:rPr>
          <w:rFonts w:ascii="Calibri" w:eastAsia="Calibri" w:hAnsi="Calibri" w:cs="Calibri"/>
          <w:sz w:val="20"/>
          <w:szCs w:val="20"/>
        </w:rPr>
        <w:t>C</w:t>
      </w:r>
      <w:r w:rsidR="00ED53C8" w:rsidRPr="00ED53C8">
        <w:rPr>
          <w:rFonts w:ascii="Calibri" w:eastAsia="Calibri" w:hAnsi="Calibri" w:cs="Calibri"/>
          <w:sz w:val="20"/>
          <w:szCs w:val="20"/>
        </w:rPr>
        <w:t>om uma bomba de alta pressão de 16 bar,</w:t>
      </w:r>
      <w:r w:rsidR="00D45BB7">
        <w:rPr>
          <w:rFonts w:ascii="Calibri" w:eastAsia="Calibri" w:hAnsi="Calibri" w:cs="Calibri"/>
          <w:sz w:val="20"/>
          <w:szCs w:val="20"/>
        </w:rPr>
        <w:t xml:space="preserve"> que</w:t>
      </w:r>
      <w:r w:rsidR="00ED53C8" w:rsidRPr="00ED53C8">
        <w:rPr>
          <w:rFonts w:ascii="Calibri" w:eastAsia="Calibri" w:hAnsi="Calibri" w:cs="Calibri"/>
          <w:sz w:val="20"/>
          <w:szCs w:val="20"/>
        </w:rPr>
        <w:t xml:space="preserve"> garante a extração a 60 graus Celsius para um </w:t>
      </w:r>
      <w:proofErr w:type="spellStart"/>
      <w:r w:rsidR="00ED53C8" w:rsidRPr="00ED53C8">
        <w:rPr>
          <w:rFonts w:ascii="Calibri" w:eastAsia="Calibri" w:hAnsi="Calibri" w:cs="Calibri"/>
          <w:i/>
          <w:iCs/>
          <w:sz w:val="20"/>
          <w:szCs w:val="20"/>
        </w:rPr>
        <w:t>espresso</w:t>
      </w:r>
      <w:proofErr w:type="spellEnd"/>
      <w:r w:rsidR="00ED53C8" w:rsidRPr="00ED53C8">
        <w:rPr>
          <w:rFonts w:ascii="Calibri" w:eastAsia="Calibri" w:hAnsi="Calibri" w:cs="Calibri"/>
          <w:sz w:val="20"/>
          <w:szCs w:val="20"/>
        </w:rPr>
        <w:t xml:space="preserve"> encorpado</w:t>
      </w:r>
      <w:proofErr w:type="gramStart"/>
      <w:r w:rsidR="00ED53C8" w:rsidRPr="00ED53C8">
        <w:rPr>
          <w:rFonts w:ascii="Calibri" w:eastAsia="Calibri" w:hAnsi="Calibri" w:cs="Calibri"/>
          <w:sz w:val="20"/>
          <w:szCs w:val="20"/>
        </w:rPr>
        <w:t xml:space="preserve">, </w:t>
      </w:r>
      <w:r w:rsidR="00D45BB7">
        <w:rPr>
          <w:rFonts w:ascii="Calibri" w:eastAsia="Calibri" w:hAnsi="Calibri" w:cs="Calibri"/>
          <w:sz w:val="20"/>
          <w:szCs w:val="20"/>
        </w:rPr>
        <w:t>,</w:t>
      </w:r>
      <w:proofErr w:type="gramEnd"/>
      <w:r w:rsidR="00D45BB7">
        <w:rPr>
          <w:rFonts w:ascii="Calibri" w:eastAsia="Calibri" w:hAnsi="Calibri" w:cs="Calibri"/>
          <w:sz w:val="20"/>
          <w:szCs w:val="20"/>
        </w:rPr>
        <w:t xml:space="preserve"> </w:t>
      </w:r>
      <w:r w:rsidR="00ED53C8">
        <w:rPr>
          <w:rFonts w:ascii="Calibri" w:eastAsia="Calibri" w:hAnsi="Calibri" w:cs="Calibri"/>
          <w:sz w:val="20"/>
          <w:szCs w:val="20"/>
        </w:rPr>
        <w:t>e</w:t>
      </w:r>
      <w:r w:rsidR="008C62E8">
        <w:rPr>
          <w:rFonts w:ascii="Calibri" w:eastAsia="Calibri" w:hAnsi="Calibri" w:cs="Calibri"/>
          <w:sz w:val="20"/>
          <w:szCs w:val="20"/>
        </w:rPr>
        <w:t xml:space="preserve"> </w:t>
      </w:r>
      <w:r w:rsidR="00E8764C">
        <w:rPr>
          <w:rFonts w:ascii="Calibri" w:eastAsia="Calibri" w:hAnsi="Calibri" w:cs="Calibri"/>
          <w:sz w:val="20"/>
          <w:szCs w:val="20"/>
        </w:rPr>
        <w:t>um</w:t>
      </w:r>
      <w:r w:rsidRPr="000013FE">
        <w:rPr>
          <w:rFonts w:ascii="Calibri" w:eastAsia="Calibri" w:hAnsi="Calibri" w:cs="Calibri"/>
          <w:sz w:val="20"/>
          <w:szCs w:val="20"/>
        </w:rPr>
        <w:t xml:space="preserve"> moinho cónico cerâmico integrado</w:t>
      </w:r>
      <w:r w:rsidR="00E8764C">
        <w:rPr>
          <w:rFonts w:ascii="Calibri" w:eastAsia="Calibri" w:hAnsi="Calibri" w:cs="Calibri"/>
          <w:sz w:val="20"/>
          <w:szCs w:val="20"/>
        </w:rPr>
        <w:t>, para a moagem dos</w:t>
      </w:r>
      <w:r w:rsidRPr="000013FE">
        <w:rPr>
          <w:rFonts w:ascii="Calibri" w:eastAsia="Calibri" w:hAnsi="Calibri" w:cs="Calibri"/>
          <w:sz w:val="20"/>
          <w:szCs w:val="20"/>
        </w:rPr>
        <w:t xml:space="preserve"> grãos na hora</w:t>
      </w:r>
      <w:r w:rsidR="005B0B4E">
        <w:rPr>
          <w:rFonts w:ascii="Calibri" w:eastAsia="Calibri" w:hAnsi="Calibri" w:cs="Calibri"/>
          <w:sz w:val="20"/>
          <w:szCs w:val="20"/>
        </w:rPr>
        <w:t xml:space="preserve">, </w:t>
      </w:r>
      <w:r w:rsidR="004D7BF5">
        <w:rPr>
          <w:rFonts w:ascii="Calibri" w:eastAsia="Calibri" w:hAnsi="Calibri" w:cs="Calibri"/>
          <w:sz w:val="20"/>
          <w:szCs w:val="20"/>
        </w:rPr>
        <w:t xml:space="preserve">é a escolha perfeita para quem </w:t>
      </w:r>
      <w:r w:rsidR="00457D68">
        <w:rPr>
          <w:rFonts w:ascii="Calibri" w:eastAsia="Calibri" w:hAnsi="Calibri" w:cs="Calibri"/>
          <w:sz w:val="20"/>
          <w:szCs w:val="20"/>
        </w:rPr>
        <w:t xml:space="preserve">quer desfrutar de </w:t>
      </w:r>
      <w:r w:rsidR="00457D68" w:rsidRPr="00457D68">
        <w:rPr>
          <w:rFonts w:ascii="Calibri" w:eastAsia="Calibri" w:hAnsi="Calibri" w:cs="Calibri"/>
          <w:sz w:val="20"/>
          <w:szCs w:val="20"/>
        </w:rPr>
        <w:t xml:space="preserve">um </w:t>
      </w:r>
      <w:r w:rsidR="00457D68">
        <w:rPr>
          <w:rFonts w:ascii="Calibri" w:eastAsia="Calibri" w:hAnsi="Calibri" w:cs="Calibri"/>
          <w:sz w:val="20"/>
          <w:szCs w:val="20"/>
        </w:rPr>
        <w:t>café</w:t>
      </w:r>
      <w:r w:rsidR="00457D68" w:rsidRPr="00457D68">
        <w:rPr>
          <w:rFonts w:ascii="Calibri" w:eastAsia="Calibri" w:hAnsi="Calibri" w:cs="Calibri"/>
          <w:sz w:val="20"/>
          <w:szCs w:val="20"/>
        </w:rPr>
        <w:t xml:space="preserve"> autêntico no conforto do seu lar</w:t>
      </w:r>
      <w:r w:rsidR="00457D68">
        <w:rPr>
          <w:rFonts w:ascii="Calibri" w:eastAsia="Calibri" w:hAnsi="Calibri" w:cs="Calibri"/>
          <w:sz w:val="20"/>
          <w:szCs w:val="20"/>
        </w:rPr>
        <w:t>.</w:t>
      </w:r>
    </w:p>
    <w:p w14:paraId="18ED4F17" w14:textId="77777777" w:rsidR="007B06A2" w:rsidRDefault="007B06A2" w:rsidP="00E6722B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605EA2EF" w14:textId="77777777" w:rsidR="0027211A" w:rsidRPr="00B73B8A" w:rsidRDefault="0027211A" w:rsidP="00A75C5F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4621F1A9" w14:textId="77777777" w:rsidR="00BE7A4C" w:rsidRDefault="00CC25A6">
      <w:pPr>
        <w:spacing w:line="360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lastRenderedPageBreak/>
        <w:t xml:space="preserve">Para mais informações, contacte Lift </w:t>
      </w:r>
      <w:proofErr w:type="spellStart"/>
      <w:r>
        <w:rPr>
          <w:rFonts w:ascii="Calibri" w:eastAsia="Calibri" w:hAnsi="Calibri" w:cs="Calibri"/>
          <w:b/>
          <w:sz w:val="18"/>
          <w:szCs w:val="18"/>
        </w:rPr>
        <w:t>Consulting</w:t>
      </w:r>
      <w:proofErr w:type="spellEnd"/>
      <w:r>
        <w:rPr>
          <w:rFonts w:ascii="Calibri" w:eastAsia="Calibri" w:hAnsi="Calibri" w:cs="Calibri"/>
          <w:b/>
          <w:sz w:val="18"/>
          <w:szCs w:val="18"/>
        </w:rPr>
        <w:t>:</w:t>
      </w:r>
    </w:p>
    <w:p w14:paraId="1F40A9D4" w14:textId="77777777" w:rsidR="00BE7A4C" w:rsidRDefault="00CC25A6">
      <w:pPr>
        <w:spacing w:line="360" w:lineRule="auto"/>
        <w:ind w:right="181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 xml:space="preserve">Ana Roquete | </w:t>
      </w:r>
      <w:hyperlink r:id="rId19">
        <w:r w:rsidR="00BE7A4C"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ana.roquete@lift.com.pt</w:t>
        </w:r>
      </w:hyperlink>
      <w:r>
        <w:rPr>
          <w:rFonts w:ascii="Calibri" w:eastAsia="Calibri" w:hAnsi="Calibri" w:cs="Calibri"/>
          <w:sz w:val="18"/>
          <w:szCs w:val="18"/>
        </w:rPr>
        <w:t xml:space="preserve"> |</w:t>
      </w:r>
      <w:r>
        <w:rPr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934 623 847</w:t>
      </w:r>
    </w:p>
    <w:p w14:paraId="0EBFDDCB" w14:textId="77777777" w:rsidR="00BE7A4C" w:rsidRDefault="00CC25A6">
      <w:pPr>
        <w:spacing w:line="360" w:lineRule="auto"/>
        <w:ind w:right="181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Rita Santiago | </w:t>
      </w:r>
      <w:hyperlink r:id="rId20">
        <w:r w:rsidR="00BE7A4C"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rita.santiago@lift.com.pt</w:t>
        </w:r>
      </w:hyperlink>
      <w:r>
        <w:rPr>
          <w:rFonts w:ascii="Calibri" w:eastAsia="Calibri" w:hAnsi="Calibri" w:cs="Calibri"/>
          <w:color w:val="000000"/>
          <w:sz w:val="18"/>
          <w:szCs w:val="18"/>
        </w:rPr>
        <w:t xml:space="preserve"> | 918 655 125</w:t>
      </w:r>
    </w:p>
    <w:p w14:paraId="499BA491" w14:textId="77777777" w:rsidR="00B377E7" w:rsidRPr="00B377E7" w:rsidRDefault="00B377E7" w:rsidP="00B377E7">
      <w:pPr>
        <w:rPr>
          <w:rFonts w:ascii="Calibri" w:eastAsia="Calibri" w:hAnsi="Calibri" w:cs="Calibri"/>
          <w:sz w:val="18"/>
          <w:szCs w:val="18"/>
        </w:rPr>
      </w:pPr>
    </w:p>
    <w:p w14:paraId="1A56A3B7" w14:textId="77777777" w:rsidR="00B377E7" w:rsidRPr="00B377E7" w:rsidRDefault="00B377E7" w:rsidP="00DB6011">
      <w:pPr>
        <w:rPr>
          <w:rFonts w:ascii="Calibri" w:eastAsia="Calibri" w:hAnsi="Calibri" w:cs="Calibri"/>
          <w:sz w:val="18"/>
          <w:szCs w:val="18"/>
        </w:rPr>
      </w:pPr>
    </w:p>
    <w:sectPr w:rsidR="00B377E7" w:rsidRPr="00B377E7" w:rsidSect="006C5D0F">
      <w:headerReference w:type="default" r:id="rId21"/>
      <w:footerReference w:type="default" r:id="rId22"/>
      <w:headerReference w:type="first" r:id="rId23"/>
      <w:footerReference w:type="first" r:id="rId24"/>
      <w:pgSz w:w="12240" w:h="15840"/>
      <w:pgMar w:top="720" w:right="720" w:bottom="0" w:left="720" w:header="1191" w:footer="1701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4C919" w14:textId="77777777" w:rsidR="00BB795F" w:rsidRDefault="00BB795F">
      <w:r>
        <w:separator/>
      </w:r>
    </w:p>
  </w:endnote>
  <w:endnote w:type="continuationSeparator" w:id="0">
    <w:p w14:paraId="06B87ED2" w14:textId="77777777" w:rsidR="00BB795F" w:rsidRDefault="00BB795F">
      <w:r>
        <w:continuationSeparator/>
      </w:r>
    </w:p>
  </w:endnote>
  <w:endnote w:type="continuationNotice" w:id="1">
    <w:p w14:paraId="05DAA4FE" w14:textId="77777777" w:rsidR="00BB795F" w:rsidRDefault="00BB79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E8B4C0F0-2AB2-418B-8E9C-52675B1BCD99}"/>
    <w:embedBold r:id="rId2" w:fontKey="{ABBFB4B8-3098-49B2-91F4-66742885B7D4}"/>
  </w:font>
  <w:font w:name="Lucida Grand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DC10C23-C52D-4A0F-B4EB-4CF2DFFA7414}"/>
    <w:embedBold r:id="rId4" w:fontKey="{95CF6C78-003B-466B-A70C-0DFCE006B6DC}"/>
    <w:embedItalic r:id="rId5" w:fontKey="{E661F495-FAC8-4AA9-9BCC-C8363E2F6A73}"/>
    <w:embedBoldItalic r:id="rId6" w:fontKey="{4FD2770F-E503-49F6-9A14-890221CA0A1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A6C189BA-6E24-4C06-AB78-04808BF50EC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32DAF850-FB5C-44CC-8893-37B0AD238649}"/>
    <w:embedItalic r:id="rId9" w:fontKey="{6B725655-B781-412D-B7C7-E9082F5F03B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E0CA6" w14:textId="2EFF5974" w:rsidR="00BE7A4C" w:rsidRDefault="00CC25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hidden="0" allowOverlap="1" wp14:anchorId="262D9951" wp14:editId="4213B686">
              <wp:simplePos x="0" y="0"/>
              <wp:positionH relativeFrom="column">
                <wp:posOffset>5689600</wp:posOffset>
              </wp:positionH>
              <wp:positionV relativeFrom="paragraph">
                <wp:posOffset>9855200</wp:posOffset>
              </wp:positionV>
              <wp:extent cx="1670685" cy="814705"/>
              <wp:effectExtent l="0" t="0" r="0" b="0"/>
              <wp:wrapNone/>
              <wp:docPr id="21" name="Retângul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5420" y="3377410"/>
                        <a:ext cx="1661160" cy="805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09141E5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Para mais informações, contacte: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MARIA JOÃO OLIVEIRA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Comunicação Externa / Sonae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T. +351 22 010 4745 // E.mjfoliveira@sonae.pt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DIOGO SIMÃO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Diretor / BAN Corporate &amp; Media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Relations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M. +351 93 652 86 39 // E. ds@ban.pt ds@ban.pt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2D9951" id="Retângulo 21" o:spid="_x0000_s1028" style="position:absolute;margin-left:448pt;margin-top:776pt;width:131.55pt;height:64.1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" stroked="f">
              <v:textbox inset="2.53958mm,1.2694mm,2.53958mm,1.2694mm">
                <w:txbxContent>
                  <w:p w14:paraId="709141E5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Para mais informações, contacte: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MARIA JOÃO OLIVEIRA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Comunicação Externa / Sonae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T. +351 22 010 4745 // E.mjfoliveira@sonae.pt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DIOGO SIMÃO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Diretor / BAN Corporate &amp; Media Relations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M. +351 93 652 86 39 // E. ds@ban.pt ds@ban.pt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hidden="0" allowOverlap="1" wp14:anchorId="70EBA9DC" wp14:editId="1BE04932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9" name="Retângul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BD260B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36693B54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0EBA9DC" id="Retângulo 19" o:spid="_x0000_s1029" style="position:absolute;margin-left:195pt;margin-top:774pt;width:254.65pt;height:56.6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" stroked="f">
              <v:textbox inset="2.53958mm,1.2694mm,2.53958mm,1.2694mm">
                <w:txbxContent>
                  <w:p w14:paraId="1FBD260B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36693B54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hidden="0" allowOverlap="1" wp14:anchorId="0664C8C7" wp14:editId="637723F4">
              <wp:simplePos x="0" y="0"/>
              <wp:positionH relativeFrom="column">
                <wp:posOffset>5689600</wp:posOffset>
              </wp:positionH>
              <wp:positionV relativeFrom="paragraph">
                <wp:posOffset>9855200</wp:posOffset>
              </wp:positionV>
              <wp:extent cx="1670685" cy="814705"/>
              <wp:effectExtent l="0" t="0" r="0" b="0"/>
              <wp:wrapNone/>
              <wp:docPr id="20" name="Retângulo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5420" y="3377410"/>
                        <a:ext cx="1661160" cy="805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7B37CE8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Para mais informações, contacte: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MARIA JOÃO OLIVEIRA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Comunicação Externa / Sonae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T. +351 22 010 4745 // E.mjfoliveira@sonae.pt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DIOGO SIMÃO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Diretor / BAN Corporate &amp; Media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Relations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M. +351 93 652 86 39 // E. ds@ban.pt ds@ban.pt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64C8C7" id="Retângulo 20" o:spid="_x0000_s1030" style="position:absolute;margin-left:448pt;margin-top:776pt;width:131.55pt;height:64.1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" stroked="f">
              <v:textbox inset="2.53958mm,1.2694mm,2.53958mm,1.2694mm">
                <w:txbxContent>
                  <w:p w14:paraId="27B37CE8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Para mais informações, contacte: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MARIA JOÃO OLIVEIRA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Comunicação Externa / Sonae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T. +351 22 010 4745 // E.mjfoliveira@sonae.pt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DIOGO SIMÃO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Diretor / BAN Corporate &amp; Media Relations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M. +351 93 652 86 39 // E. ds@ban.pt ds@ban.pt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hidden="0" allowOverlap="1" wp14:anchorId="6CAB212D" wp14:editId="7C24BDDF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4" name="Retângul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3E802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51587203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AB212D" id="Retângulo 14" o:spid="_x0000_s1031" style="position:absolute;margin-left:195pt;margin-top:774pt;width:254.65pt;height:56.6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" stroked="f">
              <v:textbox inset="2.53958mm,1.2694mm,2.53958mm,1.2694mm">
                <w:txbxContent>
                  <w:p w14:paraId="3B33E802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51587203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  <w:p w14:paraId="48C8171E" w14:textId="15178345" w:rsidR="00BE7A4C" w:rsidRDefault="00036F3D" w:rsidP="0061383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 w:rsidRPr="00613835">
      <w:rPr>
        <w:noProof/>
        <w:color w:val="000000"/>
      </w:rPr>
      <w:drawing>
        <wp:anchor distT="0" distB="0" distL="114300" distR="114300" simplePos="0" relativeHeight="251658249" behindDoc="0" locked="0" layoutInCell="1" allowOverlap="1" wp14:anchorId="6FBE7E23" wp14:editId="7AF2FDC7">
          <wp:simplePos x="0" y="0"/>
          <wp:positionH relativeFrom="margin">
            <wp:posOffset>-463550</wp:posOffset>
          </wp:positionH>
          <wp:positionV relativeFrom="margin">
            <wp:posOffset>7950674</wp:posOffset>
          </wp:positionV>
          <wp:extent cx="7785100" cy="1159510"/>
          <wp:effectExtent l="0" t="0" r="0" b="0"/>
          <wp:wrapSquare wrapText="bothSides"/>
          <wp:docPr id="1320350460" name="Picture 1" descr="A red sign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350460" name="Picture 1" descr="A red sign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5100" cy="1159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235B4" w14:textId="77777777" w:rsidR="00BE7A4C" w:rsidRDefault="00CC25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hidden="0" allowOverlap="1" wp14:anchorId="166826F4" wp14:editId="34AB205B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5" name="Retâ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1BA70B2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088215C3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66826F4" id="Retângulo 15" o:spid="_x0000_s1032" style="position:absolute;margin-left:195pt;margin-top:774pt;width:254.65pt;height:56.6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" stroked="f">
              <v:textbox inset="2.53958mm,1.2694mm,2.53958mm,1.2694mm">
                <w:txbxContent>
                  <w:p w14:paraId="21BA70B2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088215C3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18E8C" w14:textId="77777777" w:rsidR="00BB795F" w:rsidRDefault="00BB795F">
      <w:r>
        <w:separator/>
      </w:r>
    </w:p>
  </w:footnote>
  <w:footnote w:type="continuationSeparator" w:id="0">
    <w:p w14:paraId="2BACD8E1" w14:textId="77777777" w:rsidR="00BB795F" w:rsidRDefault="00BB795F">
      <w:r>
        <w:continuationSeparator/>
      </w:r>
    </w:p>
  </w:footnote>
  <w:footnote w:type="continuationNotice" w:id="1">
    <w:p w14:paraId="70D89A6C" w14:textId="77777777" w:rsidR="00BB795F" w:rsidRDefault="00BB79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8C22D" w14:textId="054EAA64" w:rsidR="00BE7A4C" w:rsidRDefault="00CC25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3777EED" wp14:editId="22F5AEF8">
              <wp:simplePos x="0" y="0"/>
              <wp:positionH relativeFrom="column">
                <wp:posOffset>5689600</wp:posOffset>
              </wp:positionH>
              <wp:positionV relativeFrom="paragraph">
                <wp:posOffset>9855200</wp:posOffset>
              </wp:positionV>
              <wp:extent cx="1670685" cy="814705"/>
              <wp:effectExtent l="0" t="0" r="0" b="0"/>
              <wp:wrapNone/>
              <wp:docPr id="17" name="Retângul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5420" y="3377410"/>
                        <a:ext cx="1661160" cy="805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050200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Para mais informações, contacte: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MARIA JOÃO OLIVEIRA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Comunicação Externa / Sonae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T. +351 22 010 4745 // E.mjfoliveira@sonae.pt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DIOGO SIMÃO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Diretor / BAN Corporate &amp; Media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Relations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M. +351 93 652 86 39 // E. ds@ban.pt ds@ban.pt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3777EED" id="Retângulo 17" o:spid="_x0000_s1026" style="position:absolute;margin-left:448pt;margin-top:776pt;width:131.55pt;height:64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" stroked="f">
              <v:textbox inset="2.53958mm,1.2694mm,2.53958mm,1.2694mm">
                <w:txbxContent>
                  <w:p w14:paraId="24050200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Para mais informações, contacte: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MARIA JOÃO OLIVEIRA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Comunicação Externa / Sonae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T. +351 22 010 4745 // E.mjfoliveira@sonae.pt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DIOGO SIMÃO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Diretor / BAN Corporate &amp; Media Relations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M. +351 93 652 86 39 // E. ds@ban.pt ds@ban.pt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hidden="0" allowOverlap="1" wp14:anchorId="37A5B6B2" wp14:editId="6B5E92AB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8" name="Retângulo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D098CB6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02680374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A5B6B2" id="Retângulo 18" o:spid="_x0000_s1027" style="position:absolute;margin-left:195pt;margin-top:774pt;width:254.65pt;height:56.6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" stroked="f">
              <v:textbox inset="2.53958mm,1.2694mm,2.53958mm,1.2694mm">
                <w:txbxContent>
                  <w:p w14:paraId="4D098CB6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02680374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5A182" w14:textId="3565FCA0" w:rsidR="00BE7A4C" w:rsidRDefault="00C655C6" w:rsidP="41D3BF2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 w:rsidRPr="006C5D0F">
      <w:rPr>
        <w:noProof/>
        <w:color w:val="000000"/>
      </w:rPr>
      <w:drawing>
        <wp:anchor distT="0" distB="0" distL="114300" distR="114300" simplePos="0" relativeHeight="251658247" behindDoc="0" locked="0" layoutInCell="1" allowOverlap="1" wp14:anchorId="0202BEA9" wp14:editId="656A6F8B">
          <wp:simplePos x="0" y="0"/>
          <wp:positionH relativeFrom="column">
            <wp:posOffset>-310403</wp:posOffset>
          </wp:positionH>
          <wp:positionV relativeFrom="paragraph">
            <wp:posOffset>-504862</wp:posOffset>
          </wp:positionV>
          <wp:extent cx="1880235" cy="631825"/>
          <wp:effectExtent l="0" t="0" r="0" b="3175"/>
          <wp:wrapThrough wrapText="bothSides">
            <wp:wrapPolygon edited="0">
              <wp:start x="0" y="0"/>
              <wp:lineTo x="0" y="21274"/>
              <wp:lineTo x="21447" y="21274"/>
              <wp:lineTo x="21447" y="0"/>
              <wp:lineTo x="0" y="0"/>
            </wp:wrapPolygon>
          </wp:wrapThrough>
          <wp:docPr id="983066652" name="Picture 1" descr="A red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066652" name="Picture 1" descr="A red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0235" cy="631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1F8C">
      <w:rPr>
        <w:noProof/>
        <w:color w:val="000000"/>
      </w:rPr>
      <w:drawing>
        <wp:anchor distT="0" distB="0" distL="114300" distR="114300" simplePos="0" relativeHeight="251658248" behindDoc="0" locked="0" layoutInCell="1" allowOverlap="1" wp14:anchorId="5CE1CCA6" wp14:editId="7BC07475">
          <wp:simplePos x="0" y="0"/>
          <wp:positionH relativeFrom="margin">
            <wp:posOffset>6467475</wp:posOffset>
          </wp:positionH>
          <wp:positionV relativeFrom="margin">
            <wp:posOffset>-757705</wp:posOffset>
          </wp:positionV>
          <wp:extent cx="595630" cy="710565"/>
          <wp:effectExtent l="0" t="0" r="1270" b="635"/>
          <wp:wrapSquare wrapText="bothSides"/>
          <wp:docPr id="1132459395" name="Picture 15" descr="A red and white logo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35843587-6399-35CC-7A05-F7B15164731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459395" name="Picture 15" descr="A red and white logo&#10;&#10;AI-generated content may be incorrect.">
                    <a:extLst>
                      <a:ext uri="{FF2B5EF4-FFF2-40B4-BE49-F238E27FC236}">
                        <a16:creationId xmlns:a16="http://schemas.microsoft.com/office/drawing/2014/main" id="{35843587-6399-35CC-7A05-F7B15164731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630" cy="710565"/>
                  </a:xfrm>
                  <a:prstGeom prst="roundRect">
                    <a:avLst>
                      <a:gd name="adj" fmla="val 26011"/>
                    </a:avLst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E1B3C"/>
    <w:multiLevelType w:val="hybridMultilevel"/>
    <w:tmpl w:val="77289E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53351"/>
    <w:multiLevelType w:val="multilevel"/>
    <w:tmpl w:val="F1BE9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3B3BE1"/>
    <w:multiLevelType w:val="multilevel"/>
    <w:tmpl w:val="C4882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EA3DC5"/>
    <w:multiLevelType w:val="hybridMultilevel"/>
    <w:tmpl w:val="E5A6CBD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E7714"/>
    <w:multiLevelType w:val="multilevel"/>
    <w:tmpl w:val="3D8C8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D00F81"/>
    <w:multiLevelType w:val="hybridMultilevel"/>
    <w:tmpl w:val="0D5E3AF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B7605"/>
    <w:multiLevelType w:val="hybridMultilevel"/>
    <w:tmpl w:val="DAC65E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7E3F8F"/>
    <w:multiLevelType w:val="hybridMultilevel"/>
    <w:tmpl w:val="17A445F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83484"/>
    <w:multiLevelType w:val="hybridMultilevel"/>
    <w:tmpl w:val="D956534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D32CFF"/>
    <w:multiLevelType w:val="multilevel"/>
    <w:tmpl w:val="D4A65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334FC0"/>
    <w:multiLevelType w:val="hybridMultilevel"/>
    <w:tmpl w:val="E884BCA2"/>
    <w:lvl w:ilvl="0" w:tplc="17AC95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4613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44D1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B483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C2AA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261F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F812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0A9D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A820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113FD8"/>
    <w:multiLevelType w:val="hybridMultilevel"/>
    <w:tmpl w:val="2278E07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CD46F5B"/>
    <w:multiLevelType w:val="multilevel"/>
    <w:tmpl w:val="A204FD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07822CA"/>
    <w:multiLevelType w:val="multilevel"/>
    <w:tmpl w:val="8B0CE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7E61F7A"/>
    <w:multiLevelType w:val="hybridMultilevel"/>
    <w:tmpl w:val="A4A832F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5140637">
    <w:abstractNumId w:val="10"/>
  </w:num>
  <w:num w:numId="2" w16cid:durableId="1779786556">
    <w:abstractNumId w:val="12"/>
  </w:num>
  <w:num w:numId="3" w16cid:durableId="1629509286">
    <w:abstractNumId w:val="11"/>
  </w:num>
  <w:num w:numId="4" w16cid:durableId="352270099">
    <w:abstractNumId w:val="0"/>
  </w:num>
  <w:num w:numId="5" w16cid:durableId="79105449">
    <w:abstractNumId w:val="6"/>
  </w:num>
  <w:num w:numId="6" w16cid:durableId="506601828">
    <w:abstractNumId w:val="14"/>
  </w:num>
  <w:num w:numId="7" w16cid:durableId="271130624">
    <w:abstractNumId w:val="4"/>
  </w:num>
  <w:num w:numId="8" w16cid:durableId="1590700040">
    <w:abstractNumId w:val="9"/>
  </w:num>
  <w:num w:numId="9" w16cid:durableId="848448236">
    <w:abstractNumId w:val="13"/>
  </w:num>
  <w:num w:numId="10" w16cid:durableId="1159809671">
    <w:abstractNumId w:val="3"/>
  </w:num>
  <w:num w:numId="11" w16cid:durableId="532041424">
    <w:abstractNumId w:val="5"/>
  </w:num>
  <w:num w:numId="12" w16cid:durableId="323438816">
    <w:abstractNumId w:val="7"/>
  </w:num>
  <w:num w:numId="13" w16cid:durableId="500434556">
    <w:abstractNumId w:val="8"/>
  </w:num>
  <w:num w:numId="14" w16cid:durableId="1503817417">
    <w:abstractNumId w:val="2"/>
  </w:num>
  <w:num w:numId="15" w16cid:durableId="1401437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A4C"/>
    <w:rsid w:val="00001062"/>
    <w:rsid w:val="000013FE"/>
    <w:rsid w:val="00005B37"/>
    <w:rsid w:val="00006244"/>
    <w:rsid w:val="00012222"/>
    <w:rsid w:val="0001297D"/>
    <w:rsid w:val="00015686"/>
    <w:rsid w:val="00015E8F"/>
    <w:rsid w:val="000172EA"/>
    <w:rsid w:val="00022AB8"/>
    <w:rsid w:val="00023F06"/>
    <w:rsid w:val="000257E0"/>
    <w:rsid w:val="00025A20"/>
    <w:rsid w:val="000368AD"/>
    <w:rsid w:val="00036F3D"/>
    <w:rsid w:val="00037361"/>
    <w:rsid w:val="00037460"/>
    <w:rsid w:val="000377C9"/>
    <w:rsid w:val="0004164E"/>
    <w:rsid w:val="000454D9"/>
    <w:rsid w:val="00045ECD"/>
    <w:rsid w:val="00047A62"/>
    <w:rsid w:val="00050639"/>
    <w:rsid w:val="00051973"/>
    <w:rsid w:val="000529B5"/>
    <w:rsid w:val="00057DE0"/>
    <w:rsid w:val="000602A3"/>
    <w:rsid w:val="00072508"/>
    <w:rsid w:val="00073AEF"/>
    <w:rsid w:val="00074B78"/>
    <w:rsid w:val="0007624D"/>
    <w:rsid w:val="00076414"/>
    <w:rsid w:val="0008036F"/>
    <w:rsid w:val="000815C8"/>
    <w:rsid w:val="0008188E"/>
    <w:rsid w:val="00082FD1"/>
    <w:rsid w:val="000844D9"/>
    <w:rsid w:val="000846A1"/>
    <w:rsid w:val="00084B17"/>
    <w:rsid w:val="000869B1"/>
    <w:rsid w:val="00090AD8"/>
    <w:rsid w:val="00091257"/>
    <w:rsid w:val="00091279"/>
    <w:rsid w:val="0009334B"/>
    <w:rsid w:val="00093F25"/>
    <w:rsid w:val="000947D1"/>
    <w:rsid w:val="00096838"/>
    <w:rsid w:val="000A0B91"/>
    <w:rsid w:val="000A2FBB"/>
    <w:rsid w:val="000A4C6A"/>
    <w:rsid w:val="000A58F0"/>
    <w:rsid w:val="000A5BD2"/>
    <w:rsid w:val="000A7305"/>
    <w:rsid w:val="000A7627"/>
    <w:rsid w:val="000B16D6"/>
    <w:rsid w:val="000B2347"/>
    <w:rsid w:val="000B2D90"/>
    <w:rsid w:val="000B6446"/>
    <w:rsid w:val="000B65C1"/>
    <w:rsid w:val="000C0755"/>
    <w:rsid w:val="000C334F"/>
    <w:rsid w:val="000C57BD"/>
    <w:rsid w:val="000C5EA3"/>
    <w:rsid w:val="000C76D6"/>
    <w:rsid w:val="000C7779"/>
    <w:rsid w:val="000C78A9"/>
    <w:rsid w:val="000C7EC7"/>
    <w:rsid w:val="000D2818"/>
    <w:rsid w:val="000D51D5"/>
    <w:rsid w:val="000D578E"/>
    <w:rsid w:val="000E37D6"/>
    <w:rsid w:val="000E6998"/>
    <w:rsid w:val="000E7069"/>
    <w:rsid w:val="000E7C74"/>
    <w:rsid w:val="000E7F9B"/>
    <w:rsid w:val="000F0A00"/>
    <w:rsid w:val="000F1C96"/>
    <w:rsid w:val="000F2075"/>
    <w:rsid w:val="000F33CD"/>
    <w:rsid w:val="000F622E"/>
    <w:rsid w:val="0010017E"/>
    <w:rsid w:val="001011F4"/>
    <w:rsid w:val="00102E74"/>
    <w:rsid w:val="0010445D"/>
    <w:rsid w:val="00106002"/>
    <w:rsid w:val="00110A3E"/>
    <w:rsid w:val="001126A5"/>
    <w:rsid w:val="00117164"/>
    <w:rsid w:val="00117A61"/>
    <w:rsid w:val="0012141E"/>
    <w:rsid w:val="00121BE1"/>
    <w:rsid w:val="00122D8A"/>
    <w:rsid w:val="001250AE"/>
    <w:rsid w:val="00125B35"/>
    <w:rsid w:val="001276D7"/>
    <w:rsid w:val="00131A18"/>
    <w:rsid w:val="00136373"/>
    <w:rsid w:val="00137D1E"/>
    <w:rsid w:val="00142676"/>
    <w:rsid w:val="001449DA"/>
    <w:rsid w:val="00146B6B"/>
    <w:rsid w:val="001501ED"/>
    <w:rsid w:val="001541D0"/>
    <w:rsid w:val="00154959"/>
    <w:rsid w:val="00155ADA"/>
    <w:rsid w:val="00155CF1"/>
    <w:rsid w:val="001575D4"/>
    <w:rsid w:val="0016033D"/>
    <w:rsid w:val="0016042B"/>
    <w:rsid w:val="00160446"/>
    <w:rsid w:val="00163B43"/>
    <w:rsid w:val="001645A9"/>
    <w:rsid w:val="00166E46"/>
    <w:rsid w:val="0017121E"/>
    <w:rsid w:val="001717D2"/>
    <w:rsid w:val="0017325C"/>
    <w:rsid w:val="001736B7"/>
    <w:rsid w:val="00181280"/>
    <w:rsid w:val="00184E6D"/>
    <w:rsid w:val="00186197"/>
    <w:rsid w:val="00187AC2"/>
    <w:rsid w:val="00191916"/>
    <w:rsid w:val="00192CE6"/>
    <w:rsid w:val="001932CC"/>
    <w:rsid w:val="00196468"/>
    <w:rsid w:val="00197B22"/>
    <w:rsid w:val="001A148D"/>
    <w:rsid w:val="001A3D77"/>
    <w:rsid w:val="001A6AAC"/>
    <w:rsid w:val="001B09F4"/>
    <w:rsid w:val="001B1979"/>
    <w:rsid w:val="001B1BD9"/>
    <w:rsid w:val="001B4E38"/>
    <w:rsid w:val="001B5045"/>
    <w:rsid w:val="001B5EB3"/>
    <w:rsid w:val="001C075A"/>
    <w:rsid w:val="001C6571"/>
    <w:rsid w:val="001C7C01"/>
    <w:rsid w:val="001D0437"/>
    <w:rsid w:val="001D0B7E"/>
    <w:rsid w:val="001D4D72"/>
    <w:rsid w:val="001D52E1"/>
    <w:rsid w:val="001D5481"/>
    <w:rsid w:val="001D5F0A"/>
    <w:rsid w:val="001D5F16"/>
    <w:rsid w:val="001E1BDF"/>
    <w:rsid w:val="001E1CAE"/>
    <w:rsid w:val="001E2A08"/>
    <w:rsid w:val="001E532B"/>
    <w:rsid w:val="001E67CB"/>
    <w:rsid w:val="001F5DA4"/>
    <w:rsid w:val="001F67A8"/>
    <w:rsid w:val="001F7438"/>
    <w:rsid w:val="001F74A3"/>
    <w:rsid w:val="00202C4C"/>
    <w:rsid w:val="002030EB"/>
    <w:rsid w:val="00203F7A"/>
    <w:rsid w:val="00205527"/>
    <w:rsid w:val="0020628F"/>
    <w:rsid w:val="00206361"/>
    <w:rsid w:val="00206731"/>
    <w:rsid w:val="00210BB0"/>
    <w:rsid w:val="00210F3F"/>
    <w:rsid w:val="00211054"/>
    <w:rsid w:val="00212A2E"/>
    <w:rsid w:val="002139B8"/>
    <w:rsid w:val="002149C0"/>
    <w:rsid w:val="00215B80"/>
    <w:rsid w:val="0021745A"/>
    <w:rsid w:val="00220E11"/>
    <w:rsid w:val="00222CC5"/>
    <w:rsid w:val="00226056"/>
    <w:rsid w:val="0022764C"/>
    <w:rsid w:val="002314CA"/>
    <w:rsid w:val="002325F9"/>
    <w:rsid w:val="00232EC1"/>
    <w:rsid w:val="00233200"/>
    <w:rsid w:val="00235449"/>
    <w:rsid w:val="0023758C"/>
    <w:rsid w:val="002418A3"/>
    <w:rsid w:val="00241E24"/>
    <w:rsid w:val="00241E81"/>
    <w:rsid w:val="00242350"/>
    <w:rsid w:val="00243DF2"/>
    <w:rsid w:val="00243F90"/>
    <w:rsid w:val="00244731"/>
    <w:rsid w:val="00246388"/>
    <w:rsid w:val="0025527E"/>
    <w:rsid w:val="00262972"/>
    <w:rsid w:val="00265661"/>
    <w:rsid w:val="00265936"/>
    <w:rsid w:val="0027211A"/>
    <w:rsid w:val="00272996"/>
    <w:rsid w:val="00275AAB"/>
    <w:rsid w:val="0028359E"/>
    <w:rsid w:val="002860DD"/>
    <w:rsid w:val="0028699A"/>
    <w:rsid w:val="00286A6A"/>
    <w:rsid w:val="00291415"/>
    <w:rsid w:val="002937BE"/>
    <w:rsid w:val="0029451C"/>
    <w:rsid w:val="00297871"/>
    <w:rsid w:val="002A1504"/>
    <w:rsid w:val="002A4747"/>
    <w:rsid w:val="002A6A8F"/>
    <w:rsid w:val="002A7F6C"/>
    <w:rsid w:val="002B0809"/>
    <w:rsid w:val="002B0CC8"/>
    <w:rsid w:val="002B2211"/>
    <w:rsid w:val="002B4485"/>
    <w:rsid w:val="002B6683"/>
    <w:rsid w:val="002B7D87"/>
    <w:rsid w:val="002B7E3E"/>
    <w:rsid w:val="002C008A"/>
    <w:rsid w:val="002C1652"/>
    <w:rsid w:val="002C5728"/>
    <w:rsid w:val="002C6AC5"/>
    <w:rsid w:val="002D0665"/>
    <w:rsid w:val="002D4AFF"/>
    <w:rsid w:val="002D6088"/>
    <w:rsid w:val="002D7A5D"/>
    <w:rsid w:val="002D7EEE"/>
    <w:rsid w:val="002E26A6"/>
    <w:rsid w:val="002E27C5"/>
    <w:rsid w:val="002E30DC"/>
    <w:rsid w:val="002E3125"/>
    <w:rsid w:val="002E3B17"/>
    <w:rsid w:val="002E3D23"/>
    <w:rsid w:val="002E3E83"/>
    <w:rsid w:val="002E4066"/>
    <w:rsid w:val="002E65E4"/>
    <w:rsid w:val="002E7B19"/>
    <w:rsid w:val="002F3E5B"/>
    <w:rsid w:val="002F491F"/>
    <w:rsid w:val="002F5433"/>
    <w:rsid w:val="002F584C"/>
    <w:rsid w:val="002F5966"/>
    <w:rsid w:val="002F72F9"/>
    <w:rsid w:val="00301D4A"/>
    <w:rsid w:val="00302C95"/>
    <w:rsid w:val="0030424C"/>
    <w:rsid w:val="00304DC1"/>
    <w:rsid w:val="0030514E"/>
    <w:rsid w:val="00306061"/>
    <w:rsid w:val="00307DF5"/>
    <w:rsid w:val="00307F45"/>
    <w:rsid w:val="00310B30"/>
    <w:rsid w:val="00312279"/>
    <w:rsid w:val="00314412"/>
    <w:rsid w:val="0031695E"/>
    <w:rsid w:val="00316CEB"/>
    <w:rsid w:val="00317351"/>
    <w:rsid w:val="00317A12"/>
    <w:rsid w:val="00317B96"/>
    <w:rsid w:val="00320D56"/>
    <w:rsid w:val="00320E54"/>
    <w:rsid w:val="00321415"/>
    <w:rsid w:val="00322AF5"/>
    <w:rsid w:val="00323AE1"/>
    <w:rsid w:val="00326849"/>
    <w:rsid w:val="00327066"/>
    <w:rsid w:val="00332642"/>
    <w:rsid w:val="00335B8E"/>
    <w:rsid w:val="00336585"/>
    <w:rsid w:val="003378FD"/>
    <w:rsid w:val="00337E34"/>
    <w:rsid w:val="00341D38"/>
    <w:rsid w:val="00345579"/>
    <w:rsid w:val="00347F83"/>
    <w:rsid w:val="003511DF"/>
    <w:rsid w:val="003523DE"/>
    <w:rsid w:val="00354042"/>
    <w:rsid w:val="00362504"/>
    <w:rsid w:val="00363668"/>
    <w:rsid w:val="00364DC0"/>
    <w:rsid w:val="00367637"/>
    <w:rsid w:val="00376530"/>
    <w:rsid w:val="00381CE8"/>
    <w:rsid w:val="003820B1"/>
    <w:rsid w:val="003841C1"/>
    <w:rsid w:val="00384612"/>
    <w:rsid w:val="003866A3"/>
    <w:rsid w:val="0039014D"/>
    <w:rsid w:val="003912D5"/>
    <w:rsid w:val="003915D2"/>
    <w:rsid w:val="00392BE7"/>
    <w:rsid w:val="00393BA7"/>
    <w:rsid w:val="003942C0"/>
    <w:rsid w:val="003A0659"/>
    <w:rsid w:val="003A3348"/>
    <w:rsid w:val="003A489C"/>
    <w:rsid w:val="003A4BC8"/>
    <w:rsid w:val="003A5D82"/>
    <w:rsid w:val="003B0477"/>
    <w:rsid w:val="003B1693"/>
    <w:rsid w:val="003B2CD3"/>
    <w:rsid w:val="003B3B32"/>
    <w:rsid w:val="003B4A20"/>
    <w:rsid w:val="003B636F"/>
    <w:rsid w:val="003C1169"/>
    <w:rsid w:val="003C14B6"/>
    <w:rsid w:val="003C5580"/>
    <w:rsid w:val="003C67CA"/>
    <w:rsid w:val="003C7B13"/>
    <w:rsid w:val="003D189A"/>
    <w:rsid w:val="003D18D3"/>
    <w:rsid w:val="003D1C2D"/>
    <w:rsid w:val="003D2960"/>
    <w:rsid w:val="003D609F"/>
    <w:rsid w:val="003E0189"/>
    <w:rsid w:val="003E3370"/>
    <w:rsid w:val="003F74AC"/>
    <w:rsid w:val="00400B37"/>
    <w:rsid w:val="00401435"/>
    <w:rsid w:val="00401551"/>
    <w:rsid w:val="00401998"/>
    <w:rsid w:val="00403F17"/>
    <w:rsid w:val="0040461D"/>
    <w:rsid w:val="00405255"/>
    <w:rsid w:val="00413081"/>
    <w:rsid w:val="00414DBB"/>
    <w:rsid w:val="00414E3E"/>
    <w:rsid w:val="00420A21"/>
    <w:rsid w:val="00420E89"/>
    <w:rsid w:val="00422357"/>
    <w:rsid w:val="0042566E"/>
    <w:rsid w:val="00427F97"/>
    <w:rsid w:val="00432370"/>
    <w:rsid w:val="00434FF9"/>
    <w:rsid w:val="00435C8D"/>
    <w:rsid w:val="00440945"/>
    <w:rsid w:val="00442531"/>
    <w:rsid w:val="00442A9F"/>
    <w:rsid w:val="00443184"/>
    <w:rsid w:val="004448C9"/>
    <w:rsid w:val="00446553"/>
    <w:rsid w:val="00446E10"/>
    <w:rsid w:val="004475B8"/>
    <w:rsid w:val="00450A91"/>
    <w:rsid w:val="004523AE"/>
    <w:rsid w:val="004525E2"/>
    <w:rsid w:val="00452690"/>
    <w:rsid w:val="00453C5E"/>
    <w:rsid w:val="00457272"/>
    <w:rsid w:val="00457D68"/>
    <w:rsid w:val="00460477"/>
    <w:rsid w:val="004633E5"/>
    <w:rsid w:val="00463830"/>
    <w:rsid w:val="00463AC9"/>
    <w:rsid w:val="004657BA"/>
    <w:rsid w:val="00470C1D"/>
    <w:rsid w:val="00471A2F"/>
    <w:rsid w:val="00472C18"/>
    <w:rsid w:val="004818D8"/>
    <w:rsid w:val="00495501"/>
    <w:rsid w:val="00495824"/>
    <w:rsid w:val="004974F1"/>
    <w:rsid w:val="004A2AD9"/>
    <w:rsid w:val="004A380C"/>
    <w:rsid w:val="004A3B1A"/>
    <w:rsid w:val="004B01B7"/>
    <w:rsid w:val="004B0DA8"/>
    <w:rsid w:val="004B1446"/>
    <w:rsid w:val="004B344F"/>
    <w:rsid w:val="004B3683"/>
    <w:rsid w:val="004B4CED"/>
    <w:rsid w:val="004B60BE"/>
    <w:rsid w:val="004C364D"/>
    <w:rsid w:val="004C5CB3"/>
    <w:rsid w:val="004C6196"/>
    <w:rsid w:val="004C7227"/>
    <w:rsid w:val="004D3D06"/>
    <w:rsid w:val="004D657B"/>
    <w:rsid w:val="004D7AFE"/>
    <w:rsid w:val="004D7BF5"/>
    <w:rsid w:val="004E2302"/>
    <w:rsid w:val="004E3610"/>
    <w:rsid w:val="004E3FFC"/>
    <w:rsid w:val="004E61E9"/>
    <w:rsid w:val="004F29FE"/>
    <w:rsid w:val="004F621E"/>
    <w:rsid w:val="004F6499"/>
    <w:rsid w:val="005016D6"/>
    <w:rsid w:val="0050332B"/>
    <w:rsid w:val="005050AA"/>
    <w:rsid w:val="00506150"/>
    <w:rsid w:val="00506208"/>
    <w:rsid w:val="0050793C"/>
    <w:rsid w:val="005132EC"/>
    <w:rsid w:val="0051377E"/>
    <w:rsid w:val="005154CE"/>
    <w:rsid w:val="005156EF"/>
    <w:rsid w:val="005159DD"/>
    <w:rsid w:val="00521A92"/>
    <w:rsid w:val="00522889"/>
    <w:rsid w:val="005246D2"/>
    <w:rsid w:val="00525B69"/>
    <w:rsid w:val="00526350"/>
    <w:rsid w:val="0053133F"/>
    <w:rsid w:val="00531CF2"/>
    <w:rsid w:val="00532587"/>
    <w:rsid w:val="00533376"/>
    <w:rsid w:val="0053658B"/>
    <w:rsid w:val="00537D35"/>
    <w:rsid w:val="005460E6"/>
    <w:rsid w:val="00550B35"/>
    <w:rsid w:val="00552D0B"/>
    <w:rsid w:val="00552D29"/>
    <w:rsid w:val="0055465B"/>
    <w:rsid w:val="00554E48"/>
    <w:rsid w:val="00556F39"/>
    <w:rsid w:val="00560A81"/>
    <w:rsid w:val="00560F77"/>
    <w:rsid w:val="0056524F"/>
    <w:rsid w:val="005663E1"/>
    <w:rsid w:val="005677D6"/>
    <w:rsid w:val="005707CA"/>
    <w:rsid w:val="00572ABB"/>
    <w:rsid w:val="00573073"/>
    <w:rsid w:val="005767D3"/>
    <w:rsid w:val="00580491"/>
    <w:rsid w:val="005853F2"/>
    <w:rsid w:val="005867A4"/>
    <w:rsid w:val="00586C37"/>
    <w:rsid w:val="0058700A"/>
    <w:rsid w:val="0058772F"/>
    <w:rsid w:val="0059551F"/>
    <w:rsid w:val="00595632"/>
    <w:rsid w:val="00596143"/>
    <w:rsid w:val="005A003D"/>
    <w:rsid w:val="005A02CC"/>
    <w:rsid w:val="005A4167"/>
    <w:rsid w:val="005A4EA5"/>
    <w:rsid w:val="005A6D6B"/>
    <w:rsid w:val="005B0B4E"/>
    <w:rsid w:val="005C3408"/>
    <w:rsid w:val="005C3809"/>
    <w:rsid w:val="005C38F1"/>
    <w:rsid w:val="005C4FC0"/>
    <w:rsid w:val="005C519C"/>
    <w:rsid w:val="005C5C94"/>
    <w:rsid w:val="005C6A6E"/>
    <w:rsid w:val="005D0726"/>
    <w:rsid w:val="005D27C9"/>
    <w:rsid w:val="005D3A4F"/>
    <w:rsid w:val="005E0812"/>
    <w:rsid w:val="005E0FC0"/>
    <w:rsid w:val="005E3451"/>
    <w:rsid w:val="005E69B2"/>
    <w:rsid w:val="005F0E85"/>
    <w:rsid w:val="005F241F"/>
    <w:rsid w:val="005F24AE"/>
    <w:rsid w:val="005F2AE9"/>
    <w:rsid w:val="005F2EF4"/>
    <w:rsid w:val="005F3D67"/>
    <w:rsid w:val="005F5787"/>
    <w:rsid w:val="005F783B"/>
    <w:rsid w:val="005F7B19"/>
    <w:rsid w:val="00600BDF"/>
    <w:rsid w:val="00605204"/>
    <w:rsid w:val="006072FC"/>
    <w:rsid w:val="0061005B"/>
    <w:rsid w:val="006126D5"/>
    <w:rsid w:val="006128CE"/>
    <w:rsid w:val="00613835"/>
    <w:rsid w:val="00622DC0"/>
    <w:rsid w:val="00623E42"/>
    <w:rsid w:val="00625123"/>
    <w:rsid w:val="00631EEA"/>
    <w:rsid w:val="006335D4"/>
    <w:rsid w:val="00633ACF"/>
    <w:rsid w:val="006363FB"/>
    <w:rsid w:val="00637B17"/>
    <w:rsid w:val="00643D9B"/>
    <w:rsid w:val="006459D9"/>
    <w:rsid w:val="00646170"/>
    <w:rsid w:val="00646FFD"/>
    <w:rsid w:val="006505A6"/>
    <w:rsid w:val="00650E08"/>
    <w:rsid w:val="00653118"/>
    <w:rsid w:val="006538CD"/>
    <w:rsid w:val="006560F1"/>
    <w:rsid w:val="00656524"/>
    <w:rsid w:val="0066088E"/>
    <w:rsid w:val="00663545"/>
    <w:rsid w:val="00667A0E"/>
    <w:rsid w:val="00671A7A"/>
    <w:rsid w:val="00672873"/>
    <w:rsid w:val="00673BFB"/>
    <w:rsid w:val="00681B95"/>
    <w:rsid w:val="00683139"/>
    <w:rsid w:val="0068323F"/>
    <w:rsid w:val="0068336C"/>
    <w:rsid w:val="00683B7D"/>
    <w:rsid w:val="00684925"/>
    <w:rsid w:val="00684E32"/>
    <w:rsid w:val="00686E84"/>
    <w:rsid w:val="00687478"/>
    <w:rsid w:val="006875B4"/>
    <w:rsid w:val="0069086B"/>
    <w:rsid w:val="006914D5"/>
    <w:rsid w:val="006921AF"/>
    <w:rsid w:val="00695DFD"/>
    <w:rsid w:val="006A0C27"/>
    <w:rsid w:val="006B2D85"/>
    <w:rsid w:val="006B64E4"/>
    <w:rsid w:val="006B6F3D"/>
    <w:rsid w:val="006C23CD"/>
    <w:rsid w:val="006C2503"/>
    <w:rsid w:val="006C3618"/>
    <w:rsid w:val="006C3FD8"/>
    <w:rsid w:val="006C5D0F"/>
    <w:rsid w:val="006D0F03"/>
    <w:rsid w:val="006D1858"/>
    <w:rsid w:val="006D1D3B"/>
    <w:rsid w:val="006D2E28"/>
    <w:rsid w:val="006D4AAC"/>
    <w:rsid w:val="006D7A2D"/>
    <w:rsid w:val="006E43EE"/>
    <w:rsid w:val="006E7CFD"/>
    <w:rsid w:val="006F01F1"/>
    <w:rsid w:val="006F1F4A"/>
    <w:rsid w:val="006F2F5C"/>
    <w:rsid w:val="006F4A74"/>
    <w:rsid w:val="006F56DF"/>
    <w:rsid w:val="007006DB"/>
    <w:rsid w:val="007021C4"/>
    <w:rsid w:val="00702614"/>
    <w:rsid w:val="007027CF"/>
    <w:rsid w:val="00703AA8"/>
    <w:rsid w:val="00705D56"/>
    <w:rsid w:val="007068A0"/>
    <w:rsid w:val="00710D45"/>
    <w:rsid w:val="00711B76"/>
    <w:rsid w:val="0071369C"/>
    <w:rsid w:val="0071404B"/>
    <w:rsid w:val="00714589"/>
    <w:rsid w:val="00715AD4"/>
    <w:rsid w:val="0071621D"/>
    <w:rsid w:val="00717437"/>
    <w:rsid w:val="00720191"/>
    <w:rsid w:val="00722230"/>
    <w:rsid w:val="0072303C"/>
    <w:rsid w:val="007231FF"/>
    <w:rsid w:val="00725051"/>
    <w:rsid w:val="007251D1"/>
    <w:rsid w:val="00732873"/>
    <w:rsid w:val="0073410B"/>
    <w:rsid w:val="007356C3"/>
    <w:rsid w:val="00735B36"/>
    <w:rsid w:val="007360EC"/>
    <w:rsid w:val="00737C47"/>
    <w:rsid w:val="00742285"/>
    <w:rsid w:val="007435BB"/>
    <w:rsid w:val="00745538"/>
    <w:rsid w:val="00745650"/>
    <w:rsid w:val="00745C81"/>
    <w:rsid w:val="007471EC"/>
    <w:rsid w:val="00750431"/>
    <w:rsid w:val="00750B6C"/>
    <w:rsid w:val="007539FA"/>
    <w:rsid w:val="00760824"/>
    <w:rsid w:val="0076476A"/>
    <w:rsid w:val="00764985"/>
    <w:rsid w:val="00764F80"/>
    <w:rsid w:val="00767A8F"/>
    <w:rsid w:val="0077049A"/>
    <w:rsid w:val="00772614"/>
    <w:rsid w:val="0077562D"/>
    <w:rsid w:val="0078400F"/>
    <w:rsid w:val="00785257"/>
    <w:rsid w:val="00787D25"/>
    <w:rsid w:val="00791E58"/>
    <w:rsid w:val="00793CCF"/>
    <w:rsid w:val="00795398"/>
    <w:rsid w:val="007B06A2"/>
    <w:rsid w:val="007B2CED"/>
    <w:rsid w:val="007B457A"/>
    <w:rsid w:val="007B5F00"/>
    <w:rsid w:val="007C00EE"/>
    <w:rsid w:val="007C1C29"/>
    <w:rsid w:val="007C4090"/>
    <w:rsid w:val="007C486A"/>
    <w:rsid w:val="007C5B3C"/>
    <w:rsid w:val="007C68D5"/>
    <w:rsid w:val="007C69DA"/>
    <w:rsid w:val="007C7361"/>
    <w:rsid w:val="007D0B46"/>
    <w:rsid w:val="007D1516"/>
    <w:rsid w:val="007D1BB9"/>
    <w:rsid w:val="007D1FB0"/>
    <w:rsid w:val="007D2B0C"/>
    <w:rsid w:val="007D4F59"/>
    <w:rsid w:val="007E39AC"/>
    <w:rsid w:val="007E444D"/>
    <w:rsid w:val="007E6DF2"/>
    <w:rsid w:val="007F1C6A"/>
    <w:rsid w:val="007F1F8C"/>
    <w:rsid w:val="007F28A6"/>
    <w:rsid w:val="007F3200"/>
    <w:rsid w:val="007F3FB7"/>
    <w:rsid w:val="007F590F"/>
    <w:rsid w:val="007F5AD6"/>
    <w:rsid w:val="00802E8F"/>
    <w:rsid w:val="008102AD"/>
    <w:rsid w:val="00810B66"/>
    <w:rsid w:val="008150F5"/>
    <w:rsid w:val="008212BD"/>
    <w:rsid w:val="00822F86"/>
    <w:rsid w:val="00823F29"/>
    <w:rsid w:val="008271A7"/>
    <w:rsid w:val="00833FC1"/>
    <w:rsid w:val="00835319"/>
    <w:rsid w:val="00837BBF"/>
    <w:rsid w:val="008431FB"/>
    <w:rsid w:val="00843AE2"/>
    <w:rsid w:val="008462FC"/>
    <w:rsid w:val="00850311"/>
    <w:rsid w:val="00850D3D"/>
    <w:rsid w:val="0085365A"/>
    <w:rsid w:val="0085366B"/>
    <w:rsid w:val="008604ED"/>
    <w:rsid w:val="00862136"/>
    <w:rsid w:val="0086338D"/>
    <w:rsid w:val="00863D69"/>
    <w:rsid w:val="0086694F"/>
    <w:rsid w:val="008674B6"/>
    <w:rsid w:val="00870ABB"/>
    <w:rsid w:val="00872203"/>
    <w:rsid w:val="00874D3E"/>
    <w:rsid w:val="00876A0E"/>
    <w:rsid w:val="0087722E"/>
    <w:rsid w:val="00877E4E"/>
    <w:rsid w:val="008869AF"/>
    <w:rsid w:val="00886CE2"/>
    <w:rsid w:val="008903E7"/>
    <w:rsid w:val="008926C5"/>
    <w:rsid w:val="00893A8C"/>
    <w:rsid w:val="00894754"/>
    <w:rsid w:val="008A356E"/>
    <w:rsid w:val="008A48D4"/>
    <w:rsid w:val="008A706A"/>
    <w:rsid w:val="008B0220"/>
    <w:rsid w:val="008B12AB"/>
    <w:rsid w:val="008B2103"/>
    <w:rsid w:val="008B3956"/>
    <w:rsid w:val="008B4735"/>
    <w:rsid w:val="008B5B7D"/>
    <w:rsid w:val="008B7EA2"/>
    <w:rsid w:val="008C0B63"/>
    <w:rsid w:val="008C3100"/>
    <w:rsid w:val="008C3F30"/>
    <w:rsid w:val="008C62E8"/>
    <w:rsid w:val="008D01F4"/>
    <w:rsid w:val="008D11A8"/>
    <w:rsid w:val="008D221F"/>
    <w:rsid w:val="008D5077"/>
    <w:rsid w:val="008D7D93"/>
    <w:rsid w:val="008D7EA0"/>
    <w:rsid w:val="008E1642"/>
    <w:rsid w:val="008E1DBF"/>
    <w:rsid w:val="008E4D96"/>
    <w:rsid w:val="008E65D6"/>
    <w:rsid w:val="008E6736"/>
    <w:rsid w:val="008F05D2"/>
    <w:rsid w:val="008F10D8"/>
    <w:rsid w:val="008F1F55"/>
    <w:rsid w:val="008F2754"/>
    <w:rsid w:val="008F2986"/>
    <w:rsid w:val="008F2FB2"/>
    <w:rsid w:val="008F716C"/>
    <w:rsid w:val="0090103C"/>
    <w:rsid w:val="009034BB"/>
    <w:rsid w:val="00903DAE"/>
    <w:rsid w:val="00905634"/>
    <w:rsid w:val="00912644"/>
    <w:rsid w:val="00913823"/>
    <w:rsid w:val="00913BC5"/>
    <w:rsid w:val="0091414D"/>
    <w:rsid w:val="00914DEF"/>
    <w:rsid w:val="00925483"/>
    <w:rsid w:val="00925C03"/>
    <w:rsid w:val="0092639D"/>
    <w:rsid w:val="00927680"/>
    <w:rsid w:val="00930E83"/>
    <w:rsid w:val="009370C4"/>
    <w:rsid w:val="009455A5"/>
    <w:rsid w:val="00950386"/>
    <w:rsid w:val="009534A1"/>
    <w:rsid w:val="009606E6"/>
    <w:rsid w:val="0096133E"/>
    <w:rsid w:val="009647C7"/>
    <w:rsid w:val="009655B4"/>
    <w:rsid w:val="0097087C"/>
    <w:rsid w:val="009724F6"/>
    <w:rsid w:val="00973785"/>
    <w:rsid w:val="00977535"/>
    <w:rsid w:val="00984574"/>
    <w:rsid w:val="009847CA"/>
    <w:rsid w:val="009872A5"/>
    <w:rsid w:val="00987C1D"/>
    <w:rsid w:val="00993A05"/>
    <w:rsid w:val="00996AD3"/>
    <w:rsid w:val="00997F6C"/>
    <w:rsid w:val="009A0D36"/>
    <w:rsid w:val="009A121B"/>
    <w:rsid w:val="009A7D19"/>
    <w:rsid w:val="009B28CF"/>
    <w:rsid w:val="009B38AB"/>
    <w:rsid w:val="009B4397"/>
    <w:rsid w:val="009B48BF"/>
    <w:rsid w:val="009B79B0"/>
    <w:rsid w:val="009C2218"/>
    <w:rsid w:val="009C4A7F"/>
    <w:rsid w:val="009C5748"/>
    <w:rsid w:val="009D36B2"/>
    <w:rsid w:val="009D3EE7"/>
    <w:rsid w:val="009D4721"/>
    <w:rsid w:val="009D6377"/>
    <w:rsid w:val="009E0783"/>
    <w:rsid w:val="009E117F"/>
    <w:rsid w:val="009E2B44"/>
    <w:rsid w:val="009E3500"/>
    <w:rsid w:val="009E3EF6"/>
    <w:rsid w:val="009F0ECA"/>
    <w:rsid w:val="009F15FC"/>
    <w:rsid w:val="009F3C0D"/>
    <w:rsid w:val="009F51E5"/>
    <w:rsid w:val="009F6AE8"/>
    <w:rsid w:val="009F6B5C"/>
    <w:rsid w:val="00A00196"/>
    <w:rsid w:val="00A00AB3"/>
    <w:rsid w:val="00A02785"/>
    <w:rsid w:val="00A02BF2"/>
    <w:rsid w:val="00A04C8D"/>
    <w:rsid w:val="00A078AD"/>
    <w:rsid w:val="00A10686"/>
    <w:rsid w:val="00A10FA3"/>
    <w:rsid w:val="00A12045"/>
    <w:rsid w:val="00A13FB9"/>
    <w:rsid w:val="00A16588"/>
    <w:rsid w:val="00A171B7"/>
    <w:rsid w:val="00A2304B"/>
    <w:rsid w:val="00A24F86"/>
    <w:rsid w:val="00A2608F"/>
    <w:rsid w:val="00A33CED"/>
    <w:rsid w:val="00A34735"/>
    <w:rsid w:val="00A34DDC"/>
    <w:rsid w:val="00A4072D"/>
    <w:rsid w:val="00A4255D"/>
    <w:rsid w:val="00A466B2"/>
    <w:rsid w:val="00A55E9E"/>
    <w:rsid w:val="00A57192"/>
    <w:rsid w:val="00A575A6"/>
    <w:rsid w:val="00A6063B"/>
    <w:rsid w:val="00A60BA4"/>
    <w:rsid w:val="00A60DCF"/>
    <w:rsid w:val="00A61E9E"/>
    <w:rsid w:val="00A6333B"/>
    <w:rsid w:val="00A654C1"/>
    <w:rsid w:val="00A66FBB"/>
    <w:rsid w:val="00A71B1A"/>
    <w:rsid w:val="00A72D54"/>
    <w:rsid w:val="00A7321D"/>
    <w:rsid w:val="00A754C3"/>
    <w:rsid w:val="00A75C5F"/>
    <w:rsid w:val="00A77313"/>
    <w:rsid w:val="00A7788E"/>
    <w:rsid w:val="00A813F8"/>
    <w:rsid w:val="00A81B79"/>
    <w:rsid w:val="00A81F38"/>
    <w:rsid w:val="00A821C7"/>
    <w:rsid w:val="00A827B1"/>
    <w:rsid w:val="00A84F45"/>
    <w:rsid w:val="00A85946"/>
    <w:rsid w:val="00A86312"/>
    <w:rsid w:val="00A87781"/>
    <w:rsid w:val="00A903EC"/>
    <w:rsid w:val="00A92E58"/>
    <w:rsid w:val="00A935D2"/>
    <w:rsid w:val="00A9639D"/>
    <w:rsid w:val="00A96844"/>
    <w:rsid w:val="00A968F4"/>
    <w:rsid w:val="00A97654"/>
    <w:rsid w:val="00AA3283"/>
    <w:rsid w:val="00AA44C4"/>
    <w:rsid w:val="00AA4F1A"/>
    <w:rsid w:val="00AA5AF4"/>
    <w:rsid w:val="00AA7894"/>
    <w:rsid w:val="00AA7C20"/>
    <w:rsid w:val="00AB1AE0"/>
    <w:rsid w:val="00AB3FDA"/>
    <w:rsid w:val="00AB53CD"/>
    <w:rsid w:val="00AC1260"/>
    <w:rsid w:val="00AC275E"/>
    <w:rsid w:val="00AC7A5B"/>
    <w:rsid w:val="00AD1A9E"/>
    <w:rsid w:val="00AD3772"/>
    <w:rsid w:val="00AD5330"/>
    <w:rsid w:val="00AD61CA"/>
    <w:rsid w:val="00AD6478"/>
    <w:rsid w:val="00AD70CD"/>
    <w:rsid w:val="00AE04BB"/>
    <w:rsid w:val="00AE214F"/>
    <w:rsid w:val="00AE2EE6"/>
    <w:rsid w:val="00AE3A9F"/>
    <w:rsid w:val="00AE63E0"/>
    <w:rsid w:val="00AE65A2"/>
    <w:rsid w:val="00AE66A4"/>
    <w:rsid w:val="00AE68FF"/>
    <w:rsid w:val="00AE7A0C"/>
    <w:rsid w:val="00AE7C63"/>
    <w:rsid w:val="00AF0397"/>
    <w:rsid w:val="00AF39A9"/>
    <w:rsid w:val="00AF5698"/>
    <w:rsid w:val="00AF792C"/>
    <w:rsid w:val="00AF7D40"/>
    <w:rsid w:val="00B032F1"/>
    <w:rsid w:val="00B03609"/>
    <w:rsid w:val="00B04B8C"/>
    <w:rsid w:val="00B056B8"/>
    <w:rsid w:val="00B06BF1"/>
    <w:rsid w:val="00B1063C"/>
    <w:rsid w:val="00B1281F"/>
    <w:rsid w:val="00B12CD7"/>
    <w:rsid w:val="00B2045F"/>
    <w:rsid w:val="00B22825"/>
    <w:rsid w:val="00B22A05"/>
    <w:rsid w:val="00B22E35"/>
    <w:rsid w:val="00B23C69"/>
    <w:rsid w:val="00B24F66"/>
    <w:rsid w:val="00B25F36"/>
    <w:rsid w:val="00B25FDA"/>
    <w:rsid w:val="00B320F8"/>
    <w:rsid w:val="00B32C52"/>
    <w:rsid w:val="00B330E9"/>
    <w:rsid w:val="00B3376F"/>
    <w:rsid w:val="00B33AC6"/>
    <w:rsid w:val="00B34F42"/>
    <w:rsid w:val="00B3513C"/>
    <w:rsid w:val="00B377E7"/>
    <w:rsid w:val="00B37876"/>
    <w:rsid w:val="00B40D93"/>
    <w:rsid w:val="00B505D7"/>
    <w:rsid w:val="00B611AD"/>
    <w:rsid w:val="00B622E9"/>
    <w:rsid w:val="00B62F40"/>
    <w:rsid w:val="00B63F16"/>
    <w:rsid w:val="00B65C57"/>
    <w:rsid w:val="00B70309"/>
    <w:rsid w:val="00B713B1"/>
    <w:rsid w:val="00B714AB"/>
    <w:rsid w:val="00B71EFE"/>
    <w:rsid w:val="00B727B3"/>
    <w:rsid w:val="00B73B8A"/>
    <w:rsid w:val="00B75694"/>
    <w:rsid w:val="00B75DA8"/>
    <w:rsid w:val="00B804A4"/>
    <w:rsid w:val="00B827D3"/>
    <w:rsid w:val="00B828A6"/>
    <w:rsid w:val="00B82AC2"/>
    <w:rsid w:val="00B837EE"/>
    <w:rsid w:val="00B83C25"/>
    <w:rsid w:val="00B8477E"/>
    <w:rsid w:val="00B8689F"/>
    <w:rsid w:val="00B93A8B"/>
    <w:rsid w:val="00B94289"/>
    <w:rsid w:val="00B95395"/>
    <w:rsid w:val="00B95E62"/>
    <w:rsid w:val="00B960B4"/>
    <w:rsid w:val="00B964AD"/>
    <w:rsid w:val="00BA0390"/>
    <w:rsid w:val="00BA3D13"/>
    <w:rsid w:val="00BA5901"/>
    <w:rsid w:val="00BB0415"/>
    <w:rsid w:val="00BB0854"/>
    <w:rsid w:val="00BB2F7E"/>
    <w:rsid w:val="00BB38D4"/>
    <w:rsid w:val="00BB557C"/>
    <w:rsid w:val="00BB795F"/>
    <w:rsid w:val="00BC0104"/>
    <w:rsid w:val="00BC5DE7"/>
    <w:rsid w:val="00BC6ED3"/>
    <w:rsid w:val="00BD0E79"/>
    <w:rsid w:val="00BD10E0"/>
    <w:rsid w:val="00BD163F"/>
    <w:rsid w:val="00BD1E21"/>
    <w:rsid w:val="00BD2B3B"/>
    <w:rsid w:val="00BD4ADB"/>
    <w:rsid w:val="00BD5EAA"/>
    <w:rsid w:val="00BD625F"/>
    <w:rsid w:val="00BD7F7F"/>
    <w:rsid w:val="00BE18E7"/>
    <w:rsid w:val="00BE29B6"/>
    <w:rsid w:val="00BE343E"/>
    <w:rsid w:val="00BE415B"/>
    <w:rsid w:val="00BE6BD8"/>
    <w:rsid w:val="00BE7A4C"/>
    <w:rsid w:val="00BF22C5"/>
    <w:rsid w:val="00C015A2"/>
    <w:rsid w:val="00C027ED"/>
    <w:rsid w:val="00C04B10"/>
    <w:rsid w:val="00C04E32"/>
    <w:rsid w:val="00C07798"/>
    <w:rsid w:val="00C07833"/>
    <w:rsid w:val="00C12F9F"/>
    <w:rsid w:val="00C133D2"/>
    <w:rsid w:val="00C13857"/>
    <w:rsid w:val="00C13A7F"/>
    <w:rsid w:val="00C167C2"/>
    <w:rsid w:val="00C20904"/>
    <w:rsid w:val="00C21924"/>
    <w:rsid w:val="00C23A1E"/>
    <w:rsid w:val="00C25003"/>
    <w:rsid w:val="00C257B4"/>
    <w:rsid w:val="00C261BB"/>
    <w:rsid w:val="00C269BF"/>
    <w:rsid w:val="00C30342"/>
    <w:rsid w:val="00C30B43"/>
    <w:rsid w:val="00C33482"/>
    <w:rsid w:val="00C4025B"/>
    <w:rsid w:val="00C43AA0"/>
    <w:rsid w:val="00C44EEC"/>
    <w:rsid w:val="00C45AAF"/>
    <w:rsid w:val="00C51F45"/>
    <w:rsid w:val="00C54E2D"/>
    <w:rsid w:val="00C57517"/>
    <w:rsid w:val="00C606DB"/>
    <w:rsid w:val="00C6152E"/>
    <w:rsid w:val="00C617A7"/>
    <w:rsid w:val="00C61A27"/>
    <w:rsid w:val="00C655C6"/>
    <w:rsid w:val="00C6633D"/>
    <w:rsid w:val="00C672C5"/>
    <w:rsid w:val="00C677ED"/>
    <w:rsid w:val="00C67F38"/>
    <w:rsid w:val="00C70BE4"/>
    <w:rsid w:val="00C718E1"/>
    <w:rsid w:val="00C72CCC"/>
    <w:rsid w:val="00C7507B"/>
    <w:rsid w:val="00C75F9A"/>
    <w:rsid w:val="00C767A8"/>
    <w:rsid w:val="00C769DB"/>
    <w:rsid w:val="00C76DE6"/>
    <w:rsid w:val="00C826EB"/>
    <w:rsid w:val="00C82969"/>
    <w:rsid w:val="00C8348D"/>
    <w:rsid w:val="00C83BD0"/>
    <w:rsid w:val="00C84183"/>
    <w:rsid w:val="00C917B9"/>
    <w:rsid w:val="00C92609"/>
    <w:rsid w:val="00C92B8F"/>
    <w:rsid w:val="00C934E6"/>
    <w:rsid w:val="00C940C5"/>
    <w:rsid w:val="00C95A13"/>
    <w:rsid w:val="00C971E9"/>
    <w:rsid w:val="00C97582"/>
    <w:rsid w:val="00CA36BD"/>
    <w:rsid w:val="00CA43D5"/>
    <w:rsid w:val="00CA573C"/>
    <w:rsid w:val="00CA6FF7"/>
    <w:rsid w:val="00CB14D9"/>
    <w:rsid w:val="00CB2698"/>
    <w:rsid w:val="00CB3E06"/>
    <w:rsid w:val="00CB4503"/>
    <w:rsid w:val="00CC01FE"/>
    <w:rsid w:val="00CC127A"/>
    <w:rsid w:val="00CC232B"/>
    <w:rsid w:val="00CC25A6"/>
    <w:rsid w:val="00CC34CA"/>
    <w:rsid w:val="00CC3D58"/>
    <w:rsid w:val="00CC433B"/>
    <w:rsid w:val="00CC6A50"/>
    <w:rsid w:val="00CC7A4A"/>
    <w:rsid w:val="00CD0EEA"/>
    <w:rsid w:val="00CD2F52"/>
    <w:rsid w:val="00CD325C"/>
    <w:rsid w:val="00CD62B5"/>
    <w:rsid w:val="00CD7706"/>
    <w:rsid w:val="00CD7F8F"/>
    <w:rsid w:val="00CE03EE"/>
    <w:rsid w:val="00CE1F3E"/>
    <w:rsid w:val="00CE2AA6"/>
    <w:rsid w:val="00CE4940"/>
    <w:rsid w:val="00CE502B"/>
    <w:rsid w:val="00CE6101"/>
    <w:rsid w:val="00CE7B20"/>
    <w:rsid w:val="00CF10E9"/>
    <w:rsid w:val="00CF160A"/>
    <w:rsid w:val="00CF1D2E"/>
    <w:rsid w:val="00CF4B75"/>
    <w:rsid w:val="00CF4F81"/>
    <w:rsid w:val="00D00647"/>
    <w:rsid w:val="00D02FA4"/>
    <w:rsid w:val="00D04988"/>
    <w:rsid w:val="00D0550F"/>
    <w:rsid w:val="00D05696"/>
    <w:rsid w:val="00D131CC"/>
    <w:rsid w:val="00D13B3B"/>
    <w:rsid w:val="00D13BFD"/>
    <w:rsid w:val="00D165A9"/>
    <w:rsid w:val="00D178D6"/>
    <w:rsid w:val="00D200A5"/>
    <w:rsid w:val="00D2215D"/>
    <w:rsid w:val="00D22EA5"/>
    <w:rsid w:val="00D24BCD"/>
    <w:rsid w:val="00D24F8A"/>
    <w:rsid w:val="00D2572D"/>
    <w:rsid w:val="00D26671"/>
    <w:rsid w:val="00D26B55"/>
    <w:rsid w:val="00D30BA8"/>
    <w:rsid w:val="00D31D18"/>
    <w:rsid w:val="00D327AA"/>
    <w:rsid w:val="00D32837"/>
    <w:rsid w:val="00D32EE9"/>
    <w:rsid w:val="00D3340D"/>
    <w:rsid w:val="00D33A77"/>
    <w:rsid w:val="00D33A96"/>
    <w:rsid w:val="00D3576F"/>
    <w:rsid w:val="00D35D9A"/>
    <w:rsid w:val="00D3644C"/>
    <w:rsid w:val="00D3691A"/>
    <w:rsid w:val="00D401A6"/>
    <w:rsid w:val="00D402EA"/>
    <w:rsid w:val="00D4054D"/>
    <w:rsid w:val="00D42496"/>
    <w:rsid w:val="00D42AB8"/>
    <w:rsid w:val="00D437D5"/>
    <w:rsid w:val="00D437F2"/>
    <w:rsid w:val="00D44B1A"/>
    <w:rsid w:val="00D45BB7"/>
    <w:rsid w:val="00D468B3"/>
    <w:rsid w:val="00D52E78"/>
    <w:rsid w:val="00D56A27"/>
    <w:rsid w:val="00D62DAC"/>
    <w:rsid w:val="00D71E66"/>
    <w:rsid w:val="00D71EB8"/>
    <w:rsid w:val="00D72284"/>
    <w:rsid w:val="00D734F0"/>
    <w:rsid w:val="00D73F39"/>
    <w:rsid w:val="00D808AE"/>
    <w:rsid w:val="00D9476C"/>
    <w:rsid w:val="00D96F36"/>
    <w:rsid w:val="00D9746D"/>
    <w:rsid w:val="00DA0BF7"/>
    <w:rsid w:val="00DA0DED"/>
    <w:rsid w:val="00DA1863"/>
    <w:rsid w:val="00DA2C09"/>
    <w:rsid w:val="00DA35A6"/>
    <w:rsid w:val="00DA3B10"/>
    <w:rsid w:val="00DA3E82"/>
    <w:rsid w:val="00DA51A0"/>
    <w:rsid w:val="00DB14FE"/>
    <w:rsid w:val="00DB1772"/>
    <w:rsid w:val="00DB2123"/>
    <w:rsid w:val="00DB3B5B"/>
    <w:rsid w:val="00DB4AE9"/>
    <w:rsid w:val="00DB6011"/>
    <w:rsid w:val="00DC0D8F"/>
    <w:rsid w:val="00DC160B"/>
    <w:rsid w:val="00DC3EAF"/>
    <w:rsid w:val="00DC60FF"/>
    <w:rsid w:val="00DC6D35"/>
    <w:rsid w:val="00DD0973"/>
    <w:rsid w:val="00DD3FAC"/>
    <w:rsid w:val="00DD5979"/>
    <w:rsid w:val="00DD68C3"/>
    <w:rsid w:val="00DE0AE7"/>
    <w:rsid w:val="00DE1E0D"/>
    <w:rsid w:val="00DE3FD3"/>
    <w:rsid w:val="00DF03B6"/>
    <w:rsid w:val="00DF4322"/>
    <w:rsid w:val="00DF70BB"/>
    <w:rsid w:val="00E00CD1"/>
    <w:rsid w:val="00E0211A"/>
    <w:rsid w:val="00E038B3"/>
    <w:rsid w:val="00E06414"/>
    <w:rsid w:val="00E07F17"/>
    <w:rsid w:val="00E12504"/>
    <w:rsid w:val="00E12923"/>
    <w:rsid w:val="00E138F4"/>
    <w:rsid w:val="00E13B65"/>
    <w:rsid w:val="00E14871"/>
    <w:rsid w:val="00E15528"/>
    <w:rsid w:val="00E1660E"/>
    <w:rsid w:val="00E17376"/>
    <w:rsid w:val="00E22FA3"/>
    <w:rsid w:val="00E234A4"/>
    <w:rsid w:val="00E24A74"/>
    <w:rsid w:val="00E25C5C"/>
    <w:rsid w:val="00E309FF"/>
    <w:rsid w:val="00E32DF9"/>
    <w:rsid w:val="00E35DE8"/>
    <w:rsid w:val="00E37639"/>
    <w:rsid w:val="00E40B63"/>
    <w:rsid w:val="00E43595"/>
    <w:rsid w:val="00E4442D"/>
    <w:rsid w:val="00E452BA"/>
    <w:rsid w:val="00E461BD"/>
    <w:rsid w:val="00E473D9"/>
    <w:rsid w:val="00E47465"/>
    <w:rsid w:val="00E47AA3"/>
    <w:rsid w:val="00E47F0A"/>
    <w:rsid w:val="00E50D42"/>
    <w:rsid w:val="00E50FBE"/>
    <w:rsid w:val="00E54A3C"/>
    <w:rsid w:val="00E54D6A"/>
    <w:rsid w:val="00E56A55"/>
    <w:rsid w:val="00E601BD"/>
    <w:rsid w:val="00E61535"/>
    <w:rsid w:val="00E64360"/>
    <w:rsid w:val="00E65DE7"/>
    <w:rsid w:val="00E66134"/>
    <w:rsid w:val="00E6631A"/>
    <w:rsid w:val="00E66C8A"/>
    <w:rsid w:val="00E66F60"/>
    <w:rsid w:val="00E671E6"/>
    <w:rsid w:val="00E6722B"/>
    <w:rsid w:val="00E73ACB"/>
    <w:rsid w:val="00E74189"/>
    <w:rsid w:val="00E80100"/>
    <w:rsid w:val="00E841F0"/>
    <w:rsid w:val="00E84403"/>
    <w:rsid w:val="00E8764C"/>
    <w:rsid w:val="00E87DC3"/>
    <w:rsid w:val="00E90DCD"/>
    <w:rsid w:val="00E91EFC"/>
    <w:rsid w:val="00E9256D"/>
    <w:rsid w:val="00E92982"/>
    <w:rsid w:val="00E95934"/>
    <w:rsid w:val="00E964ED"/>
    <w:rsid w:val="00E972F0"/>
    <w:rsid w:val="00E97E1D"/>
    <w:rsid w:val="00EA0012"/>
    <w:rsid w:val="00EA0806"/>
    <w:rsid w:val="00EA1F2F"/>
    <w:rsid w:val="00EA3074"/>
    <w:rsid w:val="00EA61AF"/>
    <w:rsid w:val="00EA6536"/>
    <w:rsid w:val="00EA7D5A"/>
    <w:rsid w:val="00EB5B36"/>
    <w:rsid w:val="00EB6EFC"/>
    <w:rsid w:val="00EC03DD"/>
    <w:rsid w:val="00EC0E46"/>
    <w:rsid w:val="00EC30FF"/>
    <w:rsid w:val="00EC4973"/>
    <w:rsid w:val="00EC4D10"/>
    <w:rsid w:val="00EC5E54"/>
    <w:rsid w:val="00EC6FE2"/>
    <w:rsid w:val="00ED0FF6"/>
    <w:rsid w:val="00ED53C8"/>
    <w:rsid w:val="00ED579A"/>
    <w:rsid w:val="00ED642B"/>
    <w:rsid w:val="00EE49A3"/>
    <w:rsid w:val="00EE5B88"/>
    <w:rsid w:val="00EE616B"/>
    <w:rsid w:val="00EE6455"/>
    <w:rsid w:val="00EE693C"/>
    <w:rsid w:val="00EE7998"/>
    <w:rsid w:val="00EF1358"/>
    <w:rsid w:val="00EF29CF"/>
    <w:rsid w:val="00EF3740"/>
    <w:rsid w:val="00EF443D"/>
    <w:rsid w:val="00EF4BB3"/>
    <w:rsid w:val="00EF6296"/>
    <w:rsid w:val="00EF6BA7"/>
    <w:rsid w:val="00F00E06"/>
    <w:rsid w:val="00F1117B"/>
    <w:rsid w:val="00F130CD"/>
    <w:rsid w:val="00F14B3B"/>
    <w:rsid w:val="00F158EC"/>
    <w:rsid w:val="00F21B9C"/>
    <w:rsid w:val="00F224E6"/>
    <w:rsid w:val="00F30267"/>
    <w:rsid w:val="00F32FF1"/>
    <w:rsid w:val="00F3516E"/>
    <w:rsid w:val="00F35E2B"/>
    <w:rsid w:val="00F507B4"/>
    <w:rsid w:val="00F54B0F"/>
    <w:rsid w:val="00F60209"/>
    <w:rsid w:val="00F60C32"/>
    <w:rsid w:val="00F6109C"/>
    <w:rsid w:val="00F63DC0"/>
    <w:rsid w:val="00F64A4B"/>
    <w:rsid w:val="00F64EFD"/>
    <w:rsid w:val="00F6556A"/>
    <w:rsid w:val="00F657D9"/>
    <w:rsid w:val="00F65A24"/>
    <w:rsid w:val="00F6624C"/>
    <w:rsid w:val="00F667AA"/>
    <w:rsid w:val="00F71017"/>
    <w:rsid w:val="00F8032A"/>
    <w:rsid w:val="00F804DA"/>
    <w:rsid w:val="00F80E13"/>
    <w:rsid w:val="00F816EA"/>
    <w:rsid w:val="00F83D11"/>
    <w:rsid w:val="00F84003"/>
    <w:rsid w:val="00F84B9D"/>
    <w:rsid w:val="00F856C6"/>
    <w:rsid w:val="00F85CC3"/>
    <w:rsid w:val="00F905BC"/>
    <w:rsid w:val="00F906AF"/>
    <w:rsid w:val="00F95B23"/>
    <w:rsid w:val="00F96506"/>
    <w:rsid w:val="00FA12E7"/>
    <w:rsid w:val="00FA3F72"/>
    <w:rsid w:val="00FA41DA"/>
    <w:rsid w:val="00FB1E7A"/>
    <w:rsid w:val="00FB2F4B"/>
    <w:rsid w:val="00FB59AD"/>
    <w:rsid w:val="00FB677A"/>
    <w:rsid w:val="00FC00FE"/>
    <w:rsid w:val="00FC1804"/>
    <w:rsid w:val="00FC268D"/>
    <w:rsid w:val="00FC3E1A"/>
    <w:rsid w:val="00FC55ED"/>
    <w:rsid w:val="00FC6703"/>
    <w:rsid w:val="00FC68F6"/>
    <w:rsid w:val="00FC6E74"/>
    <w:rsid w:val="00FC7150"/>
    <w:rsid w:val="00FC71BB"/>
    <w:rsid w:val="00FC742B"/>
    <w:rsid w:val="00FD0FB0"/>
    <w:rsid w:val="00FD2E1C"/>
    <w:rsid w:val="00FD717B"/>
    <w:rsid w:val="00FE26B6"/>
    <w:rsid w:val="00FE4A12"/>
    <w:rsid w:val="00FE746D"/>
    <w:rsid w:val="00FF06AC"/>
    <w:rsid w:val="00FF31FD"/>
    <w:rsid w:val="00FF4187"/>
    <w:rsid w:val="00FF6A05"/>
    <w:rsid w:val="00FF7480"/>
    <w:rsid w:val="00FF7CB1"/>
    <w:rsid w:val="012C1CD1"/>
    <w:rsid w:val="01420900"/>
    <w:rsid w:val="01478AF0"/>
    <w:rsid w:val="01CEBF65"/>
    <w:rsid w:val="020E158B"/>
    <w:rsid w:val="02537125"/>
    <w:rsid w:val="026A8D73"/>
    <w:rsid w:val="0330F5EC"/>
    <w:rsid w:val="03F111B4"/>
    <w:rsid w:val="043EB590"/>
    <w:rsid w:val="05169A44"/>
    <w:rsid w:val="06443ACD"/>
    <w:rsid w:val="06509D80"/>
    <w:rsid w:val="0731D43C"/>
    <w:rsid w:val="07355BF9"/>
    <w:rsid w:val="0800E150"/>
    <w:rsid w:val="08861F73"/>
    <w:rsid w:val="08C1864B"/>
    <w:rsid w:val="08DEF8BE"/>
    <w:rsid w:val="090A15EA"/>
    <w:rsid w:val="095F2B50"/>
    <w:rsid w:val="09BCDB33"/>
    <w:rsid w:val="0A2B891C"/>
    <w:rsid w:val="0A672FB1"/>
    <w:rsid w:val="0AB7465A"/>
    <w:rsid w:val="0ADF6624"/>
    <w:rsid w:val="0B516591"/>
    <w:rsid w:val="0BF8B050"/>
    <w:rsid w:val="0C00EA7F"/>
    <w:rsid w:val="0C0224A0"/>
    <w:rsid w:val="0C501A99"/>
    <w:rsid w:val="0C6DFCF0"/>
    <w:rsid w:val="0CA14748"/>
    <w:rsid w:val="0D0636CE"/>
    <w:rsid w:val="0E9350DF"/>
    <w:rsid w:val="0ED3CF5F"/>
    <w:rsid w:val="0FA35E5D"/>
    <w:rsid w:val="0FBF1671"/>
    <w:rsid w:val="0FC26996"/>
    <w:rsid w:val="10BC1D0B"/>
    <w:rsid w:val="112DB71D"/>
    <w:rsid w:val="11D007F1"/>
    <w:rsid w:val="11DD8E81"/>
    <w:rsid w:val="12459A0A"/>
    <w:rsid w:val="126C097B"/>
    <w:rsid w:val="1442B1FF"/>
    <w:rsid w:val="15403576"/>
    <w:rsid w:val="1540C21C"/>
    <w:rsid w:val="157AA3AA"/>
    <w:rsid w:val="15DFA7AE"/>
    <w:rsid w:val="160445A1"/>
    <w:rsid w:val="168AE111"/>
    <w:rsid w:val="1699E8D2"/>
    <w:rsid w:val="16F71248"/>
    <w:rsid w:val="175D6F5A"/>
    <w:rsid w:val="177FCF25"/>
    <w:rsid w:val="183E6C61"/>
    <w:rsid w:val="18E878D2"/>
    <w:rsid w:val="19C387D2"/>
    <w:rsid w:val="19CD9357"/>
    <w:rsid w:val="1A0C268E"/>
    <w:rsid w:val="1A240DC3"/>
    <w:rsid w:val="1B16C8C7"/>
    <w:rsid w:val="1B3F3F68"/>
    <w:rsid w:val="1C7E0EE5"/>
    <w:rsid w:val="1CC165C8"/>
    <w:rsid w:val="1D12199C"/>
    <w:rsid w:val="1D8F7037"/>
    <w:rsid w:val="1D988FBB"/>
    <w:rsid w:val="1D9B1DFF"/>
    <w:rsid w:val="1E051646"/>
    <w:rsid w:val="1F18E442"/>
    <w:rsid w:val="1F342BD2"/>
    <w:rsid w:val="1FA589DA"/>
    <w:rsid w:val="1FBE2030"/>
    <w:rsid w:val="1FFDD0E4"/>
    <w:rsid w:val="2021F9A7"/>
    <w:rsid w:val="208DD13C"/>
    <w:rsid w:val="209E2655"/>
    <w:rsid w:val="21425407"/>
    <w:rsid w:val="22156AF2"/>
    <w:rsid w:val="221B4478"/>
    <w:rsid w:val="2245AE6B"/>
    <w:rsid w:val="231F6D1A"/>
    <w:rsid w:val="2358F301"/>
    <w:rsid w:val="238C98D7"/>
    <w:rsid w:val="23DA0F81"/>
    <w:rsid w:val="2480DD08"/>
    <w:rsid w:val="24F7B8A4"/>
    <w:rsid w:val="257AF3C7"/>
    <w:rsid w:val="259C25E1"/>
    <w:rsid w:val="26A47FE7"/>
    <w:rsid w:val="26ED48B6"/>
    <w:rsid w:val="2753BC46"/>
    <w:rsid w:val="278D40F9"/>
    <w:rsid w:val="28560D8C"/>
    <w:rsid w:val="28581B29"/>
    <w:rsid w:val="2872A9F2"/>
    <w:rsid w:val="28B98627"/>
    <w:rsid w:val="28EC9890"/>
    <w:rsid w:val="28ED5F81"/>
    <w:rsid w:val="29065F1C"/>
    <w:rsid w:val="29A57A6E"/>
    <w:rsid w:val="29D07F2E"/>
    <w:rsid w:val="2ACB0D1F"/>
    <w:rsid w:val="2B19A290"/>
    <w:rsid w:val="2B6FD05E"/>
    <w:rsid w:val="2B7E2370"/>
    <w:rsid w:val="2CF6B072"/>
    <w:rsid w:val="2DC4DF47"/>
    <w:rsid w:val="2E0DDB0A"/>
    <w:rsid w:val="2E418E01"/>
    <w:rsid w:val="2EB129CD"/>
    <w:rsid w:val="2EE9DD46"/>
    <w:rsid w:val="2EF623B8"/>
    <w:rsid w:val="2F4578F4"/>
    <w:rsid w:val="2FBAE01B"/>
    <w:rsid w:val="302910AD"/>
    <w:rsid w:val="30458ED1"/>
    <w:rsid w:val="30534CFD"/>
    <w:rsid w:val="3109671A"/>
    <w:rsid w:val="31223B27"/>
    <w:rsid w:val="3148B64C"/>
    <w:rsid w:val="3212A31F"/>
    <w:rsid w:val="327B223F"/>
    <w:rsid w:val="32EC39B9"/>
    <w:rsid w:val="3380574C"/>
    <w:rsid w:val="33FC94CE"/>
    <w:rsid w:val="34070146"/>
    <w:rsid w:val="3416BF19"/>
    <w:rsid w:val="348E7402"/>
    <w:rsid w:val="3496536F"/>
    <w:rsid w:val="34DFD5B4"/>
    <w:rsid w:val="34FC3CB2"/>
    <w:rsid w:val="373D6569"/>
    <w:rsid w:val="37BA89E5"/>
    <w:rsid w:val="37F4C67E"/>
    <w:rsid w:val="3804B414"/>
    <w:rsid w:val="394E7B5C"/>
    <w:rsid w:val="397F9CA7"/>
    <w:rsid w:val="39D32A03"/>
    <w:rsid w:val="39F35891"/>
    <w:rsid w:val="3A88B918"/>
    <w:rsid w:val="3AA051A5"/>
    <w:rsid w:val="3AD61B6C"/>
    <w:rsid w:val="3B979C72"/>
    <w:rsid w:val="3BA9B8B1"/>
    <w:rsid w:val="3BB46D8F"/>
    <w:rsid w:val="3BC9907B"/>
    <w:rsid w:val="3BE82841"/>
    <w:rsid w:val="3C04F352"/>
    <w:rsid w:val="3C1D8508"/>
    <w:rsid w:val="3C422D07"/>
    <w:rsid w:val="3CD38306"/>
    <w:rsid w:val="3D536BF5"/>
    <w:rsid w:val="3DAE943E"/>
    <w:rsid w:val="3F38B79C"/>
    <w:rsid w:val="3F83BBC2"/>
    <w:rsid w:val="40D9FAB6"/>
    <w:rsid w:val="413F1640"/>
    <w:rsid w:val="41D3BF28"/>
    <w:rsid w:val="41ED08B4"/>
    <w:rsid w:val="4200C7AC"/>
    <w:rsid w:val="4217112F"/>
    <w:rsid w:val="42242789"/>
    <w:rsid w:val="4250CE68"/>
    <w:rsid w:val="42C447FC"/>
    <w:rsid w:val="42E7731A"/>
    <w:rsid w:val="430C77A3"/>
    <w:rsid w:val="43CB5F17"/>
    <w:rsid w:val="443A4AAA"/>
    <w:rsid w:val="45640722"/>
    <w:rsid w:val="45C197BD"/>
    <w:rsid w:val="4621968E"/>
    <w:rsid w:val="4726C589"/>
    <w:rsid w:val="47723084"/>
    <w:rsid w:val="477B4A13"/>
    <w:rsid w:val="47C59EFA"/>
    <w:rsid w:val="47DA6FB0"/>
    <w:rsid w:val="48165410"/>
    <w:rsid w:val="48A81FAB"/>
    <w:rsid w:val="48AAA2F9"/>
    <w:rsid w:val="492508C0"/>
    <w:rsid w:val="49A06964"/>
    <w:rsid w:val="49B4519F"/>
    <w:rsid w:val="4A262FBB"/>
    <w:rsid w:val="4A6B1307"/>
    <w:rsid w:val="4AB8C2ED"/>
    <w:rsid w:val="4B2523F2"/>
    <w:rsid w:val="4B391BD0"/>
    <w:rsid w:val="4BA8E0E6"/>
    <w:rsid w:val="4BC2A8C6"/>
    <w:rsid w:val="4BCC4501"/>
    <w:rsid w:val="4C3C2035"/>
    <w:rsid w:val="4C7A12AE"/>
    <w:rsid w:val="4CDBED3D"/>
    <w:rsid w:val="4D7F7EBB"/>
    <w:rsid w:val="4E0FA058"/>
    <w:rsid w:val="4E15D583"/>
    <w:rsid w:val="4E9D17B2"/>
    <w:rsid w:val="4EA548F1"/>
    <w:rsid w:val="4EA7B7D8"/>
    <w:rsid w:val="4ED043C8"/>
    <w:rsid w:val="4F237E40"/>
    <w:rsid w:val="5038BEF9"/>
    <w:rsid w:val="50B1F98D"/>
    <w:rsid w:val="50CE5E69"/>
    <w:rsid w:val="516D5AB5"/>
    <w:rsid w:val="51E853B6"/>
    <w:rsid w:val="531DCFCF"/>
    <w:rsid w:val="533D46AD"/>
    <w:rsid w:val="54568BCA"/>
    <w:rsid w:val="54B79A4B"/>
    <w:rsid w:val="55D19E59"/>
    <w:rsid w:val="57161726"/>
    <w:rsid w:val="5770B7B0"/>
    <w:rsid w:val="57BA6AAA"/>
    <w:rsid w:val="580BC04F"/>
    <w:rsid w:val="585E6F73"/>
    <w:rsid w:val="58865957"/>
    <w:rsid w:val="5970E0EC"/>
    <w:rsid w:val="5971716D"/>
    <w:rsid w:val="598B6C5C"/>
    <w:rsid w:val="59C8EF3C"/>
    <w:rsid w:val="5A60756B"/>
    <w:rsid w:val="5A7E44B2"/>
    <w:rsid w:val="5AED935C"/>
    <w:rsid w:val="5B090676"/>
    <w:rsid w:val="5B98A666"/>
    <w:rsid w:val="5C2C29DB"/>
    <w:rsid w:val="5C72C831"/>
    <w:rsid w:val="5CE4DDCB"/>
    <w:rsid w:val="5D5AEA7A"/>
    <w:rsid w:val="5E8D7B3A"/>
    <w:rsid w:val="5F55DF21"/>
    <w:rsid w:val="602A650E"/>
    <w:rsid w:val="612B7425"/>
    <w:rsid w:val="6144B0BE"/>
    <w:rsid w:val="614958E0"/>
    <w:rsid w:val="6163797B"/>
    <w:rsid w:val="6196A246"/>
    <w:rsid w:val="61A09290"/>
    <w:rsid w:val="61BFD4C6"/>
    <w:rsid w:val="61C79B90"/>
    <w:rsid w:val="62A7B635"/>
    <w:rsid w:val="635BDF65"/>
    <w:rsid w:val="64099312"/>
    <w:rsid w:val="640EBCB3"/>
    <w:rsid w:val="64353BAD"/>
    <w:rsid w:val="64B33FDB"/>
    <w:rsid w:val="65884910"/>
    <w:rsid w:val="658DF87F"/>
    <w:rsid w:val="6762B720"/>
    <w:rsid w:val="67657225"/>
    <w:rsid w:val="688B89FF"/>
    <w:rsid w:val="68BB8056"/>
    <w:rsid w:val="6936CA2E"/>
    <w:rsid w:val="69D2960C"/>
    <w:rsid w:val="6A5A28C3"/>
    <w:rsid w:val="6AA4FED6"/>
    <w:rsid w:val="6B3E2ED3"/>
    <w:rsid w:val="6BA16A4A"/>
    <w:rsid w:val="6C5375DE"/>
    <w:rsid w:val="6D09DD34"/>
    <w:rsid w:val="6D0F6206"/>
    <w:rsid w:val="6DD17673"/>
    <w:rsid w:val="6EAA0DB8"/>
    <w:rsid w:val="6EB0D55F"/>
    <w:rsid w:val="6EB91E34"/>
    <w:rsid w:val="6F767CC7"/>
    <w:rsid w:val="6FBB46CC"/>
    <w:rsid w:val="6FBF7F73"/>
    <w:rsid w:val="6FC7CD97"/>
    <w:rsid w:val="705AA5AA"/>
    <w:rsid w:val="70F0168C"/>
    <w:rsid w:val="71BBF612"/>
    <w:rsid w:val="71EA7552"/>
    <w:rsid w:val="72257A0D"/>
    <w:rsid w:val="726D7C5B"/>
    <w:rsid w:val="72EF0D65"/>
    <w:rsid w:val="7340E577"/>
    <w:rsid w:val="745A6163"/>
    <w:rsid w:val="74A828CA"/>
    <w:rsid w:val="74B17A68"/>
    <w:rsid w:val="74B3433D"/>
    <w:rsid w:val="750FB797"/>
    <w:rsid w:val="75366ADF"/>
    <w:rsid w:val="757595BE"/>
    <w:rsid w:val="75D05A0B"/>
    <w:rsid w:val="771C9BBB"/>
    <w:rsid w:val="7793E593"/>
    <w:rsid w:val="77BB3998"/>
    <w:rsid w:val="77DC37A1"/>
    <w:rsid w:val="78014E9D"/>
    <w:rsid w:val="780F1115"/>
    <w:rsid w:val="7850F4B2"/>
    <w:rsid w:val="78A20F44"/>
    <w:rsid w:val="79371F5C"/>
    <w:rsid w:val="79C91684"/>
    <w:rsid w:val="79F3BE6F"/>
    <w:rsid w:val="7B0BDABE"/>
    <w:rsid w:val="7B4775B4"/>
    <w:rsid w:val="7B63C160"/>
    <w:rsid w:val="7B957EA5"/>
    <w:rsid w:val="7B9CD383"/>
    <w:rsid w:val="7BE62DF7"/>
    <w:rsid w:val="7BEF3BEE"/>
    <w:rsid w:val="7C139CD2"/>
    <w:rsid w:val="7C3F27AD"/>
    <w:rsid w:val="7C870C48"/>
    <w:rsid w:val="7CD0A042"/>
    <w:rsid w:val="7CEA9977"/>
    <w:rsid w:val="7CEED8F5"/>
    <w:rsid w:val="7CF9FAD5"/>
    <w:rsid w:val="7D446D1E"/>
    <w:rsid w:val="7D452F94"/>
    <w:rsid w:val="7D628B13"/>
    <w:rsid w:val="7E36CD96"/>
    <w:rsid w:val="7E3B1611"/>
    <w:rsid w:val="7EA65B1E"/>
    <w:rsid w:val="7F7B8D9F"/>
    <w:rsid w:val="7F83D556"/>
    <w:rsid w:val="7FBCE12D"/>
    <w:rsid w:val="7FD7157F"/>
    <w:rsid w:val="7FE0F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11C44"/>
  <w15:docId w15:val="{3F998B40-13F7-4E6C-8D28-4417AAEF1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871"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F3923"/>
    <w:rPr>
      <w:rFonts w:ascii="Lucida Grande" w:hAnsi="Lucida Grande"/>
      <w:sz w:val="18"/>
      <w:szCs w:val="18"/>
    </w:rPr>
  </w:style>
  <w:style w:type="character" w:customStyle="1" w:styleId="TextodebaloCarter">
    <w:name w:val="Texto de balão Caráter"/>
    <w:link w:val="Textodebalo"/>
    <w:uiPriority w:val="99"/>
    <w:semiHidden/>
    <w:rsid w:val="00DF3923"/>
    <w:rPr>
      <w:rFonts w:ascii="Lucida Grande" w:hAnsi="Lucida Grande" w:cs="Lucida Grande"/>
      <w:sz w:val="18"/>
      <w:szCs w:val="18"/>
    </w:rPr>
  </w:style>
  <w:style w:type="table" w:styleId="TabelacomGrelha">
    <w:name w:val="Table Grid"/>
    <w:basedOn w:val="Tabelanormal"/>
    <w:uiPriority w:val="59"/>
    <w:rsid w:val="00634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uiPriority w:val="99"/>
    <w:unhideWhenUsed/>
    <w:rsid w:val="00967D27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17592D"/>
    <w:pPr>
      <w:tabs>
        <w:tab w:val="center" w:pos="4419"/>
        <w:tab w:val="right" w:pos="8838"/>
      </w:tabs>
    </w:pPr>
    <w:rPr>
      <w:lang w:val="en-US"/>
    </w:rPr>
  </w:style>
  <w:style w:type="character" w:customStyle="1" w:styleId="CabealhoCarter">
    <w:name w:val="Cabeçalho Caráter"/>
    <w:link w:val="Cabealho"/>
    <w:uiPriority w:val="99"/>
    <w:rsid w:val="0017592D"/>
    <w:rPr>
      <w:sz w:val="24"/>
      <w:szCs w:val="24"/>
      <w:lang w:val="en-US" w:eastAsia="en-US"/>
    </w:rPr>
  </w:style>
  <w:style w:type="paragraph" w:styleId="Rodap">
    <w:name w:val="footer"/>
    <w:basedOn w:val="Normal"/>
    <w:link w:val="RodapCarter"/>
    <w:uiPriority w:val="99"/>
    <w:unhideWhenUsed/>
    <w:rsid w:val="0017592D"/>
    <w:pPr>
      <w:tabs>
        <w:tab w:val="center" w:pos="4419"/>
        <w:tab w:val="right" w:pos="8838"/>
      </w:tabs>
    </w:pPr>
    <w:rPr>
      <w:lang w:val="en-US"/>
    </w:rPr>
  </w:style>
  <w:style w:type="character" w:customStyle="1" w:styleId="RodapCarter">
    <w:name w:val="Rodapé Caráter"/>
    <w:link w:val="Rodap"/>
    <w:uiPriority w:val="99"/>
    <w:rsid w:val="0017592D"/>
    <w:rPr>
      <w:sz w:val="24"/>
      <w:szCs w:val="24"/>
      <w:lang w:val="en-US" w:eastAsia="en-US"/>
    </w:rPr>
  </w:style>
  <w:style w:type="character" w:styleId="Refdecomentrio">
    <w:name w:val="annotation reference"/>
    <w:uiPriority w:val="99"/>
    <w:semiHidden/>
    <w:unhideWhenUsed/>
    <w:rsid w:val="000347A7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0347A7"/>
    <w:rPr>
      <w:sz w:val="20"/>
      <w:szCs w:val="20"/>
    </w:rPr>
  </w:style>
  <w:style w:type="character" w:customStyle="1" w:styleId="TextodecomentrioCarter">
    <w:name w:val="Texto de comentário Caráter"/>
    <w:link w:val="Textodecomentrio"/>
    <w:uiPriority w:val="99"/>
    <w:rsid w:val="000347A7"/>
    <w:rPr>
      <w:lang w:eastAsia="en-US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0347A7"/>
    <w:rPr>
      <w:b/>
      <w:bCs/>
    </w:rPr>
  </w:style>
  <w:style w:type="character" w:customStyle="1" w:styleId="AssuntodecomentrioCarter">
    <w:name w:val="Assunto de comentário Caráter"/>
    <w:link w:val="Assuntodecomentrio"/>
    <w:uiPriority w:val="99"/>
    <w:semiHidden/>
    <w:rsid w:val="000347A7"/>
    <w:rPr>
      <w:b/>
      <w:bCs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385865"/>
    <w:rPr>
      <w:color w:val="605E5C"/>
      <w:shd w:val="clear" w:color="auto" w:fill="E1DFDD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BE68E8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727FA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42F5A"/>
    <w:pPr>
      <w:spacing w:before="100" w:beforeAutospacing="1" w:after="100" w:afterAutospacing="1"/>
    </w:pPr>
    <w:rPr>
      <w:rFonts w:ascii="Times New Roman" w:eastAsia="Times New Roman" w:hAnsi="Times New Roman"/>
      <w:lang w:eastAsia="pt-PT"/>
    </w:rPr>
  </w:style>
  <w:style w:type="character" w:styleId="Forte">
    <w:name w:val="Strong"/>
    <w:basedOn w:val="Tipodeletrapredefinidodopargrafo"/>
    <w:uiPriority w:val="22"/>
    <w:qFormat/>
    <w:rsid w:val="00667C2A"/>
    <w:rPr>
      <w:b/>
      <w:bCs/>
    </w:rPr>
  </w:style>
  <w:style w:type="paragraph" w:styleId="PargrafodaLista">
    <w:name w:val="List Paragraph"/>
    <w:basedOn w:val="Normal"/>
    <w:uiPriority w:val="34"/>
    <w:qFormat/>
    <w:rsid w:val="004F6F41"/>
    <w:pPr>
      <w:ind w:left="720"/>
    </w:pPr>
    <w:rPr>
      <w:rFonts w:ascii="Calibri" w:eastAsia="Calibri" w:hAnsi="Calibri" w:cs="Calibri"/>
      <w:sz w:val="22"/>
      <w:szCs w:val="22"/>
    </w:rPr>
  </w:style>
  <w:style w:type="paragraph" w:styleId="Reviso">
    <w:name w:val="Revision"/>
    <w:hidden/>
    <w:uiPriority w:val="71"/>
    <w:rsid w:val="005F1A54"/>
    <w:rPr>
      <w:lang w:eastAsia="en-US"/>
    </w:rPr>
  </w:style>
  <w:style w:type="character" w:customStyle="1" w:styleId="normaltextrun">
    <w:name w:val="normaltextrun"/>
    <w:basedOn w:val="Tipodeletrapredefinidodopargrafo"/>
    <w:rsid w:val="002E2AB8"/>
  </w:style>
  <w:style w:type="character" w:customStyle="1" w:styleId="cf01">
    <w:name w:val="cf01"/>
    <w:basedOn w:val="Tipodeletrapredefinidodopargrafo"/>
    <w:rsid w:val="00D53828"/>
    <w:rPr>
      <w:rFonts w:ascii="Segoe UI" w:hAnsi="Segoe UI" w:cs="Segoe UI" w:hint="default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1">
    <w:name w:val="Table Normal1"/>
    <w:rsid w:val="0024473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8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5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62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5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03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8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6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orten.pt/produtos/maquina-de-cafe-automatica-delonghi-rivelia-exam440-55-b-19-bar-13-niveis-de-moagem-7832712" TargetMode="External"/><Relationship Id="rId18" Type="http://schemas.openxmlformats.org/officeDocument/2006/relationships/hyperlink" Target="https://www.worten.pt/produtos/maquina-de-cafe-expresso-philips-bar300-00-baristin-grao-16-bar-branco-8759103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worten.pt/produtos/maquina-de-cafe-manual-krups-precision-xp801t10-15-bar-moinho-integrado-8406459" TargetMode="External"/><Relationship Id="rId17" Type="http://schemas.openxmlformats.org/officeDocument/2006/relationships/hyperlink" Target="https://www.worten.pt/produtos/maquina-de-cafe-automatica-teka-barista-latte-cmf4f08a-di-niveis-de-moagem-7-15-bar-8964346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worten.pt/produtos/maquina-de-cafe-automatica-delonghi-ecam220-21-b-magnifica-start-15-bar-13-niveis-de-moagem-7740973" TargetMode="External"/><Relationship Id="rId20" Type="http://schemas.openxmlformats.org/officeDocument/2006/relationships/hyperlink" Target="mailto:rita.santiago@lift.com.p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orten.pt/produtos/maquina-de-cafe-automatica-delonghi-eletta-ultra-ecam470-85-mb-19-bar-8792728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www.worten.pt/produtos/maquina-de-cafe-automatica-delonghi-magnifica-evo-ecam290-61-sb-15-bar-13-niveis-de-moagem-7533123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mailto:ana.roquete@lift.com.p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orten.pt/produtos/maquina-de-cafe-automatica-delonghi-rivelia-exam440-55-bg-19-bar-13-niveis-de-moagem-7832711" TargetMode="External"/><Relationship Id="rId22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XqY+gAuj7ZUXUnpkOqFgIEcRNQ==">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F6466556568045B00B0415327D83AC" ma:contentTypeVersion="19" ma:contentTypeDescription="Create a new document." ma:contentTypeScope="" ma:versionID="14cb2c8a72afd58aa69f4a4678a5b910">
  <xsd:schema xmlns:xsd="http://www.w3.org/2001/XMLSchema" xmlns:xs="http://www.w3.org/2001/XMLSchema" xmlns:p="http://schemas.microsoft.com/office/2006/metadata/properties" xmlns:ns2="6ac209b3-131c-4d27-a642-4b83042dc7ea" xmlns:ns3="a1982de7-6277-4402-87b3-0f3b7148fd2f" targetNamespace="http://schemas.microsoft.com/office/2006/metadata/properties" ma:root="true" ma:fieldsID="fae712c1f934d680b771a9693a3146bc" ns2:_="" ns3:_="">
    <xsd:import namespace="6ac209b3-131c-4d27-a642-4b83042dc7ea"/>
    <xsd:import namespace="a1982de7-6277-4402-87b3-0f3b7148fd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209b3-131c-4d27-a642-4b83042dc7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af83bc1-3f27-43df-b329-a7ffc1a00eaf}" ma:internalName="TaxCatchAll" ma:showField="CatchAllData" ma:web="6ac209b3-131c-4d27-a642-4b83042dc7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82de7-6277-4402-87b3-0f3b7148f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1432cae-811c-4a5e-aa42-b49526d33f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a1982de7-6277-4402-87b3-0f3b7148fd2f">
      <Terms xmlns="http://schemas.microsoft.com/office/infopath/2007/PartnerControls"/>
    </lcf76f155ced4ddcb4097134ff3c332f>
    <TaxCatchAll xmlns="6ac209b3-131c-4d27-a642-4b83042dc7ea" xsi:nil="true"/>
  </documentManagement>
</p:properties>
</file>

<file path=customXml/itemProps1.xml><?xml version="1.0" encoding="utf-8"?>
<ds:datastoreItem xmlns:ds="http://schemas.openxmlformats.org/officeDocument/2006/customXml" ds:itemID="{E7D6F822-543A-4651-88C2-8BF88CF61A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C982CBC0-F1D2-4F76-BD4E-37FA1F202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209b3-131c-4d27-a642-4b83042dc7ea"/>
    <ds:schemaRef ds:uri="a1982de7-6277-4402-87b3-0f3b7148f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91B83F-9B6A-46F3-9387-942C363A2033}">
  <ds:schemaRefs>
    <ds:schemaRef ds:uri="http://schemas.microsoft.com/office/2006/metadata/properties"/>
    <ds:schemaRef ds:uri="a1982de7-6277-4402-87b3-0f3b7148fd2f"/>
    <ds:schemaRef ds:uri="http://schemas.microsoft.com/office/infopath/2007/PartnerControls"/>
    <ds:schemaRef ds:uri="6ac209b3-131c-4d27-a642-4b83042dc7ea"/>
  </ds:schemaRefs>
</ds:datastoreItem>
</file>

<file path=docMetadata/LabelInfo.xml><?xml version="1.0" encoding="utf-8"?>
<clbl:labelList xmlns:clbl="http://schemas.microsoft.com/office/2020/mipLabelMetadata">
  <clbl:label id="{52fc58a1-7a6a-4800-8857-17db85b77f7f}" enabled="0" method="" siteId="{52fc58a1-7a6a-4800-8857-17db85b77f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1095</Words>
  <Characters>5531</Characters>
  <Application>Microsoft Office Word</Application>
  <DocSecurity>0</DocSecurity>
  <Lines>86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Balão</dc:creator>
  <cp:keywords/>
  <dc:description/>
  <cp:lastModifiedBy>Inês Rua</cp:lastModifiedBy>
  <cp:revision>3</cp:revision>
  <dcterms:created xsi:type="dcterms:W3CDTF">2026-09-15T09:55:00Z</dcterms:created>
  <dcterms:modified xsi:type="dcterms:W3CDTF">2026-09-15T09:59:00Z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0x01010096F6466556568045B00B0415327D83AC</vt:lpwstr>
  </property>
</Properties>
</file>