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6D7CD" w14:textId="0170ECF8" w:rsidR="005D7EBA" w:rsidRPr="001A58FF" w:rsidRDefault="00F94E3E" w:rsidP="00DA6271">
      <w:pPr>
        <w:pBdr>
          <w:top w:val="nil"/>
          <w:left w:val="nil"/>
          <w:bottom w:val="nil"/>
          <w:right w:val="nil"/>
          <w:between w:val="nil"/>
        </w:pBdr>
        <w:spacing w:before="240" w:after="0" w:line="360" w:lineRule="auto"/>
        <w:jc w:val="both"/>
        <w:rPr>
          <w:rFonts w:ascii="Aptos" w:eastAsia="Aptos" w:hAnsi="Aptos" w:cs="Aptos"/>
          <w:b/>
          <w:bCs/>
          <w:sz w:val="36"/>
          <w:szCs w:val="36"/>
        </w:rPr>
      </w:pPr>
      <w:r w:rsidRPr="001A58FF">
        <w:rPr>
          <w:rFonts w:ascii="Aptos" w:eastAsia="Aptos" w:hAnsi="Aptos" w:cs="Aptos"/>
          <w:b/>
          <w:bCs/>
          <w:sz w:val="36"/>
          <w:szCs w:val="36"/>
        </w:rPr>
        <w:t>J</w:t>
      </w:r>
      <w:r w:rsidR="001A58FF" w:rsidRPr="001A58FF">
        <w:rPr>
          <w:rFonts w:ascii="Aptos" w:eastAsia="Aptos" w:hAnsi="Aptos" w:cs="Aptos"/>
          <w:b/>
          <w:bCs/>
          <w:sz w:val="36"/>
          <w:szCs w:val="36"/>
        </w:rPr>
        <w:t>antar</w:t>
      </w:r>
      <w:r w:rsidRPr="001A58FF">
        <w:rPr>
          <w:rFonts w:ascii="Aptos" w:eastAsia="Aptos" w:hAnsi="Aptos" w:cs="Aptos"/>
          <w:b/>
          <w:bCs/>
          <w:sz w:val="36"/>
          <w:szCs w:val="36"/>
        </w:rPr>
        <w:t>-L</w:t>
      </w:r>
      <w:r w:rsidR="001A58FF" w:rsidRPr="001A58FF">
        <w:rPr>
          <w:rFonts w:ascii="Aptos" w:eastAsia="Aptos" w:hAnsi="Aptos" w:cs="Aptos"/>
          <w:b/>
          <w:bCs/>
          <w:sz w:val="36"/>
          <w:szCs w:val="36"/>
        </w:rPr>
        <w:t xml:space="preserve">eilão </w:t>
      </w:r>
      <w:r w:rsidRPr="001A58FF">
        <w:rPr>
          <w:rFonts w:ascii="Aptos" w:eastAsia="Aptos" w:hAnsi="Aptos" w:cs="Aptos"/>
          <w:b/>
          <w:bCs/>
          <w:sz w:val="36"/>
          <w:szCs w:val="36"/>
        </w:rPr>
        <w:t>S</w:t>
      </w:r>
      <w:r w:rsidR="001A58FF" w:rsidRPr="001A58FF">
        <w:rPr>
          <w:rFonts w:ascii="Aptos" w:eastAsia="Aptos" w:hAnsi="Aptos" w:cs="Aptos"/>
          <w:b/>
          <w:bCs/>
          <w:sz w:val="36"/>
          <w:szCs w:val="36"/>
        </w:rPr>
        <w:t xml:space="preserve">olidário </w:t>
      </w:r>
      <w:proofErr w:type="spellStart"/>
      <w:r w:rsidRPr="001A58FF">
        <w:rPr>
          <w:rFonts w:ascii="Aptos" w:eastAsia="Aptos" w:hAnsi="Aptos" w:cs="Aptos"/>
          <w:b/>
          <w:bCs/>
          <w:sz w:val="36"/>
          <w:szCs w:val="36"/>
        </w:rPr>
        <w:t>J</w:t>
      </w:r>
      <w:r w:rsidR="001A58FF" w:rsidRPr="001A58FF">
        <w:rPr>
          <w:rFonts w:ascii="Aptos" w:eastAsia="Aptos" w:hAnsi="Aptos" w:cs="Aptos"/>
          <w:b/>
          <w:bCs/>
          <w:sz w:val="36"/>
          <w:szCs w:val="36"/>
        </w:rPr>
        <w:t>oyeux</w:t>
      </w:r>
      <w:proofErr w:type="spellEnd"/>
      <w:r w:rsidR="001A58FF" w:rsidRPr="001A58FF">
        <w:rPr>
          <w:rFonts w:ascii="Aptos" w:eastAsia="Aptos" w:hAnsi="Aptos" w:cs="Aptos"/>
          <w:b/>
          <w:bCs/>
          <w:sz w:val="36"/>
          <w:szCs w:val="36"/>
        </w:rPr>
        <w:t xml:space="preserve"> chega ao Porto com </w:t>
      </w:r>
      <w:r w:rsidRPr="001A58FF">
        <w:rPr>
          <w:rFonts w:ascii="Aptos" w:eastAsia="Aptos" w:hAnsi="Aptos" w:cs="Aptos"/>
          <w:b/>
          <w:bCs/>
          <w:sz w:val="36"/>
          <w:szCs w:val="36"/>
        </w:rPr>
        <w:t xml:space="preserve">49 </w:t>
      </w:r>
      <w:r w:rsidR="001A58FF" w:rsidRPr="001A58FF">
        <w:rPr>
          <w:rFonts w:ascii="Aptos" w:eastAsia="Aptos" w:hAnsi="Aptos" w:cs="Aptos"/>
          <w:b/>
          <w:bCs/>
          <w:sz w:val="36"/>
          <w:szCs w:val="36"/>
        </w:rPr>
        <w:t>obras de arte contemporânea a favor da inclusão</w:t>
      </w:r>
    </w:p>
    <w:p w14:paraId="41038594" w14:textId="4CCF45DB" w:rsidR="00F00A71" w:rsidRPr="00E91363" w:rsidRDefault="00D35E6D" w:rsidP="00F00A71">
      <w:pPr>
        <w:pStyle w:val="PargrafodaLista"/>
        <w:numPr>
          <w:ilvl w:val="0"/>
          <w:numId w:val="1"/>
        </w:numPr>
        <w:pBdr>
          <w:top w:val="nil"/>
          <w:left w:val="nil"/>
          <w:bottom w:val="nil"/>
          <w:right w:val="nil"/>
          <w:between w:val="nil"/>
        </w:pBdr>
        <w:spacing w:before="240" w:after="0" w:line="360" w:lineRule="auto"/>
        <w:jc w:val="both"/>
        <w:rPr>
          <w:rFonts w:ascii="Aptos" w:hAnsi="Aptos"/>
          <w:b/>
          <w:bCs/>
        </w:rPr>
      </w:pPr>
      <w:r w:rsidRPr="00E91363">
        <w:rPr>
          <w:rFonts w:ascii="Aptos" w:hAnsi="Aptos"/>
          <w:b/>
          <w:bCs/>
        </w:rPr>
        <w:t xml:space="preserve">Dia </w:t>
      </w:r>
      <w:r w:rsidR="00F00A71" w:rsidRPr="00E91363">
        <w:rPr>
          <w:rFonts w:ascii="Aptos" w:hAnsi="Aptos"/>
          <w:b/>
          <w:bCs/>
        </w:rPr>
        <w:t xml:space="preserve">21 de setembro, no </w:t>
      </w:r>
      <w:proofErr w:type="spellStart"/>
      <w:r w:rsidR="00F00A71" w:rsidRPr="00E91363">
        <w:rPr>
          <w:rFonts w:ascii="Aptos" w:hAnsi="Aptos"/>
          <w:b/>
          <w:bCs/>
        </w:rPr>
        <w:t>Sheraton</w:t>
      </w:r>
      <w:proofErr w:type="spellEnd"/>
      <w:r w:rsidR="00F00A71" w:rsidRPr="00E91363">
        <w:rPr>
          <w:rFonts w:ascii="Aptos" w:hAnsi="Aptos"/>
          <w:b/>
          <w:bCs/>
        </w:rPr>
        <w:t xml:space="preserve"> Porto Hotel &amp; Spa</w:t>
      </w:r>
      <w:r w:rsidR="005B6FBF" w:rsidRPr="00E91363">
        <w:rPr>
          <w:rFonts w:ascii="Aptos" w:hAnsi="Aptos"/>
          <w:b/>
          <w:bCs/>
        </w:rPr>
        <w:t>.</w:t>
      </w:r>
    </w:p>
    <w:p w14:paraId="3A330B6B" w14:textId="30A1E8C6" w:rsidR="000166D0" w:rsidRPr="00E91363" w:rsidRDefault="001325C6" w:rsidP="000166D0">
      <w:pPr>
        <w:pStyle w:val="PargrafodaLista"/>
        <w:numPr>
          <w:ilvl w:val="0"/>
          <w:numId w:val="1"/>
        </w:numPr>
        <w:pBdr>
          <w:top w:val="nil"/>
          <w:left w:val="nil"/>
          <w:bottom w:val="nil"/>
          <w:right w:val="nil"/>
          <w:between w:val="nil"/>
        </w:pBdr>
        <w:spacing w:before="240" w:after="0" w:line="360" w:lineRule="auto"/>
        <w:jc w:val="both"/>
        <w:rPr>
          <w:rFonts w:ascii="Aptos" w:hAnsi="Aptos"/>
          <w:b/>
          <w:bCs/>
          <w:sz w:val="24"/>
          <w:szCs w:val="24"/>
        </w:rPr>
      </w:pPr>
      <w:r w:rsidRPr="00E91363">
        <w:rPr>
          <w:rFonts w:ascii="Aptos" w:hAnsi="Aptos"/>
          <w:b/>
          <w:bCs/>
        </w:rPr>
        <w:t>Com realização</w:t>
      </w:r>
      <w:r w:rsidR="000166D0" w:rsidRPr="00E91363">
        <w:rPr>
          <w:rFonts w:ascii="Aptos" w:hAnsi="Aptos"/>
          <w:b/>
          <w:bCs/>
        </w:rPr>
        <w:t xml:space="preserve"> da Cabral Moncada Leilões e curadoria de Miguel von </w:t>
      </w:r>
      <w:proofErr w:type="spellStart"/>
      <w:r w:rsidR="000166D0" w:rsidRPr="00E91363">
        <w:rPr>
          <w:rFonts w:ascii="Aptos" w:hAnsi="Aptos"/>
          <w:b/>
          <w:bCs/>
        </w:rPr>
        <w:t>Hafe</w:t>
      </w:r>
      <w:proofErr w:type="spellEnd"/>
      <w:r w:rsidR="000166D0" w:rsidRPr="00E91363">
        <w:rPr>
          <w:rFonts w:ascii="Aptos" w:hAnsi="Aptos"/>
          <w:b/>
          <w:bCs/>
        </w:rPr>
        <w:t xml:space="preserve"> Pérez.</w:t>
      </w:r>
    </w:p>
    <w:p w14:paraId="3F2845DF" w14:textId="3EABAF0F" w:rsidR="00F00A71" w:rsidRPr="00E91363" w:rsidRDefault="00226381" w:rsidP="00F00A71">
      <w:pPr>
        <w:pStyle w:val="PargrafodaLista"/>
        <w:numPr>
          <w:ilvl w:val="0"/>
          <w:numId w:val="1"/>
        </w:numPr>
        <w:pBdr>
          <w:top w:val="nil"/>
          <w:left w:val="nil"/>
          <w:bottom w:val="nil"/>
          <w:right w:val="nil"/>
          <w:between w:val="nil"/>
        </w:pBdr>
        <w:spacing w:before="240" w:after="0" w:line="360" w:lineRule="auto"/>
        <w:jc w:val="both"/>
        <w:rPr>
          <w:rFonts w:ascii="Aptos" w:hAnsi="Aptos"/>
          <w:b/>
          <w:bCs/>
        </w:rPr>
      </w:pPr>
      <w:r w:rsidRPr="00E91363">
        <w:rPr>
          <w:rFonts w:ascii="Aptos" w:hAnsi="Aptos"/>
          <w:b/>
          <w:bCs/>
        </w:rPr>
        <w:t xml:space="preserve">Seleção de </w:t>
      </w:r>
      <w:r w:rsidR="00F00A71" w:rsidRPr="00E91363">
        <w:rPr>
          <w:rFonts w:ascii="Aptos" w:hAnsi="Aptos"/>
          <w:b/>
          <w:bCs/>
        </w:rPr>
        <w:t>49 obras</w:t>
      </w:r>
      <w:r w:rsidRPr="00E91363">
        <w:rPr>
          <w:rFonts w:ascii="Aptos" w:hAnsi="Aptos"/>
          <w:b/>
          <w:bCs/>
        </w:rPr>
        <w:t xml:space="preserve"> </w:t>
      </w:r>
      <w:r w:rsidR="00F00A71" w:rsidRPr="00E91363">
        <w:rPr>
          <w:rFonts w:ascii="Aptos" w:hAnsi="Aptos"/>
          <w:b/>
          <w:bCs/>
        </w:rPr>
        <w:t>integra</w:t>
      </w:r>
      <w:r w:rsidRPr="00E91363">
        <w:rPr>
          <w:rFonts w:ascii="Aptos" w:hAnsi="Aptos"/>
          <w:b/>
          <w:bCs/>
        </w:rPr>
        <w:t xml:space="preserve"> nomes como</w:t>
      </w:r>
      <w:r w:rsidR="00F00A71" w:rsidRPr="00E91363">
        <w:rPr>
          <w:rFonts w:ascii="Aptos" w:hAnsi="Aptos"/>
          <w:b/>
          <w:bCs/>
        </w:rPr>
        <w:t xml:space="preserve"> </w:t>
      </w:r>
      <w:proofErr w:type="spellStart"/>
      <w:r w:rsidR="00F00A71" w:rsidRPr="00E91363">
        <w:rPr>
          <w:rFonts w:ascii="Aptos" w:hAnsi="Aptos"/>
          <w:b/>
          <w:bCs/>
        </w:rPr>
        <w:t>Vhils</w:t>
      </w:r>
      <w:proofErr w:type="spellEnd"/>
      <w:r w:rsidR="00F00A71" w:rsidRPr="00E91363">
        <w:rPr>
          <w:rFonts w:ascii="Aptos" w:hAnsi="Aptos"/>
          <w:b/>
          <w:bCs/>
        </w:rPr>
        <w:t>, Pedro Calapez, José Loureiro, Carla Filipe, Zulmiro de Carvalho, Albuquerque Mendes e Cristina Ataíde</w:t>
      </w:r>
      <w:r w:rsidR="007F4DE5" w:rsidRPr="00E91363">
        <w:rPr>
          <w:rFonts w:ascii="Aptos" w:hAnsi="Aptos"/>
          <w:b/>
          <w:bCs/>
        </w:rPr>
        <w:t>.</w:t>
      </w:r>
    </w:p>
    <w:p w14:paraId="6C1E51AB" w14:textId="0671D0D9" w:rsidR="00217703" w:rsidRPr="00217703" w:rsidRDefault="00F00A71" w:rsidP="00217703">
      <w:pPr>
        <w:pStyle w:val="PargrafodaLista"/>
        <w:numPr>
          <w:ilvl w:val="0"/>
          <w:numId w:val="1"/>
        </w:numPr>
        <w:pBdr>
          <w:top w:val="nil"/>
          <w:left w:val="nil"/>
          <w:bottom w:val="nil"/>
          <w:right w:val="nil"/>
          <w:between w:val="nil"/>
        </w:pBdr>
        <w:spacing w:before="240" w:after="0" w:line="360" w:lineRule="auto"/>
        <w:jc w:val="both"/>
        <w:rPr>
          <w:rFonts w:ascii="Aptos" w:hAnsi="Aptos"/>
          <w:b/>
          <w:bCs/>
        </w:rPr>
      </w:pPr>
      <w:r w:rsidRPr="00E91363">
        <w:rPr>
          <w:rFonts w:ascii="Aptos" w:hAnsi="Aptos"/>
          <w:b/>
          <w:bCs/>
        </w:rPr>
        <w:t xml:space="preserve">Todas as receitas revertem </w:t>
      </w:r>
      <w:r w:rsidR="0072160A">
        <w:rPr>
          <w:rFonts w:ascii="Aptos" w:hAnsi="Aptos"/>
          <w:b/>
          <w:bCs/>
        </w:rPr>
        <w:t xml:space="preserve">integralmente </w:t>
      </w:r>
      <w:r w:rsidRPr="00E91363">
        <w:rPr>
          <w:rFonts w:ascii="Aptos" w:hAnsi="Aptos"/>
          <w:b/>
          <w:bCs/>
        </w:rPr>
        <w:t xml:space="preserve">para a formação dos jovens do Café </w:t>
      </w:r>
      <w:proofErr w:type="spellStart"/>
      <w:r w:rsidRPr="00E91363">
        <w:rPr>
          <w:rFonts w:ascii="Aptos" w:hAnsi="Aptos"/>
          <w:b/>
          <w:bCs/>
        </w:rPr>
        <w:t>Joyeux</w:t>
      </w:r>
      <w:proofErr w:type="spellEnd"/>
      <w:r w:rsidRPr="00E91363">
        <w:rPr>
          <w:rFonts w:ascii="Aptos" w:hAnsi="Aptos"/>
          <w:b/>
          <w:bCs/>
        </w:rPr>
        <w:t xml:space="preserve"> no </w:t>
      </w:r>
      <w:r w:rsidR="009A42E5">
        <w:rPr>
          <w:rFonts w:ascii="Aptos" w:hAnsi="Aptos"/>
          <w:b/>
          <w:bCs/>
        </w:rPr>
        <w:t>Porto</w:t>
      </w:r>
      <w:r w:rsidRPr="00E91363">
        <w:rPr>
          <w:rFonts w:ascii="Aptos" w:hAnsi="Aptos"/>
          <w:b/>
          <w:bCs/>
        </w:rPr>
        <w:t>.</w:t>
      </w:r>
    </w:p>
    <w:p w14:paraId="204E867E" w14:textId="6AA79671" w:rsidR="007C41C5" w:rsidRPr="007C41C5" w:rsidRDefault="00AF1ACB" w:rsidP="007C41C5">
      <w:pPr>
        <w:pBdr>
          <w:top w:val="nil"/>
          <w:left w:val="nil"/>
          <w:bottom w:val="nil"/>
          <w:right w:val="nil"/>
          <w:between w:val="nil"/>
        </w:pBdr>
        <w:spacing w:before="240" w:after="0" w:line="360" w:lineRule="auto"/>
        <w:jc w:val="both"/>
        <w:rPr>
          <w:rFonts w:ascii="Aptos" w:eastAsia="Aptos" w:hAnsi="Aptos" w:cs="Aptos"/>
        </w:rPr>
      </w:pPr>
      <w:r>
        <w:rPr>
          <w:rFonts w:ascii="Aptos" w:eastAsia="Aptos" w:hAnsi="Aptos" w:cs="Aptos"/>
          <w:b/>
          <w:bCs/>
        </w:rPr>
        <w:t xml:space="preserve">Lisboa, </w:t>
      </w:r>
      <w:r w:rsidR="005B6FBF" w:rsidRPr="000C743B">
        <w:rPr>
          <w:rFonts w:ascii="Aptos" w:eastAsia="Aptos" w:hAnsi="Aptos" w:cs="Aptos"/>
          <w:b/>
          <w:bCs/>
        </w:rPr>
        <w:t>1</w:t>
      </w:r>
      <w:r w:rsidR="00BE6639">
        <w:rPr>
          <w:rFonts w:ascii="Aptos" w:eastAsia="Aptos" w:hAnsi="Aptos" w:cs="Aptos"/>
          <w:b/>
          <w:bCs/>
        </w:rPr>
        <w:t>5</w:t>
      </w:r>
      <w:r>
        <w:rPr>
          <w:rFonts w:ascii="Aptos" w:eastAsia="Aptos" w:hAnsi="Aptos" w:cs="Aptos"/>
          <w:b/>
          <w:bCs/>
        </w:rPr>
        <w:t xml:space="preserve"> de </w:t>
      </w:r>
      <w:r w:rsidR="003134BD">
        <w:rPr>
          <w:rFonts w:ascii="Aptos" w:eastAsia="Aptos" w:hAnsi="Aptos" w:cs="Aptos"/>
          <w:b/>
          <w:bCs/>
        </w:rPr>
        <w:t>setembro</w:t>
      </w:r>
      <w:r>
        <w:rPr>
          <w:rFonts w:ascii="Aptos" w:eastAsia="Aptos" w:hAnsi="Aptos" w:cs="Aptos"/>
          <w:b/>
          <w:bCs/>
        </w:rPr>
        <w:t xml:space="preserve"> 2026</w:t>
      </w:r>
      <w:r>
        <w:rPr>
          <w:rFonts w:ascii="Aptos" w:eastAsia="Aptos" w:hAnsi="Aptos" w:cs="Aptos"/>
        </w:rPr>
        <w:t xml:space="preserve"> –</w:t>
      </w:r>
      <w:r w:rsidR="00DA6271">
        <w:rPr>
          <w:rFonts w:ascii="Aptos" w:eastAsia="Aptos" w:hAnsi="Aptos" w:cs="Aptos"/>
        </w:rPr>
        <w:t xml:space="preserve"> </w:t>
      </w:r>
      <w:r w:rsidR="007C41C5" w:rsidRPr="00DA6271">
        <w:rPr>
          <w:rFonts w:ascii="Aptos" w:eastAsia="Aptos" w:hAnsi="Aptos" w:cs="Aptos"/>
          <w:b/>
          <w:bCs/>
        </w:rPr>
        <w:t xml:space="preserve">O Café </w:t>
      </w:r>
      <w:proofErr w:type="spellStart"/>
      <w:r w:rsidR="007C41C5" w:rsidRPr="00DA6271">
        <w:rPr>
          <w:rFonts w:ascii="Aptos" w:eastAsia="Aptos" w:hAnsi="Aptos" w:cs="Aptos"/>
          <w:b/>
          <w:bCs/>
        </w:rPr>
        <w:t>Joyeux</w:t>
      </w:r>
      <w:proofErr w:type="spellEnd"/>
      <w:r w:rsidR="007C41C5" w:rsidRPr="00DA6271">
        <w:rPr>
          <w:rFonts w:ascii="Aptos" w:eastAsia="Aptos" w:hAnsi="Aptos" w:cs="Aptos"/>
          <w:b/>
          <w:bCs/>
        </w:rPr>
        <w:t xml:space="preserve"> volta a unir arte e inclusão na 4.ª edição do Leilão Solidário </w:t>
      </w:r>
      <w:proofErr w:type="spellStart"/>
      <w:r w:rsidR="007C41C5" w:rsidRPr="00DA6271">
        <w:rPr>
          <w:rFonts w:ascii="Aptos" w:eastAsia="Aptos" w:hAnsi="Aptos" w:cs="Aptos"/>
          <w:b/>
          <w:bCs/>
        </w:rPr>
        <w:t>Joyeux</w:t>
      </w:r>
      <w:proofErr w:type="spellEnd"/>
      <w:r w:rsidR="007C41C5" w:rsidRPr="00DA6271">
        <w:rPr>
          <w:rFonts w:ascii="Aptos" w:eastAsia="Aptos" w:hAnsi="Aptos" w:cs="Aptos"/>
          <w:b/>
          <w:bCs/>
        </w:rPr>
        <w:t>, que este ano se realiza</w:t>
      </w:r>
      <w:r w:rsidR="00DA6271">
        <w:rPr>
          <w:rFonts w:ascii="Aptos" w:eastAsia="Aptos" w:hAnsi="Aptos" w:cs="Aptos"/>
          <w:b/>
          <w:bCs/>
        </w:rPr>
        <w:t>,</w:t>
      </w:r>
      <w:r w:rsidR="007C41C5" w:rsidRPr="00DA6271">
        <w:rPr>
          <w:rFonts w:ascii="Aptos" w:eastAsia="Aptos" w:hAnsi="Aptos" w:cs="Aptos"/>
          <w:b/>
          <w:bCs/>
        </w:rPr>
        <w:t xml:space="preserve"> pela primeira vez</w:t>
      </w:r>
      <w:r w:rsidR="00DA6271">
        <w:rPr>
          <w:rFonts w:ascii="Aptos" w:eastAsia="Aptos" w:hAnsi="Aptos" w:cs="Aptos"/>
          <w:b/>
          <w:bCs/>
        </w:rPr>
        <w:t>,</w:t>
      </w:r>
      <w:r w:rsidR="007C41C5" w:rsidRPr="00DA6271">
        <w:rPr>
          <w:rFonts w:ascii="Aptos" w:eastAsia="Aptos" w:hAnsi="Aptos" w:cs="Aptos"/>
          <w:b/>
          <w:bCs/>
        </w:rPr>
        <w:t xml:space="preserve"> no Porto. </w:t>
      </w:r>
      <w:r w:rsidR="002319A5">
        <w:rPr>
          <w:rFonts w:ascii="Aptos" w:eastAsia="Aptos" w:hAnsi="Aptos" w:cs="Aptos"/>
          <w:b/>
          <w:bCs/>
        </w:rPr>
        <w:t>D</w:t>
      </w:r>
      <w:r w:rsidR="007C41C5" w:rsidRPr="00DA6271">
        <w:rPr>
          <w:rFonts w:ascii="Aptos" w:eastAsia="Aptos" w:hAnsi="Aptos" w:cs="Aptos"/>
          <w:b/>
          <w:bCs/>
        </w:rPr>
        <w:t xml:space="preserve">ia 21 de setembro, o </w:t>
      </w:r>
      <w:proofErr w:type="spellStart"/>
      <w:r w:rsidR="007C41C5" w:rsidRPr="00DA6271">
        <w:rPr>
          <w:rFonts w:ascii="Aptos" w:eastAsia="Aptos" w:hAnsi="Aptos" w:cs="Aptos"/>
          <w:b/>
          <w:bCs/>
        </w:rPr>
        <w:t>Sheraton</w:t>
      </w:r>
      <w:proofErr w:type="spellEnd"/>
      <w:r w:rsidR="007C41C5" w:rsidRPr="00DA6271">
        <w:rPr>
          <w:rFonts w:ascii="Aptos" w:eastAsia="Aptos" w:hAnsi="Aptos" w:cs="Aptos"/>
          <w:b/>
          <w:bCs/>
        </w:rPr>
        <w:t xml:space="preserve"> Porto Hotel &amp; Spa recebe o Jantar-Leilão Solidário </w:t>
      </w:r>
      <w:proofErr w:type="spellStart"/>
      <w:r w:rsidR="007C41C5" w:rsidRPr="00DA6271">
        <w:rPr>
          <w:rFonts w:ascii="Aptos" w:eastAsia="Aptos" w:hAnsi="Aptos" w:cs="Aptos"/>
          <w:b/>
          <w:bCs/>
        </w:rPr>
        <w:t>Joyeux</w:t>
      </w:r>
      <w:proofErr w:type="spellEnd"/>
      <w:r w:rsidR="007C41C5" w:rsidRPr="00DA6271">
        <w:rPr>
          <w:rFonts w:ascii="Aptos" w:eastAsia="Aptos" w:hAnsi="Aptos" w:cs="Aptos"/>
          <w:b/>
          <w:bCs/>
        </w:rPr>
        <w:t>, uma noite em que a arte cria oportunidades e em que cada contributo ajuda a transformar talento em inclusão, formação e autonomia para jovens com dificuldades intelectuais e do desenvolvimento.</w:t>
      </w:r>
    </w:p>
    <w:p w14:paraId="7842125D" w14:textId="23CAFA26" w:rsidR="003A4F02" w:rsidRDefault="007C41C5" w:rsidP="007C41C5">
      <w:pPr>
        <w:pBdr>
          <w:top w:val="nil"/>
          <w:left w:val="nil"/>
          <w:bottom w:val="nil"/>
          <w:right w:val="nil"/>
          <w:between w:val="nil"/>
        </w:pBdr>
        <w:spacing w:before="240" w:after="0" w:line="360" w:lineRule="auto"/>
        <w:jc w:val="both"/>
        <w:rPr>
          <w:rFonts w:ascii="Aptos" w:eastAsia="Aptos" w:hAnsi="Aptos" w:cs="Aptos"/>
        </w:rPr>
      </w:pPr>
      <w:r w:rsidRPr="007C41C5">
        <w:rPr>
          <w:rFonts w:ascii="Aptos" w:eastAsia="Aptos" w:hAnsi="Aptos" w:cs="Aptos"/>
        </w:rPr>
        <w:t xml:space="preserve">Esta edição reúne </w:t>
      </w:r>
      <w:r w:rsidRPr="007C41C5">
        <w:rPr>
          <w:rFonts w:ascii="Aptos" w:eastAsia="Aptos" w:hAnsi="Aptos" w:cs="Aptos"/>
          <w:b/>
          <w:bCs/>
        </w:rPr>
        <w:t>49 obras de arte contemporânea</w:t>
      </w:r>
      <w:r w:rsidRPr="007C41C5">
        <w:rPr>
          <w:rFonts w:ascii="Aptos" w:eastAsia="Aptos" w:hAnsi="Aptos" w:cs="Aptos"/>
        </w:rPr>
        <w:t xml:space="preserve">, todas generosamente </w:t>
      </w:r>
      <w:r w:rsidRPr="00B12C9D">
        <w:rPr>
          <w:rFonts w:ascii="Aptos" w:eastAsia="Aptos" w:hAnsi="Aptos" w:cs="Aptos"/>
          <w:b/>
          <w:bCs/>
        </w:rPr>
        <w:t>doadas pelos próprios artistas</w:t>
      </w:r>
      <w:r w:rsidRPr="007C41C5">
        <w:rPr>
          <w:rFonts w:ascii="Aptos" w:eastAsia="Aptos" w:hAnsi="Aptos" w:cs="Aptos"/>
        </w:rPr>
        <w:t xml:space="preserve">, numa seleção com </w:t>
      </w:r>
      <w:r w:rsidRPr="007C41C5">
        <w:rPr>
          <w:rFonts w:ascii="Aptos" w:eastAsia="Aptos" w:hAnsi="Aptos" w:cs="Aptos"/>
          <w:b/>
          <w:bCs/>
        </w:rPr>
        <w:t xml:space="preserve">curadoria de Miguel von </w:t>
      </w:r>
      <w:proofErr w:type="spellStart"/>
      <w:r w:rsidRPr="007C41C5">
        <w:rPr>
          <w:rFonts w:ascii="Aptos" w:eastAsia="Aptos" w:hAnsi="Aptos" w:cs="Aptos"/>
          <w:b/>
          <w:bCs/>
        </w:rPr>
        <w:t>Hafe</w:t>
      </w:r>
      <w:proofErr w:type="spellEnd"/>
      <w:r w:rsidRPr="007C41C5">
        <w:rPr>
          <w:rFonts w:ascii="Aptos" w:eastAsia="Aptos" w:hAnsi="Aptos" w:cs="Aptos"/>
          <w:b/>
          <w:bCs/>
        </w:rPr>
        <w:t xml:space="preserve"> </w:t>
      </w:r>
      <w:r w:rsidR="007A07BC" w:rsidRPr="007C41C5">
        <w:rPr>
          <w:rFonts w:ascii="Aptos" w:eastAsia="Aptos" w:hAnsi="Aptos" w:cs="Aptos"/>
          <w:b/>
          <w:bCs/>
        </w:rPr>
        <w:t>Pérez</w:t>
      </w:r>
      <w:r w:rsidR="007A07BC" w:rsidRPr="007A07BC">
        <w:t>,</w:t>
      </w:r>
      <w:r w:rsidR="007A07BC" w:rsidRPr="007A07BC">
        <w:rPr>
          <w:rFonts w:ascii="Aptos" w:eastAsia="Aptos" w:hAnsi="Aptos" w:cs="Aptos"/>
        </w:rPr>
        <w:t xml:space="preserve"> cujo olhar foi determinante para reunir diferentes gerações, linguagens e práticas da arte contemporânea.</w:t>
      </w:r>
      <w:r w:rsidRPr="007C41C5">
        <w:rPr>
          <w:rFonts w:ascii="Aptos" w:eastAsia="Aptos" w:hAnsi="Aptos" w:cs="Aptos"/>
        </w:rPr>
        <w:t xml:space="preserve"> Entre os artistas representados encontram-se </w:t>
      </w:r>
      <w:r w:rsidRPr="007C41C5">
        <w:rPr>
          <w:rFonts w:ascii="Aptos" w:eastAsia="Aptos" w:hAnsi="Aptos" w:cs="Aptos"/>
          <w:b/>
          <w:bCs/>
        </w:rPr>
        <w:t xml:space="preserve">Alexandre Farto </w:t>
      </w:r>
      <w:proofErr w:type="spellStart"/>
      <w:r w:rsidRPr="007C41C5">
        <w:rPr>
          <w:rFonts w:ascii="Aptos" w:eastAsia="Aptos" w:hAnsi="Aptos" w:cs="Aptos"/>
          <w:b/>
          <w:bCs/>
        </w:rPr>
        <w:t>aka</w:t>
      </w:r>
      <w:proofErr w:type="spellEnd"/>
      <w:r w:rsidRPr="007C41C5">
        <w:rPr>
          <w:rFonts w:ascii="Aptos" w:eastAsia="Aptos" w:hAnsi="Aptos" w:cs="Aptos"/>
          <w:b/>
          <w:bCs/>
        </w:rPr>
        <w:t xml:space="preserve"> </w:t>
      </w:r>
      <w:proofErr w:type="spellStart"/>
      <w:r w:rsidRPr="007C41C5">
        <w:rPr>
          <w:rFonts w:ascii="Aptos" w:eastAsia="Aptos" w:hAnsi="Aptos" w:cs="Aptos"/>
          <w:b/>
          <w:bCs/>
        </w:rPr>
        <w:t>Vhils</w:t>
      </w:r>
      <w:proofErr w:type="spellEnd"/>
      <w:r w:rsidRPr="007C41C5">
        <w:rPr>
          <w:rFonts w:ascii="Aptos" w:eastAsia="Aptos" w:hAnsi="Aptos" w:cs="Aptos"/>
          <w:b/>
          <w:bCs/>
        </w:rPr>
        <w:t>, Albuquerque Mendes, Ana Manso, Carla Filipe, Cristina Ataíde, José Loureiro, Pedro Calapez, Pires Vieira, Sobral Centeno, Susana Mendes Silva e Zulmiro de Carvalho</w:t>
      </w:r>
      <w:r w:rsidR="00C70405">
        <w:rPr>
          <w:rFonts w:ascii="Aptos" w:eastAsia="Aptos" w:hAnsi="Aptos" w:cs="Aptos"/>
        </w:rPr>
        <w:t>, entre muitos outros.</w:t>
      </w:r>
    </w:p>
    <w:p w14:paraId="31843E36" w14:textId="74C6589A" w:rsidR="007C41C5" w:rsidRDefault="007C41C5" w:rsidP="007C41C5">
      <w:pPr>
        <w:pBdr>
          <w:top w:val="nil"/>
          <w:left w:val="nil"/>
          <w:bottom w:val="nil"/>
          <w:right w:val="nil"/>
          <w:between w:val="nil"/>
        </w:pBdr>
        <w:spacing w:before="240" w:after="0" w:line="360" w:lineRule="auto"/>
        <w:jc w:val="both"/>
        <w:rPr>
          <w:rFonts w:ascii="Aptos" w:eastAsia="Aptos" w:hAnsi="Aptos" w:cs="Aptos"/>
        </w:rPr>
      </w:pPr>
      <w:r w:rsidRPr="007C41C5">
        <w:rPr>
          <w:rFonts w:ascii="Aptos" w:eastAsia="Aptos" w:hAnsi="Aptos" w:cs="Aptos"/>
        </w:rPr>
        <w:t xml:space="preserve">A </w:t>
      </w:r>
      <w:r w:rsidRPr="007C41C5">
        <w:rPr>
          <w:rFonts w:ascii="Aptos" w:eastAsia="Aptos" w:hAnsi="Aptos" w:cs="Aptos"/>
          <w:b/>
          <w:bCs/>
        </w:rPr>
        <w:t>Cabral Moncada Leilões</w:t>
      </w:r>
      <w:r w:rsidRPr="007C41C5">
        <w:rPr>
          <w:rFonts w:ascii="Aptos" w:eastAsia="Aptos" w:hAnsi="Aptos" w:cs="Aptos"/>
        </w:rPr>
        <w:t xml:space="preserve"> volta a associar-se ao </w:t>
      </w:r>
      <w:r w:rsidRPr="00E03977">
        <w:rPr>
          <w:rFonts w:ascii="Aptos" w:eastAsia="Aptos" w:hAnsi="Aptos" w:cs="Aptos"/>
        </w:rPr>
        <w:t>projeto pelo segundo ano consecutivo,</w:t>
      </w:r>
      <w:r w:rsidRPr="007C41C5">
        <w:rPr>
          <w:rFonts w:ascii="Aptos" w:eastAsia="Aptos" w:hAnsi="Aptos" w:cs="Aptos"/>
        </w:rPr>
        <w:t xml:space="preserve"> apoiando e realizando o leilão. A parceria dá continuidade à colaboração iniciada na edição anterior, reforçando a dimensão artística e profissional da iniciativa e </w:t>
      </w:r>
      <w:r w:rsidRPr="00B12C9D">
        <w:rPr>
          <w:rFonts w:ascii="Aptos" w:eastAsia="Aptos" w:hAnsi="Aptos" w:cs="Aptos"/>
          <w:b/>
          <w:bCs/>
        </w:rPr>
        <w:t xml:space="preserve">aproximando o universo da arte contemporânea da missão social do Café </w:t>
      </w:r>
      <w:proofErr w:type="spellStart"/>
      <w:r w:rsidRPr="00B12C9D">
        <w:rPr>
          <w:rFonts w:ascii="Aptos" w:eastAsia="Aptos" w:hAnsi="Aptos" w:cs="Aptos"/>
          <w:b/>
          <w:bCs/>
        </w:rPr>
        <w:t>Joyeux</w:t>
      </w:r>
      <w:proofErr w:type="spellEnd"/>
      <w:r w:rsidRPr="007C41C5">
        <w:rPr>
          <w:rFonts w:ascii="Aptos" w:eastAsia="Aptos" w:hAnsi="Aptos" w:cs="Aptos"/>
        </w:rPr>
        <w:t>.</w:t>
      </w:r>
    </w:p>
    <w:p w14:paraId="4E7795CB" w14:textId="729DCF92" w:rsidR="00962FA5" w:rsidRDefault="00B12C9D" w:rsidP="00BB6539">
      <w:pPr>
        <w:pBdr>
          <w:top w:val="nil"/>
          <w:left w:val="nil"/>
          <w:bottom w:val="nil"/>
          <w:right w:val="nil"/>
          <w:between w:val="nil"/>
        </w:pBdr>
        <w:spacing w:before="240" w:after="0" w:line="360" w:lineRule="auto"/>
        <w:jc w:val="both"/>
        <w:rPr>
          <w:rFonts w:ascii="Aptos" w:eastAsia="Aptos" w:hAnsi="Aptos" w:cs="Aptos"/>
        </w:rPr>
      </w:pPr>
      <w:r w:rsidRPr="00FB70FD">
        <w:rPr>
          <w:rFonts w:ascii="Aptos" w:eastAsia="Aptos" w:hAnsi="Aptos" w:cs="Aptos"/>
          <w:b/>
          <w:bCs/>
        </w:rPr>
        <w:t xml:space="preserve">O Jantar-Leilão Solidário </w:t>
      </w:r>
      <w:proofErr w:type="spellStart"/>
      <w:r w:rsidRPr="00FB70FD">
        <w:rPr>
          <w:rFonts w:ascii="Aptos" w:eastAsia="Aptos" w:hAnsi="Aptos" w:cs="Aptos"/>
          <w:b/>
          <w:bCs/>
        </w:rPr>
        <w:t>Joyeux</w:t>
      </w:r>
      <w:proofErr w:type="spellEnd"/>
      <w:r w:rsidR="00BB6539" w:rsidRPr="00FB70FD">
        <w:rPr>
          <w:rFonts w:ascii="Aptos" w:eastAsia="Aptos" w:hAnsi="Aptos" w:cs="Aptos"/>
          <w:b/>
          <w:bCs/>
        </w:rPr>
        <w:t xml:space="preserve"> tem início às 19h00, com um cocktail durante o qual estarão em exposição as obras selecionadas, seguindo-se o jantar e o leilão</w:t>
      </w:r>
      <w:r w:rsidR="00BB6539" w:rsidRPr="007C41C5">
        <w:rPr>
          <w:rFonts w:ascii="Aptos" w:eastAsia="Aptos" w:hAnsi="Aptos" w:cs="Aptos"/>
        </w:rPr>
        <w:t xml:space="preserve">. </w:t>
      </w:r>
      <w:r w:rsidR="00BB6539" w:rsidRPr="006225D9">
        <w:rPr>
          <w:rFonts w:ascii="Aptos" w:eastAsia="Aptos" w:hAnsi="Aptos" w:cs="Aptos"/>
        </w:rPr>
        <w:t xml:space="preserve">A participação é feita </w:t>
      </w:r>
      <w:r w:rsidR="00BB6539">
        <w:rPr>
          <w:rFonts w:ascii="Aptos" w:eastAsia="Aptos" w:hAnsi="Aptos" w:cs="Aptos"/>
        </w:rPr>
        <w:t xml:space="preserve">mediante </w:t>
      </w:r>
      <w:r w:rsidR="00BB6539" w:rsidRPr="006225D9">
        <w:rPr>
          <w:rFonts w:ascii="Aptos" w:eastAsia="Aptos" w:hAnsi="Aptos" w:cs="Aptos"/>
        </w:rPr>
        <w:t>donativo</w:t>
      </w:r>
      <w:r w:rsidR="00DB5132">
        <w:rPr>
          <w:rFonts w:ascii="Aptos" w:eastAsia="Aptos" w:hAnsi="Aptos" w:cs="Aptos"/>
        </w:rPr>
        <w:t xml:space="preserve">, </w:t>
      </w:r>
      <w:r w:rsidR="000C743B">
        <w:rPr>
          <w:rFonts w:ascii="Aptos" w:eastAsia="Aptos" w:hAnsi="Aptos" w:cs="Aptos"/>
        </w:rPr>
        <w:t>efetuado</w:t>
      </w:r>
      <w:r w:rsidR="00AE4301">
        <w:rPr>
          <w:rFonts w:ascii="Aptos" w:eastAsia="Aptos" w:hAnsi="Aptos" w:cs="Aptos"/>
        </w:rPr>
        <w:t xml:space="preserve"> </w:t>
      </w:r>
      <w:r w:rsidR="00AE4301" w:rsidRPr="00AE4301">
        <w:rPr>
          <w:rFonts w:ascii="Aptos" w:eastAsia="Aptos" w:hAnsi="Aptos" w:cs="Aptos"/>
        </w:rPr>
        <w:t xml:space="preserve">até às 10h00 de quarta-feira, dia 16 de </w:t>
      </w:r>
      <w:r w:rsidR="00AE4301" w:rsidRPr="00AE4301">
        <w:rPr>
          <w:rFonts w:ascii="Aptos" w:eastAsia="Aptos" w:hAnsi="Aptos" w:cs="Aptos"/>
        </w:rPr>
        <w:lastRenderedPageBreak/>
        <w:t>setembro</w:t>
      </w:r>
      <w:r w:rsidR="00BB6539" w:rsidRPr="006225D9">
        <w:rPr>
          <w:rFonts w:ascii="Aptos" w:eastAsia="Aptos" w:hAnsi="Aptos" w:cs="Aptos"/>
        </w:rPr>
        <w:t>,</w:t>
      </w:r>
      <w:r w:rsidR="000C743B">
        <w:rPr>
          <w:rFonts w:ascii="Aptos" w:eastAsia="Aptos" w:hAnsi="Aptos" w:cs="Aptos"/>
        </w:rPr>
        <w:t xml:space="preserve"> </w:t>
      </w:r>
      <w:hyperlink r:id="rId8" w:history="1">
        <w:r w:rsidR="00BB6539" w:rsidRPr="006225D9">
          <w:rPr>
            <w:rStyle w:val="Hiperligao"/>
            <w:rFonts w:ascii="Aptos" w:eastAsia="Aptos" w:hAnsi="Aptos" w:cs="Aptos"/>
          </w:rPr>
          <w:t>aqui</w:t>
        </w:r>
      </w:hyperlink>
      <w:r w:rsidR="00BB6539">
        <w:rPr>
          <w:rFonts w:ascii="Aptos" w:eastAsia="Aptos" w:hAnsi="Aptos" w:cs="Aptos"/>
        </w:rPr>
        <w:t xml:space="preserve">, </w:t>
      </w:r>
      <w:r w:rsidR="00962FA5">
        <w:rPr>
          <w:rFonts w:ascii="Aptos" w:eastAsia="Aptos" w:hAnsi="Aptos" w:cs="Aptos"/>
        </w:rPr>
        <w:t>com entrada individual, dupla ou possibilidade de reserva de mesa até dez pessoas.</w:t>
      </w:r>
      <w:r w:rsidR="00853B01">
        <w:rPr>
          <w:rFonts w:ascii="Aptos" w:eastAsia="Aptos" w:hAnsi="Aptos" w:cs="Aptos"/>
        </w:rPr>
        <w:t xml:space="preserve"> Para quem não </w:t>
      </w:r>
      <w:r w:rsidR="00CD7836">
        <w:rPr>
          <w:rFonts w:ascii="Aptos" w:eastAsia="Aptos" w:hAnsi="Aptos" w:cs="Aptos"/>
        </w:rPr>
        <w:t xml:space="preserve">possa </w:t>
      </w:r>
      <w:r w:rsidR="00853B01">
        <w:rPr>
          <w:rFonts w:ascii="Aptos" w:eastAsia="Aptos" w:hAnsi="Aptos" w:cs="Aptos"/>
        </w:rPr>
        <w:t>estar presente</w:t>
      </w:r>
      <w:r w:rsidR="00FB70FD">
        <w:rPr>
          <w:rFonts w:ascii="Aptos" w:eastAsia="Aptos" w:hAnsi="Aptos" w:cs="Aptos"/>
        </w:rPr>
        <w:t xml:space="preserve"> no Porto</w:t>
      </w:r>
      <w:r w:rsidR="00853B01">
        <w:rPr>
          <w:rFonts w:ascii="Aptos" w:eastAsia="Aptos" w:hAnsi="Aptos" w:cs="Aptos"/>
        </w:rPr>
        <w:t xml:space="preserve">, </w:t>
      </w:r>
      <w:r w:rsidR="00A2365A">
        <w:rPr>
          <w:rFonts w:ascii="Aptos" w:eastAsia="Aptos" w:hAnsi="Aptos" w:cs="Aptos"/>
        </w:rPr>
        <w:t xml:space="preserve">será possível fazer licitação online, </w:t>
      </w:r>
      <w:r w:rsidR="005C3F5D">
        <w:rPr>
          <w:rFonts w:ascii="Aptos" w:eastAsia="Aptos" w:hAnsi="Aptos" w:cs="Aptos"/>
        </w:rPr>
        <w:t>com registo obrigat</w:t>
      </w:r>
      <w:r w:rsidR="00990635">
        <w:rPr>
          <w:rFonts w:ascii="Aptos" w:eastAsia="Aptos" w:hAnsi="Aptos" w:cs="Aptos"/>
        </w:rPr>
        <w:t>ório</w:t>
      </w:r>
      <w:r w:rsidR="005C3F5D" w:rsidRPr="005C3F5D">
        <w:rPr>
          <w:rFonts w:ascii="Aptos" w:eastAsia="Aptos" w:hAnsi="Aptos" w:cs="Aptos"/>
        </w:rPr>
        <w:t xml:space="preserve"> até 3 horas antes do início do leilão</w:t>
      </w:r>
      <w:r w:rsidR="005C3F5D">
        <w:rPr>
          <w:rFonts w:ascii="Aptos" w:eastAsia="Aptos" w:hAnsi="Aptos" w:cs="Aptos"/>
        </w:rPr>
        <w:t>.</w:t>
      </w:r>
    </w:p>
    <w:p w14:paraId="39536B3E" w14:textId="1B93A0FC" w:rsidR="007C41C5" w:rsidRPr="00E4387B" w:rsidRDefault="007C41C5" w:rsidP="007C41C5">
      <w:pPr>
        <w:pBdr>
          <w:top w:val="nil"/>
          <w:left w:val="nil"/>
          <w:bottom w:val="nil"/>
          <w:right w:val="nil"/>
          <w:between w:val="nil"/>
        </w:pBdr>
        <w:spacing w:before="240" w:after="0" w:line="360" w:lineRule="auto"/>
        <w:jc w:val="both"/>
        <w:rPr>
          <w:rFonts w:ascii="Aptos" w:eastAsia="Aptos" w:hAnsi="Aptos" w:cs="Aptos"/>
        </w:rPr>
      </w:pPr>
      <w:r w:rsidRPr="00E4387B">
        <w:rPr>
          <w:rFonts w:ascii="Aptos" w:eastAsia="Aptos" w:hAnsi="Aptos" w:cs="Aptos"/>
        </w:rPr>
        <w:t>Todos os</w:t>
      </w:r>
      <w:r w:rsidRPr="003E2FA8">
        <w:rPr>
          <w:rFonts w:ascii="Aptos" w:eastAsia="Aptos" w:hAnsi="Aptos" w:cs="Aptos"/>
          <w:b/>
          <w:bCs/>
        </w:rPr>
        <w:t xml:space="preserve"> contributos angariados </w:t>
      </w:r>
      <w:r w:rsidR="0054219E">
        <w:rPr>
          <w:rFonts w:ascii="Aptos" w:eastAsia="Aptos" w:hAnsi="Aptos" w:cs="Aptos"/>
          <w:b/>
          <w:bCs/>
        </w:rPr>
        <w:t>através d</w:t>
      </w:r>
      <w:r w:rsidR="00D032A6">
        <w:rPr>
          <w:rFonts w:ascii="Aptos" w:eastAsia="Aptos" w:hAnsi="Aptos" w:cs="Aptos"/>
          <w:b/>
          <w:bCs/>
        </w:rPr>
        <w:t xml:space="preserve">o </w:t>
      </w:r>
      <w:r w:rsidR="0054219E">
        <w:rPr>
          <w:rFonts w:ascii="Aptos" w:eastAsia="Aptos" w:hAnsi="Aptos" w:cs="Aptos"/>
          <w:b/>
          <w:bCs/>
        </w:rPr>
        <w:t>j</w:t>
      </w:r>
      <w:r w:rsidR="00D032A6">
        <w:rPr>
          <w:rFonts w:ascii="Aptos" w:eastAsia="Aptos" w:hAnsi="Aptos" w:cs="Aptos"/>
          <w:b/>
          <w:bCs/>
        </w:rPr>
        <w:t xml:space="preserve">antar e </w:t>
      </w:r>
      <w:r w:rsidR="0054219E">
        <w:rPr>
          <w:rFonts w:ascii="Aptos" w:eastAsia="Aptos" w:hAnsi="Aptos" w:cs="Aptos"/>
          <w:b/>
          <w:bCs/>
        </w:rPr>
        <w:t>d</w:t>
      </w:r>
      <w:r w:rsidR="00D032A6">
        <w:rPr>
          <w:rFonts w:ascii="Aptos" w:eastAsia="Aptos" w:hAnsi="Aptos" w:cs="Aptos"/>
          <w:b/>
          <w:bCs/>
        </w:rPr>
        <w:t xml:space="preserve">o </w:t>
      </w:r>
      <w:r w:rsidR="0054219E">
        <w:rPr>
          <w:rFonts w:ascii="Aptos" w:eastAsia="Aptos" w:hAnsi="Aptos" w:cs="Aptos"/>
          <w:b/>
          <w:bCs/>
        </w:rPr>
        <w:t>l</w:t>
      </w:r>
      <w:r w:rsidR="00D032A6">
        <w:rPr>
          <w:rFonts w:ascii="Aptos" w:eastAsia="Aptos" w:hAnsi="Aptos" w:cs="Aptos"/>
          <w:b/>
          <w:bCs/>
        </w:rPr>
        <w:t xml:space="preserve">eilão </w:t>
      </w:r>
      <w:r w:rsidRPr="003E2FA8">
        <w:rPr>
          <w:rFonts w:ascii="Aptos" w:eastAsia="Aptos" w:hAnsi="Aptos" w:cs="Aptos"/>
          <w:b/>
          <w:bCs/>
        </w:rPr>
        <w:t>revertem integralmente para o Café</w:t>
      </w:r>
      <w:r w:rsidRPr="007C41C5">
        <w:rPr>
          <w:rFonts w:ascii="Aptos" w:eastAsia="Aptos" w:hAnsi="Aptos" w:cs="Aptos"/>
          <w:b/>
          <w:bCs/>
        </w:rPr>
        <w:t xml:space="preserve"> </w:t>
      </w:r>
      <w:proofErr w:type="spellStart"/>
      <w:r w:rsidRPr="007C41C5">
        <w:rPr>
          <w:rFonts w:ascii="Aptos" w:eastAsia="Aptos" w:hAnsi="Aptos" w:cs="Aptos"/>
          <w:b/>
          <w:bCs/>
        </w:rPr>
        <w:t>Joyeux</w:t>
      </w:r>
      <w:proofErr w:type="spellEnd"/>
      <w:r w:rsidRPr="007C41C5">
        <w:rPr>
          <w:rFonts w:ascii="Aptos" w:eastAsia="Aptos" w:hAnsi="Aptos" w:cs="Aptos"/>
        </w:rPr>
        <w:t xml:space="preserve">, </w:t>
      </w:r>
      <w:r w:rsidRPr="003E2FA8">
        <w:rPr>
          <w:rFonts w:ascii="Aptos" w:eastAsia="Aptos" w:hAnsi="Aptos" w:cs="Aptos"/>
          <w:b/>
          <w:bCs/>
        </w:rPr>
        <w:t xml:space="preserve">apoiando em particular a formação dos jovens no Norte </w:t>
      </w:r>
      <w:r w:rsidRPr="00E4387B">
        <w:rPr>
          <w:rFonts w:ascii="Aptos" w:eastAsia="Aptos" w:hAnsi="Aptos" w:cs="Aptos"/>
        </w:rPr>
        <w:t>e contribuindo para o desenvolvimento dos seus talentos, capacidades e competências, com vista à criação de oportunidades efetivas de emprego e autonomia.</w:t>
      </w:r>
      <w:r w:rsidR="00150C9F">
        <w:rPr>
          <w:rFonts w:ascii="Aptos" w:eastAsia="Aptos" w:hAnsi="Aptos" w:cs="Aptos"/>
        </w:rPr>
        <w:t xml:space="preserve"> </w:t>
      </w:r>
      <w:r w:rsidR="00010E2A" w:rsidRPr="00010E2A">
        <w:rPr>
          <w:rFonts w:ascii="Aptos" w:eastAsia="Aptos" w:hAnsi="Aptos" w:cs="Aptos"/>
        </w:rPr>
        <w:t>No</w:t>
      </w:r>
      <w:r w:rsidR="00303137" w:rsidRPr="00303137">
        <w:rPr>
          <w:rFonts w:ascii="Aptos" w:eastAsia="Aptos" w:hAnsi="Aptos" w:cs="Aptos"/>
        </w:rPr>
        <w:t xml:space="preserve"> Café </w:t>
      </w:r>
      <w:proofErr w:type="spellStart"/>
      <w:r w:rsidR="00303137" w:rsidRPr="00303137">
        <w:rPr>
          <w:rFonts w:ascii="Aptos" w:eastAsia="Aptos" w:hAnsi="Aptos" w:cs="Aptos"/>
        </w:rPr>
        <w:t>Joyeux</w:t>
      </w:r>
      <w:proofErr w:type="spellEnd"/>
      <w:r w:rsidR="00303137" w:rsidRPr="00303137">
        <w:rPr>
          <w:rFonts w:ascii="Aptos" w:eastAsia="Aptos" w:hAnsi="Aptos" w:cs="Aptos"/>
        </w:rPr>
        <w:t xml:space="preserve"> NorteShopping</w:t>
      </w:r>
      <w:r w:rsidR="00AC3D70">
        <w:rPr>
          <w:rFonts w:ascii="Aptos" w:eastAsia="Aptos" w:hAnsi="Aptos" w:cs="Aptos"/>
        </w:rPr>
        <w:t>,</w:t>
      </w:r>
      <w:r w:rsidR="00303137" w:rsidRPr="00303137">
        <w:rPr>
          <w:rFonts w:ascii="Aptos" w:eastAsia="Aptos" w:hAnsi="Aptos" w:cs="Aptos"/>
        </w:rPr>
        <w:t xml:space="preserve"> </w:t>
      </w:r>
      <w:r w:rsidR="00010E2A" w:rsidRPr="00010E2A">
        <w:rPr>
          <w:rFonts w:ascii="Aptos" w:eastAsia="Aptos" w:hAnsi="Aptos" w:cs="Aptos"/>
        </w:rPr>
        <w:t>esta missão já tem</w:t>
      </w:r>
      <w:r w:rsidR="00EA1A2C">
        <w:rPr>
          <w:rFonts w:ascii="Aptos" w:eastAsia="Aptos" w:hAnsi="Aptos" w:cs="Aptos"/>
        </w:rPr>
        <w:t xml:space="preserve"> </w:t>
      </w:r>
      <w:r w:rsidR="00010E2A" w:rsidRPr="00010E2A">
        <w:rPr>
          <w:rFonts w:ascii="Aptos" w:eastAsia="Aptos" w:hAnsi="Aptos" w:cs="Aptos"/>
        </w:rPr>
        <w:t>nomes e rostos</w:t>
      </w:r>
      <w:r w:rsidR="00EA1A2C">
        <w:rPr>
          <w:rFonts w:ascii="Aptos" w:eastAsia="Aptos" w:hAnsi="Aptos" w:cs="Aptos"/>
        </w:rPr>
        <w:t>.</w:t>
      </w:r>
      <w:r w:rsidR="00FE41C8">
        <w:rPr>
          <w:rFonts w:ascii="Aptos" w:eastAsia="Aptos" w:hAnsi="Aptos" w:cs="Aptos"/>
        </w:rPr>
        <w:t xml:space="preserve"> </w:t>
      </w:r>
      <w:r w:rsidR="00EA1A2C">
        <w:rPr>
          <w:rFonts w:ascii="Aptos" w:eastAsia="Aptos" w:hAnsi="Aptos" w:cs="Aptos"/>
        </w:rPr>
        <w:t>A</w:t>
      </w:r>
      <w:r w:rsidR="00303137">
        <w:rPr>
          <w:rFonts w:ascii="Aptos" w:eastAsia="Aptos" w:hAnsi="Aptos" w:cs="Aptos"/>
        </w:rPr>
        <w:t xml:space="preserve"> </w:t>
      </w:r>
      <w:r w:rsidR="00303137" w:rsidRPr="00303137">
        <w:rPr>
          <w:rFonts w:ascii="Aptos" w:eastAsia="Aptos" w:hAnsi="Aptos" w:cs="Aptos"/>
        </w:rPr>
        <w:t xml:space="preserve">Joana C., </w:t>
      </w:r>
      <w:r w:rsidR="00F20078">
        <w:rPr>
          <w:rFonts w:ascii="Aptos" w:eastAsia="Aptos" w:hAnsi="Aptos" w:cs="Aptos"/>
        </w:rPr>
        <w:t xml:space="preserve">a </w:t>
      </w:r>
      <w:r w:rsidR="00303137" w:rsidRPr="00303137">
        <w:rPr>
          <w:rFonts w:ascii="Aptos" w:eastAsia="Aptos" w:hAnsi="Aptos" w:cs="Aptos"/>
        </w:rPr>
        <w:t xml:space="preserve">Joana R., </w:t>
      </w:r>
      <w:r w:rsidR="00F20078">
        <w:rPr>
          <w:rFonts w:ascii="Aptos" w:eastAsia="Aptos" w:hAnsi="Aptos" w:cs="Aptos"/>
        </w:rPr>
        <w:t xml:space="preserve">a </w:t>
      </w:r>
      <w:r w:rsidR="00303137" w:rsidRPr="00303137">
        <w:rPr>
          <w:rFonts w:ascii="Aptos" w:eastAsia="Aptos" w:hAnsi="Aptos" w:cs="Aptos"/>
        </w:rPr>
        <w:t xml:space="preserve">Benedita, </w:t>
      </w:r>
      <w:r w:rsidR="00F20078">
        <w:rPr>
          <w:rFonts w:ascii="Aptos" w:eastAsia="Aptos" w:hAnsi="Aptos" w:cs="Aptos"/>
        </w:rPr>
        <w:t xml:space="preserve">o </w:t>
      </w:r>
      <w:r w:rsidR="00303137" w:rsidRPr="00303137">
        <w:rPr>
          <w:rFonts w:ascii="Aptos" w:eastAsia="Aptos" w:hAnsi="Aptos" w:cs="Aptos"/>
        </w:rPr>
        <w:t xml:space="preserve">Nuno, </w:t>
      </w:r>
      <w:r w:rsidR="00F20078">
        <w:rPr>
          <w:rFonts w:ascii="Aptos" w:eastAsia="Aptos" w:hAnsi="Aptos" w:cs="Aptos"/>
        </w:rPr>
        <w:t xml:space="preserve">o </w:t>
      </w:r>
      <w:r w:rsidR="00303137" w:rsidRPr="00303137">
        <w:rPr>
          <w:rFonts w:ascii="Aptos" w:eastAsia="Aptos" w:hAnsi="Aptos" w:cs="Aptos"/>
        </w:rPr>
        <w:t xml:space="preserve">Guilherme, </w:t>
      </w:r>
      <w:r w:rsidR="00F20078">
        <w:rPr>
          <w:rFonts w:ascii="Aptos" w:eastAsia="Aptos" w:hAnsi="Aptos" w:cs="Aptos"/>
        </w:rPr>
        <w:t xml:space="preserve">o </w:t>
      </w:r>
      <w:r w:rsidR="00303137" w:rsidRPr="00303137">
        <w:rPr>
          <w:rFonts w:ascii="Aptos" w:eastAsia="Aptos" w:hAnsi="Aptos" w:cs="Aptos"/>
        </w:rPr>
        <w:t xml:space="preserve">Julian, </w:t>
      </w:r>
      <w:r w:rsidR="00F20078">
        <w:rPr>
          <w:rFonts w:ascii="Aptos" w:eastAsia="Aptos" w:hAnsi="Aptos" w:cs="Aptos"/>
        </w:rPr>
        <w:t xml:space="preserve">o </w:t>
      </w:r>
      <w:r w:rsidR="00303137" w:rsidRPr="00303137">
        <w:rPr>
          <w:rFonts w:ascii="Aptos" w:eastAsia="Aptos" w:hAnsi="Aptos" w:cs="Aptos"/>
        </w:rPr>
        <w:t xml:space="preserve">Pedro T. e </w:t>
      </w:r>
      <w:r w:rsidR="00FE41C8">
        <w:rPr>
          <w:rFonts w:ascii="Aptos" w:eastAsia="Aptos" w:hAnsi="Aptos" w:cs="Aptos"/>
        </w:rPr>
        <w:t xml:space="preserve">o </w:t>
      </w:r>
      <w:r w:rsidR="00303137" w:rsidRPr="00303137">
        <w:rPr>
          <w:rFonts w:ascii="Aptos" w:eastAsia="Aptos" w:hAnsi="Aptos" w:cs="Aptos"/>
        </w:rPr>
        <w:t>Pedro M</w:t>
      </w:r>
      <w:r w:rsidR="008D19B5">
        <w:rPr>
          <w:rFonts w:ascii="Aptos" w:eastAsia="Aptos" w:hAnsi="Aptos" w:cs="Aptos"/>
        </w:rPr>
        <w:t>.</w:t>
      </w:r>
      <w:r w:rsidR="00EA1A2C">
        <w:rPr>
          <w:rFonts w:ascii="Aptos" w:eastAsia="Aptos" w:hAnsi="Aptos" w:cs="Aptos"/>
        </w:rPr>
        <w:t xml:space="preserve"> são os </w:t>
      </w:r>
      <w:r w:rsidR="00BC1192">
        <w:rPr>
          <w:rFonts w:ascii="Aptos" w:eastAsia="Aptos" w:hAnsi="Aptos" w:cs="Aptos"/>
        </w:rPr>
        <w:t xml:space="preserve">oito </w:t>
      </w:r>
      <w:r w:rsidR="00BC1192" w:rsidRPr="00303137">
        <w:rPr>
          <w:rFonts w:ascii="Aptos" w:eastAsia="Aptos" w:hAnsi="Aptos" w:cs="Aptos"/>
        </w:rPr>
        <w:t>jovens adultos com dificuldades intelectuais e do desenvolvimento</w:t>
      </w:r>
      <w:r w:rsidR="00BC1192">
        <w:rPr>
          <w:rFonts w:ascii="Aptos" w:eastAsia="Aptos" w:hAnsi="Aptos" w:cs="Aptos"/>
        </w:rPr>
        <w:t xml:space="preserve"> que</w:t>
      </w:r>
      <w:r w:rsidR="00EA1A2C">
        <w:rPr>
          <w:rFonts w:ascii="Aptos" w:eastAsia="Aptos" w:hAnsi="Aptos" w:cs="Aptos"/>
        </w:rPr>
        <w:t xml:space="preserve"> compõem a nossa equipa e </w:t>
      </w:r>
      <w:r w:rsidR="00AC3D70" w:rsidRPr="00AC3D70">
        <w:rPr>
          <w:rFonts w:ascii="Aptos" w:eastAsia="Aptos" w:hAnsi="Aptos" w:cs="Aptos"/>
        </w:rPr>
        <w:t>constroem, todos os dias, novos caminhos de aprendizagem, trabalho e autonomia.</w:t>
      </w:r>
    </w:p>
    <w:p w14:paraId="50460A41" w14:textId="4A0CB398" w:rsidR="007C41C5" w:rsidRPr="000C743B" w:rsidRDefault="007C41C5" w:rsidP="007C41C5">
      <w:pPr>
        <w:pBdr>
          <w:top w:val="nil"/>
          <w:left w:val="nil"/>
          <w:bottom w:val="nil"/>
          <w:right w:val="nil"/>
          <w:between w:val="nil"/>
        </w:pBdr>
        <w:spacing w:before="240" w:after="0" w:line="360" w:lineRule="auto"/>
        <w:jc w:val="both"/>
        <w:rPr>
          <w:rFonts w:ascii="Aptos" w:eastAsia="Aptos" w:hAnsi="Aptos" w:cs="Aptos"/>
          <w:b/>
          <w:bCs/>
          <w:i/>
          <w:iCs/>
        </w:rPr>
      </w:pPr>
      <w:r w:rsidRPr="00E4387B">
        <w:rPr>
          <w:rFonts w:ascii="Aptos" w:eastAsia="Aptos" w:hAnsi="Aptos" w:cs="Aptos"/>
          <w:b/>
          <w:bCs/>
        </w:rPr>
        <w:t>“</w:t>
      </w:r>
      <w:r w:rsidR="00E4387B" w:rsidRPr="00E4387B">
        <w:rPr>
          <w:rFonts w:ascii="Aptos" w:eastAsia="Aptos" w:hAnsi="Aptos" w:cs="Aptos"/>
          <w:b/>
          <w:bCs/>
          <w:i/>
          <w:iCs/>
        </w:rPr>
        <w:t xml:space="preserve">Este leilão solidário é uma forma muito concreta de transformar a generosidade dos artistas, parceiros e participantes em oportunidades reais para os </w:t>
      </w:r>
      <w:r w:rsidR="000C0B21" w:rsidRPr="000C0B21">
        <w:rPr>
          <w:rFonts w:ascii="Aptos" w:eastAsia="Aptos" w:hAnsi="Aptos" w:cs="Aptos"/>
          <w:b/>
          <w:bCs/>
          <w:i/>
          <w:iCs/>
        </w:rPr>
        <w:t xml:space="preserve">nossos colaboradores cheios de talentos para </w:t>
      </w:r>
      <w:r w:rsidR="00F46124" w:rsidRPr="000C0B21">
        <w:rPr>
          <w:rFonts w:ascii="Aptos" w:eastAsia="Aptos" w:hAnsi="Aptos" w:cs="Aptos"/>
          <w:b/>
          <w:bCs/>
          <w:i/>
          <w:iCs/>
        </w:rPr>
        <w:t>revelar</w:t>
      </w:r>
      <w:r w:rsidR="00F46124">
        <w:rPr>
          <w:rFonts w:ascii="Aptos" w:eastAsia="Aptos" w:hAnsi="Aptos" w:cs="Aptos"/>
          <w:b/>
          <w:bCs/>
          <w:i/>
          <w:iCs/>
        </w:rPr>
        <w:t>.</w:t>
      </w:r>
      <w:r w:rsidR="00E4387B" w:rsidRPr="00E4387B">
        <w:rPr>
          <w:rFonts w:ascii="Aptos" w:eastAsia="Aptos" w:hAnsi="Aptos" w:cs="Aptos"/>
          <w:b/>
          <w:bCs/>
          <w:i/>
          <w:iCs/>
        </w:rPr>
        <w:t xml:space="preserve"> A chegada do Café </w:t>
      </w:r>
      <w:proofErr w:type="spellStart"/>
      <w:r w:rsidR="00E4387B" w:rsidRPr="00E4387B">
        <w:rPr>
          <w:rFonts w:ascii="Aptos" w:eastAsia="Aptos" w:hAnsi="Aptos" w:cs="Aptos"/>
          <w:b/>
          <w:bCs/>
          <w:i/>
          <w:iCs/>
        </w:rPr>
        <w:t>Joyeux</w:t>
      </w:r>
      <w:proofErr w:type="spellEnd"/>
      <w:r w:rsidR="00E4387B" w:rsidRPr="00E4387B">
        <w:rPr>
          <w:rFonts w:ascii="Aptos" w:eastAsia="Aptos" w:hAnsi="Aptos" w:cs="Aptos"/>
          <w:b/>
          <w:bCs/>
          <w:i/>
          <w:iCs/>
        </w:rPr>
        <w:t xml:space="preserve"> ao Porto significou abrir mais esperança e dizer a mais jovens e famílias que também aqui há lugar para crescerem, trabalharem e serem felizes. Mas esta promessa só se torna realidade através de uma formação efetiva, que permita desenvolver os talentos e as capacidades de cada jovem. É por isso que todos os contributos desta noite são tão importantes: cada um representa a possibilidade de mais um jovem construir o seu lugar na nossa sociedade</w:t>
      </w:r>
      <w:r w:rsidRPr="00E4387B">
        <w:rPr>
          <w:rFonts w:ascii="Aptos" w:eastAsia="Aptos" w:hAnsi="Aptos" w:cs="Aptos"/>
          <w:b/>
          <w:bCs/>
        </w:rPr>
        <w:t>”, afirma</w:t>
      </w:r>
      <w:r w:rsidR="006971EA" w:rsidRPr="00E4387B">
        <w:rPr>
          <w:rFonts w:ascii="Aptos" w:eastAsia="Aptos" w:hAnsi="Aptos" w:cs="Aptos"/>
          <w:b/>
          <w:bCs/>
        </w:rPr>
        <w:t xml:space="preserve"> Filipa Pinto Coelho, CEO do Café </w:t>
      </w:r>
      <w:proofErr w:type="spellStart"/>
      <w:r w:rsidR="006971EA" w:rsidRPr="00E4387B">
        <w:rPr>
          <w:rFonts w:ascii="Aptos" w:eastAsia="Aptos" w:hAnsi="Aptos" w:cs="Aptos"/>
          <w:b/>
          <w:bCs/>
        </w:rPr>
        <w:t>Joyeux</w:t>
      </w:r>
      <w:proofErr w:type="spellEnd"/>
      <w:r w:rsidR="006971EA" w:rsidRPr="00E4387B">
        <w:rPr>
          <w:rFonts w:ascii="Aptos" w:eastAsia="Aptos" w:hAnsi="Aptos" w:cs="Aptos"/>
          <w:b/>
          <w:bCs/>
        </w:rPr>
        <w:t xml:space="preserve"> Portugal.</w:t>
      </w:r>
    </w:p>
    <w:p w14:paraId="08C97440" w14:textId="4924D277" w:rsidR="00DD1112" w:rsidRPr="007C41C5" w:rsidRDefault="007C41C5" w:rsidP="007C41C5">
      <w:pPr>
        <w:pBdr>
          <w:top w:val="nil"/>
          <w:left w:val="nil"/>
          <w:bottom w:val="nil"/>
          <w:right w:val="nil"/>
          <w:between w:val="nil"/>
        </w:pBdr>
        <w:spacing w:before="240" w:after="0" w:line="360" w:lineRule="auto"/>
        <w:jc w:val="both"/>
        <w:rPr>
          <w:rFonts w:ascii="Aptos" w:eastAsia="Aptos" w:hAnsi="Aptos" w:cs="Aptos"/>
        </w:rPr>
      </w:pPr>
      <w:r w:rsidRPr="007C41C5">
        <w:rPr>
          <w:rFonts w:ascii="Aptos" w:eastAsia="Aptos" w:hAnsi="Aptos" w:cs="Aptos"/>
        </w:rPr>
        <w:t xml:space="preserve">A realização desta edição no Porto acontece depois de, em </w:t>
      </w:r>
      <w:r w:rsidRPr="007C41C5">
        <w:rPr>
          <w:rFonts w:ascii="Aptos" w:eastAsia="Aptos" w:hAnsi="Aptos" w:cs="Aptos"/>
          <w:b/>
          <w:bCs/>
        </w:rPr>
        <w:t xml:space="preserve">2025, o Café </w:t>
      </w:r>
      <w:proofErr w:type="spellStart"/>
      <w:r w:rsidRPr="007C41C5">
        <w:rPr>
          <w:rFonts w:ascii="Aptos" w:eastAsia="Aptos" w:hAnsi="Aptos" w:cs="Aptos"/>
          <w:b/>
          <w:bCs/>
        </w:rPr>
        <w:t>Joyeux</w:t>
      </w:r>
      <w:proofErr w:type="spellEnd"/>
      <w:r w:rsidRPr="007C41C5">
        <w:rPr>
          <w:rFonts w:ascii="Aptos" w:eastAsia="Aptos" w:hAnsi="Aptos" w:cs="Aptos"/>
          <w:b/>
          <w:bCs/>
        </w:rPr>
        <w:t xml:space="preserve"> ter chegado pela primeira vez ao Norte do país</w:t>
      </w:r>
      <w:r w:rsidRPr="007C41C5">
        <w:rPr>
          <w:rFonts w:ascii="Aptos" w:eastAsia="Aptos" w:hAnsi="Aptos" w:cs="Aptos"/>
        </w:rPr>
        <w:t xml:space="preserve">, com a abertura do Café </w:t>
      </w:r>
      <w:proofErr w:type="spellStart"/>
      <w:r w:rsidRPr="007C41C5">
        <w:rPr>
          <w:rFonts w:ascii="Aptos" w:eastAsia="Aptos" w:hAnsi="Aptos" w:cs="Aptos"/>
        </w:rPr>
        <w:t>Joyeux</w:t>
      </w:r>
      <w:proofErr w:type="spellEnd"/>
      <w:r w:rsidRPr="007C41C5">
        <w:rPr>
          <w:rFonts w:ascii="Aptos" w:eastAsia="Aptos" w:hAnsi="Aptos" w:cs="Aptos"/>
        </w:rPr>
        <w:t xml:space="preserve"> no </w:t>
      </w:r>
      <w:r w:rsidRPr="007C41C5">
        <w:rPr>
          <w:rFonts w:ascii="Aptos" w:eastAsia="Aptos" w:hAnsi="Aptos" w:cs="Aptos"/>
          <w:b/>
          <w:bCs/>
        </w:rPr>
        <w:t>NorteShopping</w:t>
      </w:r>
      <w:r w:rsidRPr="007C41C5">
        <w:rPr>
          <w:rFonts w:ascii="Aptos" w:eastAsia="Aptos" w:hAnsi="Aptos" w:cs="Aptos"/>
        </w:rPr>
        <w:t xml:space="preserve">, a primeira localização da marca na região e também a primeira integrada num centro comercial. Mais do que a abertura de um novo espaço, esta expansão permitiu levar a missão do Café </w:t>
      </w:r>
      <w:proofErr w:type="spellStart"/>
      <w:r w:rsidRPr="007C41C5">
        <w:rPr>
          <w:rFonts w:ascii="Aptos" w:eastAsia="Aptos" w:hAnsi="Aptos" w:cs="Aptos"/>
        </w:rPr>
        <w:t>Joyeux</w:t>
      </w:r>
      <w:proofErr w:type="spellEnd"/>
      <w:r w:rsidRPr="007C41C5">
        <w:rPr>
          <w:rFonts w:ascii="Aptos" w:eastAsia="Aptos" w:hAnsi="Aptos" w:cs="Aptos"/>
        </w:rPr>
        <w:t xml:space="preserve"> a mais jovens e famílias e </w:t>
      </w:r>
      <w:r w:rsidR="004A499B" w:rsidRPr="007C41C5">
        <w:rPr>
          <w:rFonts w:ascii="Aptos" w:eastAsia="Aptos" w:hAnsi="Aptos" w:cs="Aptos"/>
        </w:rPr>
        <w:t>criar</w:t>
      </w:r>
      <w:r w:rsidRPr="007C41C5">
        <w:rPr>
          <w:rFonts w:ascii="Aptos" w:eastAsia="Aptos" w:hAnsi="Aptos" w:cs="Aptos"/>
        </w:rPr>
        <w:t xml:space="preserve"> oportunidades de formação, desenvolvimento e emprego inclusivo. </w:t>
      </w:r>
    </w:p>
    <w:p w14:paraId="6B3FC712" w14:textId="1AED2BD2" w:rsidR="007C41C5" w:rsidRPr="006971EA" w:rsidRDefault="006971EA" w:rsidP="007C41C5">
      <w:pPr>
        <w:pBdr>
          <w:top w:val="nil"/>
          <w:left w:val="nil"/>
          <w:bottom w:val="nil"/>
          <w:right w:val="nil"/>
          <w:between w:val="nil"/>
        </w:pBdr>
        <w:spacing w:before="240" w:after="0" w:line="360" w:lineRule="auto"/>
        <w:jc w:val="both"/>
        <w:rPr>
          <w:rFonts w:ascii="Aptos" w:eastAsia="Aptos" w:hAnsi="Aptos" w:cs="Aptos"/>
          <w:b/>
          <w:bCs/>
          <w:u w:val="single"/>
        </w:rPr>
      </w:pPr>
      <w:r w:rsidRPr="006971EA">
        <w:rPr>
          <w:rFonts w:ascii="Aptos" w:eastAsia="Aptos" w:hAnsi="Aptos" w:cs="Aptos"/>
          <w:b/>
          <w:bCs/>
          <w:u w:val="single"/>
        </w:rPr>
        <w:t>LEILÃO SOLIDÁRIO JOYEUX</w:t>
      </w:r>
    </w:p>
    <w:p w14:paraId="08C4DE94" w14:textId="747A89E1" w:rsidR="007C41C5" w:rsidRPr="007C41C5" w:rsidRDefault="007C41C5" w:rsidP="006971EA">
      <w:pPr>
        <w:pBdr>
          <w:top w:val="nil"/>
          <w:left w:val="nil"/>
          <w:bottom w:val="nil"/>
          <w:right w:val="nil"/>
          <w:between w:val="nil"/>
        </w:pBdr>
        <w:spacing w:before="240" w:after="0" w:line="360" w:lineRule="auto"/>
        <w:rPr>
          <w:rFonts w:ascii="Aptos" w:eastAsia="Aptos" w:hAnsi="Aptos" w:cs="Aptos"/>
        </w:rPr>
      </w:pPr>
      <w:r w:rsidRPr="007C41C5">
        <w:rPr>
          <w:rFonts w:ascii="Aptos" w:eastAsia="Aptos" w:hAnsi="Aptos" w:cs="Aptos"/>
          <w:b/>
          <w:bCs/>
        </w:rPr>
        <w:t>Data:</w:t>
      </w:r>
      <w:r w:rsidRPr="007C41C5">
        <w:rPr>
          <w:rFonts w:ascii="Aptos" w:eastAsia="Aptos" w:hAnsi="Aptos" w:cs="Aptos"/>
        </w:rPr>
        <w:t xml:space="preserve"> 21 de setembro de 2026</w:t>
      </w:r>
      <w:r w:rsidRPr="007C41C5">
        <w:rPr>
          <w:rFonts w:ascii="Aptos" w:eastAsia="Aptos" w:hAnsi="Aptos" w:cs="Aptos"/>
        </w:rPr>
        <w:br/>
      </w:r>
      <w:r w:rsidRPr="007C41C5">
        <w:rPr>
          <w:rFonts w:ascii="Aptos" w:eastAsia="Aptos" w:hAnsi="Aptos" w:cs="Aptos"/>
          <w:b/>
          <w:bCs/>
        </w:rPr>
        <w:t>Hora:</w:t>
      </w:r>
      <w:r w:rsidRPr="007C41C5">
        <w:rPr>
          <w:rFonts w:ascii="Aptos" w:eastAsia="Aptos" w:hAnsi="Aptos" w:cs="Aptos"/>
        </w:rPr>
        <w:t xml:space="preserve"> </w:t>
      </w:r>
      <w:r w:rsidR="003E6A06">
        <w:rPr>
          <w:rFonts w:ascii="Aptos" w:eastAsia="Aptos" w:hAnsi="Aptos" w:cs="Aptos"/>
        </w:rPr>
        <w:t>Cocktail</w:t>
      </w:r>
      <w:r w:rsidR="00471A05">
        <w:rPr>
          <w:rFonts w:ascii="Aptos" w:eastAsia="Aptos" w:hAnsi="Aptos" w:cs="Aptos"/>
        </w:rPr>
        <w:t xml:space="preserve"> e </w:t>
      </w:r>
      <w:r w:rsidR="003E6A06">
        <w:rPr>
          <w:rFonts w:ascii="Aptos" w:eastAsia="Aptos" w:hAnsi="Aptos" w:cs="Aptos"/>
        </w:rPr>
        <w:t>jantar</w:t>
      </w:r>
      <w:r w:rsidR="00A06368" w:rsidRPr="00A06368">
        <w:rPr>
          <w:rFonts w:ascii="Aptos" w:eastAsia="Aptos" w:hAnsi="Aptos" w:cs="Aptos"/>
        </w:rPr>
        <w:t>: 19h00 | Início previsto do leilão: 22h00</w:t>
      </w:r>
      <w:r w:rsidRPr="007C41C5">
        <w:rPr>
          <w:rFonts w:ascii="Aptos" w:eastAsia="Aptos" w:hAnsi="Aptos" w:cs="Aptos"/>
        </w:rPr>
        <w:br/>
      </w:r>
      <w:r w:rsidRPr="007C41C5">
        <w:rPr>
          <w:rFonts w:ascii="Aptos" w:eastAsia="Aptos" w:hAnsi="Aptos" w:cs="Aptos"/>
          <w:b/>
          <w:bCs/>
        </w:rPr>
        <w:t>Local:</w:t>
      </w:r>
      <w:r w:rsidRPr="007C41C5">
        <w:rPr>
          <w:rFonts w:ascii="Aptos" w:eastAsia="Aptos" w:hAnsi="Aptos" w:cs="Aptos"/>
        </w:rPr>
        <w:t xml:space="preserve"> </w:t>
      </w:r>
      <w:proofErr w:type="spellStart"/>
      <w:r w:rsidRPr="007C41C5">
        <w:rPr>
          <w:rFonts w:ascii="Aptos" w:eastAsia="Aptos" w:hAnsi="Aptos" w:cs="Aptos"/>
        </w:rPr>
        <w:t>Sheraton</w:t>
      </w:r>
      <w:proofErr w:type="spellEnd"/>
      <w:r w:rsidRPr="007C41C5">
        <w:rPr>
          <w:rFonts w:ascii="Aptos" w:eastAsia="Aptos" w:hAnsi="Aptos" w:cs="Aptos"/>
        </w:rPr>
        <w:t xml:space="preserve"> Porto Hotel &amp; Spa, R. Ten. Valadim 146, 4100-476 Porto</w:t>
      </w:r>
      <w:r w:rsidRPr="007C41C5">
        <w:rPr>
          <w:rFonts w:ascii="Aptos" w:eastAsia="Aptos" w:hAnsi="Aptos" w:cs="Aptos"/>
        </w:rPr>
        <w:br/>
      </w:r>
      <w:r w:rsidR="00471A05">
        <w:rPr>
          <w:rFonts w:ascii="Aptos" w:eastAsia="Aptos" w:hAnsi="Aptos" w:cs="Aptos"/>
          <w:b/>
          <w:bCs/>
        </w:rPr>
        <w:lastRenderedPageBreak/>
        <w:t>Participação no</w:t>
      </w:r>
      <w:r w:rsidR="00DD1112">
        <w:rPr>
          <w:rFonts w:ascii="Aptos" w:eastAsia="Aptos" w:hAnsi="Aptos" w:cs="Aptos"/>
          <w:b/>
          <w:bCs/>
        </w:rPr>
        <w:t xml:space="preserve"> </w:t>
      </w:r>
      <w:r w:rsidR="00DD0FEA">
        <w:rPr>
          <w:rFonts w:ascii="Aptos" w:eastAsia="Aptos" w:hAnsi="Aptos" w:cs="Aptos"/>
          <w:b/>
          <w:bCs/>
        </w:rPr>
        <w:t>Jantar-</w:t>
      </w:r>
      <w:r w:rsidR="00DD1112">
        <w:rPr>
          <w:rFonts w:ascii="Aptos" w:eastAsia="Aptos" w:hAnsi="Aptos" w:cs="Aptos"/>
          <w:b/>
          <w:bCs/>
        </w:rPr>
        <w:t>L</w:t>
      </w:r>
      <w:r w:rsidR="00DD0FEA">
        <w:rPr>
          <w:rFonts w:ascii="Aptos" w:eastAsia="Aptos" w:hAnsi="Aptos" w:cs="Aptos"/>
          <w:b/>
          <w:bCs/>
        </w:rPr>
        <w:t>eilão presencial</w:t>
      </w:r>
      <w:r w:rsidR="00386B13">
        <w:rPr>
          <w:rFonts w:ascii="Aptos" w:eastAsia="Aptos" w:hAnsi="Aptos" w:cs="Aptos"/>
          <w:b/>
          <w:bCs/>
        </w:rPr>
        <w:t xml:space="preserve">: </w:t>
      </w:r>
      <w:hyperlink r:id="rId9" w:tgtFrame="_blank" w:history="1">
        <w:r w:rsidRPr="007C41C5">
          <w:rPr>
            <w:rStyle w:val="Hiperligao"/>
            <w:rFonts w:ascii="Aptos" w:eastAsia="Aptos" w:hAnsi="Aptos" w:cs="Aptos"/>
          </w:rPr>
          <w:t>donativos.vilacomvida.pt</w:t>
        </w:r>
      </w:hyperlink>
      <w:r w:rsidRPr="007C41C5">
        <w:rPr>
          <w:rFonts w:ascii="Aptos" w:eastAsia="Aptos" w:hAnsi="Aptos" w:cs="Aptos"/>
        </w:rPr>
        <w:br/>
      </w:r>
      <w:r w:rsidR="00DD0FEA">
        <w:rPr>
          <w:rFonts w:ascii="Aptos" w:eastAsia="Aptos" w:hAnsi="Aptos" w:cs="Aptos"/>
          <w:b/>
          <w:bCs/>
        </w:rPr>
        <w:t>Licitação online:</w:t>
      </w:r>
      <w:r w:rsidR="001F42B9">
        <w:rPr>
          <w:rFonts w:ascii="Aptos" w:eastAsia="Aptos" w:hAnsi="Aptos" w:cs="Aptos"/>
          <w:b/>
          <w:bCs/>
        </w:rPr>
        <w:t xml:space="preserve"> </w:t>
      </w:r>
      <w:hyperlink r:id="rId10" w:tgtFrame="_blank" w:history="1">
        <w:r w:rsidR="000C743B" w:rsidRPr="00F46124">
          <w:rPr>
            <w:rStyle w:val="Hiperligao"/>
            <w:rFonts w:ascii="Aptos" w:eastAsia="Aptos" w:hAnsi="Aptos" w:cs="Aptos"/>
          </w:rPr>
          <w:t>https://www.cml.pt/leiloes/new-deal/100028/1-sessao</w:t>
        </w:r>
      </w:hyperlink>
    </w:p>
    <w:p w14:paraId="42613FFF" w14:textId="0C844B3B" w:rsidR="00CA021A" w:rsidRPr="00097224" w:rsidRDefault="00CA021A" w:rsidP="00CA021A">
      <w:pPr>
        <w:pBdr>
          <w:top w:val="nil"/>
          <w:left w:val="nil"/>
          <w:bottom w:val="nil"/>
          <w:right w:val="nil"/>
          <w:between w:val="nil"/>
        </w:pBdr>
        <w:spacing w:before="240" w:after="0" w:line="360" w:lineRule="auto"/>
        <w:jc w:val="both"/>
        <w:rPr>
          <w:rFonts w:ascii="Aptos" w:eastAsia="Aptos" w:hAnsi="Aptos" w:cs="Aptos"/>
          <w:b/>
          <w:bCs/>
        </w:rPr>
      </w:pPr>
      <w:r w:rsidRPr="00CA021A">
        <w:rPr>
          <w:rFonts w:ascii="Aptos" w:eastAsia="Aptos" w:hAnsi="Aptos" w:cs="Aptos"/>
          <w:b/>
          <w:bCs/>
        </w:rPr>
        <w:t>Artistas participantes</w:t>
      </w:r>
      <w:r>
        <w:rPr>
          <w:rFonts w:ascii="Aptos" w:eastAsia="Aptos" w:hAnsi="Aptos" w:cs="Aptos"/>
          <w:b/>
          <w:bCs/>
        </w:rPr>
        <w:t>:</w:t>
      </w:r>
      <w:r w:rsidR="00097224">
        <w:rPr>
          <w:rFonts w:ascii="Aptos" w:eastAsia="Aptos" w:hAnsi="Aptos" w:cs="Aptos"/>
          <w:b/>
          <w:bCs/>
        </w:rPr>
        <w:t xml:space="preserve"> </w:t>
      </w:r>
      <w:r w:rsidRPr="00CA021A">
        <w:rPr>
          <w:rFonts w:ascii="Aptos" w:eastAsia="Aptos" w:hAnsi="Aptos" w:cs="Aptos"/>
        </w:rPr>
        <w:t xml:space="preserve">Albuquerque Mendes, Alexandre Farto </w:t>
      </w:r>
      <w:proofErr w:type="spellStart"/>
      <w:r w:rsidRPr="00CA021A">
        <w:rPr>
          <w:rFonts w:ascii="Aptos" w:eastAsia="Aptos" w:hAnsi="Aptos" w:cs="Aptos"/>
        </w:rPr>
        <w:t>aka</w:t>
      </w:r>
      <w:proofErr w:type="spellEnd"/>
      <w:r w:rsidRPr="00CA021A">
        <w:rPr>
          <w:rFonts w:ascii="Aptos" w:eastAsia="Aptos" w:hAnsi="Aptos" w:cs="Aptos"/>
        </w:rPr>
        <w:t xml:space="preserve"> </w:t>
      </w:r>
      <w:proofErr w:type="spellStart"/>
      <w:r w:rsidRPr="00CA021A">
        <w:rPr>
          <w:rFonts w:ascii="Aptos" w:eastAsia="Aptos" w:hAnsi="Aptos" w:cs="Aptos"/>
        </w:rPr>
        <w:t>Vhils</w:t>
      </w:r>
      <w:proofErr w:type="spellEnd"/>
      <w:r w:rsidRPr="00CA021A">
        <w:rPr>
          <w:rFonts w:ascii="Aptos" w:eastAsia="Aptos" w:hAnsi="Aptos" w:cs="Aptos"/>
        </w:rPr>
        <w:t xml:space="preserve">, Ana Manso, Ana Paganini, André Cepeda, António Olaio, Avelino Sá, Bruno Castro Santos, Carla Filipe, Carlos Lobo, Catarina Leitão, Cristina Ataíde, Cristina Mateus, Diogo Bolota, Diogo Guerra Pinto, Diogo Navarro de Castro, Eduardo Matos, Fernando José Pereira, Flávia Vieira, Francisco Vidal, Horácio Frutuoso, Inês Moura, Isabel Ribeiro, Isabel Simões, João Marçal, João </w:t>
      </w:r>
      <w:proofErr w:type="spellStart"/>
      <w:r w:rsidRPr="00CA021A">
        <w:rPr>
          <w:rFonts w:ascii="Aptos" w:eastAsia="Aptos" w:hAnsi="Aptos" w:cs="Aptos"/>
        </w:rPr>
        <w:t>Noutel</w:t>
      </w:r>
      <w:proofErr w:type="spellEnd"/>
      <w:r w:rsidRPr="00CA021A">
        <w:rPr>
          <w:rFonts w:ascii="Aptos" w:eastAsia="Aptos" w:hAnsi="Aptos" w:cs="Aptos"/>
        </w:rPr>
        <w:t xml:space="preserve">, José Almeida Pereira, José Loureiro, José Pedro Cortes, Manuel João Vieira, Manuel Santos Maia, Maria Ana Vasco Costa, Marta </w:t>
      </w:r>
      <w:proofErr w:type="spellStart"/>
      <w:r w:rsidRPr="00CA021A">
        <w:rPr>
          <w:rFonts w:ascii="Aptos" w:eastAsia="Aptos" w:hAnsi="Aptos" w:cs="Aptos"/>
        </w:rPr>
        <w:t>Wengorovius</w:t>
      </w:r>
      <w:proofErr w:type="spellEnd"/>
      <w:r w:rsidRPr="00CA021A">
        <w:rPr>
          <w:rFonts w:ascii="Aptos" w:eastAsia="Aptos" w:hAnsi="Aptos" w:cs="Aptos"/>
        </w:rPr>
        <w:t xml:space="preserve">, Miguel Palma, Noé Sendas, Nuno Cera, Patrícia Garrido, Pedro Calapez, Pedro Portugal, Pires Vieira, Sobral Centeno, Sofia Aguiar, Susana Mendes Silva, </w:t>
      </w:r>
      <w:proofErr w:type="spellStart"/>
      <w:r w:rsidRPr="00CA021A">
        <w:rPr>
          <w:rFonts w:ascii="Aptos" w:eastAsia="Aptos" w:hAnsi="Aptos" w:cs="Aptos"/>
        </w:rPr>
        <w:t>Tomáz</w:t>
      </w:r>
      <w:proofErr w:type="spellEnd"/>
      <w:r w:rsidRPr="00CA021A">
        <w:rPr>
          <w:rFonts w:ascii="Aptos" w:eastAsia="Aptos" w:hAnsi="Aptos" w:cs="Aptos"/>
        </w:rPr>
        <w:t xml:space="preserve"> Colaço, Vera Mota e Zulmiro de Carvalho. </w:t>
      </w:r>
    </w:p>
    <w:p w14:paraId="00000003" w14:textId="039B8080" w:rsidR="009834BE" w:rsidRDefault="009834BE" w:rsidP="009834BE">
      <w:pPr>
        <w:pBdr>
          <w:top w:val="nil"/>
          <w:left w:val="nil"/>
          <w:bottom w:val="nil"/>
          <w:right w:val="nil"/>
          <w:between w:val="nil"/>
        </w:pBdr>
        <w:spacing w:before="240" w:after="0" w:line="360" w:lineRule="auto"/>
        <w:jc w:val="both"/>
        <w:rPr>
          <w:rFonts w:ascii="Aptos" w:eastAsia="Aptos" w:hAnsi="Aptos" w:cs="Aptos"/>
          <w:b/>
          <w:bCs/>
        </w:rPr>
      </w:pPr>
    </w:p>
    <w:p w14:paraId="0000000B" w14:textId="58796B0D" w:rsidR="00184D97" w:rsidRDefault="00AF1ACB">
      <w:pPr>
        <w:pBdr>
          <w:top w:val="nil"/>
          <w:left w:val="nil"/>
          <w:bottom w:val="nil"/>
          <w:right w:val="nil"/>
          <w:between w:val="nil"/>
        </w:pBdr>
        <w:spacing w:before="240" w:after="0" w:line="360" w:lineRule="auto"/>
        <w:jc w:val="both"/>
        <w:rPr>
          <w:rFonts w:ascii="Aptos" w:eastAsia="Aptos" w:hAnsi="Aptos" w:cs="Aptos"/>
          <w:b/>
          <w:bCs/>
          <w:sz w:val="20"/>
          <w:szCs w:val="20"/>
          <w:u w:val="single"/>
        </w:rPr>
      </w:pPr>
      <w:r>
        <w:rPr>
          <w:rFonts w:ascii="Aptos" w:eastAsia="Aptos" w:hAnsi="Aptos" w:cs="Aptos"/>
          <w:b/>
          <w:bCs/>
          <w:sz w:val="20"/>
          <w:szCs w:val="20"/>
          <w:u w:val="single"/>
        </w:rPr>
        <w:t xml:space="preserve">Sobre a </w:t>
      </w:r>
      <w:proofErr w:type="spellStart"/>
      <w:r>
        <w:rPr>
          <w:rFonts w:ascii="Aptos" w:eastAsia="Aptos" w:hAnsi="Aptos" w:cs="Aptos"/>
          <w:b/>
          <w:bCs/>
          <w:sz w:val="20"/>
          <w:szCs w:val="20"/>
          <w:u w:val="single"/>
        </w:rPr>
        <w:t>VilacomVida</w:t>
      </w:r>
      <w:proofErr w:type="spellEnd"/>
      <w:r>
        <w:rPr>
          <w:rFonts w:ascii="Aptos" w:eastAsia="Aptos" w:hAnsi="Aptos" w:cs="Aptos"/>
          <w:b/>
          <w:bCs/>
          <w:sz w:val="20"/>
          <w:szCs w:val="20"/>
        </w:rPr>
        <w:t>:</w:t>
      </w:r>
    </w:p>
    <w:p w14:paraId="0000000C" w14:textId="77777777" w:rsidR="00184D97" w:rsidRDefault="00AF1ACB">
      <w:pPr>
        <w:spacing w:before="240" w:line="360" w:lineRule="auto"/>
        <w:jc w:val="both"/>
        <w:rPr>
          <w:rFonts w:ascii="Aptos" w:eastAsia="Aptos" w:hAnsi="Aptos" w:cs="Aptos"/>
          <w:sz w:val="20"/>
          <w:szCs w:val="20"/>
        </w:rPr>
      </w:pPr>
      <w:r>
        <w:rPr>
          <w:rFonts w:ascii="Aptos" w:eastAsia="Aptos" w:hAnsi="Aptos" w:cs="Aptos"/>
          <w:sz w:val="20"/>
          <w:szCs w:val="20"/>
        </w:rPr>
        <w:t xml:space="preserve">A </w:t>
      </w:r>
      <w:proofErr w:type="spellStart"/>
      <w:r>
        <w:rPr>
          <w:rFonts w:ascii="Aptos" w:eastAsia="Aptos" w:hAnsi="Aptos" w:cs="Aptos"/>
          <w:sz w:val="20"/>
          <w:szCs w:val="20"/>
        </w:rPr>
        <w:t>VilacomVida</w:t>
      </w:r>
      <w:proofErr w:type="spellEnd"/>
      <w:r>
        <w:rPr>
          <w:rFonts w:ascii="Aptos" w:eastAsia="Aptos" w:hAnsi="Aptos" w:cs="Aptos"/>
          <w:sz w:val="20"/>
          <w:szCs w:val="20"/>
        </w:rPr>
        <w:t xml:space="preserve"> é uma IPSS cuja missão é aproximar a sociedade da diferença, criando condições para que os jovens com alguma forma de incapacidade, em especial aqueles com dificuldades intelectuais e do desenvolvimento, tenham um lugar e um emprego na comunidade.</w:t>
      </w:r>
    </w:p>
    <w:p w14:paraId="0000000D" w14:textId="77777777" w:rsidR="00184D97" w:rsidRDefault="00AF1ACB">
      <w:pPr>
        <w:spacing w:before="240" w:line="360" w:lineRule="auto"/>
        <w:jc w:val="both"/>
      </w:pPr>
      <w:r>
        <w:rPr>
          <w:rFonts w:ascii="Aptos" w:eastAsia="Aptos" w:hAnsi="Aptos" w:cs="Aptos"/>
          <w:sz w:val="20"/>
          <w:szCs w:val="20"/>
        </w:rPr>
        <w:t xml:space="preserve">Representa em Portugal, desde 2021, a marca Café </w:t>
      </w:r>
      <w:proofErr w:type="spellStart"/>
      <w:r>
        <w:rPr>
          <w:rFonts w:ascii="Aptos" w:eastAsia="Aptos" w:hAnsi="Aptos" w:cs="Aptos"/>
          <w:sz w:val="20"/>
          <w:szCs w:val="20"/>
        </w:rPr>
        <w:t>Joyeux</w:t>
      </w:r>
      <w:proofErr w:type="spellEnd"/>
      <w:r>
        <w:rPr>
          <w:rFonts w:ascii="Aptos" w:eastAsia="Aptos" w:hAnsi="Aptos" w:cs="Aptos"/>
          <w:sz w:val="20"/>
          <w:szCs w:val="20"/>
        </w:rPr>
        <w:t xml:space="preserve">, a primeira família de cafés-restaurantes solidários e inclusivos, criada em França em 2017, tendo já seis cafés abertos e 38 jovens empregues. Pode encontrar mais informação sobre a Associação </w:t>
      </w:r>
      <w:proofErr w:type="spellStart"/>
      <w:r>
        <w:rPr>
          <w:rFonts w:ascii="Aptos" w:eastAsia="Aptos" w:hAnsi="Aptos" w:cs="Aptos"/>
          <w:sz w:val="20"/>
          <w:szCs w:val="20"/>
        </w:rPr>
        <w:t>VilacomVida</w:t>
      </w:r>
      <w:proofErr w:type="spellEnd"/>
      <w:r>
        <w:rPr>
          <w:rFonts w:ascii="Aptos" w:eastAsia="Aptos" w:hAnsi="Aptos" w:cs="Aptos"/>
          <w:sz w:val="20"/>
          <w:szCs w:val="20"/>
        </w:rPr>
        <w:t> </w:t>
      </w:r>
      <w:hyperlink r:id="rId11">
        <w:r w:rsidR="00184D97">
          <w:rPr>
            <w:rFonts w:ascii="Aptos" w:eastAsia="Aptos" w:hAnsi="Aptos" w:cs="Aptos"/>
            <w:color w:val="0000FF"/>
            <w:sz w:val="20"/>
            <w:szCs w:val="20"/>
            <w:u w:val="single"/>
          </w:rPr>
          <w:t>aqui</w:t>
        </w:r>
      </w:hyperlink>
      <w:r>
        <w:rPr>
          <w:rFonts w:ascii="Aptos" w:eastAsia="Aptos" w:hAnsi="Aptos" w:cs="Aptos"/>
          <w:sz w:val="20"/>
          <w:szCs w:val="20"/>
        </w:rPr>
        <w:t xml:space="preserve"> e sobre o Café </w:t>
      </w:r>
      <w:proofErr w:type="spellStart"/>
      <w:r>
        <w:rPr>
          <w:rFonts w:ascii="Aptos" w:eastAsia="Aptos" w:hAnsi="Aptos" w:cs="Aptos"/>
          <w:sz w:val="20"/>
          <w:szCs w:val="20"/>
        </w:rPr>
        <w:t>Joyeux</w:t>
      </w:r>
      <w:proofErr w:type="spellEnd"/>
      <w:r>
        <w:rPr>
          <w:rFonts w:ascii="Aptos" w:eastAsia="Aptos" w:hAnsi="Aptos" w:cs="Aptos"/>
          <w:sz w:val="20"/>
          <w:szCs w:val="20"/>
        </w:rPr>
        <w:t> </w:t>
      </w:r>
      <w:hyperlink r:id="rId12">
        <w:r w:rsidR="00184D97">
          <w:rPr>
            <w:rFonts w:ascii="Aptos" w:eastAsia="Aptos" w:hAnsi="Aptos" w:cs="Aptos"/>
            <w:color w:val="0000FF"/>
            <w:sz w:val="20"/>
            <w:szCs w:val="20"/>
            <w:u w:val="single"/>
          </w:rPr>
          <w:t>aqui</w:t>
        </w:r>
      </w:hyperlink>
      <w:hyperlink r:id="rId13">
        <w:r w:rsidR="00184D97">
          <w:rPr>
            <w:rFonts w:ascii="Aptos" w:eastAsia="Aptos" w:hAnsi="Aptos" w:cs="Aptos"/>
            <w:color w:val="0000FF"/>
            <w:sz w:val="20"/>
            <w:szCs w:val="20"/>
          </w:rPr>
          <w:t>. </w:t>
        </w:r>
      </w:hyperlink>
    </w:p>
    <w:p w14:paraId="196099F3" w14:textId="77777777" w:rsidR="00097224" w:rsidRDefault="00097224">
      <w:pPr>
        <w:spacing w:before="240" w:line="360" w:lineRule="auto"/>
        <w:jc w:val="both"/>
        <w:rPr>
          <w:rFonts w:ascii="Aptos" w:eastAsia="Aptos" w:hAnsi="Aptos" w:cs="Aptos"/>
          <w:sz w:val="20"/>
          <w:szCs w:val="20"/>
        </w:rPr>
      </w:pPr>
    </w:p>
    <w:p w14:paraId="0000000E" w14:textId="1688ECF4" w:rsidR="00184D97" w:rsidRDefault="00AF1ACB">
      <w:pPr>
        <w:spacing w:before="240" w:line="360" w:lineRule="auto"/>
        <w:jc w:val="center"/>
      </w:pPr>
      <w:r>
        <w:rPr>
          <w:rFonts w:ascii="Aptos" w:eastAsia="Aptos" w:hAnsi="Aptos" w:cs="Aptos"/>
          <w:b/>
          <w:bCs/>
          <w:sz w:val="20"/>
          <w:szCs w:val="20"/>
        </w:rPr>
        <w:t>Para mais informações, contactar:</w:t>
      </w:r>
      <w:r>
        <w:br/>
      </w:r>
      <w:r w:rsidR="00213A25">
        <w:rPr>
          <w:rFonts w:ascii="Aptos" w:eastAsia="Aptos" w:hAnsi="Aptos" w:cs="Aptos"/>
          <w:b/>
          <w:bCs/>
          <w:color w:val="000000"/>
          <w:sz w:val="20"/>
          <w:szCs w:val="20"/>
        </w:rPr>
        <w:t xml:space="preserve">Marta Dias </w:t>
      </w:r>
      <w:r>
        <w:rPr>
          <w:rFonts w:ascii="Aptos" w:eastAsia="Aptos" w:hAnsi="Aptos" w:cs="Aptos"/>
          <w:b/>
          <w:bCs/>
          <w:color w:val="000000"/>
          <w:sz w:val="20"/>
          <w:szCs w:val="20"/>
        </w:rPr>
        <w:t xml:space="preserve">| </w:t>
      </w:r>
      <w:hyperlink r:id="rId14" w:history="1">
        <w:r w:rsidR="00213A25" w:rsidRPr="00307516">
          <w:rPr>
            <w:rStyle w:val="Hiperligao"/>
            <w:rFonts w:ascii="Aptos" w:eastAsia="Aptos" w:hAnsi="Aptos" w:cs="Aptos"/>
            <w:b/>
            <w:bCs/>
            <w:sz w:val="20"/>
            <w:szCs w:val="20"/>
          </w:rPr>
          <w:t>marta.dias@lift.com.pt</w:t>
        </w:r>
      </w:hyperlink>
      <w:r w:rsidR="00213A25">
        <w:t xml:space="preserve"> </w:t>
      </w:r>
      <w:r>
        <w:rPr>
          <w:rFonts w:ascii="Aptos" w:eastAsia="Aptos" w:hAnsi="Aptos" w:cs="Aptos"/>
          <w:b/>
          <w:bCs/>
          <w:color w:val="000000"/>
          <w:sz w:val="20"/>
          <w:szCs w:val="20"/>
        </w:rPr>
        <w:t>| 96</w:t>
      </w:r>
      <w:r w:rsidR="007C1CED">
        <w:rPr>
          <w:rFonts w:ascii="Aptos" w:eastAsia="Aptos" w:hAnsi="Aptos" w:cs="Aptos"/>
          <w:b/>
          <w:bCs/>
          <w:color w:val="000000"/>
          <w:sz w:val="20"/>
          <w:szCs w:val="20"/>
        </w:rPr>
        <w:t>3 947 916</w:t>
      </w:r>
    </w:p>
    <w:p w14:paraId="0000000F" w14:textId="77777777" w:rsidR="00184D97" w:rsidRPr="000C743B" w:rsidRDefault="00AF1ACB">
      <w:pPr>
        <w:spacing w:before="240" w:line="360" w:lineRule="auto"/>
        <w:jc w:val="center"/>
        <w:rPr>
          <w:rFonts w:ascii="Aptos" w:eastAsia="Aptos" w:hAnsi="Aptos" w:cs="Aptos"/>
          <w:b/>
          <w:bCs/>
          <w:sz w:val="20"/>
          <w:szCs w:val="20"/>
          <w:lang w:val="es-ES"/>
        </w:rPr>
      </w:pPr>
      <w:r w:rsidRPr="000C743B">
        <w:rPr>
          <w:rFonts w:ascii="Aptos" w:eastAsia="Aptos" w:hAnsi="Aptos" w:cs="Aptos"/>
          <w:b/>
          <w:bCs/>
          <w:color w:val="000000"/>
          <w:sz w:val="20"/>
          <w:szCs w:val="20"/>
          <w:lang w:val="es-ES"/>
        </w:rPr>
        <w:t xml:space="preserve">Filipa Fonseca | </w:t>
      </w:r>
      <w:hyperlink r:id="rId15">
        <w:r w:rsidR="00184D97" w:rsidRPr="000C743B">
          <w:rPr>
            <w:rFonts w:ascii="Aptos" w:eastAsia="Aptos" w:hAnsi="Aptos" w:cs="Aptos"/>
            <w:b/>
            <w:bCs/>
            <w:color w:val="0000FF"/>
            <w:sz w:val="20"/>
            <w:szCs w:val="20"/>
            <w:u w:val="single"/>
            <w:lang w:val="es-ES"/>
          </w:rPr>
          <w:t>filipa.fonseca@lift.com.pt</w:t>
        </w:r>
      </w:hyperlink>
      <w:r w:rsidRPr="000C743B">
        <w:rPr>
          <w:rFonts w:ascii="Aptos" w:eastAsia="Aptos" w:hAnsi="Aptos" w:cs="Aptos"/>
          <w:b/>
          <w:bCs/>
          <w:color w:val="000000"/>
          <w:sz w:val="20"/>
          <w:szCs w:val="20"/>
          <w:lang w:val="es-ES"/>
        </w:rPr>
        <w:t xml:space="preserve"> | 917 176 862</w:t>
      </w:r>
    </w:p>
    <w:sectPr w:rsidR="00184D97" w:rsidRPr="000C743B">
      <w:headerReference w:type="default" r:id="rId1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3ECF6" w14:textId="77777777" w:rsidR="004F1392" w:rsidRDefault="004F1392">
      <w:pPr>
        <w:spacing w:after="0" w:line="240" w:lineRule="auto"/>
      </w:pPr>
      <w:r>
        <w:separator/>
      </w:r>
    </w:p>
  </w:endnote>
  <w:endnote w:type="continuationSeparator" w:id="0">
    <w:p w14:paraId="713CF594" w14:textId="77777777" w:rsidR="004F1392" w:rsidRDefault="004F1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49C8505-41E8-4D0E-9025-30018340C2A3}"/>
    <w:embedBold r:id="rId2" w:fontKey="{AE602F71-7DD0-495D-917A-590F431CFEC6}"/>
  </w:font>
  <w:font w:name="Georgia">
    <w:panose1 w:val="02040502050405020303"/>
    <w:charset w:val="00"/>
    <w:family w:val="roman"/>
    <w:pitch w:val="variable"/>
    <w:sig w:usb0="00000287" w:usb1="00000000" w:usb2="00000000" w:usb3="00000000" w:csb0="0000009F" w:csb1="00000000"/>
    <w:embedItalic r:id="rId3" w:fontKey="{9150A56E-DF91-4F6D-A974-DB778DD660C2}"/>
  </w:font>
  <w:font w:name="Aptos">
    <w:charset w:val="00"/>
    <w:family w:val="swiss"/>
    <w:pitch w:val="variable"/>
    <w:sig w:usb0="20000287" w:usb1="00000003" w:usb2="00000000" w:usb3="00000000" w:csb0="0000019F" w:csb1="00000000"/>
    <w:embedRegular r:id="rId4" w:fontKey="{BF395EB9-25B0-4541-BB72-82E62FDA117C}"/>
    <w:embedBold r:id="rId5" w:fontKey="{433608CE-FA69-42AC-A483-E0CE13B9300B}"/>
    <w:embedBoldItalic r:id="rId6" w:fontKey="{8309B66C-2F57-4341-8737-6ED2ED8B8851}"/>
  </w:font>
  <w:font w:name="Cambria">
    <w:panose1 w:val="02040503050406030204"/>
    <w:charset w:val="00"/>
    <w:family w:val="roman"/>
    <w:pitch w:val="variable"/>
    <w:sig w:usb0="E00006FF" w:usb1="420024FF" w:usb2="02000000" w:usb3="00000000" w:csb0="0000019F" w:csb1="00000000"/>
    <w:embedRegular r:id="rId7" w:fontKey="{9FBADCFB-552D-45E1-9DAC-A9832780F7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EE665" w14:textId="77777777" w:rsidR="004F1392" w:rsidRDefault="004F1392">
      <w:pPr>
        <w:spacing w:after="0" w:line="240" w:lineRule="auto"/>
      </w:pPr>
      <w:r>
        <w:separator/>
      </w:r>
    </w:p>
  </w:footnote>
  <w:footnote w:type="continuationSeparator" w:id="0">
    <w:p w14:paraId="792D15CB" w14:textId="77777777" w:rsidR="004F1392" w:rsidRDefault="004F1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0" w14:textId="77777777" w:rsidR="00184D97" w:rsidRDefault="00AF1ACB">
    <w:pPr>
      <w:pBdr>
        <w:top w:val="nil"/>
        <w:left w:val="nil"/>
        <w:bottom w:val="nil"/>
        <w:right w:val="nil"/>
        <w:between w:val="nil"/>
      </w:pBdr>
      <w:tabs>
        <w:tab w:val="center" w:pos="4252"/>
        <w:tab w:val="right" w:pos="8504"/>
      </w:tabs>
      <w:spacing w:after="0" w:line="240" w:lineRule="auto"/>
      <w:jc w:val="center"/>
    </w:pPr>
    <w:r>
      <w:rPr>
        <w:noProof/>
      </w:rPr>
      <w:drawing>
        <wp:inline distT="0" distB="0" distL="0" distR="0" wp14:anchorId="2DD300A1" wp14:editId="12CBF47C">
          <wp:extent cx="1876425" cy="51626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6425" cy="516265"/>
                  </a:xfrm>
                  <a:prstGeom prst="rect">
                    <a:avLst/>
                  </a:prstGeom>
                  <a:ln/>
                </pic:spPr>
              </pic:pic>
            </a:graphicData>
          </a:graphic>
        </wp:inline>
      </w:drawing>
    </w:r>
  </w:p>
  <w:p w14:paraId="00000011" w14:textId="77777777" w:rsidR="00184D97" w:rsidRDefault="00184D97">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F23A4"/>
    <w:multiLevelType w:val="hybridMultilevel"/>
    <w:tmpl w:val="B2C26C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48871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97"/>
    <w:rsid w:val="00001632"/>
    <w:rsid w:val="00010E2A"/>
    <w:rsid w:val="000166D0"/>
    <w:rsid w:val="000653AA"/>
    <w:rsid w:val="000656E6"/>
    <w:rsid w:val="00097224"/>
    <w:rsid w:val="000A28A2"/>
    <w:rsid w:val="000C0B21"/>
    <w:rsid w:val="000C743B"/>
    <w:rsid w:val="000C7FFB"/>
    <w:rsid w:val="000E7F9B"/>
    <w:rsid w:val="000F669A"/>
    <w:rsid w:val="00117B15"/>
    <w:rsid w:val="001325C6"/>
    <w:rsid w:val="00150C9F"/>
    <w:rsid w:val="00172C02"/>
    <w:rsid w:val="00184D97"/>
    <w:rsid w:val="001A58FF"/>
    <w:rsid w:val="001C1C4E"/>
    <w:rsid w:val="001F42B9"/>
    <w:rsid w:val="00213A25"/>
    <w:rsid w:val="00217703"/>
    <w:rsid w:val="00226381"/>
    <w:rsid w:val="002319A5"/>
    <w:rsid w:val="003022F2"/>
    <w:rsid w:val="00303137"/>
    <w:rsid w:val="003134BD"/>
    <w:rsid w:val="00376AF9"/>
    <w:rsid w:val="00386B13"/>
    <w:rsid w:val="00393932"/>
    <w:rsid w:val="003A2C71"/>
    <w:rsid w:val="003A4F02"/>
    <w:rsid w:val="003B5FD6"/>
    <w:rsid w:val="003D3475"/>
    <w:rsid w:val="003D5A37"/>
    <w:rsid w:val="003E2FA8"/>
    <w:rsid w:val="003E6A06"/>
    <w:rsid w:val="00450853"/>
    <w:rsid w:val="00471A05"/>
    <w:rsid w:val="00481443"/>
    <w:rsid w:val="004848AA"/>
    <w:rsid w:val="00486BB2"/>
    <w:rsid w:val="004A499B"/>
    <w:rsid w:val="004A4BD7"/>
    <w:rsid w:val="004C0D13"/>
    <w:rsid w:val="004F1392"/>
    <w:rsid w:val="005225EA"/>
    <w:rsid w:val="005250D8"/>
    <w:rsid w:val="005250ED"/>
    <w:rsid w:val="00530DFC"/>
    <w:rsid w:val="0054219E"/>
    <w:rsid w:val="005646FE"/>
    <w:rsid w:val="005B6FBF"/>
    <w:rsid w:val="005C3F5D"/>
    <w:rsid w:val="005D7EBA"/>
    <w:rsid w:val="006225D9"/>
    <w:rsid w:val="006601ED"/>
    <w:rsid w:val="006930BE"/>
    <w:rsid w:val="00696CCD"/>
    <w:rsid w:val="006971EA"/>
    <w:rsid w:val="0072160A"/>
    <w:rsid w:val="00726981"/>
    <w:rsid w:val="00750352"/>
    <w:rsid w:val="0077035A"/>
    <w:rsid w:val="007A07BC"/>
    <w:rsid w:val="007C1CED"/>
    <w:rsid w:val="007C41C5"/>
    <w:rsid w:val="007D60BE"/>
    <w:rsid w:val="007F4DE5"/>
    <w:rsid w:val="0080086A"/>
    <w:rsid w:val="00802E22"/>
    <w:rsid w:val="00853B01"/>
    <w:rsid w:val="008A2A90"/>
    <w:rsid w:val="008B7D4E"/>
    <w:rsid w:val="008C16AB"/>
    <w:rsid w:val="008D19B5"/>
    <w:rsid w:val="00921938"/>
    <w:rsid w:val="00962FA5"/>
    <w:rsid w:val="00982D98"/>
    <w:rsid w:val="009834BE"/>
    <w:rsid w:val="00990635"/>
    <w:rsid w:val="009A42E5"/>
    <w:rsid w:val="009E33AA"/>
    <w:rsid w:val="00A06368"/>
    <w:rsid w:val="00A117DD"/>
    <w:rsid w:val="00A16D15"/>
    <w:rsid w:val="00A2365A"/>
    <w:rsid w:val="00A6024B"/>
    <w:rsid w:val="00A6128B"/>
    <w:rsid w:val="00A7064D"/>
    <w:rsid w:val="00AC3D70"/>
    <w:rsid w:val="00AE4301"/>
    <w:rsid w:val="00AF1ACB"/>
    <w:rsid w:val="00B06789"/>
    <w:rsid w:val="00B12C9D"/>
    <w:rsid w:val="00B33B3F"/>
    <w:rsid w:val="00B50E32"/>
    <w:rsid w:val="00BB6539"/>
    <w:rsid w:val="00BC1192"/>
    <w:rsid w:val="00BE092D"/>
    <w:rsid w:val="00BE6639"/>
    <w:rsid w:val="00C40C89"/>
    <w:rsid w:val="00C70405"/>
    <w:rsid w:val="00CA021A"/>
    <w:rsid w:val="00CA3F35"/>
    <w:rsid w:val="00CC2A61"/>
    <w:rsid w:val="00CD7836"/>
    <w:rsid w:val="00D01FFC"/>
    <w:rsid w:val="00D032A6"/>
    <w:rsid w:val="00D154C8"/>
    <w:rsid w:val="00D27793"/>
    <w:rsid w:val="00D35E6D"/>
    <w:rsid w:val="00D43A9A"/>
    <w:rsid w:val="00D970D2"/>
    <w:rsid w:val="00DA11E4"/>
    <w:rsid w:val="00DA6271"/>
    <w:rsid w:val="00DB5132"/>
    <w:rsid w:val="00DD0FEA"/>
    <w:rsid w:val="00DD1112"/>
    <w:rsid w:val="00DF7321"/>
    <w:rsid w:val="00E03977"/>
    <w:rsid w:val="00E04C65"/>
    <w:rsid w:val="00E11AD9"/>
    <w:rsid w:val="00E4387B"/>
    <w:rsid w:val="00E6591F"/>
    <w:rsid w:val="00E90782"/>
    <w:rsid w:val="00E91363"/>
    <w:rsid w:val="00E967C3"/>
    <w:rsid w:val="00E97CE9"/>
    <w:rsid w:val="00EA1A2C"/>
    <w:rsid w:val="00F00A71"/>
    <w:rsid w:val="00F20078"/>
    <w:rsid w:val="00F46124"/>
    <w:rsid w:val="00F62E0A"/>
    <w:rsid w:val="00F94E3E"/>
    <w:rsid w:val="00FB70FD"/>
    <w:rsid w:val="00FD309B"/>
    <w:rsid w:val="00FE41C8"/>
    <w:rsid w:val="00FF682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D1A2"/>
  <w15:docId w15:val="{B358DDD1-597F-4438-AB9B-7E023535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0BE"/>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decomentrio">
    <w:name w:val="annotation text"/>
    <w:basedOn w:val="Normal"/>
    <w:link w:val="TextodecomentrioCarter"/>
    <w:uiPriority w:val="99"/>
    <w:semiHidden/>
    <w:unhideWhenUse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Pr>
      <w:sz w:val="20"/>
      <w:szCs w:val="20"/>
    </w:rPr>
  </w:style>
  <w:style w:type="character" w:styleId="Refdecomentrio">
    <w:name w:val="annotation reference"/>
    <w:basedOn w:val="Tipodeletrapredefinidodopargrafo"/>
    <w:uiPriority w:val="99"/>
    <w:semiHidden/>
    <w:unhideWhenUsed/>
    <w:rPr>
      <w:sz w:val="16"/>
      <w:szCs w:val="16"/>
    </w:rPr>
  </w:style>
  <w:style w:type="character" w:styleId="Hiperligao">
    <w:name w:val="Hyperlink"/>
    <w:basedOn w:val="Tipodeletrapredefinidodopargrafo"/>
    <w:uiPriority w:val="99"/>
    <w:unhideWhenUsed/>
    <w:rsid w:val="00213A25"/>
    <w:rPr>
      <w:color w:val="0000FF" w:themeColor="hyperlink"/>
      <w:u w:val="single"/>
    </w:rPr>
  </w:style>
  <w:style w:type="character" w:styleId="MenoNoResolvida">
    <w:name w:val="Unresolved Mention"/>
    <w:basedOn w:val="Tipodeletrapredefinidodopargrafo"/>
    <w:uiPriority w:val="99"/>
    <w:semiHidden/>
    <w:unhideWhenUsed/>
    <w:rsid w:val="00213A25"/>
    <w:rPr>
      <w:color w:val="605E5C"/>
      <w:shd w:val="clear" w:color="auto" w:fill="E1DFDD"/>
    </w:rPr>
  </w:style>
  <w:style w:type="paragraph" w:styleId="PargrafodaLista">
    <w:name w:val="List Paragraph"/>
    <w:basedOn w:val="Normal"/>
    <w:uiPriority w:val="34"/>
    <w:qFormat/>
    <w:rsid w:val="00F00A71"/>
    <w:pPr>
      <w:ind w:left="720"/>
      <w:contextualSpacing/>
    </w:pPr>
  </w:style>
  <w:style w:type="paragraph" w:styleId="Cabealho">
    <w:name w:val="header"/>
    <w:basedOn w:val="Normal"/>
    <w:link w:val="CabealhoCarter"/>
    <w:uiPriority w:val="99"/>
    <w:semiHidden/>
    <w:unhideWhenUsed/>
    <w:rsid w:val="000653AA"/>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semiHidden/>
    <w:rsid w:val="000653AA"/>
  </w:style>
  <w:style w:type="paragraph" w:styleId="Rodap">
    <w:name w:val="footer"/>
    <w:basedOn w:val="Normal"/>
    <w:link w:val="RodapCarter"/>
    <w:uiPriority w:val="99"/>
    <w:semiHidden/>
    <w:unhideWhenUsed/>
    <w:rsid w:val="000653AA"/>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semiHidden/>
    <w:rsid w:val="000653AA"/>
  </w:style>
  <w:style w:type="paragraph" w:styleId="Reviso">
    <w:name w:val="Revision"/>
    <w:hidden/>
    <w:uiPriority w:val="99"/>
    <w:semiHidden/>
    <w:rsid w:val="009A42E5"/>
    <w:pPr>
      <w:spacing w:after="0" w:line="240" w:lineRule="auto"/>
    </w:pPr>
  </w:style>
  <w:style w:type="character" w:styleId="Hiperligaovisitada">
    <w:name w:val="FollowedHyperlink"/>
    <w:basedOn w:val="Tipodeletrapredefinidodopargrafo"/>
    <w:uiPriority w:val="99"/>
    <w:semiHidden/>
    <w:unhideWhenUsed/>
    <w:rsid w:val="009E3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nativos.vilacomvida.pt/evento/leilao-porto-2026/" TargetMode="External"/><Relationship Id="rId13" Type="http://schemas.openxmlformats.org/officeDocument/2006/relationships/hyperlink" Target="http://www.joyeux.p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oyeux.p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lacomvida.pt/" TargetMode="External"/><Relationship Id="rId5" Type="http://schemas.openxmlformats.org/officeDocument/2006/relationships/webSettings" Target="webSettings.xml"/><Relationship Id="rId15" Type="http://schemas.openxmlformats.org/officeDocument/2006/relationships/hyperlink" Target="mailto:filipa.fonseca@lift.com.pt" TargetMode="External"/><Relationship Id="rId10" Type="http://schemas.openxmlformats.org/officeDocument/2006/relationships/hyperlink" Target="https://www.cml.pt/leiloes/new-deal/100028/1-sessao" TargetMode="External"/><Relationship Id="rId4" Type="http://schemas.openxmlformats.org/officeDocument/2006/relationships/settings" Target="settings.xml"/><Relationship Id="rId9" Type="http://schemas.openxmlformats.org/officeDocument/2006/relationships/hyperlink" Target="https://donativos.vilacomvida.pt/evento/leilao-porto-2026/" TargetMode="External"/><Relationship Id="rId14" Type="http://schemas.openxmlformats.org/officeDocument/2006/relationships/hyperlink" Target="mailto:marta.dias@lift.com.p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vCJX6QJEmqZK0WhKNGwHy4bWtQ==">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988</Words>
  <Characters>5435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Catarina Carvalho</dc:creator>
  <cp:lastModifiedBy>Marta Dias</cp:lastModifiedBy>
  <cp:revision>6</cp:revision>
  <dcterms:created xsi:type="dcterms:W3CDTF">2026-09-14T15:35:00Z</dcterms:created>
  <dcterms:modified xsi:type="dcterms:W3CDTF">2026-09-15T09:27:00Z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0x0101006DF3915D0711B14E9A5D36561202C407</vt:lpwstr>
  </property>
</Properties>
</file>