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66281" w14:textId="79FEF7C1" w:rsidR="001455EE" w:rsidRPr="001455EE" w:rsidRDefault="002A6DEC" w:rsidP="001455EE">
      <w:pPr>
        <w:spacing w:before="240" w:after="120"/>
        <w:jc w:val="center"/>
        <w:rPr>
          <w:b/>
          <w:bCs/>
          <w:sz w:val="40"/>
          <w:szCs w:val="40"/>
        </w:rPr>
      </w:pPr>
      <w:r w:rsidRPr="006B7F34">
        <w:rPr>
          <w:rFonts w:ascii="Times New Roman" w:hAnsi="Times New Roman" w:cs="Times New Roman"/>
          <w:b/>
          <w:bCs/>
          <w:noProof/>
          <w:sz w:val="52"/>
          <w:szCs w:val="52"/>
        </w:rPr>
        <w:drawing>
          <wp:anchor distT="0" distB="0" distL="114300" distR="114300" simplePos="0" relativeHeight="251659264" behindDoc="0" locked="0" layoutInCell="1" allowOverlap="1" wp14:anchorId="457397E1" wp14:editId="0AD6DFCB">
            <wp:simplePos x="0" y="0"/>
            <wp:positionH relativeFrom="margin">
              <wp:align>center</wp:align>
            </wp:positionH>
            <wp:positionV relativeFrom="margin">
              <wp:align>top</wp:align>
            </wp:positionV>
            <wp:extent cx="1522730" cy="757555"/>
            <wp:effectExtent l="0" t="0" r="1270" b="4445"/>
            <wp:wrapTopAndBottom/>
            <wp:docPr id="2" name="Imagen 2" descr="logo ocesa">
              <a:extLst xmlns:a="http://schemas.openxmlformats.org/drawingml/2006/main">
                <a:ext uri="{FF2B5EF4-FFF2-40B4-BE49-F238E27FC236}">
                  <a16:creationId xmlns:a16="http://schemas.microsoft.com/office/drawing/2014/main" id="{2CC08FD0-3B56-4517-B6A0-E296E666AE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oces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2730"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1455EE" w:rsidRPr="001455EE">
        <w:rPr>
          <w:b/>
          <w:bCs/>
          <w:sz w:val="40"/>
          <w:szCs w:val="40"/>
        </w:rPr>
        <w:t xml:space="preserve">DIVISIÓN MINÚSCULA CERRARÁ UN AÑO HISTÓRICO CON UN CONCIERTO MONUMENTAL EN EL </w:t>
      </w:r>
      <w:r w:rsidR="001455EE">
        <w:rPr>
          <w:b/>
          <w:bCs/>
          <w:sz w:val="40"/>
          <w:szCs w:val="40"/>
        </w:rPr>
        <w:t>DOMO DE COBRE</w:t>
      </w:r>
    </w:p>
    <w:p w14:paraId="1D8DBC44" w14:textId="63657BE8" w:rsidR="001455EE" w:rsidRPr="009B70DD" w:rsidRDefault="001455EE" w:rsidP="001455EE">
      <w:pPr>
        <w:spacing w:before="240" w:after="120"/>
        <w:jc w:val="center"/>
        <w:rPr>
          <w:sz w:val="28"/>
          <w:szCs w:val="28"/>
        </w:rPr>
      </w:pPr>
      <w:r w:rsidRPr="009B70DD">
        <w:rPr>
          <w:b/>
          <w:bCs/>
          <w:sz w:val="28"/>
          <w:szCs w:val="28"/>
        </w:rPr>
        <w:t xml:space="preserve">18 DE DICIEMBRE DE 2026 – PALACIO DE LOS DEPORTES </w:t>
      </w:r>
    </w:p>
    <w:p w14:paraId="77F75C59" w14:textId="3E13A2D3" w:rsidR="001455EE" w:rsidRPr="009B70DD" w:rsidRDefault="001455EE" w:rsidP="00716038">
      <w:pPr>
        <w:spacing w:before="240" w:after="120"/>
        <w:jc w:val="center"/>
        <w:rPr>
          <w:sz w:val="28"/>
          <w:szCs w:val="28"/>
        </w:rPr>
      </w:pPr>
      <w:r w:rsidRPr="009B70DD">
        <w:rPr>
          <w:b/>
          <w:bCs/>
          <w:sz w:val="28"/>
          <w:szCs w:val="28"/>
        </w:rPr>
        <w:t>PREVENTA BANAMEX:</w:t>
      </w:r>
      <w:r w:rsidRPr="009B70DD">
        <w:rPr>
          <w:sz w:val="28"/>
          <w:szCs w:val="28"/>
        </w:rPr>
        <w:t xml:space="preserve"> 18 DE SEPTIEMBRE A PARTIR DE LAS 11:00 A</w:t>
      </w:r>
      <w:r w:rsidR="00716038" w:rsidRPr="009B70DD">
        <w:rPr>
          <w:sz w:val="28"/>
          <w:szCs w:val="28"/>
        </w:rPr>
        <w:t>.</w:t>
      </w:r>
      <w:r w:rsidRPr="009B70DD">
        <w:rPr>
          <w:sz w:val="28"/>
          <w:szCs w:val="28"/>
        </w:rPr>
        <w:t>M</w:t>
      </w:r>
      <w:r w:rsidR="00716038" w:rsidRPr="009B70DD">
        <w:rPr>
          <w:sz w:val="28"/>
          <w:szCs w:val="28"/>
        </w:rPr>
        <w:t>.</w:t>
      </w:r>
      <w:r w:rsidRPr="009B70DD">
        <w:rPr>
          <w:sz w:val="28"/>
          <w:szCs w:val="28"/>
        </w:rPr>
        <w:t xml:space="preserve"> A TRAVÉS DE TICKETMASTER</w:t>
      </w:r>
    </w:p>
    <w:p w14:paraId="679EC574" w14:textId="77777777" w:rsidR="001455EE" w:rsidRPr="00F7622A" w:rsidRDefault="001455EE" w:rsidP="003C5CDB">
      <w:pPr>
        <w:spacing w:before="240" w:after="120"/>
        <w:jc w:val="center"/>
      </w:pPr>
      <w:r w:rsidRPr="00F7622A">
        <w:rPr>
          <w:b/>
          <w:bCs/>
        </w:rPr>
        <w:t>El Cierre de Año Más Esperado:</w:t>
      </w:r>
      <w:r w:rsidRPr="00F7622A">
        <w:t xml:space="preserve"> Como ya es tradición para la banda y sus seguidores, la agrupación tamaulipeca despedirá el 2026 con un </w:t>
      </w:r>
      <w:proofErr w:type="gramStart"/>
      <w:r w:rsidRPr="00F7622A">
        <w:t>show</w:t>
      </w:r>
      <w:proofErr w:type="gramEnd"/>
      <w:r w:rsidRPr="00F7622A">
        <w:t xml:space="preserve"> de gran formato en la capital.</w:t>
      </w:r>
    </w:p>
    <w:p w14:paraId="5109EE8C" w14:textId="55FCD622" w:rsidR="001455EE" w:rsidRPr="00F7622A" w:rsidRDefault="001455EE" w:rsidP="003C5CDB">
      <w:pPr>
        <w:spacing w:before="240" w:after="120"/>
        <w:jc w:val="center"/>
      </w:pPr>
      <w:r w:rsidRPr="00F7622A">
        <w:rPr>
          <w:b/>
          <w:bCs/>
        </w:rPr>
        <w:t>Proyección Internacional en Aumento:</w:t>
      </w:r>
      <w:r w:rsidRPr="00F7622A">
        <w:t xml:space="preserve"> Tras su paso por festivales de gran calibre como Rock al Parque en Colombia, Rio Fest en Brasil y </w:t>
      </w:r>
      <w:r w:rsidR="00553DC8" w:rsidRPr="00F7622A">
        <w:t>en las</w:t>
      </w:r>
      <w:r w:rsidR="003C5CDB" w:rsidRPr="00F7622A">
        <w:t xml:space="preserve"> </w:t>
      </w:r>
      <w:r w:rsidRPr="00F7622A">
        <w:t>ediciones del Vans Warped Tour en México, Orlando y Los Ángeles, la banda consolida su impacto global.</w:t>
      </w:r>
    </w:p>
    <w:p w14:paraId="051150EC" w14:textId="77777777" w:rsidR="001455EE" w:rsidRPr="00F7622A" w:rsidRDefault="001455EE" w:rsidP="003C5CDB">
      <w:pPr>
        <w:spacing w:before="240" w:after="120"/>
        <w:jc w:val="center"/>
      </w:pPr>
      <w:r w:rsidRPr="00F7622A">
        <w:rPr>
          <w:b/>
          <w:bCs/>
        </w:rPr>
        <w:t>Nuevo Álbum en Vivo:</w:t>
      </w:r>
      <w:r w:rsidRPr="00F7622A">
        <w:t xml:space="preserve"> La agrupación alista el lanzamiento del disco grabado durante su inolvidable presentación en el Auditorio Nacional, sumando un hito más a su discografía.</w:t>
      </w:r>
    </w:p>
    <w:p w14:paraId="792689EC" w14:textId="6852730D" w:rsidR="001455EE" w:rsidRPr="00F7622A" w:rsidRDefault="001455EE" w:rsidP="001455EE">
      <w:pPr>
        <w:spacing w:before="240" w:after="120"/>
        <w:jc w:val="both"/>
      </w:pPr>
      <w:r w:rsidRPr="00F7622A">
        <w:t xml:space="preserve">Tras consagrarse como una de las presentaciones más esperadas dentro del cartel del Vans Warped Tour México y recorrer importantes escenarios internacionales, </w:t>
      </w:r>
      <w:r w:rsidRPr="00F7622A">
        <w:rPr>
          <w:b/>
          <w:bCs/>
        </w:rPr>
        <w:t>División Minúscula</w:t>
      </w:r>
      <w:r w:rsidRPr="00F7622A">
        <w:t xml:space="preserve"> regresa a la Ciudad de México para cumplir con una cita anual que ya es tradición entre su comunidad de fanáticos. La </w:t>
      </w:r>
      <w:r w:rsidR="006E71D6" w:rsidRPr="00F7622A">
        <w:t xml:space="preserve">fecha </w:t>
      </w:r>
      <w:r w:rsidRPr="00F7622A">
        <w:t xml:space="preserve">para despedir el 2026 a lo grande será el próximo </w:t>
      </w:r>
      <w:r w:rsidRPr="00F7622A">
        <w:rPr>
          <w:b/>
          <w:bCs/>
        </w:rPr>
        <w:t>18 de diciembre en el Palacio de los Deportes</w:t>
      </w:r>
      <w:r w:rsidRPr="00F7622A">
        <w:t>.</w:t>
      </w:r>
    </w:p>
    <w:p w14:paraId="56862376" w14:textId="77777777" w:rsidR="001455EE" w:rsidRPr="00F7622A" w:rsidRDefault="001455EE" w:rsidP="001455EE">
      <w:pPr>
        <w:spacing w:before="240" w:after="120"/>
        <w:jc w:val="both"/>
      </w:pPr>
      <w:r w:rsidRPr="00F7622A">
        <w:t xml:space="preserve">El 2026 ha sido un año de expansión sin precedentes para la agrupación originaria de Matamoros, Tamaulipas. Su presencia en festivales de gran renombre internacional como </w:t>
      </w:r>
      <w:r w:rsidRPr="00F7622A">
        <w:rPr>
          <w:b/>
          <w:bCs/>
        </w:rPr>
        <w:t>Rock al Parque en Colombia</w:t>
      </w:r>
      <w:r w:rsidRPr="00F7622A">
        <w:t xml:space="preserve">, el </w:t>
      </w:r>
      <w:r w:rsidRPr="00F7622A">
        <w:rPr>
          <w:b/>
          <w:bCs/>
        </w:rPr>
        <w:t>Rio Fest en Brasil</w:t>
      </w:r>
      <w:r w:rsidRPr="00F7622A">
        <w:t xml:space="preserve"> y su destacada participación en el marco del </w:t>
      </w:r>
      <w:r w:rsidRPr="00F7622A">
        <w:rPr>
          <w:b/>
          <w:bCs/>
        </w:rPr>
        <w:t>Vans Warped Tour</w:t>
      </w:r>
      <w:r w:rsidRPr="00F7622A">
        <w:t xml:space="preserve"> —formando parte de las ediciones de </w:t>
      </w:r>
      <w:r w:rsidRPr="00F7622A">
        <w:rPr>
          <w:b/>
          <w:bCs/>
        </w:rPr>
        <w:t>México, Orlando y Los Ángeles</w:t>
      </w:r>
      <w:r w:rsidRPr="00F7622A">
        <w:t>— han reafirmado a División Minúscula como un pilar fundamental del rock en español que continúa rompiendo fronteras.</w:t>
      </w:r>
    </w:p>
    <w:p w14:paraId="730B421A" w14:textId="77777777" w:rsidR="001455EE" w:rsidRPr="00F7622A" w:rsidRDefault="001455EE" w:rsidP="005C3544">
      <w:pPr>
        <w:spacing w:before="240" w:after="120"/>
        <w:jc w:val="right"/>
        <w:rPr>
          <w:b/>
          <w:bCs/>
        </w:rPr>
      </w:pPr>
      <w:r w:rsidRPr="00F7622A">
        <w:rPr>
          <w:b/>
          <w:bCs/>
        </w:rPr>
        <w:lastRenderedPageBreak/>
        <w:t>MÁS DE 25 AÑOS DE UN LEGADO INDISCUTIBLE Y NUEVO MATERIAL EN VIVO</w:t>
      </w:r>
    </w:p>
    <w:p w14:paraId="11F3D04A" w14:textId="5C735EDE" w:rsidR="001455EE" w:rsidRPr="00F7622A" w:rsidRDefault="001455EE" w:rsidP="001455EE">
      <w:pPr>
        <w:spacing w:before="240" w:after="120"/>
        <w:jc w:val="both"/>
      </w:pPr>
      <w:r w:rsidRPr="00F7622A">
        <w:t xml:space="preserve">Fundada en 1996, División Minúscula se mantiene como una de las propuestas más influyentes y representativas de la escena independiente nacional. Para celebrar este momento de plenitud, la banda prepara el lanzamiento oficial </w:t>
      </w:r>
      <w:r w:rsidR="002A6DEC">
        <w:t xml:space="preserve">en noviembre </w:t>
      </w:r>
      <w:r w:rsidRPr="00F7622A">
        <w:t xml:space="preserve">de su </w:t>
      </w:r>
      <w:r w:rsidRPr="00F7622A">
        <w:rPr>
          <w:b/>
          <w:bCs/>
        </w:rPr>
        <w:t>nuevo álbum en vivo</w:t>
      </w:r>
      <w:r w:rsidRPr="00F7622A">
        <w:t xml:space="preserve">, el cual inmortaliza la potencia y magia de su histórica presentación en el </w:t>
      </w:r>
      <w:r w:rsidRPr="00F7622A">
        <w:rPr>
          <w:b/>
          <w:bCs/>
        </w:rPr>
        <w:t>Auditorio Nacional</w:t>
      </w:r>
      <w:r w:rsidRPr="00F7622A">
        <w:t>.</w:t>
      </w:r>
    </w:p>
    <w:p w14:paraId="518A6FA3" w14:textId="77777777" w:rsidR="001455EE" w:rsidRPr="00F7622A" w:rsidRDefault="001455EE" w:rsidP="001455EE">
      <w:pPr>
        <w:spacing w:before="240" w:after="120"/>
        <w:jc w:val="both"/>
      </w:pPr>
      <w:r w:rsidRPr="00F7622A">
        <w:t>Con una discografía que abarca cuatro álbumes de estudio, producciones en vivo y un EP, la banda ha colocado con éxito más de 18 sencillos en las principales estaciones de radio y canales de televisión del país, marcando la identidad de miles de oyentes a lo largo de más de dos décadas de trayectoria. Canciones que van desde la visceralidad de sus primeros años hasta la madurez de sus composiciones recientes resonarán en el gran domo capitalino para regalar una noche inolvidable.</w:t>
      </w:r>
    </w:p>
    <w:p w14:paraId="46E9A85D" w14:textId="77777777" w:rsidR="001455EE" w:rsidRPr="00F7622A" w:rsidRDefault="001455EE" w:rsidP="00AC4B56">
      <w:pPr>
        <w:spacing w:before="240" w:after="120"/>
        <w:jc w:val="right"/>
        <w:rPr>
          <w:b/>
          <w:bCs/>
        </w:rPr>
      </w:pPr>
      <w:r w:rsidRPr="00F7622A">
        <w:rPr>
          <w:b/>
          <w:bCs/>
        </w:rPr>
        <w:t>RADIOGRAFÍA DIGITAL</w:t>
      </w:r>
    </w:p>
    <w:p w14:paraId="0CECE40F" w14:textId="77777777" w:rsidR="001455EE" w:rsidRPr="00F7622A" w:rsidRDefault="001455EE" w:rsidP="001455EE">
      <w:pPr>
        <w:spacing w:before="240" w:after="120"/>
        <w:jc w:val="both"/>
      </w:pPr>
      <w:r w:rsidRPr="00F7622A">
        <w:t xml:space="preserve">Con una comunidad que supera el </w:t>
      </w:r>
      <w:r w:rsidRPr="00F7622A">
        <w:rPr>
          <w:b/>
          <w:bCs/>
        </w:rPr>
        <w:t>1.3 millones de suscriptores</w:t>
      </w:r>
      <w:r w:rsidRPr="00F7622A">
        <w:t xml:space="preserve"> entre sus diferentes plataformas digitales, División Minúscula se posiciona como una de las agrupaciones más escuchadas y vigentes de su género. Aunque México se mantiene como su principal bastión de seguidores, su propuesta ha traspasado fronteras con una sólida audiencia en países como Estados Unidos, Colombia, Perú, Ecuador, Guatemala y Chile, entre otros.</w:t>
      </w:r>
    </w:p>
    <w:p w14:paraId="5092049A" w14:textId="7E377F77" w:rsidR="001455EE" w:rsidRPr="00F7622A" w:rsidRDefault="001455EE" w:rsidP="001455EE">
      <w:pPr>
        <w:spacing w:before="240" w:after="120"/>
        <w:jc w:val="both"/>
      </w:pPr>
      <w:r w:rsidRPr="00F7622A">
        <w:t xml:space="preserve">Los accesos para el concierto de </w:t>
      </w:r>
      <w:r w:rsidRPr="00F7622A">
        <w:rPr>
          <w:b/>
          <w:bCs/>
        </w:rPr>
        <w:t xml:space="preserve">División Minúscula en el Palacio de los Deportes </w:t>
      </w:r>
      <w:r w:rsidR="00DF75C4" w:rsidRPr="00F7622A">
        <w:rPr>
          <w:b/>
          <w:bCs/>
        </w:rPr>
        <w:t xml:space="preserve">el próximo </w:t>
      </w:r>
      <w:r w:rsidRPr="00F7622A">
        <w:rPr>
          <w:b/>
          <w:bCs/>
        </w:rPr>
        <w:t>18 de diciembre</w:t>
      </w:r>
      <w:r w:rsidR="00DF75C4" w:rsidRPr="00F7622A">
        <w:rPr>
          <w:b/>
          <w:bCs/>
        </w:rPr>
        <w:t xml:space="preserve"> </w:t>
      </w:r>
      <w:r w:rsidRPr="00F7622A">
        <w:t xml:space="preserve">estarán disponibles en </w:t>
      </w:r>
      <w:r w:rsidRPr="00F7622A">
        <w:rPr>
          <w:b/>
          <w:bCs/>
        </w:rPr>
        <w:t>Preventa Banamex a partir del 18 de septiembre a las 11:00 AM</w:t>
      </w:r>
      <w:r w:rsidRPr="00F7622A">
        <w:t xml:space="preserve"> a través de la red Ticketmaster y en las taquillas del recinto. La venta general iniciará al día siguiente.</w:t>
      </w:r>
    </w:p>
    <w:p w14:paraId="14D1EF89" w14:textId="77777777" w:rsidR="00752536" w:rsidRPr="00F7622A" w:rsidRDefault="00752536" w:rsidP="00AE13EA">
      <w:pPr>
        <w:spacing w:before="240" w:after="120"/>
        <w:jc w:val="both"/>
      </w:pPr>
    </w:p>
    <w:p w14:paraId="3AFA555E" w14:textId="77777777" w:rsidR="00752536" w:rsidRPr="00F7622A" w:rsidRDefault="00752536" w:rsidP="00752536">
      <w:pPr>
        <w:jc w:val="center"/>
        <w:rPr>
          <w:rFonts w:asciiTheme="majorHAnsi" w:hAnsiTheme="majorHAnsi" w:cstheme="majorHAnsi"/>
          <w:color w:val="000000" w:themeColor="text1"/>
        </w:rPr>
      </w:pPr>
      <w:r w:rsidRPr="00F7622A">
        <w:rPr>
          <w:rFonts w:asciiTheme="majorHAnsi" w:hAnsiTheme="majorHAnsi" w:cstheme="majorHAnsi"/>
          <w:color w:val="000000" w:themeColor="text1"/>
        </w:rPr>
        <w:t xml:space="preserve">Visita las redes de </w:t>
      </w:r>
      <w:r w:rsidRPr="00F7622A">
        <w:rPr>
          <w:rFonts w:asciiTheme="majorHAnsi" w:hAnsiTheme="majorHAnsi" w:cstheme="majorHAnsi"/>
          <w:b/>
          <w:bCs/>
          <w:color w:val="000000" w:themeColor="text1"/>
        </w:rPr>
        <w:t>División Minúscula</w:t>
      </w:r>
      <w:r w:rsidRPr="00F7622A">
        <w:rPr>
          <w:rFonts w:asciiTheme="majorHAnsi" w:hAnsiTheme="majorHAnsi" w:cstheme="majorHAnsi"/>
          <w:color w:val="000000" w:themeColor="text1"/>
        </w:rPr>
        <w:t>:</w:t>
      </w:r>
    </w:p>
    <w:p w14:paraId="30A9CD8B" w14:textId="523DEF03" w:rsidR="00752536" w:rsidRPr="00F7622A" w:rsidRDefault="00752536" w:rsidP="00752536">
      <w:pPr>
        <w:spacing w:after="0"/>
        <w:jc w:val="center"/>
        <w:rPr>
          <w:rFonts w:asciiTheme="majorHAnsi" w:hAnsiTheme="majorHAnsi" w:cstheme="majorHAnsi"/>
          <w:color w:val="000000" w:themeColor="text1"/>
        </w:rPr>
      </w:pPr>
      <w:hyperlink r:id="rId6" w:history="1">
        <w:r w:rsidRPr="00F7622A">
          <w:rPr>
            <w:rStyle w:val="Hipervnculo"/>
            <w:rFonts w:cstheme="majorHAnsi"/>
            <w:color w:val="000000" w:themeColor="text1"/>
          </w:rPr>
          <w:t>FACEBOOK</w:t>
        </w:r>
      </w:hyperlink>
      <w:r w:rsidRPr="00F7622A">
        <w:rPr>
          <w:rFonts w:asciiTheme="majorHAnsi" w:hAnsiTheme="majorHAnsi" w:cstheme="majorHAnsi"/>
          <w:color w:val="000000" w:themeColor="text1"/>
        </w:rPr>
        <w:t xml:space="preserve"> | </w:t>
      </w:r>
      <w:hyperlink r:id="rId7" w:history="1">
        <w:r w:rsidRPr="00F7622A">
          <w:rPr>
            <w:rStyle w:val="Hipervnculo"/>
            <w:rFonts w:cstheme="majorHAnsi"/>
            <w:color w:val="000000" w:themeColor="text1"/>
          </w:rPr>
          <w:t>INSTAGRAM</w:t>
        </w:r>
      </w:hyperlink>
      <w:r w:rsidRPr="00F7622A">
        <w:rPr>
          <w:rFonts w:asciiTheme="majorHAnsi" w:hAnsiTheme="majorHAnsi" w:cstheme="majorHAnsi"/>
          <w:color w:val="000000" w:themeColor="text1"/>
        </w:rPr>
        <w:t xml:space="preserve"> </w:t>
      </w:r>
    </w:p>
    <w:p w14:paraId="056C3E9F" w14:textId="77777777" w:rsidR="00FC46A9" w:rsidRPr="00F7622A" w:rsidRDefault="00FC46A9" w:rsidP="00752536">
      <w:pPr>
        <w:spacing w:after="0"/>
        <w:jc w:val="center"/>
        <w:rPr>
          <w:rFonts w:asciiTheme="majorHAnsi" w:hAnsiTheme="majorHAnsi" w:cstheme="majorHAnsi"/>
          <w:color w:val="000000" w:themeColor="text1"/>
        </w:rPr>
      </w:pPr>
    </w:p>
    <w:p w14:paraId="2A775DB4" w14:textId="77777777" w:rsidR="00FC46A9" w:rsidRPr="00F7622A" w:rsidRDefault="00FC46A9" w:rsidP="00FC46A9">
      <w:pPr>
        <w:jc w:val="center"/>
        <w:rPr>
          <w:rFonts w:cstheme="minorHAnsi"/>
        </w:rPr>
      </w:pPr>
    </w:p>
    <w:p w14:paraId="20417F7B" w14:textId="1CC41C1E" w:rsidR="00FC46A9" w:rsidRPr="00F7622A" w:rsidRDefault="00FC46A9" w:rsidP="00FC46A9">
      <w:pPr>
        <w:jc w:val="center"/>
        <w:rPr>
          <w:rFonts w:cstheme="minorHAnsi"/>
        </w:rPr>
      </w:pPr>
      <w:r w:rsidRPr="00F7622A">
        <w:rPr>
          <w:rFonts w:cstheme="minorHAnsi"/>
        </w:rPr>
        <w:t>Conoce más sobre este y otros conciertos en:</w:t>
      </w:r>
    </w:p>
    <w:p w14:paraId="0BC457F8" w14:textId="77777777" w:rsidR="00FC46A9" w:rsidRPr="00F7622A" w:rsidRDefault="00FC46A9" w:rsidP="00FC46A9">
      <w:pPr>
        <w:spacing w:after="0"/>
        <w:jc w:val="center"/>
        <w:rPr>
          <w:rFonts w:cstheme="minorHAnsi"/>
          <w:b/>
          <w:bCs/>
        </w:rPr>
      </w:pPr>
      <w:hyperlink r:id="rId8" w:history="1">
        <w:r w:rsidRPr="00F7622A">
          <w:rPr>
            <w:rFonts w:cstheme="minorHAnsi"/>
            <w:b/>
          </w:rPr>
          <w:t>www.ocesa.com.mx</w:t>
        </w:r>
      </w:hyperlink>
      <w:r w:rsidRPr="00F7622A">
        <w:rPr>
          <w:rFonts w:cstheme="minorHAnsi"/>
          <w:b/>
          <w:bCs/>
        </w:rPr>
        <w:t xml:space="preserve"> </w:t>
      </w:r>
    </w:p>
    <w:p w14:paraId="066F871C" w14:textId="77777777" w:rsidR="00FC46A9" w:rsidRPr="00F7622A" w:rsidRDefault="00FC46A9" w:rsidP="00FC46A9">
      <w:pPr>
        <w:spacing w:after="0"/>
        <w:jc w:val="center"/>
        <w:rPr>
          <w:rFonts w:cstheme="minorHAnsi"/>
          <w:b/>
          <w:bCs/>
        </w:rPr>
      </w:pPr>
      <w:hyperlink r:id="rId9" w:history="1">
        <w:r w:rsidRPr="00F7622A">
          <w:rPr>
            <w:rFonts w:cstheme="minorHAnsi"/>
            <w:b/>
          </w:rPr>
          <w:t>www.facebook.com/ocesamx</w:t>
        </w:r>
      </w:hyperlink>
      <w:r w:rsidRPr="00F7622A">
        <w:rPr>
          <w:rFonts w:cstheme="minorHAnsi"/>
          <w:b/>
          <w:bCs/>
        </w:rPr>
        <w:t xml:space="preserve"> </w:t>
      </w:r>
    </w:p>
    <w:p w14:paraId="7F9EF19E" w14:textId="77777777" w:rsidR="00FC46A9" w:rsidRPr="00F7622A" w:rsidRDefault="00FC46A9" w:rsidP="00FC46A9">
      <w:pPr>
        <w:spacing w:after="0"/>
        <w:jc w:val="center"/>
        <w:rPr>
          <w:rFonts w:cstheme="minorHAnsi"/>
          <w:b/>
          <w:bCs/>
        </w:rPr>
      </w:pPr>
      <w:hyperlink r:id="rId10" w:history="1">
        <w:r w:rsidRPr="00F7622A">
          <w:rPr>
            <w:rFonts w:cstheme="minorHAnsi"/>
            <w:b/>
          </w:rPr>
          <w:t>www.x.com/ocesa_total</w:t>
        </w:r>
      </w:hyperlink>
      <w:r w:rsidRPr="00F7622A">
        <w:rPr>
          <w:rFonts w:cstheme="minorHAnsi"/>
          <w:b/>
          <w:bCs/>
        </w:rPr>
        <w:t xml:space="preserve"> </w:t>
      </w:r>
    </w:p>
    <w:p w14:paraId="0FA8404C" w14:textId="77777777" w:rsidR="00FC46A9" w:rsidRPr="00F7622A" w:rsidRDefault="00FC46A9" w:rsidP="00FC46A9">
      <w:pPr>
        <w:spacing w:after="0"/>
        <w:jc w:val="center"/>
        <w:rPr>
          <w:rFonts w:cstheme="minorHAnsi"/>
          <w:b/>
          <w:bCs/>
        </w:rPr>
      </w:pPr>
      <w:hyperlink r:id="rId11" w:history="1">
        <w:r w:rsidRPr="00F7622A">
          <w:rPr>
            <w:rFonts w:cstheme="minorHAnsi"/>
            <w:b/>
          </w:rPr>
          <w:t>www.instagram.com/ocesa</w:t>
        </w:r>
      </w:hyperlink>
      <w:r w:rsidRPr="00F7622A">
        <w:rPr>
          <w:rFonts w:cstheme="minorHAnsi"/>
          <w:b/>
          <w:bCs/>
        </w:rPr>
        <w:t xml:space="preserve"> </w:t>
      </w:r>
    </w:p>
    <w:p w14:paraId="44B76DDD" w14:textId="77777777" w:rsidR="00FC46A9" w:rsidRPr="00FC46A9" w:rsidRDefault="00FC46A9" w:rsidP="00FC46A9">
      <w:pPr>
        <w:spacing w:after="0"/>
        <w:jc w:val="center"/>
        <w:rPr>
          <w:rFonts w:cstheme="minorHAnsi"/>
          <w:b/>
          <w:bCs/>
        </w:rPr>
      </w:pPr>
      <w:hyperlink r:id="rId12" w:history="1">
        <w:r w:rsidRPr="00F7622A">
          <w:rPr>
            <w:rFonts w:cstheme="minorHAnsi"/>
            <w:b/>
          </w:rPr>
          <w:t>www.tiktok.com/@ocesamx</w:t>
        </w:r>
      </w:hyperlink>
      <w:r w:rsidRPr="00FC46A9">
        <w:rPr>
          <w:rFonts w:cstheme="minorHAnsi"/>
          <w:b/>
          <w:bCs/>
        </w:rPr>
        <w:t xml:space="preserve"> </w:t>
      </w:r>
    </w:p>
    <w:p w14:paraId="4E9E0C0F" w14:textId="77777777" w:rsidR="00FC46A9" w:rsidRPr="00FC46A9" w:rsidRDefault="00FC46A9" w:rsidP="00752536">
      <w:pPr>
        <w:spacing w:after="0"/>
        <w:jc w:val="center"/>
        <w:rPr>
          <w:rFonts w:asciiTheme="majorHAnsi" w:hAnsiTheme="majorHAnsi" w:cstheme="majorHAnsi"/>
          <w:color w:val="000000" w:themeColor="text1"/>
        </w:rPr>
      </w:pPr>
    </w:p>
    <w:p w14:paraId="0FE40E03" w14:textId="77777777" w:rsidR="00752536" w:rsidRPr="00FC46A9" w:rsidRDefault="00752536" w:rsidP="00AE13EA">
      <w:pPr>
        <w:spacing w:before="240" w:after="120"/>
        <w:jc w:val="both"/>
      </w:pPr>
    </w:p>
    <w:p w14:paraId="12D509F4" w14:textId="50AE739D" w:rsidR="00EF4079" w:rsidRPr="00AE13EA" w:rsidRDefault="00EF4079" w:rsidP="00AE13EA">
      <w:pPr>
        <w:spacing w:before="240" w:after="120"/>
        <w:jc w:val="both"/>
      </w:pPr>
    </w:p>
    <w:sectPr w:rsidR="00EF4079" w:rsidRPr="00AE13E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33AB"/>
    <w:multiLevelType w:val="multilevel"/>
    <w:tmpl w:val="ABD0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237E91"/>
    <w:multiLevelType w:val="multilevel"/>
    <w:tmpl w:val="855A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723BBD"/>
    <w:multiLevelType w:val="multilevel"/>
    <w:tmpl w:val="E662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604A03"/>
    <w:multiLevelType w:val="multilevel"/>
    <w:tmpl w:val="48B2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33936">
    <w:abstractNumId w:val="1"/>
  </w:num>
  <w:num w:numId="2" w16cid:durableId="168757992">
    <w:abstractNumId w:val="3"/>
  </w:num>
  <w:num w:numId="3" w16cid:durableId="88086866">
    <w:abstractNumId w:val="2"/>
  </w:num>
  <w:num w:numId="4" w16cid:durableId="162045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079"/>
    <w:rsid w:val="00030743"/>
    <w:rsid w:val="001455EE"/>
    <w:rsid w:val="001900F1"/>
    <w:rsid w:val="001B7465"/>
    <w:rsid w:val="002A6DEC"/>
    <w:rsid w:val="002C6D36"/>
    <w:rsid w:val="003719DF"/>
    <w:rsid w:val="003C5CDB"/>
    <w:rsid w:val="00407C39"/>
    <w:rsid w:val="00553DC8"/>
    <w:rsid w:val="005C3544"/>
    <w:rsid w:val="006C3157"/>
    <w:rsid w:val="006E71D6"/>
    <w:rsid w:val="00716038"/>
    <w:rsid w:val="00752536"/>
    <w:rsid w:val="008D0AAF"/>
    <w:rsid w:val="009B70DD"/>
    <w:rsid w:val="00A74A7D"/>
    <w:rsid w:val="00A763A2"/>
    <w:rsid w:val="00AC4B56"/>
    <w:rsid w:val="00AE13EA"/>
    <w:rsid w:val="00BA66E7"/>
    <w:rsid w:val="00C63562"/>
    <w:rsid w:val="00CA6792"/>
    <w:rsid w:val="00D22A67"/>
    <w:rsid w:val="00DF75C4"/>
    <w:rsid w:val="00EE2E4F"/>
    <w:rsid w:val="00EF4079"/>
    <w:rsid w:val="00F7622A"/>
    <w:rsid w:val="00FB0FDC"/>
    <w:rsid w:val="00FC46A9"/>
    <w:rsid w:val="00FE509D"/>
    <w:rsid w:val="16625C4E"/>
    <w:rsid w:val="24D08B9C"/>
    <w:rsid w:val="322ECF56"/>
    <w:rsid w:val="325A45DC"/>
    <w:rsid w:val="35F3BC01"/>
    <w:rsid w:val="3C9D7A18"/>
    <w:rsid w:val="584B091D"/>
    <w:rsid w:val="75398D7E"/>
    <w:rsid w:val="79B14232"/>
    <w:rsid w:val="7A18B0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8AD7C"/>
  <w15:chartTrackingRefBased/>
  <w15:docId w15:val="{E54DC82E-3764-48D7-9541-4A217F0A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F40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F40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F407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F407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F407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F407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F407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F407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F407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F407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F407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F407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F407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F407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F407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F407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F407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F4079"/>
    <w:rPr>
      <w:rFonts w:eastAsiaTheme="majorEastAsia" w:cstheme="majorBidi"/>
      <w:color w:val="272727" w:themeColor="text1" w:themeTint="D8"/>
    </w:rPr>
  </w:style>
  <w:style w:type="paragraph" w:styleId="Ttulo">
    <w:name w:val="Title"/>
    <w:basedOn w:val="Normal"/>
    <w:next w:val="Normal"/>
    <w:link w:val="TtuloCar"/>
    <w:uiPriority w:val="10"/>
    <w:qFormat/>
    <w:rsid w:val="00EF40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F407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F407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F407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F4079"/>
    <w:pPr>
      <w:spacing w:before="160"/>
      <w:jc w:val="center"/>
    </w:pPr>
    <w:rPr>
      <w:i/>
      <w:iCs/>
      <w:color w:val="404040" w:themeColor="text1" w:themeTint="BF"/>
    </w:rPr>
  </w:style>
  <w:style w:type="character" w:customStyle="1" w:styleId="CitaCar">
    <w:name w:val="Cita Car"/>
    <w:basedOn w:val="Fuentedeprrafopredeter"/>
    <w:link w:val="Cita"/>
    <w:uiPriority w:val="29"/>
    <w:rsid w:val="00EF4079"/>
    <w:rPr>
      <w:i/>
      <w:iCs/>
      <w:color w:val="404040" w:themeColor="text1" w:themeTint="BF"/>
    </w:rPr>
  </w:style>
  <w:style w:type="paragraph" w:styleId="Prrafodelista">
    <w:name w:val="List Paragraph"/>
    <w:basedOn w:val="Normal"/>
    <w:uiPriority w:val="34"/>
    <w:qFormat/>
    <w:rsid w:val="00EF4079"/>
    <w:pPr>
      <w:ind w:left="720"/>
      <w:contextualSpacing/>
    </w:pPr>
  </w:style>
  <w:style w:type="character" w:styleId="nfasisintenso">
    <w:name w:val="Intense Emphasis"/>
    <w:basedOn w:val="Fuentedeprrafopredeter"/>
    <w:uiPriority w:val="21"/>
    <w:qFormat/>
    <w:rsid w:val="00EF4079"/>
    <w:rPr>
      <w:i/>
      <w:iCs/>
      <w:color w:val="0F4761" w:themeColor="accent1" w:themeShade="BF"/>
    </w:rPr>
  </w:style>
  <w:style w:type="paragraph" w:styleId="Citadestacada">
    <w:name w:val="Intense Quote"/>
    <w:basedOn w:val="Normal"/>
    <w:next w:val="Normal"/>
    <w:link w:val="CitadestacadaCar"/>
    <w:uiPriority w:val="30"/>
    <w:qFormat/>
    <w:rsid w:val="00EF40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F4079"/>
    <w:rPr>
      <w:i/>
      <w:iCs/>
      <w:color w:val="0F4761" w:themeColor="accent1" w:themeShade="BF"/>
    </w:rPr>
  </w:style>
  <w:style w:type="character" w:styleId="Referenciaintensa">
    <w:name w:val="Intense Reference"/>
    <w:basedOn w:val="Fuentedeprrafopredeter"/>
    <w:uiPriority w:val="32"/>
    <w:qFormat/>
    <w:rsid w:val="00EF4079"/>
    <w:rPr>
      <w:b/>
      <w:bCs/>
      <w:smallCaps/>
      <w:color w:val="0F4761" w:themeColor="accent1" w:themeShade="BF"/>
      <w:spacing w:val="5"/>
    </w:rPr>
  </w:style>
  <w:style w:type="character" w:styleId="Hipervnculo">
    <w:name w:val="Hyperlink"/>
    <w:basedOn w:val="Fuentedeprrafopredeter"/>
    <w:uiPriority w:val="99"/>
    <w:unhideWhenUsed/>
    <w:rsid w:val="00752536"/>
    <w:rPr>
      <w:color w:val="467886" w:themeColor="hyperlink"/>
      <w:u w:val="single"/>
    </w:rPr>
  </w:style>
  <w:style w:type="character" w:styleId="Hipervnculovisitado">
    <w:name w:val="FollowedHyperlink"/>
    <w:basedOn w:val="Fuentedeprrafopredeter"/>
    <w:uiPriority w:val="99"/>
    <w:semiHidden/>
    <w:unhideWhenUsed/>
    <w:rsid w:val="0075253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esa.com.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stagram.com/divisionoficial/" TargetMode="External"/><Relationship Id="rId12" Type="http://schemas.openxmlformats.org/officeDocument/2006/relationships/hyperlink" Target="http://www.tiktok.com/@ocesa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divisionminuscula" TargetMode="External"/><Relationship Id="rId11" Type="http://schemas.openxmlformats.org/officeDocument/2006/relationships/hyperlink" Target="http://www.instagram.com/ocesa" TargetMode="External"/><Relationship Id="rId5" Type="http://schemas.openxmlformats.org/officeDocument/2006/relationships/image" Target="media/image1.jpeg"/><Relationship Id="rId10" Type="http://schemas.openxmlformats.org/officeDocument/2006/relationships/hyperlink" Target="http://www.x.com/ocesa_total" TargetMode="External"/><Relationship Id="rId4" Type="http://schemas.openxmlformats.org/officeDocument/2006/relationships/webSettings" Target="webSettings.xml"/><Relationship Id="rId9" Type="http://schemas.openxmlformats.org/officeDocument/2006/relationships/hyperlink" Target="http://www.facebook.com/ocesam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601</Words>
  <Characters>3311</Characters>
  <Application>Microsoft Office Word</Application>
  <DocSecurity>4</DocSecurity>
  <Lines>27</Lines>
  <Paragraphs>7</Paragraphs>
  <ScaleCrop>false</ScaleCrop>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Arturo Ruiz Rodríguez</dc:creator>
  <cp:keywords/>
  <dc:description/>
  <cp:lastModifiedBy>Rafael Salinas González</cp:lastModifiedBy>
  <cp:revision>2</cp:revision>
  <dcterms:created xsi:type="dcterms:W3CDTF">2026-09-14T21:05:00Z</dcterms:created>
  <dcterms:modified xsi:type="dcterms:W3CDTF">2026-09-14T21:05:00Z</dcterms:modified>
</cp:coreProperties>
</file>