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631"/>
        <w:tblW w:w="10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39"/>
        <w:gridCol w:w="2391"/>
      </w:tblGrid>
      <w:tr w:rsidR="00536ECF" w14:paraId="65F21E23" w14:textId="77777777">
        <w:trPr>
          <w:cantSplit/>
          <w:trHeight w:hRule="exact" w:val="1159"/>
        </w:trPr>
        <w:tc>
          <w:tcPr>
            <w:tcW w:w="7739" w:type="dxa"/>
          </w:tcPr>
          <w:p w14:paraId="19C54897" w14:textId="77777777" w:rsidR="00536ECF" w:rsidRDefault="00536ECF" w:rsidP="00020B2D">
            <w:pPr>
              <w:tabs>
                <w:tab w:val="left" w:pos="5310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499553440"/>
            <w:bookmarkStart w:id="1" w:name="OLE_LINK2"/>
          </w:p>
          <w:p w14:paraId="407E8C97" w14:textId="77777777" w:rsidR="00536ECF" w:rsidRDefault="00536ECF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E45E7C" w14:textId="77777777" w:rsidR="00536ECF" w:rsidRDefault="001B4A1E">
            <w:pPr>
              <w:tabs>
                <w:tab w:val="left" w:pos="2480"/>
              </w:tabs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2391" w:type="dxa"/>
          </w:tcPr>
          <w:p w14:paraId="4109AEE3" w14:textId="77777777" w:rsidR="00536ECF" w:rsidRDefault="001B4A1E">
            <w:pPr>
              <w:pStyle w:val="scfBereich"/>
              <w:spacing w:before="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bookmarkStart w:id="2" w:name="scf_abs_bereich"/>
            <w:bookmarkEnd w:id="2"/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Financial Services</w:t>
            </w:r>
          </w:p>
          <w:p w14:paraId="77149229" w14:textId="77777777" w:rsidR="00536ECF" w:rsidRDefault="00536ECF" w:rsidP="00031087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383264" w14:textId="77777777" w:rsidR="00536ECF" w:rsidRDefault="00536ECF" w:rsidP="00A51B44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EB78D8C" w14:textId="77777777" w:rsidR="00FA5E2C" w:rsidRPr="00A92886" w:rsidRDefault="00FA5E2C">
      <w:pPr>
        <w:pStyle w:val="scfvertrauen"/>
        <w:tabs>
          <w:tab w:val="left" w:pos="550"/>
          <w:tab w:val="left" w:pos="2950"/>
        </w:tabs>
        <w:spacing w:before="0" w:after="120"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bookmarkStart w:id="3" w:name="scf_dummy"/>
      <w:bookmarkStart w:id="4" w:name="scf_vertrauen"/>
      <w:bookmarkEnd w:id="3"/>
      <w:bookmarkEnd w:id="4"/>
    </w:p>
    <w:p w14:paraId="07197D82" w14:textId="76D4AA18" w:rsidR="00720A44" w:rsidRPr="00720A44" w:rsidRDefault="00720A44" w:rsidP="00720A44">
      <w:pPr>
        <w:spacing w:after="1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bookmarkStart w:id="5" w:name="OLE_LINK13"/>
      <w:bookmarkEnd w:id="0"/>
      <w:r w:rsidRPr="00720A44">
        <w:rPr>
          <w:rFonts w:asciiTheme="minorHAnsi" w:hAnsiTheme="minorHAnsi" w:cstheme="minorHAnsi"/>
          <w:b/>
          <w:bCs/>
          <w:sz w:val="28"/>
          <w:szCs w:val="28"/>
        </w:rPr>
        <w:t>Polskie firmy przemysłowe wygrywają jakością, a nie ceną</w:t>
      </w:r>
    </w:p>
    <w:p w14:paraId="7365A815" w14:textId="23EEB9DC" w:rsidR="00F136DE" w:rsidRPr="00F136DE" w:rsidRDefault="00976386" w:rsidP="00F136DE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6.</w:t>
      </w:r>
      <w:r w:rsidR="000A4A4A" w:rsidRPr="000A4A4A">
        <w:rPr>
          <w:rFonts w:asciiTheme="minorHAnsi" w:hAnsiTheme="minorHAnsi" w:cstheme="minorHAnsi"/>
          <w:b/>
          <w:bCs/>
          <w:sz w:val="22"/>
          <w:szCs w:val="22"/>
        </w:rPr>
        <w:t xml:space="preserve"> edycja raportu „Index </w:t>
      </w:r>
      <w:proofErr w:type="spellStart"/>
      <w:r w:rsidR="000A4A4A" w:rsidRPr="000A4A4A">
        <w:rPr>
          <w:rFonts w:asciiTheme="minorHAnsi" w:hAnsiTheme="minorHAnsi" w:cstheme="minorHAnsi"/>
          <w:b/>
          <w:bCs/>
          <w:sz w:val="22"/>
          <w:szCs w:val="22"/>
        </w:rPr>
        <w:t>MiU</w:t>
      </w:r>
      <w:proofErr w:type="spellEnd"/>
      <w:r w:rsidR="000A4A4A" w:rsidRPr="000A4A4A">
        <w:rPr>
          <w:rFonts w:asciiTheme="minorHAnsi" w:hAnsiTheme="minorHAnsi" w:cstheme="minorHAnsi"/>
          <w:b/>
          <w:bCs/>
          <w:sz w:val="22"/>
          <w:szCs w:val="22"/>
        </w:rPr>
        <w:t xml:space="preserve">” przygotowanego przez Siemens Financial Services </w:t>
      </w:r>
      <w:r w:rsidR="00275EAD">
        <w:rPr>
          <w:rFonts w:asciiTheme="minorHAnsi" w:hAnsiTheme="minorHAnsi" w:cstheme="minorHAnsi"/>
          <w:b/>
          <w:bCs/>
          <w:sz w:val="22"/>
          <w:szCs w:val="22"/>
        </w:rPr>
        <w:t xml:space="preserve">w Polsce </w:t>
      </w:r>
      <w:r w:rsidR="000A4A4A" w:rsidRPr="000A4A4A">
        <w:rPr>
          <w:rFonts w:asciiTheme="minorHAnsi" w:hAnsiTheme="minorHAnsi" w:cstheme="minorHAnsi"/>
          <w:b/>
          <w:bCs/>
          <w:sz w:val="22"/>
          <w:szCs w:val="22"/>
        </w:rPr>
        <w:t xml:space="preserve">pokazuje, że wysoka jakość produktów jest </w:t>
      </w:r>
      <w:r w:rsidR="00BE31E5">
        <w:rPr>
          <w:rFonts w:asciiTheme="minorHAnsi" w:hAnsiTheme="minorHAnsi" w:cstheme="minorHAnsi"/>
          <w:b/>
          <w:bCs/>
          <w:sz w:val="22"/>
          <w:szCs w:val="22"/>
        </w:rPr>
        <w:t>obecnie</w:t>
      </w:r>
      <w:r w:rsidR="000A4A4A" w:rsidRPr="000A4A4A">
        <w:rPr>
          <w:rFonts w:asciiTheme="minorHAnsi" w:hAnsiTheme="minorHAnsi" w:cstheme="minorHAnsi"/>
          <w:b/>
          <w:bCs/>
          <w:sz w:val="22"/>
          <w:szCs w:val="22"/>
        </w:rPr>
        <w:t xml:space="preserve"> najważniejszym źródłem przewagi konkurencyjnej (43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proc.</w:t>
      </w:r>
      <w:r w:rsidR="000A4A4A" w:rsidRPr="000A4A4A">
        <w:rPr>
          <w:rFonts w:asciiTheme="minorHAnsi" w:hAnsiTheme="minorHAnsi" w:cstheme="minorHAnsi"/>
          <w:b/>
          <w:bCs/>
          <w:sz w:val="22"/>
          <w:szCs w:val="22"/>
        </w:rPr>
        <w:t xml:space="preserve"> wskazań)</w:t>
      </w:r>
      <w:r w:rsidR="0020792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343C7">
        <w:rPr>
          <w:rFonts w:asciiTheme="minorHAnsi" w:hAnsiTheme="minorHAnsi" w:cstheme="minorHAnsi"/>
          <w:b/>
          <w:bCs/>
          <w:sz w:val="22"/>
          <w:szCs w:val="22"/>
        </w:rPr>
        <w:t xml:space="preserve">małych i średnich </w:t>
      </w:r>
      <w:r w:rsidR="00207926">
        <w:rPr>
          <w:rFonts w:asciiTheme="minorHAnsi" w:hAnsiTheme="minorHAnsi" w:cstheme="minorHAnsi"/>
          <w:b/>
          <w:bCs/>
          <w:sz w:val="22"/>
          <w:szCs w:val="22"/>
        </w:rPr>
        <w:t xml:space="preserve">firm przemysłowych. </w:t>
      </w:r>
      <w:r w:rsidR="005F4346">
        <w:rPr>
          <w:rFonts w:asciiTheme="minorHAnsi" w:hAnsiTheme="minorHAnsi" w:cstheme="minorHAnsi"/>
          <w:b/>
          <w:bCs/>
          <w:sz w:val="22"/>
          <w:szCs w:val="22"/>
        </w:rPr>
        <w:t>I choć</w:t>
      </w:r>
      <w:r w:rsidR="00692464">
        <w:rPr>
          <w:rFonts w:asciiTheme="minorHAnsi" w:hAnsiTheme="minorHAnsi" w:cstheme="minorHAnsi"/>
          <w:b/>
          <w:bCs/>
          <w:sz w:val="22"/>
          <w:szCs w:val="22"/>
        </w:rPr>
        <w:t xml:space="preserve"> w porównaniu do </w:t>
      </w:r>
      <w:r w:rsidR="004C3A8E">
        <w:rPr>
          <w:rFonts w:asciiTheme="minorHAnsi" w:hAnsiTheme="minorHAnsi" w:cstheme="minorHAnsi"/>
          <w:b/>
          <w:bCs/>
          <w:sz w:val="22"/>
          <w:szCs w:val="22"/>
        </w:rPr>
        <w:t>poprzedniego</w:t>
      </w:r>
      <w:r w:rsidR="00692464">
        <w:rPr>
          <w:rFonts w:asciiTheme="minorHAnsi" w:hAnsiTheme="minorHAnsi" w:cstheme="minorHAnsi"/>
          <w:b/>
          <w:bCs/>
          <w:sz w:val="22"/>
          <w:szCs w:val="22"/>
        </w:rPr>
        <w:t xml:space="preserve"> pomiaru istotność najniższej ceny wzrosł</w:t>
      </w:r>
      <w:r w:rsidR="00FB31B3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692464">
        <w:rPr>
          <w:rFonts w:asciiTheme="minorHAnsi" w:hAnsiTheme="minorHAnsi" w:cstheme="minorHAnsi"/>
          <w:b/>
          <w:bCs/>
          <w:sz w:val="22"/>
          <w:szCs w:val="22"/>
        </w:rPr>
        <w:t xml:space="preserve"> o 5 p</w:t>
      </w:r>
      <w:r w:rsidR="005D2F46">
        <w:rPr>
          <w:rFonts w:asciiTheme="minorHAnsi" w:hAnsiTheme="minorHAnsi" w:cstheme="minorHAnsi"/>
          <w:b/>
          <w:bCs/>
          <w:sz w:val="22"/>
          <w:szCs w:val="22"/>
        </w:rPr>
        <w:t>kt</w:t>
      </w:r>
      <w:r w:rsidR="00692464">
        <w:rPr>
          <w:rFonts w:asciiTheme="minorHAnsi" w:hAnsiTheme="minorHAnsi" w:cstheme="minorHAnsi"/>
          <w:b/>
          <w:bCs/>
          <w:sz w:val="22"/>
          <w:szCs w:val="22"/>
        </w:rPr>
        <w:t xml:space="preserve"> proc</w:t>
      </w:r>
      <w:r w:rsidR="005D2F46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275E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660A3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="00275EAD">
        <w:rPr>
          <w:rFonts w:asciiTheme="minorHAnsi" w:hAnsiTheme="minorHAnsi" w:cstheme="minorHAnsi"/>
          <w:b/>
          <w:bCs/>
          <w:sz w:val="22"/>
          <w:szCs w:val="22"/>
        </w:rPr>
        <w:t>do</w:t>
      </w:r>
      <w:r w:rsidR="00584F51">
        <w:rPr>
          <w:rFonts w:asciiTheme="minorHAnsi" w:hAnsiTheme="minorHAnsi" w:cstheme="minorHAnsi"/>
          <w:b/>
          <w:bCs/>
          <w:sz w:val="22"/>
          <w:szCs w:val="22"/>
        </w:rPr>
        <w:t xml:space="preserve"> 35 proc.</w:t>
      </w:r>
      <w:r w:rsidR="006660A3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692464">
        <w:rPr>
          <w:rFonts w:asciiTheme="minorHAnsi" w:hAnsiTheme="minorHAnsi" w:cstheme="minorHAnsi"/>
          <w:b/>
          <w:bCs/>
          <w:sz w:val="22"/>
          <w:szCs w:val="22"/>
        </w:rPr>
        <w:t>, to polscy przedsiębiorcy z</w:t>
      </w:r>
      <w:r w:rsidR="00662FA0">
        <w:rPr>
          <w:rFonts w:asciiTheme="minorHAnsi" w:hAnsiTheme="minorHAnsi" w:cstheme="minorHAnsi"/>
          <w:b/>
          <w:bCs/>
          <w:sz w:val="22"/>
          <w:szCs w:val="22"/>
        </w:rPr>
        <w:t xml:space="preserve"> tego sektora nadal w pierwszej kolejności stawiają na jakość produktu </w:t>
      </w:r>
      <w:r w:rsidR="00356930">
        <w:rPr>
          <w:rFonts w:asciiTheme="minorHAnsi" w:hAnsiTheme="minorHAnsi" w:cstheme="minorHAnsi"/>
          <w:b/>
          <w:bCs/>
          <w:sz w:val="22"/>
          <w:szCs w:val="22"/>
        </w:rPr>
        <w:t>końcowego. Wyprzedza ona również terminowość dostaw, któr</w:t>
      </w:r>
      <w:r w:rsidR="00C14C12">
        <w:rPr>
          <w:rFonts w:asciiTheme="minorHAnsi" w:hAnsiTheme="minorHAnsi" w:cstheme="minorHAnsi"/>
          <w:b/>
          <w:bCs/>
          <w:sz w:val="22"/>
          <w:szCs w:val="22"/>
        </w:rPr>
        <w:t>a odnotowała spadek z 44 proc. w</w:t>
      </w:r>
      <w:r w:rsidR="00697025">
        <w:rPr>
          <w:rFonts w:asciiTheme="minorHAnsi" w:hAnsiTheme="minorHAnsi" w:cstheme="minorHAnsi"/>
          <w:b/>
          <w:bCs/>
          <w:sz w:val="22"/>
          <w:szCs w:val="22"/>
        </w:rPr>
        <w:t xml:space="preserve"> poprzednim</w:t>
      </w:r>
      <w:r w:rsidR="00C14C12">
        <w:rPr>
          <w:rFonts w:asciiTheme="minorHAnsi" w:hAnsiTheme="minorHAnsi" w:cstheme="minorHAnsi"/>
          <w:b/>
          <w:bCs/>
          <w:sz w:val="22"/>
          <w:szCs w:val="22"/>
        </w:rPr>
        <w:t xml:space="preserve"> pomiarze do 26 proc. w obecnym</w:t>
      </w:r>
      <w:r w:rsidR="00E1013C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</w:p>
    <w:p w14:paraId="05FEC145" w14:textId="32469C5D" w:rsidR="00B04A5C" w:rsidRDefault="00AD051E" w:rsidP="00B04A5C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6" w:name="OLE_LINK9"/>
      <w:r>
        <w:rPr>
          <w:rFonts w:asciiTheme="minorHAnsi" w:hAnsiTheme="minorHAnsi" w:cstheme="minorHAnsi"/>
          <w:b/>
          <w:bCs/>
          <w:sz w:val="22"/>
          <w:szCs w:val="22"/>
        </w:rPr>
        <w:t>Różne drogi do sukcesu</w:t>
      </w:r>
      <w:r w:rsidR="00B04A5C" w:rsidRPr="00B04A5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A2FD938" w14:textId="7E2A1685" w:rsidR="00D5086F" w:rsidRDefault="00C231E9" w:rsidP="00D5086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66534">
        <w:rPr>
          <w:rFonts w:asciiTheme="minorHAnsi" w:hAnsiTheme="minorHAnsi" w:cstheme="minorHAnsi"/>
          <w:sz w:val="22"/>
          <w:szCs w:val="22"/>
        </w:rPr>
        <w:t>Dane z raportu pokazują, że znaczenie czynników wpływających na przewagę konkurencyjną w kraju i za granicą różni się w zależności od branży.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67BD9">
        <w:rPr>
          <w:rFonts w:asciiTheme="minorHAnsi" w:hAnsiTheme="minorHAnsi" w:cstheme="minorHAnsi"/>
          <w:sz w:val="22"/>
          <w:szCs w:val="22"/>
        </w:rPr>
        <w:t>Najsilniejszy nacisk na jakość widoczny jest w branży spożywczej</w:t>
      </w:r>
      <w:r w:rsidR="00D246B9">
        <w:rPr>
          <w:rFonts w:asciiTheme="minorHAnsi" w:hAnsiTheme="minorHAnsi" w:cstheme="minorHAnsi"/>
          <w:sz w:val="22"/>
          <w:szCs w:val="22"/>
        </w:rPr>
        <w:t xml:space="preserve">. Nie tylko </w:t>
      </w:r>
      <w:r w:rsidR="002561C4">
        <w:rPr>
          <w:rFonts w:asciiTheme="minorHAnsi" w:hAnsiTheme="minorHAnsi" w:cstheme="minorHAnsi"/>
          <w:sz w:val="22"/>
          <w:szCs w:val="22"/>
        </w:rPr>
        <w:t>osiągnęła ona najwyższy wynik</w:t>
      </w:r>
      <w:r w:rsidR="0034553F">
        <w:rPr>
          <w:rFonts w:asciiTheme="minorHAnsi" w:hAnsiTheme="minorHAnsi" w:cstheme="minorHAnsi"/>
          <w:sz w:val="22"/>
          <w:szCs w:val="22"/>
        </w:rPr>
        <w:t xml:space="preserve"> w </w:t>
      </w:r>
      <w:r w:rsidR="00C7292C">
        <w:rPr>
          <w:rFonts w:asciiTheme="minorHAnsi" w:hAnsiTheme="minorHAnsi" w:cstheme="minorHAnsi"/>
          <w:sz w:val="22"/>
          <w:szCs w:val="22"/>
        </w:rPr>
        <w:t>obecnym</w:t>
      </w:r>
      <w:r w:rsidR="0034553F">
        <w:rPr>
          <w:rFonts w:asciiTheme="minorHAnsi" w:hAnsiTheme="minorHAnsi" w:cstheme="minorHAnsi"/>
          <w:sz w:val="22"/>
          <w:szCs w:val="22"/>
        </w:rPr>
        <w:t xml:space="preserve"> badaniu</w:t>
      </w:r>
      <w:r w:rsidR="004F4386">
        <w:rPr>
          <w:rFonts w:asciiTheme="minorHAnsi" w:hAnsiTheme="minorHAnsi" w:cstheme="minorHAnsi"/>
          <w:sz w:val="22"/>
          <w:szCs w:val="22"/>
        </w:rPr>
        <w:t xml:space="preserve">, ale także odnotowała wzrost </w:t>
      </w:r>
      <w:r w:rsidR="00D435F5">
        <w:rPr>
          <w:rFonts w:asciiTheme="minorHAnsi" w:hAnsiTheme="minorHAnsi" w:cstheme="minorHAnsi"/>
          <w:sz w:val="22"/>
          <w:szCs w:val="22"/>
        </w:rPr>
        <w:t>o 13 p</w:t>
      </w:r>
      <w:r w:rsidR="00C7292C">
        <w:rPr>
          <w:rFonts w:asciiTheme="minorHAnsi" w:hAnsiTheme="minorHAnsi" w:cstheme="minorHAnsi"/>
          <w:sz w:val="22"/>
          <w:szCs w:val="22"/>
        </w:rPr>
        <w:t>kt</w:t>
      </w:r>
      <w:r w:rsidR="00D435F5">
        <w:rPr>
          <w:rFonts w:asciiTheme="minorHAnsi" w:hAnsiTheme="minorHAnsi" w:cstheme="minorHAnsi"/>
          <w:sz w:val="22"/>
          <w:szCs w:val="22"/>
        </w:rPr>
        <w:t xml:space="preserve"> proc</w:t>
      </w:r>
      <w:r w:rsidR="00C7292C">
        <w:rPr>
          <w:rFonts w:asciiTheme="minorHAnsi" w:hAnsiTheme="minorHAnsi" w:cstheme="minorHAnsi"/>
          <w:sz w:val="22"/>
          <w:szCs w:val="22"/>
        </w:rPr>
        <w:t>.</w:t>
      </w:r>
      <w:r w:rsidR="00D435F5">
        <w:rPr>
          <w:rFonts w:asciiTheme="minorHAnsi" w:hAnsiTheme="minorHAnsi" w:cstheme="minorHAnsi"/>
          <w:sz w:val="22"/>
          <w:szCs w:val="22"/>
        </w:rPr>
        <w:t xml:space="preserve"> </w:t>
      </w:r>
      <w:r w:rsidR="004F4386">
        <w:rPr>
          <w:rFonts w:asciiTheme="minorHAnsi" w:hAnsiTheme="minorHAnsi" w:cstheme="minorHAnsi"/>
          <w:sz w:val="22"/>
          <w:szCs w:val="22"/>
        </w:rPr>
        <w:t xml:space="preserve">względem </w:t>
      </w:r>
      <w:r w:rsidR="00227307">
        <w:rPr>
          <w:rFonts w:asciiTheme="minorHAnsi" w:hAnsiTheme="minorHAnsi" w:cstheme="minorHAnsi"/>
          <w:sz w:val="22"/>
          <w:szCs w:val="22"/>
        </w:rPr>
        <w:t xml:space="preserve">poprzedniej edycji – z </w:t>
      </w:r>
      <w:r w:rsidR="00786D6B">
        <w:rPr>
          <w:rFonts w:asciiTheme="minorHAnsi" w:hAnsiTheme="minorHAnsi" w:cstheme="minorHAnsi"/>
          <w:sz w:val="22"/>
          <w:szCs w:val="22"/>
        </w:rPr>
        <w:t>54 proc. do 67 proc.</w:t>
      </w:r>
      <w:r w:rsidR="00B0229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E679D03" w14:textId="63DADB58" w:rsidR="00E115FF" w:rsidRDefault="00FC2DD3" w:rsidP="00D5086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Jakość produktu końcowego jest kluczowa także dla branży przetwórstwa tworzyw sztucznych – w badaniu Siemens Financial Services w Polsce wskazało ją 4</w:t>
      </w:r>
      <w:r w:rsidR="00002FE5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 proc. ankietowanych firm. </w:t>
      </w:r>
      <w:r w:rsidR="00F34EA7">
        <w:rPr>
          <w:rFonts w:asciiTheme="minorHAnsi" w:hAnsiTheme="minorHAnsi" w:cstheme="minorHAnsi"/>
          <w:sz w:val="22"/>
          <w:szCs w:val="22"/>
        </w:rPr>
        <w:t>Na drugim miejscu (3</w:t>
      </w:r>
      <w:r w:rsidR="00B2618C">
        <w:rPr>
          <w:rFonts w:asciiTheme="minorHAnsi" w:hAnsiTheme="minorHAnsi" w:cstheme="minorHAnsi"/>
          <w:sz w:val="22"/>
          <w:szCs w:val="22"/>
        </w:rPr>
        <w:t>4</w:t>
      </w:r>
      <w:r w:rsidR="00F34EA7">
        <w:rPr>
          <w:rFonts w:asciiTheme="minorHAnsi" w:hAnsiTheme="minorHAnsi" w:cstheme="minorHAnsi"/>
          <w:sz w:val="22"/>
          <w:szCs w:val="22"/>
        </w:rPr>
        <w:t xml:space="preserve"> proc.) jest najniższa cena. </w:t>
      </w:r>
      <w:r>
        <w:rPr>
          <w:rFonts w:asciiTheme="minorHAnsi" w:hAnsiTheme="minorHAnsi" w:cstheme="minorHAnsi"/>
          <w:sz w:val="22"/>
          <w:szCs w:val="22"/>
        </w:rPr>
        <w:t>Co c</w:t>
      </w:r>
      <w:r w:rsidR="00C24DAB">
        <w:rPr>
          <w:rFonts w:asciiTheme="minorHAnsi" w:hAnsiTheme="minorHAnsi" w:cstheme="minorHAnsi"/>
          <w:sz w:val="22"/>
          <w:szCs w:val="22"/>
        </w:rPr>
        <w:t>iekaw</w:t>
      </w:r>
      <w:r w:rsidR="00496155">
        <w:rPr>
          <w:rFonts w:asciiTheme="minorHAnsi" w:hAnsiTheme="minorHAnsi" w:cstheme="minorHAnsi"/>
          <w:sz w:val="22"/>
          <w:szCs w:val="22"/>
        </w:rPr>
        <w:t>e</w:t>
      </w:r>
      <w:r w:rsidR="00C7292C">
        <w:rPr>
          <w:rFonts w:asciiTheme="minorHAnsi" w:hAnsiTheme="minorHAnsi" w:cstheme="minorHAnsi"/>
          <w:sz w:val="22"/>
          <w:szCs w:val="22"/>
        </w:rPr>
        <w:t>,</w:t>
      </w:r>
      <w:r w:rsidR="0063459E">
        <w:rPr>
          <w:rFonts w:asciiTheme="minorHAnsi" w:hAnsiTheme="minorHAnsi" w:cstheme="minorHAnsi"/>
          <w:sz w:val="22"/>
          <w:szCs w:val="22"/>
        </w:rPr>
        <w:t xml:space="preserve"> w t</w:t>
      </w:r>
      <w:r w:rsidR="00080E67">
        <w:rPr>
          <w:rFonts w:asciiTheme="minorHAnsi" w:hAnsiTheme="minorHAnsi" w:cstheme="minorHAnsi"/>
          <w:sz w:val="22"/>
          <w:szCs w:val="22"/>
        </w:rPr>
        <w:t>ej bran</w:t>
      </w:r>
      <w:r w:rsidR="00995633">
        <w:rPr>
          <w:rFonts w:asciiTheme="minorHAnsi" w:hAnsiTheme="minorHAnsi" w:cstheme="minorHAnsi"/>
          <w:sz w:val="22"/>
          <w:szCs w:val="22"/>
        </w:rPr>
        <w:t>ż</w:t>
      </w:r>
      <w:r w:rsidR="00080E67">
        <w:rPr>
          <w:rFonts w:asciiTheme="minorHAnsi" w:hAnsiTheme="minorHAnsi" w:cstheme="minorHAnsi"/>
          <w:sz w:val="22"/>
          <w:szCs w:val="22"/>
        </w:rPr>
        <w:t>y</w:t>
      </w:r>
      <w:r w:rsidR="0063459E">
        <w:rPr>
          <w:rFonts w:asciiTheme="minorHAnsi" w:hAnsiTheme="minorHAnsi" w:cstheme="minorHAnsi"/>
          <w:sz w:val="22"/>
          <w:szCs w:val="22"/>
        </w:rPr>
        <w:t xml:space="preserve"> widać bardzo istotną zmianę, bowiem j</w:t>
      </w:r>
      <w:r w:rsidR="009D3B74">
        <w:rPr>
          <w:rFonts w:asciiTheme="minorHAnsi" w:hAnsiTheme="minorHAnsi" w:cstheme="minorHAnsi"/>
          <w:sz w:val="22"/>
          <w:szCs w:val="22"/>
        </w:rPr>
        <w:t xml:space="preserve">eszcze w piątej edycji raportu Index </w:t>
      </w:r>
      <w:proofErr w:type="spellStart"/>
      <w:r w:rsidR="009D3B74">
        <w:rPr>
          <w:rFonts w:asciiTheme="minorHAnsi" w:hAnsiTheme="minorHAnsi" w:cstheme="minorHAnsi"/>
          <w:sz w:val="22"/>
          <w:szCs w:val="22"/>
        </w:rPr>
        <w:t>MiU</w:t>
      </w:r>
      <w:proofErr w:type="spellEnd"/>
      <w:r w:rsidR="009D3B74">
        <w:rPr>
          <w:rFonts w:asciiTheme="minorHAnsi" w:hAnsiTheme="minorHAnsi" w:cstheme="minorHAnsi"/>
          <w:sz w:val="22"/>
          <w:szCs w:val="22"/>
        </w:rPr>
        <w:t xml:space="preserve"> </w:t>
      </w:r>
      <w:r w:rsidR="00F15D0C">
        <w:rPr>
          <w:rFonts w:asciiTheme="minorHAnsi" w:hAnsiTheme="minorHAnsi" w:cstheme="minorHAnsi"/>
          <w:sz w:val="22"/>
          <w:szCs w:val="22"/>
        </w:rPr>
        <w:t>jedn</w:t>
      </w:r>
      <w:r w:rsidR="0013752C">
        <w:rPr>
          <w:rFonts w:asciiTheme="minorHAnsi" w:hAnsiTheme="minorHAnsi" w:cstheme="minorHAnsi"/>
          <w:sz w:val="22"/>
          <w:szCs w:val="22"/>
        </w:rPr>
        <w:t>ą</w:t>
      </w:r>
      <w:r w:rsidR="00F15D0C">
        <w:rPr>
          <w:rFonts w:asciiTheme="minorHAnsi" w:hAnsiTheme="minorHAnsi" w:cstheme="minorHAnsi"/>
          <w:sz w:val="22"/>
          <w:szCs w:val="22"/>
        </w:rPr>
        <w:t xml:space="preserve"> z </w:t>
      </w:r>
      <w:r w:rsidR="009D3B74">
        <w:rPr>
          <w:rFonts w:asciiTheme="minorHAnsi" w:hAnsiTheme="minorHAnsi" w:cstheme="minorHAnsi"/>
          <w:sz w:val="22"/>
          <w:szCs w:val="22"/>
        </w:rPr>
        <w:t>kluczowy</w:t>
      </w:r>
      <w:r w:rsidR="00F15D0C">
        <w:rPr>
          <w:rFonts w:asciiTheme="minorHAnsi" w:hAnsiTheme="minorHAnsi" w:cstheme="minorHAnsi"/>
          <w:sz w:val="22"/>
          <w:szCs w:val="22"/>
        </w:rPr>
        <w:t>ch</w:t>
      </w:r>
      <w:r w:rsidR="009D3B74">
        <w:rPr>
          <w:rFonts w:asciiTheme="minorHAnsi" w:hAnsiTheme="minorHAnsi" w:cstheme="minorHAnsi"/>
          <w:sz w:val="22"/>
          <w:szCs w:val="22"/>
        </w:rPr>
        <w:t xml:space="preserve"> </w:t>
      </w:r>
      <w:r w:rsidR="0013752C">
        <w:rPr>
          <w:rFonts w:asciiTheme="minorHAnsi" w:hAnsiTheme="minorHAnsi" w:cstheme="minorHAnsi"/>
          <w:sz w:val="22"/>
          <w:szCs w:val="22"/>
        </w:rPr>
        <w:t xml:space="preserve">przewag </w:t>
      </w:r>
      <w:r w:rsidR="00A17BEF">
        <w:rPr>
          <w:rFonts w:asciiTheme="minorHAnsi" w:hAnsiTheme="minorHAnsi" w:cstheme="minorHAnsi"/>
          <w:sz w:val="22"/>
          <w:szCs w:val="22"/>
        </w:rPr>
        <w:t>decydujący</w:t>
      </w:r>
      <w:r w:rsidR="00F15D0C">
        <w:rPr>
          <w:rFonts w:asciiTheme="minorHAnsi" w:hAnsiTheme="minorHAnsi" w:cstheme="minorHAnsi"/>
          <w:sz w:val="22"/>
          <w:szCs w:val="22"/>
        </w:rPr>
        <w:t>ch</w:t>
      </w:r>
      <w:r w:rsidR="00A17BEF">
        <w:rPr>
          <w:rFonts w:asciiTheme="minorHAnsi" w:hAnsiTheme="minorHAnsi" w:cstheme="minorHAnsi"/>
          <w:sz w:val="22"/>
          <w:szCs w:val="22"/>
        </w:rPr>
        <w:t xml:space="preserve"> o konkurencyjności by</w:t>
      </w:r>
      <w:r w:rsidR="00BC7E14">
        <w:rPr>
          <w:rFonts w:asciiTheme="minorHAnsi" w:hAnsiTheme="minorHAnsi" w:cstheme="minorHAnsi"/>
          <w:sz w:val="22"/>
          <w:szCs w:val="22"/>
        </w:rPr>
        <w:t>ła terminowość dostaw</w:t>
      </w:r>
      <w:r w:rsidR="00C05D48">
        <w:rPr>
          <w:rFonts w:asciiTheme="minorHAnsi" w:hAnsiTheme="minorHAnsi" w:cstheme="minorHAnsi"/>
          <w:sz w:val="22"/>
          <w:szCs w:val="22"/>
        </w:rPr>
        <w:t xml:space="preserve"> – wskazywana przez co drugą firmę</w:t>
      </w:r>
      <w:r w:rsidR="006660A3">
        <w:rPr>
          <w:rFonts w:asciiTheme="minorHAnsi" w:hAnsiTheme="minorHAnsi" w:cstheme="minorHAnsi"/>
          <w:sz w:val="22"/>
          <w:szCs w:val="22"/>
        </w:rPr>
        <w:t xml:space="preserve"> z tej branży</w:t>
      </w:r>
      <w:r w:rsidR="00F34EA7">
        <w:rPr>
          <w:rFonts w:asciiTheme="minorHAnsi" w:hAnsiTheme="minorHAnsi" w:cstheme="minorHAnsi"/>
          <w:sz w:val="22"/>
          <w:szCs w:val="22"/>
        </w:rPr>
        <w:t xml:space="preserve"> (50 proc.)</w:t>
      </w:r>
      <w:r w:rsidR="005B67ED">
        <w:rPr>
          <w:rFonts w:asciiTheme="minorHAnsi" w:hAnsiTheme="minorHAnsi" w:cstheme="minorHAnsi"/>
          <w:sz w:val="22"/>
          <w:szCs w:val="22"/>
        </w:rPr>
        <w:t xml:space="preserve">. W obecnym pomiarze </w:t>
      </w:r>
      <w:r w:rsidR="00A60E4B">
        <w:rPr>
          <w:rFonts w:asciiTheme="minorHAnsi" w:hAnsiTheme="minorHAnsi" w:cstheme="minorHAnsi"/>
          <w:sz w:val="22"/>
          <w:szCs w:val="22"/>
        </w:rPr>
        <w:t>odsetek wskazań spadł do 30 proc.</w:t>
      </w:r>
      <w:r w:rsidR="00F34EA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9E501A" w14:textId="327FD2D8" w:rsidR="002429E4" w:rsidRDefault="00612174" w:rsidP="002429E4">
      <w:pPr>
        <w:spacing w:after="12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AB09A3">
        <w:rPr>
          <w:rFonts w:asciiTheme="minorHAnsi" w:hAnsiTheme="minorHAnsi" w:cstheme="minorHAnsi"/>
          <w:sz w:val="22"/>
          <w:szCs w:val="22"/>
        </w:rPr>
        <w:t>Czynniki decydujące o konkurencyjności inaczej prezentują się</w:t>
      </w:r>
      <w:r w:rsidR="00E5121C" w:rsidRPr="00AB09A3">
        <w:rPr>
          <w:rFonts w:asciiTheme="minorHAnsi" w:hAnsiTheme="minorHAnsi" w:cstheme="minorHAnsi"/>
          <w:sz w:val="22"/>
          <w:szCs w:val="22"/>
        </w:rPr>
        <w:t xml:space="preserve"> tylko</w:t>
      </w:r>
      <w:r w:rsidRPr="00AB09A3">
        <w:rPr>
          <w:rFonts w:asciiTheme="minorHAnsi" w:hAnsiTheme="minorHAnsi" w:cstheme="minorHAnsi"/>
          <w:sz w:val="22"/>
          <w:szCs w:val="22"/>
        </w:rPr>
        <w:t xml:space="preserve"> w</w:t>
      </w:r>
      <w:r w:rsidR="00387DEE" w:rsidRPr="00AB09A3">
        <w:rPr>
          <w:rFonts w:asciiTheme="minorHAnsi" w:hAnsiTheme="minorHAnsi" w:cstheme="minorHAnsi"/>
          <w:sz w:val="22"/>
          <w:szCs w:val="22"/>
        </w:rPr>
        <w:t xml:space="preserve"> </w:t>
      </w:r>
      <w:r w:rsidR="00381885" w:rsidRPr="00AB09A3">
        <w:rPr>
          <w:rFonts w:asciiTheme="minorHAnsi" w:hAnsiTheme="minorHAnsi" w:cstheme="minorHAnsi"/>
          <w:sz w:val="22"/>
          <w:szCs w:val="22"/>
        </w:rPr>
        <w:t>branży obróbki metali</w:t>
      </w:r>
      <w:r w:rsidR="003F1E18" w:rsidRPr="00AB09A3">
        <w:rPr>
          <w:rFonts w:asciiTheme="minorHAnsi" w:hAnsiTheme="minorHAnsi" w:cstheme="minorHAnsi"/>
          <w:sz w:val="22"/>
          <w:szCs w:val="22"/>
        </w:rPr>
        <w:t xml:space="preserve">. </w:t>
      </w:r>
      <w:r w:rsidR="00381885" w:rsidRPr="00AB09A3">
        <w:rPr>
          <w:rFonts w:asciiTheme="minorHAnsi" w:hAnsiTheme="minorHAnsi" w:cstheme="minorHAnsi"/>
          <w:sz w:val="22"/>
          <w:szCs w:val="22"/>
        </w:rPr>
        <w:t xml:space="preserve">Najniższą cenę wskazuje jako kluczowy atut </w:t>
      </w:r>
      <w:r w:rsidR="00767876" w:rsidRPr="00AB09A3">
        <w:rPr>
          <w:rFonts w:asciiTheme="minorHAnsi" w:hAnsiTheme="minorHAnsi" w:cstheme="minorHAnsi"/>
          <w:sz w:val="22"/>
          <w:szCs w:val="22"/>
        </w:rPr>
        <w:t xml:space="preserve">aż </w:t>
      </w:r>
      <w:r w:rsidR="00381885" w:rsidRPr="00AB09A3">
        <w:rPr>
          <w:rFonts w:asciiTheme="minorHAnsi" w:hAnsiTheme="minorHAnsi" w:cstheme="minorHAnsi"/>
          <w:sz w:val="22"/>
          <w:szCs w:val="22"/>
        </w:rPr>
        <w:t>4</w:t>
      </w:r>
      <w:r w:rsidR="0055686E" w:rsidRPr="00AB09A3">
        <w:rPr>
          <w:rFonts w:asciiTheme="minorHAnsi" w:hAnsiTheme="minorHAnsi" w:cstheme="minorHAnsi"/>
          <w:sz w:val="22"/>
          <w:szCs w:val="22"/>
        </w:rPr>
        <w:t>4</w:t>
      </w:r>
      <w:r w:rsidR="00381885" w:rsidRPr="00AB09A3">
        <w:rPr>
          <w:rFonts w:asciiTheme="minorHAnsi" w:hAnsiTheme="minorHAnsi" w:cstheme="minorHAnsi"/>
          <w:sz w:val="22"/>
          <w:szCs w:val="22"/>
        </w:rPr>
        <w:t xml:space="preserve"> proc. przedsiębiorstw, a terminowość dostaw </w:t>
      </w:r>
      <w:r w:rsidR="00EB2CCB" w:rsidRPr="00AB09A3">
        <w:rPr>
          <w:rFonts w:asciiTheme="minorHAnsi" w:hAnsiTheme="minorHAnsi" w:cstheme="minorHAnsi"/>
          <w:sz w:val="22"/>
          <w:szCs w:val="22"/>
        </w:rPr>
        <w:t>37</w:t>
      </w:r>
      <w:r w:rsidR="00381885" w:rsidRPr="00AB09A3">
        <w:rPr>
          <w:rFonts w:asciiTheme="minorHAnsi" w:hAnsiTheme="minorHAnsi" w:cstheme="minorHAnsi"/>
          <w:sz w:val="22"/>
          <w:szCs w:val="22"/>
        </w:rPr>
        <w:t xml:space="preserve"> proc. </w:t>
      </w:r>
      <w:r w:rsidR="001D328B" w:rsidRPr="00AB09A3">
        <w:rPr>
          <w:rFonts w:asciiTheme="minorHAnsi" w:hAnsiTheme="minorHAnsi" w:cstheme="minorHAnsi"/>
          <w:sz w:val="22"/>
          <w:szCs w:val="22"/>
        </w:rPr>
        <w:t xml:space="preserve">Porównanie tych wyników z </w:t>
      </w:r>
      <w:r w:rsidR="00A40C38" w:rsidRPr="00AB09A3">
        <w:rPr>
          <w:rFonts w:asciiTheme="minorHAnsi" w:hAnsiTheme="minorHAnsi" w:cstheme="minorHAnsi"/>
          <w:sz w:val="22"/>
          <w:szCs w:val="22"/>
        </w:rPr>
        <w:t>poprzednią edycją</w:t>
      </w:r>
      <w:r w:rsidR="001D328B" w:rsidRPr="00AB09A3">
        <w:rPr>
          <w:rFonts w:asciiTheme="minorHAnsi" w:hAnsiTheme="minorHAnsi" w:cstheme="minorHAnsi"/>
          <w:sz w:val="22"/>
          <w:szCs w:val="22"/>
        </w:rPr>
        <w:t xml:space="preserve"> rapor</w:t>
      </w:r>
      <w:r w:rsidR="00A40C38" w:rsidRPr="00AB09A3">
        <w:rPr>
          <w:rFonts w:asciiTheme="minorHAnsi" w:hAnsiTheme="minorHAnsi" w:cstheme="minorHAnsi"/>
          <w:sz w:val="22"/>
          <w:szCs w:val="22"/>
        </w:rPr>
        <w:t>tu</w:t>
      </w:r>
      <w:r w:rsidR="00F16A95" w:rsidRPr="00AB09A3">
        <w:rPr>
          <w:rFonts w:asciiTheme="minorHAnsi" w:hAnsiTheme="minorHAnsi" w:cstheme="minorHAnsi"/>
          <w:sz w:val="22"/>
          <w:szCs w:val="22"/>
        </w:rPr>
        <w:t xml:space="preserve"> pokazuje, że sukces w tym sektorze zależy</w:t>
      </w:r>
      <w:r w:rsidR="001D5A3C" w:rsidRPr="00AB09A3">
        <w:rPr>
          <w:rFonts w:asciiTheme="minorHAnsi" w:hAnsiTheme="minorHAnsi" w:cstheme="minorHAnsi"/>
          <w:sz w:val="22"/>
          <w:szCs w:val="22"/>
        </w:rPr>
        <w:t xml:space="preserve"> obecnie</w:t>
      </w:r>
      <w:r w:rsidR="00F16A95" w:rsidRPr="00AB09A3">
        <w:rPr>
          <w:rFonts w:asciiTheme="minorHAnsi" w:hAnsiTheme="minorHAnsi" w:cstheme="minorHAnsi"/>
          <w:sz w:val="22"/>
          <w:szCs w:val="22"/>
        </w:rPr>
        <w:t xml:space="preserve"> przede wszystkim od sprawności organizacyjnej, optymalizacji kosztów i niezawodności realizacji zamówień. </w:t>
      </w:r>
      <w:r w:rsidR="00DB6247" w:rsidRPr="00AB09A3">
        <w:rPr>
          <w:rFonts w:asciiTheme="minorHAnsi" w:hAnsiTheme="minorHAnsi" w:cstheme="minorHAnsi"/>
          <w:sz w:val="22"/>
          <w:szCs w:val="22"/>
        </w:rPr>
        <w:t xml:space="preserve">Podczas gdy w piątym pomiarze </w:t>
      </w:r>
      <w:r w:rsidR="0017609D" w:rsidRPr="00AB09A3">
        <w:rPr>
          <w:rFonts w:asciiTheme="minorHAnsi" w:hAnsiTheme="minorHAnsi" w:cstheme="minorHAnsi"/>
          <w:sz w:val="22"/>
          <w:szCs w:val="22"/>
        </w:rPr>
        <w:t xml:space="preserve">przedsiębiorcy najczęściej wskazywali </w:t>
      </w:r>
      <w:r w:rsidR="00204911" w:rsidRPr="00AB09A3">
        <w:rPr>
          <w:rFonts w:asciiTheme="minorHAnsi" w:hAnsiTheme="minorHAnsi" w:cstheme="minorHAnsi"/>
          <w:sz w:val="22"/>
          <w:szCs w:val="22"/>
        </w:rPr>
        <w:t xml:space="preserve">wysoką </w:t>
      </w:r>
      <w:r w:rsidR="0017609D" w:rsidRPr="00AB09A3">
        <w:rPr>
          <w:rFonts w:asciiTheme="minorHAnsi" w:hAnsiTheme="minorHAnsi" w:cstheme="minorHAnsi"/>
          <w:sz w:val="22"/>
          <w:szCs w:val="22"/>
        </w:rPr>
        <w:t>jakość produkt</w:t>
      </w:r>
      <w:r w:rsidR="00204911" w:rsidRPr="00AB09A3">
        <w:rPr>
          <w:rFonts w:asciiTheme="minorHAnsi" w:hAnsiTheme="minorHAnsi" w:cstheme="minorHAnsi"/>
          <w:sz w:val="22"/>
          <w:szCs w:val="22"/>
        </w:rPr>
        <w:t>u</w:t>
      </w:r>
      <w:r w:rsidR="00947E6C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6E6656CE" w14:textId="57FDA12B" w:rsidR="007E505C" w:rsidRPr="0057439E" w:rsidRDefault="007E505C" w:rsidP="0057439E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E505C">
        <w:rPr>
          <w:rFonts w:asciiTheme="minorHAnsi" w:hAnsiTheme="minorHAnsi" w:cstheme="minorHAnsi"/>
          <w:b/>
          <w:bCs/>
          <w:sz w:val="22"/>
          <w:szCs w:val="22"/>
        </w:rPr>
        <w:t>Technologia jako fundament przewagi konkurencyjnej</w:t>
      </w:r>
    </w:p>
    <w:p w14:paraId="3CCF762B" w14:textId="714395BF" w:rsidR="00823DBC" w:rsidRDefault="00823DBC" w:rsidP="001E32C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23DBC">
        <w:rPr>
          <w:rFonts w:asciiTheme="minorHAnsi" w:hAnsiTheme="minorHAnsi" w:cstheme="minorHAnsi"/>
          <w:sz w:val="22"/>
          <w:szCs w:val="22"/>
        </w:rPr>
        <w:t xml:space="preserve">Wyniki </w:t>
      </w:r>
      <w:r w:rsidR="00B97C7E">
        <w:rPr>
          <w:rFonts w:asciiTheme="minorHAnsi" w:hAnsiTheme="minorHAnsi" w:cstheme="minorHAnsi"/>
          <w:sz w:val="22"/>
          <w:szCs w:val="22"/>
        </w:rPr>
        <w:t xml:space="preserve">ostatnich dwóch edycji </w:t>
      </w:r>
      <w:r w:rsidRPr="00823DBC">
        <w:rPr>
          <w:rFonts w:asciiTheme="minorHAnsi" w:hAnsiTheme="minorHAnsi" w:cstheme="minorHAnsi"/>
          <w:sz w:val="22"/>
          <w:szCs w:val="22"/>
        </w:rPr>
        <w:t>raportu</w:t>
      </w:r>
      <w:r w:rsidR="00B97C7E">
        <w:rPr>
          <w:rFonts w:asciiTheme="minorHAnsi" w:hAnsiTheme="minorHAnsi" w:cstheme="minorHAnsi"/>
          <w:sz w:val="22"/>
          <w:szCs w:val="22"/>
        </w:rPr>
        <w:t xml:space="preserve"> Index </w:t>
      </w:r>
      <w:proofErr w:type="spellStart"/>
      <w:r w:rsidR="00B97C7E">
        <w:rPr>
          <w:rFonts w:asciiTheme="minorHAnsi" w:hAnsiTheme="minorHAnsi" w:cstheme="minorHAnsi"/>
          <w:sz w:val="22"/>
          <w:szCs w:val="22"/>
        </w:rPr>
        <w:t>MiU</w:t>
      </w:r>
      <w:proofErr w:type="spellEnd"/>
      <w:r w:rsidRPr="00823DBC">
        <w:rPr>
          <w:rFonts w:asciiTheme="minorHAnsi" w:hAnsiTheme="minorHAnsi" w:cstheme="minorHAnsi"/>
          <w:sz w:val="22"/>
          <w:szCs w:val="22"/>
        </w:rPr>
        <w:t xml:space="preserve"> pokazują, że przedsiębiorcy najczęściej wskazują </w:t>
      </w:r>
      <w:r w:rsidR="00412E34">
        <w:rPr>
          <w:rFonts w:asciiTheme="minorHAnsi" w:hAnsiTheme="minorHAnsi" w:cstheme="minorHAnsi"/>
          <w:sz w:val="22"/>
          <w:szCs w:val="22"/>
        </w:rPr>
        <w:t>trzy przewagi</w:t>
      </w:r>
      <w:r w:rsidRPr="00823DBC">
        <w:rPr>
          <w:rFonts w:asciiTheme="minorHAnsi" w:hAnsiTheme="minorHAnsi" w:cstheme="minorHAnsi"/>
          <w:sz w:val="22"/>
          <w:szCs w:val="22"/>
        </w:rPr>
        <w:t xml:space="preserve"> biznesowe</w:t>
      </w:r>
      <w:r w:rsidR="00412E34">
        <w:rPr>
          <w:rFonts w:asciiTheme="minorHAnsi" w:hAnsiTheme="minorHAnsi" w:cstheme="minorHAnsi"/>
          <w:sz w:val="22"/>
          <w:szCs w:val="22"/>
        </w:rPr>
        <w:t xml:space="preserve">: </w:t>
      </w:r>
      <w:r w:rsidRPr="00823DBC">
        <w:rPr>
          <w:rFonts w:asciiTheme="minorHAnsi" w:hAnsiTheme="minorHAnsi" w:cstheme="minorHAnsi"/>
          <w:sz w:val="22"/>
          <w:szCs w:val="22"/>
        </w:rPr>
        <w:t xml:space="preserve">wysoka jakość produktów, konkurencyjna cena </w:t>
      </w:r>
      <w:r w:rsidR="00000731">
        <w:rPr>
          <w:rFonts w:asciiTheme="minorHAnsi" w:hAnsiTheme="minorHAnsi" w:cstheme="minorHAnsi"/>
          <w:sz w:val="22"/>
          <w:szCs w:val="22"/>
        </w:rPr>
        <w:t>oraz</w:t>
      </w:r>
      <w:r w:rsidRPr="00823DBC">
        <w:rPr>
          <w:rFonts w:asciiTheme="minorHAnsi" w:hAnsiTheme="minorHAnsi" w:cstheme="minorHAnsi"/>
          <w:sz w:val="22"/>
          <w:szCs w:val="22"/>
        </w:rPr>
        <w:t xml:space="preserve"> terminowość dostaw. Jednocześnie za realizacją tych celów stoją inwestycje w nowoczesne technologie, automatyzację i rozwój parku maszynowego. Technologie coraz częściej stają się bowiem nie tyle bezpośrednim wyróżnikiem, co fundamentem umożliwiającym firmom budowanie trwałej przewagi rynkowej.</w:t>
      </w:r>
    </w:p>
    <w:p w14:paraId="2C0B7D9C" w14:textId="10528E6F" w:rsidR="00A13F72" w:rsidRPr="001A1544" w:rsidRDefault="009C05F6" w:rsidP="000E5DB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="000E6737" w:rsidRPr="00AB09A3">
        <w:rPr>
          <w:rFonts w:asciiTheme="minorHAnsi" w:hAnsiTheme="minorHAnsi" w:cstheme="minorHAnsi"/>
          <w:i/>
          <w:iCs/>
          <w:sz w:val="22"/>
          <w:szCs w:val="22"/>
        </w:rPr>
        <w:t xml:space="preserve">Przedsiębiorcy oceniają konkurencyjność przez pryzmat rezultatów biznesowych. Wysoka jakość produktów, efektywność kosztowa czy terminowość dostaw nie pojawiają się jednak w oderwaniu od technologii. To właśnie inwestycje w nowoczesne maszyny, automatyzację i cyfryzację pozwalają firmom osiągać te cele oraz skutecznie konkurować na rynku. Technologia nie jest dziś wyłącznie elementem wyposażenia zakładu. </w:t>
      </w:r>
      <w:r w:rsidR="005C7E57"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="000E6737" w:rsidRPr="00AB09A3">
        <w:rPr>
          <w:rFonts w:asciiTheme="minorHAnsi" w:hAnsiTheme="minorHAnsi" w:cstheme="minorHAnsi"/>
          <w:i/>
          <w:iCs/>
          <w:sz w:val="22"/>
          <w:szCs w:val="22"/>
        </w:rPr>
        <w:t>tanowi podstawę rozwoju i długofalowej odporności przedsiębiorstwa</w:t>
      </w:r>
      <w:r w:rsidR="001A1544">
        <w:rPr>
          <w:rFonts w:asciiTheme="minorHAnsi" w:hAnsiTheme="minorHAnsi" w:cstheme="minorHAnsi"/>
          <w:sz w:val="22"/>
          <w:szCs w:val="22"/>
        </w:rPr>
        <w:t xml:space="preserve"> </w:t>
      </w:r>
      <w:r w:rsidRPr="001A1544">
        <w:rPr>
          <w:rFonts w:asciiTheme="minorHAnsi" w:hAnsiTheme="minorHAnsi" w:cstheme="minorHAnsi"/>
          <w:sz w:val="22"/>
          <w:szCs w:val="22"/>
        </w:rPr>
        <w:t xml:space="preserve">- </w:t>
      </w:r>
      <w:r w:rsidRPr="00260476">
        <w:rPr>
          <w:rFonts w:asciiTheme="minorHAnsi" w:hAnsiTheme="minorHAnsi" w:cstheme="minorHAnsi"/>
          <w:sz w:val="22"/>
          <w:szCs w:val="22"/>
        </w:rPr>
        <w:t xml:space="preserve">mówi </w:t>
      </w:r>
      <w:r w:rsidR="00553FF8" w:rsidRPr="00260476">
        <w:rPr>
          <w:rFonts w:asciiTheme="minorHAnsi" w:hAnsiTheme="minorHAnsi" w:cstheme="minorHAnsi"/>
          <w:b/>
          <w:bCs/>
          <w:sz w:val="22"/>
          <w:szCs w:val="22"/>
        </w:rPr>
        <w:t>Katarzyna Kaczmarek</w:t>
      </w:r>
      <w:r w:rsidRPr="00260476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260476" w:rsidRPr="00260476">
        <w:rPr>
          <w:rFonts w:asciiTheme="minorHAnsi" w:hAnsiTheme="minorHAnsi" w:cstheme="minorHAnsi"/>
          <w:b/>
          <w:bCs/>
          <w:sz w:val="22"/>
          <w:szCs w:val="22"/>
        </w:rPr>
        <w:t xml:space="preserve">CEO </w:t>
      </w:r>
      <w:r w:rsidRPr="00260476">
        <w:rPr>
          <w:rFonts w:asciiTheme="minorHAnsi" w:hAnsiTheme="minorHAnsi" w:cstheme="minorHAnsi"/>
          <w:b/>
          <w:bCs/>
          <w:sz w:val="22"/>
          <w:szCs w:val="22"/>
        </w:rPr>
        <w:t>Siemens Financial Services</w:t>
      </w:r>
      <w:r w:rsidR="00D20F04">
        <w:rPr>
          <w:rFonts w:asciiTheme="minorHAnsi" w:hAnsiTheme="minorHAnsi" w:cstheme="minorHAnsi"/>
          <w:b/>
          <w:bCs/>
          <w:sz w:val="22"/>
          <w:szCs w:val="22"/>
        </w:rPr>
        <w:t xml:space="preserve"> w Polsce</w:t>
      </w:r>
      <w:r w:rsidRPr="00260476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41D9A48" w14:textId="77777777" w:rsidR="000E5DB7" w:rsidRPr="00863495" w:rsidRDefault="000E5DB7" w:rsidP="000E5DB7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63495">
        <w:rPr>
          <w:rFonts w:asciiTheme="minorHAnsi" w:hAnsiTheme="minorHAnsi" w:cstheme="minorHAnsi"/>
          <w:b/>
          <w:bCs/>
          <w:sz w:val="22"/>
          <w:szCs w:val="22"/>
        </w:rPr>
        <w:t>Finansowanie napędza modernizację</w:t>
      </w:r>
    </w:p>
    <w:p w14:paraId="0EB4A9EE" w14:textId="7E30842A" w:rsidR="000E5DB7" w:rsidRDefault="00ED2C11" w:rsidP="000E5DB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D2C11">
        <w:rPr>
          <w:rFonts w:asciiTheme="minorHAnsi" w:hAnsiTheme="minorHAnsi" w:cstheme="minorHAnsi"/>
          <w:sz w:val="22"/>
          <w:szCs w:val="22"/>
        </w:rPr>
        <w:t>Coraz więcej przedsiębiorstw przemysłowych wykorzystuje finansowanie zewnętrzne do realizacji inwestycji.</w:t>
      </w:r>
      <w:r w:rsidR="000E5DB7" w:rsidRPr="00863495">
        <w:rPr>
          <w:rFonts w:asciiTheme="minorHAnsi" w:hAnsiTheme="minorHAnsi" w:cstheme="minorHAnsi"/>
          <w:sz w:val="22"/>
          <w:szCs w:val="22"/>
        </w:rPr>
        <w:t xml:space="preserve"> Obecnie </w:t>
      </w:r>
      <w:r w:rsidR="000E5DB7">
        <w:rPr>
          <w:rFonts w:asciiTheme="minorHAnsi" w:hAnsiTheme="minorHAnsi" w:cstheme="minorHAnsi"/>
          <w:sz w:val="22"/>
          <w:szCs w:val="22"/>
        </w:rPr>
        <w:t>korzysta z nich już</w:t>
      </w:r>
      <w:r w:rsidR="00B33743">
        <w:rPr>
          <w:rFonts w:asciiTheme="minorHAnsi" w:hAnsiTheme="minorHAnsi" w:cstheme="minorHAnsi"/>
          <w:sz w:val="22"/>
          <w:szCs w:val="22"/>
        </w:rPr>
        <w:t>, w różnej skali,</w:t>
      </w:r>
      <w:r w:rsidR="000E5DB7">
        <w:rPr>
          <w:rFonts w:asciiTheme="minorHAnsi" w:hAnsiTheme="minorHAnsi" w:cstheme="minorHAnsi"/>
          <w:sz w:val="22"/>
          <w:szCs w:val="22"/>
        </w:rPr>
        <w:t xml:space="preserve"> </w:t>
      </w:r>
      <w:r w:rsidR="000E5DB7" w:rsidRPr="00863495">
        <w:rPr>
          <w:rFonts w:asciiTheme="minorHAnsi" w:hAnsiTheme="minorHAnsi" w:cstheme="minorHAnsi"/>
          <w:sz w:val="22"/>
          <w:szCs w:val="22"/>
        </w:rPr>
        <w:t>51</w:t>
      </w:r>
      <w:r w:rsidR="000E5DB7">
        <w:rPr>
          <w:rFonts w:asciiTheme="minorHAnsi" w:hAnsiTheme="minorHAnsi" w:cstheme="minorHAnsi"/>
          <w:sz w:val="22"/>
          <w:szCs w:val="22"/>
        </w:rPr>
        <w:t xml:space="preserve"> proc.</w:t>
      </w:r>
      <w:r w:rsidR="000E5DB7" w:rsidRPr="00863495">
        <w:rPr>
          <w:rFonts w:asciiTheme="minorHAnsi" w:hAnsiTheme="minorHAnsi" w:cstheme="minorHAnsi"/>
          <w:sz w:val="22"/>
          <w:szCs w:val="22"/>
        </w:rPr>
        <w:t xml:space="preserve"> badanych przedsiębiorstw</w:t>
      </w:r>
      <w:r w:rsidR="00615191">
        <w:rPr>
          <w:rFonts w:asciiTheme="minorHAnsi" w:hAnsiTheme="minorHAnsi" w:cstheme="minorHAnsi"/>
          <w:sz w:val="22"/>
          <w:szCs w:val="22"/>
        </w:rPr>
        <w:t>.</w:t>
      </w:r>
      <w:r w:rsidR="000E5DB7" w:rsidRPr="00863495">
        <w:rPr>
          <w:rFonts w:asciiTheme="minorHAnsi" w:hAnsiTheme="minorHAnsi" w:cstheme="minorHAnsi"/>
          <w:sz w:val="22"/>
          <w:szCs w:val="22"/>
        </w:rPr>
        <w:t xml:space="preserve"> 16</w:t>
      </w:r>
      <w:r w:rsidR="000E5DB7">
        <w:rPr>
          <w:rFonts w:asciiTheme="minorHAnsi" w:hAnsiTheme="minorHAnsi" w:cstheme="minorHAnsi"/>
          <w:sz w:val="22"/>
          <w:szCs w:val="22"/>
        </w:rPr>
        <w:t xml:space="preserve"> proc.</w:t>
      </w:r>
      <w:r w:rsidR="000E5DB7" w:rsidRPr="00863495">
        <w:rPr>
          <w:rFonts w:asciiTheme="minorHAnsi" w:hAnsiTheme="minorHAnsi" w:cstheme="minorHAnsi"/>
          <w:sz w:val="22"/>
          <w:szCs w:val="22"/>
        </w:rPr>
        <w:t xml:space="preserve"> firm finansuje </w:t>
      </w:r>
      <w:r w:rsidR="000E5DB7">
        <w:rPr>
          <w:rFonts w:asciiTheme="minorHAnsi" w:hAnsiTheme="minorHAnsi" w:cstheme="minorHAnsi"/>
          <w:sz w:val="22"/>
          <w:szCs w:val="22"/>
        </w:rPr>
        <w:t xml:space="preserve">parki maszynowe </w:t>
      </w:r>
      <w:r w:rsidR="000E5DB7" w:rsidRPr="00863495">
        <w:rPr>
          <w:rFonts w:asciiTheme="minorHAnsi" w:hAnsiTheme="minorHAnsi" w:cstheme="minorHAnsi"/>
          <w:sz w:val="22"/>
          <w:szCs w:val="22"/>
        </w:rPr>
        <w:t>wyłącznie ze środków zewnętrznych</w:t>
      </w:r>
      <w:r w:rsidR="00615191">
        <w:rPr>
          <w:rFonts w:asciiTheme="minorHAnsi" w:hAnsiTheme="minorHAnsi" w:cstheme="minorHAnsi"/>
          <w:sz w:val="22"/>
          <w:szCs w:val="22"/>
        </w:rPr>
        <w:t xml:space="preserve"> </w:t>
      </w:r>
      <w:r w:rsidR="00C22975">
        <w:rPr>
          <w:rFonts w:asciiTheme="minorHAnsi" w:hAnsiTheme="minorHAnsi" w:cstheme="minorHAnsi"/>
          <w:sz w:val="22"/>
          <w:szCs w:val="22"/>
        </w:rPr>
        <w:t>-</w:t>
      </w:r>
      <w:r w:rsidR="00615191">
        <w:rPr>
          <w:rFonts w:asciiTheme="minorHAnsi" w:hAnsiTheme="minorHAnsi" w:cstheme="minorHAnsi"/>
          <w:sz w:val="22"/>
          <w:szCs w:val="22"/>
        </w:rPr>
        <w:t xml:space="preserve"> jest to </w:t>
      </w:r>
      <w:r w:rsidR="000E5DB7" w:rsidRPr="00863495">
        <w:rPr>
          <w:rFonts w:asciiTheme="minorHAnsi" w:hAnsiTheme="minorHAnsi" w:cstheme="minorHAnsi"/>
          <w:sz w:val="22"/>
          <w:szCs w:val="22"/>
        </w:rPr>
        <w:t>wzrost o ponad 4 p</w:t>
      </w:r>
      <w:r w:rsidR="00177EF0">
        <w:rPr>
          <w:rFonts w:asciiTheme="minorHAnsi" w:hAnsiTheme="minorHAnsi" w:cstheme="minorHAnsi"/>
          <w:sz w:val="22"/>
          <w:szCs w:val="22"/>
        </w:rPr>
        <w:t>kt</w:t>
      </w:r>
      <w:r w:rsidR="000E5DB7" w:rsidRPr="00863495">
        <w:rPr>
          <w:rFonts w:asciiTheme="minorHAnsi" w:hAnsiTheme="minorHAnsi" w:cstheme="minorHAnsi"/>
          <w:sz w:val="22"/>
          <w:szCs w:val="22"/>
        </w:rPr>
        <w:t xml:space="preserve"> proc</w:t>
      </w:r>
      <w:r w:rsidR="00177EF0">
        <w:rPr>
          <w:rFonts w:asciiTheme="minorHAnsi" w:hAnsiTheme="minorHAnsi" w:cstheme="minorHAnsi"/>
          <w:sz w:val="22"/>
          <w:szCs w:val="22"/>
        </w:rPr>
        <w:t>.</w:t>
      </w:r>
      <w:r w:rsidR="000E5DB7" w:rsidRPr="00863495">
        <w:rPr>
          <w:rFonts w:asciiTheme="minorHAnsi" w:hAnsiTheme="minorHAnsi" w:cstheme="minorHAnsi"/>
          <w:sz w:val="22"/>
          <w:szCs w:val="22"/>
        </w:rPr>
        <w:t xml:space="preserve"> względem </w:t>
      </w:r>
      <w:r w:rsidR="000E5DB7">
        <w:rPr>
          <w:rFonts w:asciiTheme="minorHAnsi" w:hAnsiTheme="minorHAnsi" w:cstheme="minorHAnsi"/>
          <w:sz w:val="22"/>
          <w:szCs w:val="22"/>
        </w:rPr>
        <w:t xml:space="preserve">poprzedniego pomiaru, a kolejne </w:t>
      </w:r>
      <w:r w:rsidR="00391495">
        <w:rPr>
          <w:rFonts w:asciiTheme="minorHAnsi" w:hAnsiTheme="minorHAnsi" w:cstheme="minorHAnsi"/>
          <w:sz w:val="22"/>
          <w:szCs w:val="22"/>
        </w:rPr>
        <w:t xml:space="preserve">35 </w:t>
      </w:r>
      <w:r w:rsidR="000E5DB7">
        <w:rPr>
          <w:rFonts w:asciiTheme="minorHAnsi" w:hAnsiTheme="minorHAnsi" w:cstheme="minorHAnsi"/>
          <w:sz w:val="22"/>
          <w:szCs w:val="22"/>
        </w:rPr>
        <w:t>proc.</w:t>
      </w:r>
      <w:r w:rsidR="000E5DB7" w:rsidRPr="00863495">
        <w:rPr>
          <w:rFonts w:asciiTheme="minorHAnsi" w:hAnsiTheme="minorHAnsi" w:cstheme="minorHAnsi"/>
          <w:sz w:val="22"/>
          <w:szCs w:val="22"/>
        </w:rPr>
        <w:t xml:space="preserve"> łączy finansowanie własne z zewnętrznym.</w:t>
      </w:r>
    </w:p>
    <w:p w14:paraId="44619FE2" w14:textId="2E957340" w:rsidR="00C83139" w:rsidRPr="00271123" w:rsidRDefault="00C83139" w:rsidP="002A45ED">
      <w:pPr>
        <w:pStyle w:val="Normalny1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942746">
        <w:rPr>
          <w:rFonts w:ascii="Calibri" w:hAnsi="Calibri"/>
          <w:sz w:val="22"/>
        </w:rPr>
        <w:t xml:space="preserve">- </w:t>
      </w:r>
      <w:r w:rsidRPr="00942746">
        <w:rPr>
          <w:rFonts w:ascii="Calibri" w:hAnsi="Calibri"/>
          <w:i/>
          <w:sz w:val="22"/>
        </w:rPr>
        <w:t>Trend ten pokazuje</w:t>
      </w:r>
      <w:r w:rsidR="00C743BF" w:rsidRPr="00C743BF">
        <w:rPr>
          <w:rFonts w:ascii="Calibri" w:hAnsi="Calibri" w:cs="Calibri"/>
          <w:i/>
          <w:iCs/>
          <w:sz w:val="22"/>
          <w:szCs w:val="22"/>
        </w:rPr>
        <w:t>, że finansowanie zewnętrzne staje się dla przedsiębiorstw</w:t>
      </w:r>
      <w:r w:rsidRPr="00942746">
        <w:rPr>
          <w:rFonts w:ascii="Calibri" w:hAnsi="Calibri"/>
          <w:i/>
          <w:sz w:val="22"/>
        </w:rPr>
        <w:t xml:space="preserve"> przemysłowych </w:t>
      </w:r>
      <w:r w:rsidR="00C743BF" w:rsidRPr="00C743BF">
        <w:rPr>
          <w:rFonts w:ascii="Calibri" w:hAnsi="Calibri" w:cs="Calibri"/>
          <w:i/>
          <w:iCs/>
          <w:sz w:val="22"/>
          <w:szCs w:val="22"/>
        </w:rPr>
        <w:t>istotnym elementem strategii inwestycyjnej. Dzięki niemu firmy mogą</w:t>
      </w:r>
      <w:r w:rsidRPr="00AB09A3">
        <w:rPr>
          <w:rFonts w:asciiTheme="minorHAnsi" w:hAnsiTheme="minorHAnsi" w:cstheme="minorHAnsi"/>
          <w:i/>
          <w:iCs/>
          <w:sz w:val="22"/>
          <w:szCs w:val="22"/>
        </w:rPr>
        <w:t xml:space="preserve"> szybciej wdrażać nowoczesne technologie, zwiększać wydajność produkcji oraz skuteczniej odpowiadać na wyzwania związane z rosnącymi kosztami pracy, konkurencją </w:t>
      </w:r>
      <w:r w:rsidR="00C743BF" w:rsidRPr="00C743BF">
        <w:rPr>
          <w:rFonts w:ascii="Calibri" w:hAnsi="Calibri" w:cs="Calibri"/>
          <w:i/>
          <w:iCs/>
          <w:sz w:val="22"/>
          <w:szCs w:val="22"/>
        </w:rPr>
        <w:t>i</w:t>
      </w:r>
      <w:r w:rsidRPr="00AB09A3">
        <w:rPr>
          <w:rFonts w:asciiTheme="minorHAnsi" w:hAnsiTheme="minorHAnsi" w:cstheme="minorHAnsi"/>
          <w:i/>
          <w:iCs/>
          <w:sz w:val="22"/>
          <w:szCs w:val="22"/>
        </w:rPr>
        <w:t xml:space="preserve"> wymaganiami klientów</w:t>
      </w:r>
      <w:r>
        <w:rPr>
          <w:rFonts w:asciiTheme="minorHAnsi" w:hAnsiTheme="minorHAnsi" w:cstheme="minorHAnsi"/>
          <w:sz w:val="22"/>
          <w:szCs w:val="22"/>
        </w:rPr>
        <w:t xml:space="preserve"> – </w:t>
      </w:r>
      <w:r w:rsidRPr="00260476">
        <w:rPr>
          <w:rFonts w:asciiTheme="minorHAnsi" w:hAnsiTheme="minorHAnsi" w:cstheme="minorHAnsi"/>
          <w:sz w:val="22"/>
          <w:szCs w:val="22"/>
        </w:rPr>
        <w:t>podsumowuje</w:t>
      </w:r>
      <w:r w:rsidRPr="0026047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C743BF" w:rsidRPr="00C743BF">
        <w:rPr>
          <w:rFonts w:ascii="Calibri" w:hAnsi="Calibri" w:cs="Calibri"/>
          <w:b/>
          <w:bCs/>
          <w:sz w:val="22"/>
          <w:szCs w:val="22"/>
        </w:rPr>
        <w:t>Katarzyna</w:t>
      </w:r>
      <w:r w:rsidRPr="00942746">
        <w:rPr>
          <w:rFonts w:asciiTheme="minorHAnsi" w:hAnsiTheme="minorHAnsi" w:cstheme="minorHAnsi"/>
          <w:b/>
          <w:bCs/>
          <w:sz w:val="22"/>
          <w:szCs w:val="22"/>
        </w:rPr>
        <w:t xml:space="preserve"> Kaczmarek, CEO Siemens Financial Services</w:t>
      </w:r>
      <w:r w:rsidR="00D20F04">
        <w:rPr>
          <w:rFonts w:asciiTheme="minorHAnsi" w:hAnsiTheme="minorHAnsi" w:cstheme="minorHAnsi"/>
          <w:b/>
          <w:bCs/>
          <w:sz w:val="22"/>
          <w:szCs w:val="22"/>
        </w:rPr>
        <w:t xml:space="preserve"> w Polsce</w:t>
      </w:r>
      <w:r w:rsidRPr="00260476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3C4FE8C8" w14:textId="33CB8159" w:rsidR="00D5086F" w:rsidRPr="00D5086F" w:rsidRDefault="00D5086F" w:rsidP="00D5086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C0C8DC3" w14:textId="08ACFD62" w:rsidR="00A24DAB" w:rsidRPr="00A24DAB" w:rsidRDefault="00A24DAB" w:rsidP="00A24DA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38AF5D8" w14:textId="77777777" w:rsidR="00A24DAB" w:rsidRPr="00B04A5C" w:rsidRDefault="00A24DAB" w:rsidP="00B04A5C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C27FB8B" w14:textId="77777777" w:rsidR="00ED7D65" w:rsidRDefault="00ED7D65" w:rsidP="00ED7D65">
      <w:pPr>
        <w:spacing w:after="120"/>
        <w:jc w:val="both"/>
        <w:rPr>
          <w:rFonts w:asciiTheme="minorHAnsi" w:hAnsiTheme="minorHAnsi" w:cstheme="minorBidi"/>
          <w:sz w:val="18"/>
          <w:szCs w:val="18"/>
        </w:rPr>
      </w:pPr>
    </w:p>
    <w:p w14:paraId="7C3A2C30" w14:textId="3E4E47DF" w:rsidR="00ED7D65" w:rsidRDefault="00ED7D65" w:rsidP="00ED7D65">
      <w:pPr>
        <w:spacing w:after="120"/>
        <w:jc w:val="both"/>
        <w:rPr>
          <w:rFonts w:asciiTheme="minorHAnsi" w:hAnsiTheme="minorHAnsi" w:cstheme="minorBidi"/>
          <w:sz w:val="18"/>
          <w:szCs w:val="18"/>
        </w:rPr>
      </w:pPr>
      <w:r w:rsidRPr="002644C7">
        <w:rPr>
          <w:rFonts w:asciiTheme="minorHAnsi" w:hAnsiTheme="minorHAnsi" w:cstheme="minorBidi"/>
          <w:sz w:val="18"/>
          <w:szCs w:val="18"/>
        </w:rPr>
        <w:t xml:space="preserve">Nota metodologiczna: </w:t>
      </w:r>
    </w:p>
    <w:p w14:paraId="5EBE1B35" w14:textId="7CBC79AC" w:rsidR="00ED7D65" w:rsidRDefault="00ED7D65" w:rsidP="00ED7D65">
      <w:pPr>
        <w:spacing w:after="120"/>
        <w:jc w:val="both"/>
        <w:rPr>
          <w:rFonts w:asciiTheme="minorHAnsi" w:hAnsiTheme="minorHAnsi" w:cstheme="minorBidi"/>
          <w:sz w:val="18"/>
          <w:szCs w:val="18"/>
        </w:rPr>
      </w:pPr>
      <w:r w:rsidRPr="002644C7">
        <w:rPr>
          <w:rFonts w:asciiTheme="minorHAnsi" w:hAnsiTheme="minorHAnsi" w:cstheme="minorBidi"/>
          <w:sz w:val="18"/>
          <w:szCs w:val="18"/>
        </w:rPr>
        <w:t xml:space="preserve">Badanie z przedstawicielami 300 małych i średnich firm zrealizował Instytut Badań i Rozwiązań B2B </w:t>
      </w:r>
      <w:proofErr w:type="spellStart"/>
      <w:r w:rsidRPr="002644C7">
        <w:rPr>
          <w:rFonts w:asciiTheme="minorHAnsi" w:hAnsiTheme="minorHAnsi" w:cstheme="minorBidi"/>
          <w:sz w:val="18"/>
          <w:szCs w:val="18"/>
        </w:rPr>
        <w:t>Keralla</w:t>
      </w:r>
      <w:proofErr w:type="spellEnd"/>
      <w:r w:rsidRPr="002644C7">
        <w:rPr>
          <w:rFonts w:asciiTheme="minorHAnsi" w:hAnsiTheme="minorHAnsi" w:cstheme="minorBidi"/>
          <w:sz w:val="18"/>
          <w:szCs w:val="18"/>
        </w:rPr>
        <w:t xml:space="preserve"> </w:t>
      </w:r>
      <w:proofErr w:type="spellStart"/>
      <w:r w:rsidRPr="002644C7">
        <w:rPr>
          <w:rFonts w:asciiTheme="minorHAnsi" w:hAnsiTheme="minorHAnsi" w:cstheme="minorBidi"/>
          <w:sz w:val="18"/>
          <w:szCs w:val="18"/>
        </w:rPr>
        <w:t>Research</w:t>
      </w:r>
      <w:proofErr w:type="spellEnd"/>
      <w:r w:rsidRPr="002644C7">
        <w:rPr>
          <w:rFonts w:asciiTheme="minorHAnsi" w:hAnsiTheme="minorHAnsi" w:cstheme="minorBidi"/>
          <w:sz w:val="18"/>
          <w:szCs w:val="18"/>
        </w:rPr>
        <w:t xml:space="preserve"> w czwartym kwartale 202</w:t>
      </w:r>
      <w:r>
        <w:rPr>
          <w:rFonts w:asciiTheme="minorHAnsi" w:hAnsiTheme="minorHAnsi" w:cstheme="minorBidi"/>
          <w:sz w:val="18"/>
          <w:szCs w:val="18"/>
        </w:rPr>
        <w:t>5</w:t>
      </w:r>
      <w:r w:rsidRPr="002644C7">
        <w:rPr>
          <w:rFonts w:asciiTheme="minorHAnsi" w:hAnsiTheme="minorHAnsi" w:cstheme="minorBidi"/>
          <w:sz w:val="18"/>
          <w:szCs w:val="18"/>
        </w:rPr>
        <w:t xml:space="preserve"> r. Uczestnikami badania byli przedsiębiorcy z branży spożywczej, obróbki metali i przetwórstwa tworzyw sztucznych z całej Polski, posiadający własny park maszyn i urządzań (</w:t>
      </w:r>
      <w:proofErr w:type="spellStart"/>
      <w:r w:rsidRPr="002644C7">
        <w:rPr>
          <w:rFonts w:asciiTheme="minorHAnsi" w:hAnsiTheme="minorHAnsi" w:cstheme="minorBidi"/>
          <w:sz w:val="18"/>
          <w:szCs w:val="18"/>
        </w:rPr>
        <w:t>MiU</w:t>
      </w:r>
      <w:proofErr w:type="spellEnd"/>
      <w:r w:rsidRPr="002644C7">
        <w:rPr>
          <w:rFonts w:asciiTheme="minorHAnsi" w:hAnsiTheme="minorHAnsi" w:cstheme="minorBidi"/>
          <w:sz w:val="18"/>
          <w:szCs w:val="18"/>
        </w:rPr>
        <w:t>). Wykorzystano metodę ilościową, technikę standaryzowanych wywiadów telefonicznych (CATI).</w:t>
      </w:r>
    </w:p>
    <w:p w14:paraId="0FB4ACA0" w14:textId="38489A0D" w:rsidR="005574CF" w:rsidRPr="00261C60" w:rsidRDefault="005574CF" w:rsidP="005574CF">
      <w:pPr>
        <w:keepNext/>
        <w:spacing w:after="120"/>
        <w:jc w:val="both"/>
        <w:rPr>
          <w:b/>
          <w:bCs/>
        </w:rPr>
      </w:pPr>
    </w:p>
    <w:bookmarkEnd w:id="5"/>
    <w:bookmarkEnd w:id="6"/>
    <w:p w14:paraId="0010ACA4" w14:textId="77777777" w:rsidR="00470872" w:rsidRPr="003A0A3C" w:rsidRDefault="00470872" w:rsidP="00A82003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</w:p>
    <w:p w14:paraId="0B6C88C0" w14:textId="7B48867B" w:rsidR="00131B54" w:rsidRPr="006805FC" w:rsidRDefault="00131B54" w:rsidP="00131B54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805FC">
        <w:rPr>
          <w:rFonts w:asciiTheme="minorHAnsi" w:hAnsiTheme="minorHAnsi" w:cstheme="minorHAnsi"/>
          <w:b/>
          <w:sz w:val="22"/>
          <w:szCs w:val="22"/>
        </w:rPr>
        <w:t>Kontakt dla mediów:</w:t>
      </w:r>
    </w:p>
    <w:p w14:paraId="5DC6EE69" w14:textId="77777777" w:rsidR="00131B54" w:rsidRPr="009A27D2" w:rsidRDefault="00131B54" w:rsidP="00BC5A0C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9A27D2">
        <w:rPr>
          <w:rFonts w:asciiTheme="minorHAnsi" w:hAnsiTheme="minorHAnsi" w:cstheme="minorHAnsi"/>
          <w:sz w:val="22"/>
          <w:szCs w:val="22"/>
          <w:lang w:val="en-US"/>
        </w:rPr>
        <w:t>Radosław Pupiec</w:t>
      </w:r>
    </w:p>
    <w:p w14:paraId="0BDB5EA0" w14:textId="6E638907" w:rsidR="004B3A09" w:rsidRPr="009A27D2" w:rsidRDefault="00252D3D" w:rsidP="00BC5A0C">
      <w:pPr>
        <w:jc w:val="both"/>
        <w:rPr>
          <w:lang w:val="en-US"/>
        </w:rPr>
      </w:pPr>
      <w:proofErr w:type="spellStart"/>
      <w:r w:rsidRPr="009A27D2">
        <w:rPr>
          <w:rFonts w:asciiTheme="minorHAnsi" w:hAnsiTheme="minorHAnsi" w:cstheme="minorHAnsi"/>
          <w:sz w:val="22"/>
          <w:szCs w:val="22"/>
          <w:lang w:val="en-US"/>
        </w:rPr>
        <w:t>Menedżer</w:t>
      </w:r>
      <w:proofErr w:type="spellEnd"/>
      <w:r w:rsidRPr="009A27D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9A27D2">
        <w:rPr>
          <w:rFonts w:asciiTheme="minorHAnsi" w:hAnsiTheme="minorHAnsi" w:cstheme="minorHAnsi"/>
          <w:sz w:val="22"/>
          <w:szCs w:val="22"/>
          <w:lang w:val="en-US"/>
        </w:rPr>
        <w:t>Projektów</w:t>
      </w:r>
      <w:proofErr w:type="spellEnd"/>
      <w:r w:rsidR="00131B54" w:rsidRPr="009A27D2">
        <w:rPr>
          <w:rFonts w:asciiTheme="minorHAnsi" w:hAnsiTheme="minorHAnsi" w:cstheme="minorHAnsi"/>
          <w:sz w:val="22"/>
          <w:szCs w:val="22"/>
          <w:lang w:val="en-US"/>
        </w:rPr>
        <w:t>, Clear Communication Group</w:t>
      </w:r>
    </w:p>
    <w:p w14:paraId="1A7B0378" w14:textId="6EF6B931" w:rsidR="00667FC7" w:rsidRPr="009A27D2" w:rsidRDefault="00E45A94" w:rsidP="00BC5A0C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9A27D2">
        <w:rPr>
          <w:rFonts w:asciiTheme="minorHAnsi" w:hAnsiTheme="minorHAnsi" w:cstheme="minorHAnsi"/>
          <w:sz w:val="22"/>
          <w:szCs w:val="22"/>
          <w:lang w:val="en-US"/>
        </w:rPr>
        <w:t>radoslaw.pupiec@clearcom.pl</w:t>
      </w:r>
    </w:p>
    <w:p w14:paraId="2A4A156C" w14:textId="243FF73C" w:rsidR="00131B54" w:rsidRPr="009A27D2" w:rsidRDefault="00B25EAE" w:rsidP="00BC5A0C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9A27D2">
        <w:rPr>
          <w:rFonts w:asciiTheme="minorHAnsi" w:hAnsiTheme="minorHAnsi" w:cstheme="minorHAnsi"/>
          <w:sz w:val="22"/>
          <w:szCs w:val="22"/>
          <w:lang w:val="en-US"/>
        </w:rPr>
        <w:t xml:space="preserve">Tel. </w:t>
      </w:r>
      <w:r w:rsidR="00131B54" w:rsidRPr="009A27D2">
        <w:rPr>
          <w:rFonts w:asciiTheme="minorHAnsi" w:hAnsiTheme="minorHAnsi" w:cstheme="minorHAnsi"/>
          <w:sz w:val="22"/>
          <w:szCs w:val="22"/>
          <w:lang w:val="en-US"/>
        </w:rPr>
        <w:t>517 595 218</w:t>
      </w:r>
    </w:p>
    <w:p w14:paraId="772495FD" w14:textId="77777777" w:rsidR="00131B54" w:rsidRPr="009A27D2" w:rsidRDefault="00131B54" w:rsidP="00131B54">
      <w:pPr>
        <w:spacing w:after="120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519B0F3C" w14:textId="77777777" w:rsidR="00131B54" w:rsidRPr="006805FC" w:rsidRDefault="00131B54" w:rsidP="00131B5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6805FC">
        <w:rPr>
          <w:rFonts w:asciiTheme="minorHAnsi" w:hAnsiTheme="minorHAnsi" w:cstheme="minorHAnsi"/>
          <w:sz w:val="22"/>
          <w:szCs w:val="22"/>
        </w:rPr>
        <w:t>***</w:t>
      </w:r>
    </w:p>
    <w:p w14:paraId="4A164CBA" w14:textId="77777777" w:rsidR="0040534A" w:rsidRDefault="0040534A" w:rsidP="0040534A">
      <w:pPr>
        <w:spacing w:after="120"/>
        <w:jc w:val="both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Siemens Financial Services (SFS)</w:t>
      </w:r>
      <w:r>
        <w:rPr>
          <w:rFonts w:asciiTheme="minorHAnsi" w:hAnsiTheme="minorHAnsi" w:cstheme="minorHAnsi"/>
          <w:bCs/>
          <w:sz w:val="18"/>
          <w:szCs w:val="18"/>
        </w:rPr>
        <w:t xml:space="preserve"> - spółka z grupy Siemens - zapewnia rozwiązania finansowe dla przedsiębiorstw. Dzięki wyjątkowemu połączeniu wiedzy finansowej, zarządzania ryzykiem i wiedzy branżowej, SFS tworzy innowacyjne rozwiązania finansowe dostosowane do indywidualnych potrzeb przedsiębiorstw. Dzięki temu, SFS wspiera rozwój, buduje wartość, zwiększa konkurencyjność i pomaga klientom uzyskać dostęp do nowych technologii. Spółka wspiera inwestycje poprzez leasing, pożyczki korporacyjne, inwestycje kapitałowe oraz finansowanie projektów i strukturyzowane. Portfolio SFS uzupełniają rozwiązania w zakresie finansowania handlu i wierzytelności. Dzięki międzynarodowej sieci SFS jest dobrze dostosowana do wymagań prawnych w poszczególnych krajach i jest w stanie zapewniać rozwiązania finansowe na całym świecie. W grupie Siemens, SFS jest ekspertem w zakresie ryzyka finansowego. Siemens Financial Services ma swoją globalną siedzibę w Monachium w Niemczech i zatrudnia prawie 3000 pracowników na całym świecie. </w:t>
      </w:r>
      <w:hyperlink r:id="rId11" w:history="1">
        <w:r>
          <w:rPr>
            <w:rStyle w:val="Hipercze"/>
            <w:rFonts w:asciiTheme="minorHAnsi" w:hAnsiTheme="minorHAnsi" w:cstheme="minorHAnsi"/>
            <w:bCs/>
            <w:sz w:val="18"/>
            <w:szCs w:val="18"/>
          </w:rPr>
          <w:t>www.siemens.com/finance</w:t>
        </w:r>
      </w:hyperlink>
      <w:r>
        <w:rPr>
          <w:rFonts w:asciiTheme="minorHAnsi" w:hAnsiTheme="minorHAnsi" w:cstheme="minorHAnsi"/>
          <w:bCs/>
          <w:sz w:val="18"/>
          <w:szCs w:val="18"/>
        </w:rPr>
        <w:t>.</w:t>
      </w:r>
    </w:p>
    <w:p w14:paraId="548A5110" w14:textId="77777777" w:rsidR="0040534A" w:rsidRDefault="0040534A" w:rsidP="0040534A">
      <w:pPr>
        <w:spacing w:before="120"/>
        <w:jc w:val="both"/>
        <w:rPr>
          <w:rFonts w:asciiTheme="minorHAnsi" w:eastAsia="Calibri" w:hAnsiTheme="minorHAnsi" w:cstheme="minorHAnsi"/>
          <w:sz w:val="18"/>
          <w:szCs w:val="18"/>
        </w:rPr>
      </w:pPr>
      <w:r>
        <w:rPr>
          <w:rFonts w:asciiTheme="minorHAnsi" w:eastAsia="Calibri" w:hAnsiTheme="minorHAnsi" w:cstheme="minorHAnsi"/>
          <w:b/>
          <w:bCs/>
          <w:sz w:val="18"/>
          <w:szCs w:val="18"/>
        </w:rPr>
        <w:t>Siemens AG</w:t>
      </w:r>
      <w:r>
        <w:rPr>
          <w:rFonts w:asciiTheme="minorHAnsi" w:eastAsia="Calibri" w:hAnsiTheme="minorHAnsi" w:cstheme="minorHAnsi"/>
          <w:sz w:val="18"/>
          <w:szCs w:val="18"/>
        </w:rPr>
        <w:t xml:space="preserve"> – globalna firma technologiczna obecna na polskim rynku od 1991 roku. Lider wdrażania innowacyjnych technologii i partner polskiej gospodarki na drodze do poprawy jej konkurencyjności, odporności i bezpieczeństwa. Promotor odpowiedzialnej transformacji cyfrowej w przemyśle i infrastrukturze. W ramach przyjętej strategii zrównoważonego rozwoju Siemens upowszechnia rozwiązania redukujące wpływ człowieka na środowisko.</w:t>
      </w:r>
    </w:p>
    <w:p w14:paraId="5954B651" w14:textId="77777777" w:rsidR="0040534A" w:rsidRDefault="0040534A" w:rsidP="0040534A">
      <w:pPr>
        <w:spacing w:before="12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eastAsia="Calibri" w:hAnsiTheme="minorHAnsi" w:cstheme="minorHAnsi"/>
          <w:sz w:val="18"/>
          <w:szCs w:val="18"/>
        </w:rPr>
        <w:t xml:space="preserve">W Polsce obejmuje 5 wyspecjalizowanych spółek oferujących kompleksowe usługi z zakresu automatyki i cyfryzacji w przemyśle i infrastrukturze, oprogramowania dla przemysłu, dystrybucji i rozdziału energii elektrycznej, transportu i e-mobilności, ochrony zdrowia oraz finansowania inwestycji: Siemens Sp. z o.o., Siemens </w:t>
      </w:r>
      <w:proofErr w:type="spellStart"/>
      <w:r>
        <w:rPr>
          <w:rFonts w:asciiTheme="minorHAnsi" w:eastAsia="Calibri" w:hAnsiTheme="minorHAnsi" w:cstheme="minorHAnsi"/>
          <w:sz w:val="18"/>
          <w:szCs w:val="18"/>
        </w:rPr>
        <w:t>Mobility</w:t>
      </w:r>
      <w:proofErr w:type="spellEnd"/>
      <w:r>
        <w:rPr>
          <w:rFonts w:asciiTheme="minorHAnsi" w:eastAsia="Calibri" w:hAnsiTheme="minorHAnsi" w:cstheme="minorHAnsi"/>
          <w:sz w:val="18"/>
          <w:szCs w:val="18"/>
        </w:rPr>
        <w:t xml:space="preserve"> Sp. z o.o., Siemens Financial Services Sp. z o. o., Siemens </w:t>
      </w:r>
      <w:proofErr w:type="spellStart"/>
      <w:r>
        <w:rPr>
          <w:rFonts w:asciiTheme="minorHAnsi" w:eastAsia="Calibri" w:hAnsiTheme="minorHAnsi" w:cstheme="minorHAnsi"/>
          <w:sz w:val="18"/>
          <w:szCs w:val="18"/>
        </w:rPr>
        <w:t>Industry</w:t>
      </w:r>
      <w:proofErr w:type="spellEnd"/>
      <w:r>
        <w:rPr>
          <w:rFonts w:asciiTheme="minorHAnsi" w:eastAsia="Calibri" w:hAnsiTheme="minorHAnsi" w:cstheme="minorHAnsi"/>
          <w:sz w:val="18"/>
          <w:szCs w:val="18"/>
        </w:rPr>
        <w:t xml:space="preserve"> Software Sp. z o.o. (wraz z Mentor Graphics Sp. z o. o.) oraz Siemens Healthcare Sp. z o. o. </w:t>
      </w:r>
    </w:p>
    <w:bookmarkEnd w:id="1"/>
    <w:p w14:paraId="377628C6" w14:textId="0C557755" w:rsidR="00AF379B" w:rsidRPr="00AF379B" w:rsidRDefault="00AF379B" w:rsidP="0040534A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sectPr w:rsidR="00AF379B" w:rsidRPr="00AF379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907" w:right="1133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40552" w14:textId="77777777" w:rsidR="00A83D69" w:rsidRDefault="00A83D69">
      <w:r>
        <w:separator/>
      </w:r>
    </w:p>
  </w:endnote>
  <w:endnote w:type="continuationSeparator" w:id="0">
    <w:p w14:paraId="3CC8A5AE" w14:textId="77777777" w:rsidR="00A83D69" w:rsidRDefault="00A83D69">
      <w:r>
        <w:continuationSeparator/>
      </w:r>
    </w:p>
  </w:endnote>
  <w:endnote w:type="continuationNotice" w:id="1">
    <w:p w14:paraId="3509326A" w14:textId="77777777" w:rsidR="00A83D69" w:rsidRDefault="00A83D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emens Sans">
    <w:altName w:val="Times New Roman"/>
    <w:charset w:val="EE"/>
    <w:family w:val="auto"/>
    <w:pitch w:val="variable"/>
    <w:sig w:usb0="A00002FF" w:usb1="0000207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17D33" w14:textId="77777777" w:rsidR="00BB242A" w:rsidRDefault="00BB24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4592E" w14:textId="77777777" w:rsidR="004234E0" w:rsidRDefault="004234E0">
    <w:pPr>
      <w:pStyle w:val="scforgzeile"/>
      <w:rPr>
        <w:rFonts w:ascii="Siemens Sans" w:hAnsi="Siemens Sans"/>
      </w:rPr>
    </w:pPr>
    <w:r>
      <w:t>Unrestricted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386"/>
      <w:gridCol w:w="2268"/>
      <w:gridCol w:w="2552"/>
    </w:tblGrid>
    <w:tr w:rsidR="004234E0" w:rsidRPr="00BA7845" w14:paraId="44619500" w14:textId="77777777">
      <w:trPr>
        <w:cantSplit/>
        <w:trHeight w:hRule="exact" w:val="357"/>
      </w:trPr>
      <w:tc>
        <w:tcPr>
          <w:tcW w:w="10206" w:type="dxa"/>
          <w:gridSpan w:val="3"/>
        </w:tcPr>
        <w:p w14:paraId="522B2B72" w14:textId="77777777" w:rsidR="004234E0" w:rsidRDefault="004234E0">
          <w:pPr>
            <w:pStyle w:val="scfstandard"/>
            <w:rPr>
              <w:rFonts w:ascii="Siemens Sans" w:hAnsi="Siemens Sans"/>
            </w:rPr>
          </w:pPr>
        </w:p>
        <w:p w14:paraId="5D2E83FD" w14:textId="77777777" w:rsidR="004234E0" w:rsidRDefault="004234E0">
          <w:pPr>
            <w:pStyle w:val="scfstandard"/>
            <w:rPr>
              <w:rFonts w:ascii="Siemens Sans" w:hAnsi="Siemens Sans"/>
            </w:rPr>
          </w:pPr>
        </w:p>
        <w:p w14:paraId="5C8A5700" w14:textId="77777777" w:rsidR="004234E0" w:rsidRDefault="004234E0">
          <w:pPr>
            <w:pStyle w:val="scfstandard"/>
            <w:rPr>
              <w:rFonts w:ascii="Siemens Sans" w:hAnsi="Siemens Sans"/>
            </w:rPr>
          </w:pPr>
        </w:p>
        <w:p w14:paraId="42388FE3" w14:textId="77777777" w:rsidR="004234E0" w:rsidRDefault="004234E0">
          <w:pPr>
            <w:pStyle w:val="scfstandard"/>
            <w:rPr>
              <w:rFonts w:ascii="Siemens Sans" w:hAnsi="Siemens Sans"/>
            </w:rPr>
          </w:pPr>
          <w:bookmarkStart w:id="8" w:name="scf_leit_brief"/>
          <w:r>
            <w:rPr>
              <w:rFonts w:ascii="Siemens Sans" w:hAnsi="Siemens Sans"/>
            </w:rPr>
            <w:t>Letter of</w:t>
          </w:r>
          <w:bookmarkEnd w:id="8"/>
        </w:p>
        <w:p w14:paraId="0EF4DF18" w14:textId="77777777" w:rsidR="004234E0" w:rsidRDefault="004234E0">
          <w:pPr>
            <w:pStyle w:val="scfstandard"/>
            <w:rPr>
              <w:rFonts w:ascii="Siemens Sans" w:hAnsi="Siemens Sans"/>
            </w:rPr>
          </w:pPr>
          <w:bookmarkStart w:id="9" w:name="scf_leit_an"/>
          <w:r>
            <w:rPr>
              <w:rFonts w:ascii="Siemens Sans" w:hAnsi="Siemens Sans"/>
            </w:rPr>
            <w:t>to</w:t>
          </w:r>
          <w:bookmarkEnd w:id="9"/>
        </w:p>
        <w:p w14:paraId="631F5736" w14:textId="77777777" w:rsidR="004234E0" w:rsidRDefault="004234E0">
          <w:pPr>
            <w:pStyle w:val="scfstandard"/>
            <w:rPr>
              <w:rFonts w:ascii="Siemens Sans" w:hAnsi="Siemens Sans"/>
            </w:rPr>
          </w:pPr>
          <w:bookmarkStart w:id="10" w:name="scf_leit_uz"/>
          <w:r>
            <w:rPr>
              <w:rFonts w:ascii="Siemens Sans" w:hAnsi="Siemens Sans"/>
            </w:rPr>
            <w:t>Our reference</w:t>
          </w:r>
          <w:bookmarkEnd w:id="10"/>
        </w:p>
      </w:tc>
    </w:tr>
    <w:tr w:rsidR="004234E0" w:rsidRPr="005B67ED" w14:paraId="1D27EF03" w14:textId="77777777">
      <w:trPr>
        <w:cantSplit/>
        <w:trHeight w:val="567"/>
      </w:trPr>
      <w:tc>
        <w:tcPr>
          <w:tcW w:w="5386" w:type="dxa"/>
          <w:tcMar>
            <w:right w:w="113" w:type="dxa"/>
          </w:tcMar>
        </w:tcPr>
        <w:p w14:paraId="6E9DE76E" w14:textId="77777777" w:rsidR="004234E0" w:rsidRDefault="004234E0">
          <w:pPr>
            <w:pStyle w:val="scfFu1-4"/>
            <w:rPr>
              <w:rFonts w:ascii="Siemens Sans" w:hAnsi="Siemens Sans"/>
              <w:b/>
              <w:lang w:val="fr-FR"/>
            </w:rPr>
          </w:pPr>
          <w:r>
            <w:rPr>
              <w:rFonts w:ascii="Siemens Sans" w:hAnsi="Siemens Sans"/>
              <w:b/>
              <w:lang w:val="fr-FR"/>
            </w:rPr>
            <w:t>Siemens Finance Sp. z o.o.</w:t>
          </w:r>
        </w:p>
        <w:p w14:paraId="3AC45D46" w14:textId="77777777" w:rsidR="004234E0" w:rsidRDefault="004234E0">
          <w:pPr>
            <w:pStyle w:val="scfFu1-4"/>
            <w:rPr>
              <w:rFonts w:ascii="Siemens Sans" w:hAnsi="Siemens Sans"/>
              <w:lang w:val="pl-PL"/>
            </w:rPr>
          </w:pPr>
          <w:r>
            <w:rPr>
              <w:rFonts w:ascii="Siemens Sans" w:hAnsi="Siemens Sans"/>
              <w:lang w:val="pl-PL"/>
            </w:rPr>
            <w:t xml:space="preserve">CEO: Krzysztof Kuniewicz </w:t>
          </w:r>
        </w:p>
        <w:p w14:paraId="1A3B1914" w14:textId="77777777" w:rsidR="004234E0" w:rsidRDefault="004234E0">
          <w:pPr>
            <w:pStyle w:val="scfFu1-4"/>
            <w:rPr>
              <w:rFonts w:ascii="Siemens Sans" w:hAnsi="Siemens Sans"/>
              <w:lang w:val="pl-PL"/>
            </w:rPr>
          </w:pPr>
          <w:r>
            <w:rPr>
              <w:rFonts w:ascii="Siemens Sans" w:hAnsi="Siemens Sans"/>
              <w:lang w:val="pl-PL"/>
            </w:rPr>
            <w:t>Sektor: Financial Services</w:t>
          </w:r>
        </w:p>
        <w:p w14:paraId="683DD527" w14:textId="77777777" w:rsidR="004234E0" w:rsidRDefault="004234E0">
          <w:pPr>
            <w:pStyle w:val="scfFu1-4"/>
            <w:rPr>
              <w:rFonts w:ascii="Siemens Sans" w:hAnsi="Siemens Sans"/>
              <w:lang w:val="pl-PL"/>
            </w:rPr>
          </w:pPr>
        </w:p>
      </w:tc>
      <w:tc>
        <w:tcPr>
          <w:tcW w:w="2268" w:type="dxa"/>
          <w:tcMar>
            <w:right w:w="113" w:type="dxa"/>
          </w:tcMar>
        </w:tcPr>
        <w:p w14:paraId="27271E8C" w14:textId="77777777" w:rsidR="004234E0" w:rsidRDefault="004234E0">
          <w:pPr>
            <w:pStyle w:val="scfFu1-4"/>
            <w:rPr>
              <w:rFonts w:ascii="Siemens Sans" w:hAnsi="Siemens Sans"/>
            </w:rPr>
          </w:pPr>
          <w:bookmarkStart w:id="11" w:name="scf_Fuss3"/>
          <w:bookmarkEnd w:id="11"/>
          <w:r>
            <w:rPr>
              <w:rFonts w:ascii="Siemens Sans" w:hAnsi="Siemens Sans"/>
            </w:rPr>
            <w:t>ul. Żupnicza 11</w:t>
          </w:r>
        </w:p>
        <w:p w14:paraId="22CBB17C" w14:textId="77777777" w:rsidR="004234E0" w:rsidRDefault="004234E0">
          <w:pPr>
            <w:pStyle w:val="scfFu1-4"/>
            <w:rPr>
              <w:rFonts w:ascii="Siemens Sans" w:hAnsi="Siemens Sans"/>
            </w:rPr>
          </w:pPr>
          <w:r>
            <w:rPr>
              <w:rFonts w:ascii="Siemens Sans" w:hAnsi="Siemens Sans"/>
            </w:rPr>
            <w:t>03-821 Warszawa</w:t>
          </w:r>
        </w:p>
        <w:p w14:paraId="7B64A69A" w14:textId="77777777" w:rsidR="004234E0" w:rsidRDefault="004234E0">
          <w:pPr>
            <w:pStyle w:val="scfFu1-4"/>
            <w:rPr>
              <w:rFonts w:ascii="Siemens Sans" w:hAnsi="Siemens Sans"/>
            </w:rPr>
          </w:pPr>
          <w:r>
            <w:rPr>
              <w:rFonts w:ascii="Siemens Sans" w:hAnsi="Siemens Sans"/>
            </w:rPr>
            <w:t>Polska</w:t>
          </w:r>
        </w:p>
      </w:tc>
      <w:tc>
        <w:tcPr>
          <w:tcW w:w="2552" w:type="dxa"/>
        </w:tcPr>
        <w:p w14:paraId="5F5869DD" w14:textId="77777777" w:rsidR="004234E0" w:rsidRDefault="004234E0">
          <w:pPr>
            <w:pStyle w:val="scfFu1-4"/>
            <w:rPr>
              <w:rFonts w:ascii="Siemens Sans" w:hAnsi="Siemens Sans"/>
            </w:rPr>
          </w:pPr>
          <w:bookmarkStart w:id="12" w:name="scf_Fuss4"/>
          <w:bookmarkEnd w:id="12"/>
          <w:r>
            <w:rPr>
              <w:rFonts w:ascii="Siemens Sans" w:hAnsi="Siemens Sans"/>
            </w:rPr>
            <w:t>Tel.: +48 228708681</w:t>
          </w:r>
        </w:p>
        <w:p w14:paraId="5DE2304E" w14:textId="77777777" w:rsidR="004234E0" w:rsidRDefault="004234E0">
          <w:pPr>
            <w:pStyle w:val="scfFu1-4"/>
            <w:rPr>
              <w:rFonts w:ascii="Siemens Sans" w:hAnsi="Siemens Sans"/>
            </w:rPr>
          </w:pPr>
          <w:r>
            <w:rPr>
              <w:rFonts w:ascii="Siemens Sans" w:hAnsi="Siemens Sans"/>
            </w:rPr>
            <w:t>Fax: +48 228708689</w:t>
          </w:r>
        </w:p>
        <w:p w14:paraId="49640530" w14:textId="77777777" w:rsidR="004234E0" w:rsidRDefault="004234E0">
          <w:pPr>
            <w:pStyle w:val="scfFu1-4"/>
            <w:rPr>
              <w:rFonts w:ascii="Siemens Sans" w:hAnsi="Siemens Sans"/>
            </w:rPr>
          </w:pPr>
          <w:r>
            <w:rPr>
              <w:rFonts w:ascii="Siemens Sans" w:hAnsi="Siemens Sans"/>
            </w:rPr>
            <w:t>www.siemens.pl/leasing</w:t>
          </w:r>
        </w:p>
      </w:tc>
    </w:tr>
    <w:tr w:rsidR="004234E0" w14:paraId="147D544A" w14:textId="77777777">
      <w:trPr>
        <w:cantSplit/>
      </w:trPr>
      <w:tc>
        <w:tcPr>
          <w:tcW w:w="10206" w:type="dxa"/>
          <w:gridSpan w:val="3"/>
          <w:tcMar>
            <w:top w:w="113" w:type="dxa"/>
            <w:left w:w="0" w:type="dxa"/>
            <w:bottom w:w="0" w:type="dxa"/>
            <w:right w:w="0" w:type="dxa"/>
          </w:tcMar>
        </w:tcPr>
        <w:p w14:paraId="20090123" w14:textId="77777777" w:rsidR="004234E0" w:rsidRDefault="004234E0">
          <w:pPr>
            <w:pStyle w:val="scfVorstand"/>
            <w:rPr>
              <w:rFonts w:ascii="Siemens Sans" w:hAnsi="Siemens Sans"/>
              <w:lang w:val="pl-PL"/>
            </w:rPr>
          </w:pPr>
          <w:r>
            <w:rPr>
              <w:rFonts w:ascii="Siemens Sans" w:hAnsi="Siemens Sans"/>
              <w:spacing w:val="-2"/>
              <w:lang w:val="pl-PL"/>
            </w:rPr>
            <w:t xml:space="preserve">Siedziba spółki: ul. Żupnicza 11, 03-821 Warszawa, Zarząd: Krzysztof Kuniewicz, Aneta Depo-Staniszewska, Tomasz Klamecki, Prokurenci: Magdalena Kubik, Małgorzata Kreczmer-Gruchoła, Beata Kuczmarska-Gołda; Sąd Rejonowy dla m.st. Warszawy: XIII Wydział Gospodarczy Krajowego Rejestru Sądowego, Nr KRS 0000063579, </w:t>
          </w:r>
          <w:r>
            <w:rPr>
              <w:rFonts w:ascii="Siemens Sans" w:hAnsi="Siemens Sans"/>
              <w:lang w:val="pl-PL"/>
            </w:rPr>
            <w:t>Wysokość kapitału spółki: 58.500.000,- PLN</w:t>
          </w:r>
          <w:r>
            <w:rPr>
              <w:rFonts w:ascii="Siemens Sans" w:hAnsi="Siemens Sans"/>
              <w:bCs/>
              <w:lang w:val="pl-PL"/>
            </w:rPr>
            <w:t>, NIP: 526-020-87-63</w:t>
          </w:r>
        </w:p>
      </w:tc>
    </w:tr>
  </w:tbl>
  <w:p w14:paraId="271753AE" w14:textId="77777777" w:rsidR="004234E0" w:rsidRDefault="004234E0">
    <w:pPr>
      <w:pStyle w:val="scforgzeile"/>
      <w:rPr>
        <w:lang w:val="pl-PL"/>
      </w:rPr>
    </w:pPr>
  </w:p>
  <w:p w14:paraId="44F207E9" w14:textId="77777777" w:rsidR="004234E0" w:rsidRDefault="004234E0">
    <w:pPr>
      <w:pStyle w:val="scforgzeile"/>
      <w:rPr>
        <w:rFonts w:ascii="Siemens Sans" w:hAnsi="Siemens Sans"/>
      </w:rPr>
    </w:pPr>
    <w:r>
      <w:rPr>
        <w:lang w:val="pl-PL"/>
      </w:rPr>
      <w:tab/>
    </w:r>
    <w:r>
      <w:rPr>
        <w:rFonts w:ascii="Siemens Sans" w:hAnsi="Siemens Sans"/>
      </w:rPr>
      <w:t xml:space="preserve">Strona </w:t>
    </w:r>
    <w:r>
      <w:rPr>
        <w:rFonts w:ascii="Siemens Sans" w:hAnsi="Siemens Sans"/>
      </w:rPr>
      <w:fldChar w:fldCharType="begin"/>
    </w:r>
    <w:r>
      <w:rPr>
        <w:rFonts w:ascii="Siemens Sans" w:hAnsi="Siemens Sans"/>
      </w:rPr>
      <w:instrText xml:space="preserve"> PAGE  \* MERGEFORMAT </w:instrText>
    </w:r>
    <w:r>
      <w:rPr>
        <w:rFonts w:ascii="Siemens Sans" w:hAnsi="Siemens Sans"/>
      </w:rPr>
      <w:fldChar w:fldCharType="separate"/>
    </w:r>
    <w:r>
      <w:rPr>
        <w:rFonts w:ascii="Siemens Sans" w:hAnsi="Siemens Sans"/>
      </w:rPr>
      <w:t>1</w:t>
    </w:r>
    <w:r>
      <w:rPr>
        <w:rFonts w:ascii="Siemens Sans" w:hAnsi="Siemens Sans"/>
      </w:rPr>
      <w:fldChar w:fldCharType="end"/>
    </w:r>
    <w:r>
      <w:rPr>
        <w:rFonts w:ascii="Siemens Sans" w:hAnsi="Siemens Sans"/>
      </w:rPr>
      <w:t xml:space="preserve"> z </w:t>
    </w:r>
    <w:r>
      <w:rPr>
        <w:rFonts w:ascii="Siemens Sans" w:hAnsi="Siemens Sans"/>
      </w:rPr>
      <w:fldChar w:fldCharType="begin"/>
    </w:r>
    <w:r>
      <w:rPr>
        <w:rFonts w:ascii="Siemens Sans" w:hAnsi="Siemens Sans"/>
      </w:rPr>
      <w:instrText xml:space="preserve"> NUMPAGES  \* MERGEFORMAT </w:instrText>
    </w:r>
    <w:r>
      <w:rPr>
        <w:rFonts w:ascii="Siemens Sans" w:hAnsi="Siemens Sans"/>
      </w:rPr>
      <w:fldChar w:fldCharType="separate"/>
    </w:r>
    <w:r w:rsidR="006B52A0">
      <w:rPr>
        <w:rFonts w:ascii="Siemens Sans" w:hAnsi="Siemens Sans"/>
      </w:rPr>
      <w:t>3</w:t>
    </w:r>
    <w:r>
      <w:rPr>
        <w:rFonts w:ascii="Siemens Sans" w:hAnsi="Siemens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9CCA1" w14:textId="77777777" w:rsidR="00A83D69" w:rsidRDefault="00A83D69">
      <w:r>
        <w:separator/>
      </w:r>
    </w:p>
  </w:footnote>
  <w:footnote w:type="continuationSeparator" w:id="0">
    <w:p w14:paraId="5B382F3D" w14:textId="77777777" w:rsidR="00A83D69" w:rsidRDefault="00A83D69">
      <w:r>
        <w:continuationSeparator/>
      </w:r>
    </w:p>
  </w:footnote>
  <w:footnote w:type="continuationNotice" w:id="1">
    <w:p w14:paraId="63795D0C" w14:textId="77777777" w:rsidR="00A83D69" w:rsidRDefault="00A83D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21FB9" w14:textId="77777777" w:rsidR="00BB242A" w:rsidRDefault="00BB24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387"/>
      <w:gridCol w:w="4536"/>
    </w:tblGrid>
    <w:tr w:rsidR="004234E0" w:rsidRPr="00BA7845" w14:paraId="3AC9353A" w14:textId="77777777" w:rsidTr="5BA7A648">
      <w:trPr>
        <w:cantSplit/>
        <w:trHeight w:hRule="exact" w:val="1077"/>
      </w:trPr>
      <w:tc>
        <w:tcPr>
          <w:tcW w:w="5387" w:type="dxa"/>
        </w:tcPr>
        <w:p w14:paraId="79310B64" w14:textId="676E103E" w:rsidR="004234E0" w:rsidRPr="003C620F" w:rsidRDefault="003C620F">
          <w:pPr>
            <w:pStyle w:val="scfstandard"/>
            <w:rPr>
              <w:lang w:val="en-GB"/>
            </w:rPr>
          </w:pPr>
          <w:r>
            <w:rPr>
              <w:lang w:val="pl-PL" w:eastAsia="pl-PL"/>
            </w:rPr>
            <w:drawing>
              <wp:inline distT="0" distB="0" distL="0" distR="0" wp14:anchorId="2C31B5F3" wp14:editId="4F2F26B6">
                <wp:extent cx="1438910" cy="231775"/>
                <wp:effectExtent l="0" t="0" r="889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910" cy="231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4234E0" w:rsidRPr="003C620F">
            <w:rPr>
              <w:lang w:val="pl-PL" w:eastAsia="pl-PL"/>
            </w:rPr>
            <w:fldChar w:fldCharType="begin"/>
          </w:r>
          <w:r w:rsidR="004234E0">
            <w:rPr>
              <w:lang w:val="pl-PL" w:eastAsia="pl-PL"/>
            </w:rPr>
            <w:instrText xml:space="preserve"> REF  scf_marke  \* MERGEFORMAT </w:instrText>
          </w:r>
          <w:r w:rsidR="004234E0" w:rsidRPr="003C620F">
            <w:rPr>
              <w:lang w:val="pl-PL" w:eastAsia="pl-PL"/>
            </w:rPr>
            <w:fldChar w:fldCharType="separate"/>
          </w:r>
          <w:r w:rsidR="004234E0" w:rsidRPr="003C620F">
            <w:rPr>
              <w:lang w:val="pl-PL" w:eastAsia="pl-PL"/>
            </w:rPr>
            <w:fldChar w:fldCharType="end"/>
          </w:r>
        </w:p>
      </w:tc>
      <w:tc>
        <w:tcPr>
          <w:tcW w:w="4536" w:type="dxa"/>
        </w:tcPr>
        <w:p w14:paraId="698EF576" w14:textId="77777777" w:rsidR="004234E0" w:rsidRDefault="004234E0">
          <w:pPr>
            <w:pStyle w:val="scfZweitekopfzeile"/>
            <w:rPr>
              <w:rFonts w:ascii="Siemens Sans" w:hAnsi="Siemens Sans"/>
              <w:lang w:val="pl-PL"/>
            </w:rPr>
          </w:pPr>
        </w:p>
        <w:p w14:paraId="2C6B8CB4" w14:textId="77777777" w:rsidR="004234E0" w:rsidRDefault="004234E0">
          <w:pPr>
            <w:pStyle w:val="scfZweitekopfzeile"/>
            <w:ind w:right="429"/>
            <w:rPr>
              <w:rFonts w:ascii="Siemens Sans" w:hAnsi="Siemens Sans"/>
              <w:lang w:val="pl-PL"/>
            </w:rPr>
          </w:pPr>
        </w:p>
        <w:p w14:paraId="3501B141" w14:textId="77777777" w:rsidR="004234E0" w:rsidRDefault="004234E0">
          <w:pPr>
            <w:pStyle w:val="scfZweitekopfzeile"/>
            <w:rPr>
              <w:rFonts w:ascii="Siemens Sans" w:hAnsi="Siemens Sans"/>
              <w:lang w:val="pl-PL"/>
            </w:rPr>
          </w:pPr>
        </w:p>
        <w:p w14:paraId="372EE1CB" w14:textId="300BDBC8" w:rsidR="002619CB" w:rsidRPr="00542143" w:rsidRDefault="002619CB">
          <w:pPr>
            <w:pStyle w:val="scfZweitekopfzeile"/>
            <w:jc w:val="right"/>
            <w:rPr>
              <w:rFonts w:ascii="Siemens Sans" w:hAnsi="Siemens Sans"/>
            </w:rPr>
          </w:pPr>
          <w:r w:rsidRPr="00542143">
            <w:rPr>
              <w:rFonts w:ascii="Siemens Sans" w:hAnsi="Siemens Sans"/>
            </w:rPr>
            <w:t>Press backgrounder</w:t>
          </w:r>
        </w:p>
        <w:p w14:paraId="37F7DC3F" w14:textId="6E2FEDE3" w:rsidR="004234E0" w:rsidRPr="00542143" w:rsidRDefault="5BA7A648">
          <w:pPr>
            <w:pStyle w:val="scfZweitekopfzeile"/>
            <w:jc w:val="right"/>
          </w:pPr>
          <w:r w:rsidRPr="00542143">
            <w:rPr>
              <w:rFonts w:ascii="Siemens Sans" w:hAnsi="Siemens Sans"/>
            </w:rPr>
            <w:t xml:space="preserve">Warszawa, </w:t>
          </w:r>
          <w:r w:rsidR="00942746">
            <w:rPr>
              <w:rFonts w:ascii="Siemens Sans" w:hAnsi="Siemens Sans"/>
            </w:rPr>
            <w:t>wrzesień</w:t>
          </w:r>
          <w:r w:rsidR="00542143" w:rsidRPr="00542143">
            <w:rPr>
              <w:rFonts w:ascii="Siemens Sans" w:hAnsi="Siemens Sans"/>
            </w:rPr>
            <w:t xml:space="preserve"> </w:t>
          </w:r>
          <w:r w:rsidRPr="00542143">
            <w:rPr>
              <w:rFonts w:ascii="Siemens Sans" w:hAnsi="Siemens Sans"/>
            </w:rPr>
            <w:t>202</w:t>
          </w:r>
          <w:r w:rsidR="000B1CAA" w:rsidRPr="00542143">
            <w:rPr>
              <w:rFonts w:ascii="Siemens Sans" w:hAnsi="Siemens Sans"/>
            </w:rPr>
            <w:t>6</w:t>
          </w:r>
          <w:r w:rsidRPr="00542143">
            <w:rPr>
              <w:rFonts w:ascii="Siemens Sans" w:hAnsi="Siemens Sans"/>
            </w:rPr>
            <w:t xml:space="preserve"> r.</w:t>
          </w:r>
        </w:p>
      </w:tc>
    </w:tr>
  </w:tbl>
  <w:p w14:paraId="540BD1D4" w14:textId="77777777" w:rsidR="004234E0" w:rsidRPr="00542143" w:rsidRDefault="004234E0">
    <w:pPr>
      <w:pStyle w:val="scfZweitekopfzeile"/>
      <w:spacing w:line="14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2FD12" w14:textId="7BD77324" w:rsidR="004234E0" w:rsidRDefault="004234E0">
    <w:pPr>
      <w:pStyle w:val="scfZweitekopfzeile"/>
      <w:jc w:val="right"/>
      <w:rPr>
        <w:rFonts w:ascii="Siemens Sans" w:hAnsi="Siemens Sans"/>
        <w:lang w:val="pl-PL"/>
      </w:rPr>
    </w:pPr>
    <w:bookmarkStart w:id="7" w:name="scf_marke"/>
    <w:r>
      <w:rPr>
        <w:rFonts w:ascii="Siemens Sans" w:hAnsi="Siemens Sans"/>
        <w:lang w:val="pl-PL" w:eastAsia="pl-PL"/>
      </w:rPr>
      <w:drawing>
        <wp:inline distT="0" distB="0" distL="0" distR="0" wp14:anchorId="5F57BF10" wp14:editId="4449C2B9">
          <wp:extent cx="1441450" cy="228600"/>
          <wp:effectExtent l="0" t="0" r="0" b="0"/>
          <wp:docPr id="97" name="Picture 97" descr="sie_logo_black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7" descr="sie_logo_black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45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7"/>
    <w:r>
      <w:rPr>
        <w:rFonts w:ascii="Siemens Sans" w:hAnsi="Siemens Sans"/>
        <w:lang w:val="pl-PL"/>
      </w:rPr>
      <w:t xml:space="preserve">Pismo z dnia </w:t>
    </w:r>
    <w:r>
      <w:fldChar w:fldCharType="begin"/>
    </w:r>
    <w:r>
      <w:rPr>
        <w:lang w:val="pl-PL"/>
      </w:rPr>
      <w:instrText xml:space="preserve"> STYLEREF  scf_datum  \* MERGEFORMAT </w:instrText>
    </w:r>
    <w:r>
      <w:fldChar w:fldCharType="separate"/>
    </w:r>
    <w:r w:rsidR="00C276CF">
      <w:rPr>
        <w:b/>
        <w:bCs/>
        <w:lang w:val="pl-PL"/>
      </w:rPr>
      <w:t>Błąd! W dokumencie nie ma tekstu o podanym stylu.</w:t>
    </w:r>
    <w:r>
      <w:fldChar w:fldCharType="end"/>
    </w:r>
  </w:p>
  <w:p w14:paraId="6EF37D51" w14:textId="2969E9A4" w:rsidR="004234E0" w:rsidRDefault="004234E0">
    <w:pPr>
      <w:pStyle w:val="Nagwek"/>
      <w:spacing w:line="14" w:lineRule="exact"/>
      <w:jc w:val="right"/>
    </w:pPr>
    <w:r>
      <w:rPr>
        <w:rFonts w:ascii="Siemens Sans" w:hAnsi="Siemens Sans"/>
      </w:rPr>
      <w:t xml:space="preserve">Do </w:t>
    </w:r>
    <w:r>
      <w:rPr>
        <w:rFonts w:ascii="Siemens Sans" w:hAnsi="Siemens Sans"/>
      </w:rPr>
      <w:fldChar w:fldCharType="begin"/>
    </w:r>
    <w:r>
      <w:rPr>
        <w:rFonts w:ascii="Siemens Sans" w:hAnsi="Siemens Sans"/>
      </w:rPr>
      <w:instrText xml:space="preserve"> STYLEREF scf_an \* CHARFORMAT </w:instrText>
    </w:r>
    <w:r>
      <w:rPr>
        <w:rFonts w:ascii="Siemens Sans" w:hAnsi="Siemens Sans"/>
      </w:rPr>
      <w:fldChar w:fldCharType="separate"/>
    </w:r>
    <w:r w:rsidR="00C276CF">
      <w:rPr>
        <w:rFonts w:ascii="Siemens Sans" w:hAnsi="Siemens Sans"/>
        <w:b/>
        <w:bCs/>
      </w:rPr>
      <w:t>Błąd! W dokumencie nie ma tekstu o podanym stylu.</w:t>
    </w:r>
    <w:r>
      <w:rPr>
        <w:rFonts w:ascii="Siemens Sans" w:hAnsi="Siemens Sans"/>
      </w:rPr>
      <w:fldChar w:fldCharType="end"/>
    </w:r>
    <w:r>
      <w:rPr>
        <w:lang w:eastAsia="pl-P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BFFAFD" wp14:editId="4C0C9633">
              <wp:simplePos x="0" y="0"/>
              <wp:positionH relativeFrom="page">
                <wp:posOffset>521970</wp:posOffset>
              </wp:positionH>
              <wp:positionV relativeFrom="page">
                <wp:posOffset>3431540</wp:posOffset>
              </wp:positionV>
              <wp:extent cx="75565" cy="17970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4F6B2B" w14:textId="77777777" w:rsidR="004234E0" w:rsidRDefault="004234E0">
                          <w: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BFFAF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1.1pt;margin-top:270.2pt;width:5.95pt;height:14.1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Idl6AEAALgDAAAOAAAAZHJzL2Uyb0RvYy54bWysU9tu2zAMfR+wfxD0vtgpkGYz4hRdigwD&#10;ugvQ7QNkWbaFyaJGKbGzrx8l2+kub8P8IFAiechzSO/uxt6ws0KvwZZ8vco5U1ZCrW1b8q9fjq9e&#10;c+aDsLUwYFXJL8rzu/3LF7vBFeoGOjC1QkYg1heDK3kXgiuyzMtO9cKvwClLzgawF4Gu2GY1ioHQ&#10;e5Pd5PltNgDWDkEq7+n1YXLyfcJvGiXDp6bxKjBTcuotpBPTWcUz2+9E0aJwnZZzG+IfuuiFtlT0&#10;CvUggmAn1H9B9VoieGjCSkKfQdNoqRIHYrPO/2Dz1AmnEhcSx7urTP7/wcqP5yf3GVkY38JIA0wk&#10;vHsE+c0zC4dO2FbdI8LQKVFT4XWULBucL+bUKLUvfASphg9Q05DFKUACGhvsoyrEkxE6DeByFV2N&#10;gUl63G42txvOJHnW2zfbfJMKiGLJdejDOwU9i0bJkUaasMX50YfYiyiWkFjKg9H1URuTLthWB4Ps&#10;LGj8x/TN6L+FGRuDLcS0CTG+JJKR18QwjNVIzki2gvpCdBGmdaL1J6MD/MHZQKtUcv/9JFBxZt5b&#10;kizu3WLgYlSLIayk1JIHzibzEKb9PDnUbUfI01As3JOsjU6cn7uY+6T1SFLMqxz379d7inr+4fY/&#10;AQAA//8DAFBLAwQUAAYACAAAACEAWzxYet8AAAAJAQAADwAAAGRycy9kb3ducmV2LnhtbEyPwU6D&#10;QBCG7ya+w2ZMvBi7lCAisjTa6q0eWpuet+wIRHaWsEuhb+940uPMfPnn+4vVbDtxxsG3jhQsFxEI&#10;pMqZlmoFh8/3+wyED5qM7hyhggt6WJXXV4XOjZtoh+d9qAWHkM+1giaEPpfSVw1a7ReuR+Lblxus&#10;DjwOtTSDnjjcdjKOolRa3RJ/aHSP6war7/1oFaSbYZx2tL7bHN62+qOv4+Pr5ajU7c388gwi4Bz+&#10;YPjVZ3Uo2enkRjJedAqyOGZSwUMSJSAYeEqWIE68SLNHkGUh/zcofwAAAP//AwBQSwECLQAUAAYA&#10;CAAAACEAtoM4kv4AAADhAQAAEwAAAAAAAAAAAAAAAAAAAAAAW0NvbnRlbnRfVHlwZXNdLnhtbFBL&#10;AQItABQABgAIAAAAIQA4/SH/1gAAAJQBAAALAAAAAAAAAAAAAAAAAC8BAABfcmVscy8ucmVsc1BL&#10;AQItABQABgAIAAAAIQC0EIdl6AEAALgDAAAOAAAAAAAAAAAAAAAAAC4CAABkcnMvZTJvRG9jLnht&#10;bFBLAQItABQABgAIAAAAIQBbPFh63wAAAAkBAAAPAAAAAAAAAAAAAAAAAEIEAABkcnMvZG93bnJl&#10;di54bWxQSwUGAAAAAAQABADzAAAATgUAAAAA&#10;" stroked="f">
              <v:textbox inset="0,0,0,0">
                <w:txbxContent>
                  <w:p w14:paraId="7E4F6B2B" w14:textId="77777777" w:rsidR="004234E0" w:rsidRDefault="004234E0">
                    <w:r>
                      <w:t>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587F"/>
    <w:multiLevelType w:val="hybridMultilevel"/>
    <w:tmpl w:val="337A2900"/>
    <w:lvl w:ilvl="0" w:tplc="FFFFFFFF">
      <w:numFmt w:val="bullet"/>
      <w:pStyle w:val="BulletsListing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3602B"/>
    <w:multiLevelType w:val="hybridMultilevel"/>
    <w:tmpl w:val="18C47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52692"/>
    <w:multiLevelType w:val="hybridMultilevel"/>
    <w:tmpl w:val="A7420E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80BC8"/>
    <w:multiLevelType w:val="hybridMultilevel"/>
    <w:tmpl w:val="AC524E7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2915F51"/>
    <w:multiLevelType w:val="hybridMultilevel"/>
    <w:tmpl w:val="08969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6652E"/>
    <w:multiLevelType w:val="hybridMultilevel"/>
    <w:tmpl w:val="B81A67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CB4672"/>
    <w:multiLevelType w:val="hybridMultilevel"/>
    <w:tmpl w:val="539882B8"/>
    <w:lvl w:ilvl="0" w:tplc="16900C9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86141"/>
    <w:multiLevelType w:val="hybridMultilevel"/>
    <w:tmpl w:val="F0F8DAC6"/>
    <w:lvl w:ilvl="0" w:tplc="7654E33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F64EE"/>
    <w:multiLevelType w:val="hybridMultilevel"/>
    <w:tmpl w:val="8F040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47151"/>
    <w:multiLevelType w:val="hybridMultilevel"/>
    <w:tmpl w:val="753E26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8322E"/>
    <w:multiLevelType w:val="hybridMultilevel"/>
    <w:tmpl w:val="7D0A6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1833BA"/>
    <w:multiLevelType w:val="hybridMultilevel"/>
    <w:tmpl w:val="614E48B6"/>
    <w:lvl w:ilvl="0" w:tplc="29F62C7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67BDF"/>
    <w:multiLevelType w:val="hybridMultilevel"/>
    <w:tmpl w:val="33302FF2"/>
    <w:lvl w:ilvl="0" w:tplc="04150001">
      <w:start w:val="6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15F6C"/>
    <w:multiLevelType w:val="hybridMultilevel"/>
    <w:tmpl w:val="E3DAB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C054D3"/>
    <w:multiLevelType w:val="hybridMultilevel"/>
    <w:tmpl w:val="64602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53A55"/>
    <w:multiLevelType w:val="hybridMultilevel"/>
    <w:tmpl w:val="A5ECBF90"/>
    <w:lvl w:ilvl="0" w:tplc="3DF8B50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8C4998"/>
    <w:multiLevelType w:val="hybridMultilevel"/>
    <w:tmpl w:val="11CC0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6B30D5"/>
    <w:multiLevelType w:val="hybridMultilevel"/>
    <w:tmpl w:val="9D8A1EEA"/>
    <w:lvl w:ilvl="0" w:tplc="F9C6AFB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22DE1"/>
    <w:multiLevelType w:val="hybridMultilevel"/>
    <w:tmpl w:val="BB2C3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C96EE5"/>
    <w:multiLevelType w:val="hybridMultilevel"/>
    <w:tmpl w:val="55065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4F055C"/>
    <w:multiLevelType w:val="hybridMultilevel"/>
    <w:tmpl w:val="700AC8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D05AA2"/>
    <w:multiLevelType w:val="hybridMultilevel"/>
    <w:tmpl w:val="95125386"/>
    <w:lvl w:ilvl="0" w:tplc="A5F8909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A0A8A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7E43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B6610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3ACF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A459F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9615D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F4643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64A7C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D43805"/>
    <w:multiLevelType w:val="hybridMultilevel"/>
    <w:tmpl w:val="A7060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610134">
    <w:abstractNumId w:val="20"/>
  </w:num>
  <w:num w:numId="2" w16cid:durableId="861357034">
    <w:abstractNumId w:val="4"/>
  </w:num>
  <w:num w:numId="3" w16cid:durableId="1607882986">
    <w:abstractNumId w:val="12"/>
  </w:num>
  <w:num w:numId="4" w16cid:durableId="262305443">
    <w:abstractNumId w:val="7"/>
  </w:num>
  <w:num w:numId="5" w16cid:durableId="2115973938">
    <w:abstractNumId w:val="15"/>
  </w:num>
  <w:num w:numId="6" w16cid:durableId="1580627181">
    <w:abstractNumId w:val="6"/>
  </w:num>
  <w:num w:numId="7" w16cid:durableId="1841659759">
    <w:abstractNumId w:val="11"/>
  </w:num>
  <w:num w:numId="8" w16cid:durableId="408886375">
    <w:abstractNumId w:val="17"/>
  </w:num>
  <w:num w:numId="9" w16cid:durableId="264963625">
    <w:abstractNumId w:val="21"/>
  </w:num>
  <w:num w:numId="10" w16cid:durableId="770399188">
    <w:abstractNumId w:val="13"/>
  </w:num>
  <w:num w:numId="11" w16cid:durableId="1413745642">
    <w:abstractNumId w:val="22"/>
  </w:num>
  <w:num w:numId="12" w16cid:durableId="1609199455">
    <w:abstractNumId w:val="8"/>
  </w:num>
  <w:num w:numId="13" w16cid:durableId="1588150784">
    <w:abstractNumId w:val="9"/>
  </w:num>
  <w:num w:numId="14" w16cid:durableId="901790429">
    <w:abstractNumId w:val="2"/>
  </w:num>
  <w:num w:numId="15" w16cid:durableId="416942631">
    <w:abstractNumId w:val="14"/>
  </w:num>
  <w:num w:numId="16" w16cid:durableId="1410495399">
    <w:abstractNumId w:val="19"/>
  </w:num>
  <w:num w:numId="17" w16cid:durableId="460921283">
    <w:abstractNumId w:val="16"/>
  </w:num>
  <w:num w:numId="18" w16cid:durableId="989167093">
    <w:abstractNumId w:val="18"/>
  </w:num>
  <w:num w:numId="19" w16cid:durableId="274756305">
    <w:abstractNumId w:val="0"/>
  </w:num>
  <w:num w:numId="20" w16cid:durableId="2066369252">
    <w:abstractNumId w:val="3"/>
  </w:num>
  <w:num w:numId="21" w16cid:durableId="1657144171">
    <w:abstractNumId w:val="1"/>
  </w:num>
  <w:num w:numId="22" w16cid:durableId="773984337">
    <w:abstractNumId w:val="5"/>
  </w:num>
  <w:num w:numId="23" w16cid:durableId="3271010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2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1" w:visibleStyles="0" w:alternateStyleNames="0"/>
  <w:defaultTabStop w:val="709"/>
  <w:hyphenationZone w:val="4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ECF"/>
    <w:rsid w:val="00000731"/>
    <w:rsid w:val="0000098A"/>
    <w:rsid w:val="00000AA2"/>
    <w:rsid w:val="00001166"/>
    <w:rsid w:val="000011A2"/>
    <w:rsid w:val="00001527"/>
    <w:rsid w:val="000021D6"/>
    <w:rsid w:val="000023D1"/>
    <w:rsid w:val="00002831"/>
    <w:rsid w:val="00002854"/>
    <w:rsid w:val="00002F0F"/>
    <w:rsid w:val="00002FE5"/>
    <w:rsid w:val="0000324B"/>
    <w:rsid w:val="00003350"/>
    <w:rsid w:val="000033F6"/>
    <w:rsid w:val="0000373F"/>
    <w:rsid w:val="00003D25"/>
    <w:rsid w:val="000041C1"/>
    <w:rsid w:val="000042B8"/>
    <w:rsid w:val="00004713"/>
    <w:rsid w:val="000049AA"/>
    <w:rsid w:val="0000540E"/>
    <w:rsid w:val="000055EA"/>
    <w:rsid w:val="00006141"/>
    <w:rsid w:val="000066A8"/>
    <w:rsid w:val="00006AB6"/>
    <w:rsid w:val="00006D67"/>
    <w:rsid w:val="000071A2"/>
    <w:rsid w:val="000074F4"/>
    <w:rsid w:val="000076B6"/>
    <w:rsid w:val="0000770B"/>
    <w:rsid w:val="00007E70"/>
    <w:rsid w:val="00007F15"/>
    <w:rsid w:val="00007FA1"/>
    <w:rsid w:val="000101B4"/>
    <w:rsid w:val="00010E2D"/>
    <w:rsid w:val="0001111A"/>
    <w:rsid w:val="0001182C"/>
    <w:rsid w:val="00011C2D"/>
    <w:rsid w:val="000124AF"/>
    <w:rsid w:val="00012837"/>
    <w:rsid w:val="00012C7A"/>
    <w:rsid w:val="0001370F"/>
    <w:rsid w:val="000138A6"/>
    <w:rsid w:val="000139F5"/>
    <w:rsid w:val="00013BF9"/>
    <w:rsid w:val="00015492"/>
    <w:rsid w:val="000155CE"/>
    <w:rsid w:val="0001608A"/>
    <w:rsid w:val="000162BB"/>
    <w:rsid w:val="000166E4"/>
    <w:rsid w:val="00016D01"/>
    <w:rsid w:val="00016EB6"/>
    <w:rsid w:val="00016FEC"/>
    <w:rsid w:val="00017352"/>
    <w:rsid w:val="00017A4F"/>
    <w:rsid w:val="00020B2D"/>
    <w:rsid w:val="000212D0"/>
    <w:rsid w:val="00021446"/>
    <w:rsid w:val="00021493"/>
    <w:rsid w:val="00021756"/>
    <w:rsid w:val="00021832"/>
    <w:rsid w:val="0002188B"/>
    <w:rsid w:val="0002215C"/>
    <w:rsid w:val="00022748"/>
    <w:rsid w:val="00022DBC"/>
    <w:rsid w:val="00022F0A"/>
    <w:rsid w:val="000231B9"/>
    <w:rsid w:val="00023B3F"/>
    <w:rsid w:val="000242CC"/>
    <w:rsid w:val="0002470C"/>
    <w:rsid w:val="000247F7"/>
    <w:rsid w:val="00024C7B"/>
    <w:rsid w:val="00025442"/>
    <w:rsid w:val="00025973"/>
    <w:rsid w:val="00025D48"/>
    <w:rsid w:val="00025DBE"/>
    <w:rsid w:val="000261BC"/>
    <w:rsid w:val="00027068"/>
    <w:rsid w:val="0002728E"/>
    <w:rsid w:val="00027370"/>
    <w:rsid w:val="0002759A"/>
    <w:rsid w:val="00027953"/>
    <w:rsid w:val="00027A15"/>
    <w:rsid w:val="000305DD"/>
    <w:rsid w:val="00030B82"/>
    <w:rsid w:val="00030F7A"/>
    <w:rsid w:val="00031087"/>
    <w:rsid w:val="000327DA"/>
    <w:rsid w:val="000328FF"/>
    <w:rsid w:val="00032FD5"/>
    <w:rsid w:val="0003370C"/>
    <w:rsid w:val="00033D64"/>
    <w:rsid w:val="00033FB5"/>
    <w:rsid w:val="00034018"/>
    <w:rsid w:val="00034DD1"/>
    <w:rsid w:val="00034F3E"/>
    <w:rsid w:val="000350FE"/>
    <w:rsid w:val="00035106"/>
    <w:rsid w:val="00035C1D"/>
    <w:rsid w:val="0003663C"/>
    <w:rsid w:val="0003740C"/>
    <w:rsid w:val="00040751"/>
    <w:rsid w:val="00040BCA"/>
    <w:rsid w:val="00040C77"/>
    <w:rsid w:val="00040F17"/>
    <w:rsid w:val="00040FCF"/>
    <w:rsid w:val="00041098"/>
    <w:rsid w:val="00041916"/>
    <w:rsid w:val="00041ACF"/>
    <w:rsid w:val="00041D20"/>
    <w:rsid w:val="00041D56"/>
    <w:rsid w:val="00041D5D"/>
    <w:rsid w:val="0004217C"/>
    <w:rsid w:val="00042751"/>
    <w:rsid w:val="0004275E"/>
    <w:rsid w:val="00042C5D"/>
    <w:rsid w:val="000430B4"/>
    <w:rsid w:val="0004417C"/>
    <w:rsid w:val="00044485"/>
    <w:rsid w:val="0004449A"/>
    <w:rsid w:val="0004527D"/>
    <w:rsid w:val="000456E3"/>
    <w:rsid w:val="00046DCD"/>
    <w:rsid w:val="000470BA"/>
    <w:rsid w:val="00047C1E"/>
    <w:rsid w:val="00047EC6"/>
    <w:rsid w:val="0005063D"/>
    <w:rsid w:val="000507FC"/>
    <w:rsid w:val="00050D57"/>
    <w:rsid w:val="000514DF"/>
    <w:rsid w:val="00051537"/>
    <w:rsid w:val="0005174B"/>
    <w:rsid w:val="00051D04"/>
    <w:rsid w:val="00051E3D"/>
    <w:rsid w:val="0005234D"/>
    <w:rsid w:val="000523F3"/>
    <w:rsid w:val="00052472"/>
    <w:rsid w:val="00052B37"/>
    <w:rsid w:val="00052B54"/>
    <w:rsid w:val="00053243"/>
    <w:rsid w:val="000533B8"/>
    <w:rsid w:val="000543D8"/>
    <w:rsid w:val="000550B1"/>
    <w:rsid w:val="00055BBC"/>
    <w:rsid w:val="00056190"/>
    <w:rsid w:val="0005753E"/>
    <w:rsid w:val="00057E51"/>
    <w:rsid w:val="0006010D"/>
    <w:rsid w:val="00060264"/>
    <w:rsid w:val="000603BD"/>
    <w:rsid w:val="0006045B"/>
    <w:rsid w:val="000608D9"/>
    <w:rsid w:val="000614F8"/>
    <w:rsid w:val="00061EC9"/>
    <w:rsid w:val="000625D1"/>
    <w:rsid w:val="00062A5E"/>
    <w:rsid w:val="00062B2A"/>
    <w:rsid w:val="00063080"/>
    <w:rsid w:val="00063758"/>
    <w:rsid w:val="0006405E"/>
    <w:rsid w:val="0006414E"/>
    <w:rsid w:val="000642CE"/>
    <w:rsid w:val="00064970"/>
    <w:rsid w:val="00064FD6"/>
    <w:rsid w:val="00066962"/>
    <w:rsid w:val="0006780A"/>
    <w:rsid w:val="0006786A"/>
    <w:rsid w:val="00067AB3"/>
    <w:rsid w:val="00070F1D"/>
    <w:rsid w:val="00070F2D"/>
    <w:rsid w:val="00071034"/>
    <w:rsid w:val="00071134"/>
    <w:rsid w:val="000714D2"/>
    <w:rsid w:val="000715B7"/>
    <w:rsid w:val="00071BB9"/>
    <w:rsid w:val="00071DEB"/>
    <w:rsid w:val="0007224A"/>
    <w:rsid w:val="00072567"/>
    <w:rsid w:val="000730D6"/>
    <w:rsid w:val="00073330"/>
    <w:rsid w:val="000734DF"/>
    <w:rsid w:val="000742F5"/>
    <w:rsid w:val="000749A2"/>
    <w:rsid w:val="00074B94"/>
    <w:rsid w:val="00074C81"/>
    <w:rsid w:val="00075870"/>
    <w:rsid w:val="00075E10"/>
    <w:rsid w:val="00075E82"/>
    <w:rsid w:val="00076017"/>
    <w:rsid w:val="000760B9"/>
    <w:rsid w:val="0007621B"/>
    <w:rsid w:val="00077C8A"/>
    <w:rsid w:val="0008040A"/>
    <w:rsid w:val="00080548"/>
    <w:rsid w:val="000805ED"/>
    <w:rsid w:val="00080E67"/>
    <w:rsid w:val="000815B7"/>
    <w:rsid w:val="00082091"/>
    <w:rsid w:val="00082551"/>
    <w:rsid w:val="000829AC"/>
    <w:rsid w:val="00082AE9"/>
    <w:rsid w:val="00082B90"/>
    <w:rsid w:val="00082C5D"/>
    <w:rsid w:val="00082E96"/>
    <w:rsid w:val="000839A7"/>
    <w:rsid w:val="00083E00"/>
    <w:rsid w:val="00084088"/>
    <w:rsid w:val="000843A6"/>
    <w:rsid w:val="000847F9"/>
    <w:rsid w:val="00084A43"/>
    <w:rsid w:val="0008525A"/>
    <w:rsid w:val="00085A78"/>
    <w:rsid w:val="00085C58"/>
    <w:rsid w:val="00085FBF"/>
    <w:rsid w:val="00086007"/>
    <w:rsid w:val="00086770"/>
    <w:rsid w:val="00086CAA"/>
    <w:rsid w:val="00086CFB"/>
    <w:rsid w:val="000901BC"/>
    <w:rsid w:val="00090296"/>
    <w:rsid w:val="00090982"/>
    <w:rsid w:val="00090B18"/>
    <w:rsid w:val="00091039"/>
    <w:rsid w:val="00091646"/>
    <w:rsid w:val="000921BE"/>
    <w:rsid w:val="00092465"/>
    <w:rsid w:val="000926B4"/>
    <w:rsid w:val="00092B0F"/>
    <w:rsid w:val="0009386A"/>
    <w:rsid w:val="00093A05"/>
    <w:rsid w:val="00093EEC"/>
    <w:rsid w:val="000947FB"/>
    <w:rsid w:val="00096090"/>
    <w:rsid w:val="000960E4"/>
    <w:rsid w:val="00096AEE"/>
    <w:rsid w:val="00097129"/>
    <w:rsid w:val="000A068B"/>
    <w:rsid w:val="000A0D19"/>
    <w:rsid w:val="000A11D2"/>
    <w:rsid w:val="000A1328"/>
    <w:rsid w:val="000A168F"/>
    <w:rsid w:val="000A22A3"/>
    <w:rsid w:val="000A234F"/>
    <w:rsid w:val="000A3961"/>
    <w:rsid w:val="000A3B66"/>
    <w:rsid w:val="000A44F8"/>
    <w:rsid w:val="000A456F"/>
    <w:rsid w:val="000A4A4A"/>
    <w:rsid w:val="000A5145"/>
    <w:rsid w:val="000A53B6"/>
    <w:rsid w:val="000A544C"/>
    <w:rsid w:val="000A595E"/>
    <w:rsid w:val="000A60D7"/>
    <w:rsid w:val="000A6824"/>
    <w:rsid w:val="000A6992"/>
    <w:rsid w:val="000A7A87"/>
    <w:rsid w:val="000A7AF7"/>
    <w:rsid w:val="000B00AF"/>
    <w:rsid w:val="000B0313"/>
    <w:rsid w:val="000B08F7"/>
    <w:rsid w:val="000B0BD5"/>
    <w:rsid w:val="000B1164"/>
    <w:rsid w:val="000B11E5"/>
    <w:rsid w:val="000B1778"/>
    <w:rsid w:val="000B18C7"/>
    <w:rsid w:val="000B1CAA"/>
    <w:rsid w:val="000B20B2"/>
    <w:rsid w:val="000B2124"/>
    <w:rsid w:val="000B25AC"/>
    <w:rsid w:val="000B2A75"/>
    <w:rsid w:val="000B2DC9"/>
    <w:rsid w:val="000B2E9D"/>
    <w:rsid w:val="000B3033"/>
    <w:rsid w:val="000B337C"/>
    <w:rsid w:val="000B33A6"/>
    <w:rsid w:val="000B360D"/>
    <w:rsid w:val="000B3ACD"/>
    <w:rsid w:val="000B408A"/>
    <w:rsid w:val="000B4422"/>
    <w:rsid w:val="000B4ADE"/>
    <w:rsid w:val="000B6A28"/>
    <w:rsid w:val="000B6DD9"/>
    <w:rsid w:val="000B71A3"/>
    <w:rsid w:val="000B7484"/>
    <w:rsid w:val="000B7AD3"/>
    <w:rsid w:val="000B7AD4"/>
    <w:rsid w:val="000B7CDE"/>
    <w:rsid w:val="000C009A"/>
    <w:rsid w:val="000C07E0"/>
    <w:rsid w:val="000C0C7F"/>
    <w:rsid w:val="000C0D92"/>
    <w:rsid w:val="000C0E6D"/>
    <w:rsid w:val="000C10AC"/>
    <w:rsid w:val="000C1307"/>
    <w:rsid w:val="000C14B9"/>
    <w:rsid w:val="000C1E44"/>
    <w:rsid w:val="000C2C54"/>
    <w:rsid w:val="000C33FB"/>
    <w:rsid w:val="000C348B"/>
    <w:rsid w:val="000C34AF"/>
    <w:rsid w:val="000C3750"/>
    <w:rsid w:val="000C38F1"/>
    <w:rsid w:val="000C3C96"/>
    <w:rsid w:val="000C3CA3"/>
    <w:rsid w:val="000C42A9"/>
    <w:rsid w:val="000C44AC"/>
    <w:rsid w:val="000C4853"/>
    <w:rsid w:val="000C4A6B"/>
    <w:rsid w:val="000C4C05"/>
    <w:rsid w:val="000C4F6E"/>
    <w:rsid w:val="000C5F52"/>
    <w:rsid w:val="000C63CF"/>
    <w:rsid w:val="000C6533"/>
    <w:rsid w:val="000C6811"/>
    <w:rsid w:val="000C6B15"/>
    <w:rsid w:val="000C6C12"/>
    <w:rsid w:val="000C7153"/>
    <w:rsid w:val="000C773C"/>
    <w:rsid w:val="000C7781"/>
    <w:rsid w:val="000D0860"/>
    <w:rsid w:val="000D0C0C"/>
    <w:rsid w:val="000D0D6A"/>
    <w:rsid w:val="000D0EF0"/>
    <w:rsid w:val="000D0F16"/>
    <w:rsid w:val="000D0F8A"/>
    <w:rsid w:val="000D1822"/>
    <w:rsid w:val="000D23A0"/>
    <w:rsid w:val="000D321E"/>
    <w:rsid w:val="000D3CC7"/>
    <w:rsid w:val="000D4288"/>
    <w:rsid w:val="000D49D8"/>
    <w:rsid w:val="000D4D65"/>
    <w:rsid w:val="000D51C0"/>
    <w:rsid w:val="000D547F"/>
    <w:rsid w:val="000D58C0"/>
    <w:rsid w:val="000D5A50"/>
    <w:rsid w:val="000D68FF"/>
    <w:rsid w:val="000D6CB2"/>
    <w:rsid w:val="000D71FC"/>
    <w:rsid w:val="000D7553"/>
    <w:rsid w:val="000E004A"/>
    <w:rsid w:val="000E068A"/>
    <w:rsid w:val="000E0C6B"/>
    <w:rsid w:val="000E0EAD"/>
    <w:rsid w:val="000E157A"/>
    <w:rsid w:val="000E2295"/>
    <w:rsid w:val="000E2880"/>
    <w:rsid w:val="000E2D49"/>
    <w:rsid w:val="000E31DB"/>
    <w:rsid w:val="000E32B9"/>
    <w:rsid w:val="000E3B1C"/>
    <w:rsid w:val="000E3B83"/>
    <w:rsid w:val="000E3E38"/>
    <w:rsid w:val="000E4683"/>
    <w:rsid w:val="000E4A45"/>
    <w:rsid w:val="000E5DB7"/>
    <w:rsid w:val="000E6540"/>
    <w:rsid w:val="000E6737"/>
    <w:rsid w:val="000E69F6"/>
    <w:rsid w:val="000E785F"/>
    <w:rsid w:val="000E7946"/>
    <w:rsid w:val="000E7FB0"/>
    <w:rsid w:val="000F0CA9"/>
    <w:rsid w:val="000F11DF"/>
    <w:rsid w:val="000F1611"/>
    <w:rsid w:val="000F18D6"/>
    <w:rsid w:val="000F1989"/>
    <w:rsid w:val="000F1BA6"/>
    <w:rsid w:val="000F2BE8"/>
    <w:rsid w:val="000F2F6C"/>
    <w:rsid w:val="000F319A"/>
    <w:rsid w:val="000F3BFD"/>
    <w:rsid w:val="000F3E65"/>
    <w:rsid w:val="000F4CF6"/>
    <w:rsid w:val="000F4D04"/>
    <w:rsid w:val="000F5456"/>
    <w:rsid w:val="000F578D"/>
    <w:rsid w:val="000F57C0"/>
    <w:rsid w:val="000F5BA6"/>
    <w:rsid w:val="000F5C6F"/>
    <w:rsid w:val="000F5EEC"/>
    <w:rsid w:val="000F61C0"/>
    <w:rsid w:val="000F65F7"/>
    <w:rsid w:val="000F689B"/>
    <w:rsid w:val="000F6BD7"/>
    <w:rsid w:val="000F7092"/>
    <w:rsid w:val="000F71D6"/>
    <w:rsid w:val="000F76B3"/>
    <w:rsid w:val="000F7AED"/>
    <w:rsid w:val="001011FA"/>
    <w:rsid w:val="00101378"/>
    <w:rsid w:val="00101E4F"/>
    <w:rsid w:val="00101E58"/>
    <w:rsid w:val="001021D4"/>
    <w:rsid w:val="00102303"/>
    <w:rsid w:val="00102696"/>
    <w:rsid w:val="00102C50"/>
    <w:rsid w:val="001035D9"/>
    <w:rsid w:val="001036D4"/>
    <w:rsid w:val="0010425E"/>
    <w:rsid w:val="001042E1"/>
    <w:rsid w:val="0010460B"/>
    <w:rsid w:val="00104662"/>
    <w:rsid w:val="0010467E"/>
    <w:rsid w:val="001053A2"/>
    <w:rsid w:val="001054B7"/>
    <w:rsid w:val="00105B45"/>
    <w:rsid w:val="0010614A"/>
    <w:rsid w:val="00106AA2"/>
    <w:rsid w:val="00106CCF"/>
    <w:rsid w:val="00107119"/>
    <w:rsid w:val="00107133"/>
    <w:rsid w:val="00107614"/>
    <w:rsid w:val="00107956"/>
    <w:rsid w:val="00107BCC"/>
    <w:rsid w:val="00107E26"/>
    <w:rsid w:val="001107B9"/>
    <w:rsid w:val="00110B1A"/>
    <w:rsid w:val="0011139E"/>
    <w:rsid w:val="001116FE"/>
    <w:rsid w:val="00111739"/>
    <w:rsid w:val="00111D8A"/>
    <w:rsid w:val="00112268"/>
    <w:rsid w:val="001127C9"/>
    <w:rsid w:val="0011299C"/>
    <w:rsid w:val="00113F64"/>
    <w:rsid w:val="00114DD0"/>
    <w:rsid w:val="00115525"/>
    <w:rsid w:val="00115B81"/>
    <w:rsid w:val="00116A5A"/>
    <w:rsid w:val="00116C58"/>
    <w:rsid w:val="00116D07"/>
    <w:rsid w:val="00117071"/>
    <w:rsid w:val="00117223"/>
    <w:rsid w:val="001175C4"/>
    <w:rsid w:val="001176EB"/>
    <w:rsid w:val="0011770C"/>
    <w:rsid w:val="001200A1"/>
    <w:rsid w:val="001200C0"/>
    <w:rsid w:val="00120269"/>
    <w:rsid w:val="00120416"/>
    <w:rsid w:val="00120C5E"/>
    <w:rsid w:val="00120DB2"/>
    <w:rsid w:val="001210E0"/>
    <w:rsid w:val="0012223E"/>
    <w:rsid w:val="00122A7C"/>
    <w:rsid w:val="00123E2E"/>
    <w:rsid w:val="001240A4"/>
    <w:rsid w:val="001260F0"/>
    <w:rsid w:val="0012631A"/>
    <w:rsid w:val="0012709C"/>
    <w:rsid w:val="00127832"/>
    <w:rsid w:val="00127AEE"/>
    <w:rsid w:val="00130D0B"/>
    <w:rsid w:val="001310BF"/>
    <w:rsid w:val="00131355"/>
    <w:rsid w:val="00131B54"/>
    <w:rsid w:val="00131FD1"/>
    <w:rsid w:val="00131FD8"/>
    <w:rsid w:val="0013326B"/>
    <w:rsid w:val="00133433"/>
    <w:rsid w:val="0013544C"/>
    <w:rsid w:val="0013544F"/>
    <w:rsid w:val="00135838"/>
    <w:rsid w:val="00135E57"/>
    <w:rsid w:val="00136EDD"/>
    <w:rsid w:val="001372F9"/>
    <w:rsid w:val="0013752C"/>
    <w:rsid w:val="001376CD"/>
    <w:rsid w:val="00137EFC"/>
    <w:rsid w:val="00140876"/>
    <w:rsid w:val="00140E65"/>
    <w:rsid w:val="00140F86"/>
    <w:rsid w:val="0014148E"/>
    <w:rsid w:val="001415B1"/>
    <w:rsid w:val="001418EE"/>
    <w:rsid w:val="00141A78"/>
    <w:rsid w:val="001420E1"/>
    <w:rsid w:val="001423F0"/>
    <w:rsid w:val="001426ED"/>
    <w:rsid w:val="00142A19"/>
    <w:rsid w:val="00142A8B"/>
    <w:rsid w:val="00142C04"/>
    <w:rsid w:val="00142C9D"/>
    <w:rsid w:val="00143073"/>
    <w:rsid w:val="001433F8"/>
    <w:rsid w:val="00143625"/>
    <w:rsid w:val="00143BB0"/>
    <w:rsid w:val="00143DC6"/>
    <w:rsid w:val="00144796"/>
    <w:rsid w:val="00144A7D"/>
    <w:rsid w:val="001458F9"/>
    <w:rsid w:val="00145A29"/>
    <w:rsid w:val="0014675D"/>
    <w:rsid w:val="00146F6F"/>
    <w:rsid w:val="0014720B"/>
    <w:rsid w:val="00150704"/>
    <w:rsid w:val="00150737"/>
    <w:rsid w:val="001507F9"/>
    <w:rsid w:val="00150865"/>
    <w:rsid w:val="00150B03"/>
    <w:rsid w:val="0015122B"/>
    <w:rsid w:val="00151CAE"/>
    <w:rsid w:val="00151DA1"/>
    <w:rsid w:val="00152807"/>
    <w:rsid w:val="00153B2D"/>
    <w:rsid w:val="00153D67"/>
    <w:rsid w:val="0015480E"/>
    <w:rsid w:val="001548ED"/>
    <w:rsid w:val="00154AEC"/>
    <w:rsid w:val="00155856"/>
    <w:rsid w:val="00155D63"/>
    <w:rsid w:val="00155DE0"/>
    <w:rsid w:val="001565C4"/>
    <w:rsid w:val="00156812"/>
    <w:rsid w:val="00156995"/>
    <w:rsid w:val="00156B07"/>
    <w:rsid w:val="00157560"/>
    <w:rsid w:val="0015768F"/>
    <w:rsid w:val="00157A70"/>
    <w:rsid w:val="0016025C"/>
    <w:rsid w:val="00160785"/>
    <w:rsid w:val="0016094C"/>
    <w:rsid w:val="00160A52"/>
    <w:rsid w:val="00161017"/>
    <w:rsid w:val="0016134E"/>
    <w:rsid w:val="00161C2D"/>
    <w:rsid w:val="00161C93"/>
    <w:rsid w:val="00161F9D"/>
    <w:rsid w:val="001624C2"/>
    <w:rsid w:val="001626CB"/>
    <w:rsid w:val="00162FA2"/>
    <w:rsid w:val="00163316"/>
    <w:rsid w:val="00163968"/>
    <w:rsid w:val="00163BA3"/>
    <w:rsid w:val="0016481E"/>
    <w:rsid w:val="00164A02"/>
    <w:rsid w:val="0016513B"/>
    <w:rsid w:val="00165A25"/>
    <w:rsid w:val="00166073"/>
    <w:rsid w:val="00166438"/>
    <w:rsid w:val="00166775"/>
    <w:rsid w:val="001667B4"/>
    <w:rsid w:val="001667E6"/>
    <w:rsid w:val="00166A4D"/>
    <w:rsid w:val="00167676"/>
    <w:rsid w:val="001678A2"/>
    <w:rsid w:val="001701E5"/>
    <w:rsid w:val="00170946"/>
    <w:rsid w:val="00170A50"/>
    <w:rsid w:val="00171485"/>
    <w:rsid w:val="001714A1"/>
    <w:rsid w:val="00171BD2"/>
    <w:rsid w:val="001723F2"/>
    <w:rsid w:val="0017276A"/>
    <w:rsid w:val="001729C5"/>
    <w:rsid w:val="00172B55"/>
    <w:rsid w:val="00172DE0"/>
    <w:rsid w:val="00173152"/>
    <w:rsid w:val="00173AA5"/>
    <w:rsid w:val="00173B33"/>
    <w:rsid w:val="001742A8"/>
    <w:rsid w:val="001743E0"/>
    <w:rsid w:val="00175433"/>
    <w:rsid w:val="001754A0"/>
    <w:rsid w:val="00175617"/>
    <w:rsid w:val="0017576C"/>
    <w:rsid w:val="001758B9"/>
    <w:rsid w:val="0017609D"/>
    <w:rsid w:val="00176668"/>
    <w:rsid w:val="001770E1"/>
    <w:rsid w:val="00177711"/>
    <w:rsid w:val="00177EF0"/>
    <w:rsid w:val="0018058F"/>
    <w:rsid w:val="00182B61"/>
    <w:rsid w:val="00183282"/>
    <w:rsid w:val="001834D4"/>
    <w:rsid w:val="00184463"/>
    <w:rsid w:val="0018483A"/>
    <w:rsid w:val="0018494F"/>
    <w:rsid w:val="001849EE"/>
    <w:rsid w:val="00184B15"/>
    <w:rsid w:val="00185169"/>
    <w:rsid w:val="001851AA"/>
    <w:rsid w:val="00185204"/>
    <w:rsid w:val="0018553F"/>
    <w:rsid w:val="00185C4F"/>
    <w:rsid w:val="00187F19"/>
    <w:rsid w:val="001901DC"/>
    <w:rsid w:val="001902EE"/>
    <w:rsid w:val="00190650"/>
    <w:rsid w:val="00190D61"/>
    <w:rsid w:val="00190DB4"/>
    <w:rsid w:val="00191750"/>
    <w:rsid w:val="0019237F"/>
    <w:rsid w:val="00192E7D"/>
    <w:rsid w:val="001935E2"/>
    <w:rsid w:val="0019362C"/>
    <w:rsid w:val="00194D91"/>
    <w:rsid w:val="00194DB1"/>
    <w:rsid w:val="0019521D"/>
    <w:rsid w:val="0019565B"/>
    <w:rsid w:val="00195901"/>
    <w:rsid w:val="00195AA0"/>
    <w:rsid w:val="00196290"/>
    <w:rsid w:val="0019654F"/>
    <w:rsid w:val="00196F1C"/>
    <w:rsid w:val="00196FEA"/>
    <w:rsid w:val="0019785F"/>
    <w:rsid w:val="001A00D7"/>
    <w:rsid w:val="001A0131"/>
    <w:rsid w:val="001A08EB"/>
    <w:rsid w:val="001A0A2F"/>
    <w:rsid w:val="001A0E23"/>
    <w:rsid w:val="001A109F"/>
    <w:rsid w:val="001A1544"/>
    <w:rsid w:val="001A184D"/>
    <w:rsid w:val="001A1F06"/>
    <w:rsid w:val="001A296E"/>
    <w:rsid w:val="001A2E6A"/>
    <w:rsid w:val="001A3EDB"/>
    <w:rsid w:val="001A466A"/>
    <w:rsid w:val="001A479B"/>
    <w:rsid w:val="001A4D66"/>
    <w:rsid w:val="001A59E6"/>
    <w:rsid w:val="001A5B2F"/>
    <w:rsid w:val="001A609F"/>
    <w:rsid w:val="001A60D7"/>
    <w:rsid w:val="001A60EF"/>
    <w:rsid w:val="001A61EA"/>
    <w:rsid w:val="001A6629"/>
    <w:rsid w:val="001A6F4D"/>
    <w:rsid w:val="001A72B4"/>
    <w:rsid w:val="001A7B11"/>
    <w:rsid w:val="001B0225"/>
    <w:rsid w:val="001B0626"/>
    <w:rsid w:val="001B0AF4"/>
    <w:rsid w:val="001B0BA0"/>
    <w:rsid w:val="001B0BE7"/>
    <w:rsid w:val="001B0D68"/>
    <w:rsid w:val="001B1902"/>
    <w:rsid w:val="001B2A53"/>
    <w:rsid w:val="001B2CB3"/>
    <w:rsid w:val="001B3D3E"/>
    <w:rsid w:val="001B43E6"/>
    <w:rsid w:val="001B4846"/>
    <w:rsid w:val="001B4A1E"/>
    <w:rsid w:val="001B54D5"/>
    <w:rsid w:val="001B585A"/>
    <w:rsid w:val="001B6226"/>
    <w:rsid w:val="001B6A7A"/>
    <w:rsid w:val="001B6DED"/>
    <w:rsid w:val="001B7628"/>
    <w:rsid w:val="001B780F"/>
    <w:rsid w:val="001C0B76"/>
    <w:rsid w:val="001C0E12"/>
    <w:rsid w:val="001C15A4"/>
    <w:rsid w:val="001C210C"/>
    <w:rsid w:val="001C2648"/>
    <w:rsid w:val="001C3B0D"/>
    <w:rsid w:val="001C49CE"/>
    <w:rsid w:val="001C4C3D"/>
    <w:rsid w:val="001C5627"/>
    <w:rsid w:val="001C5BFE"/>
    <w:rsid w:val="001C6E42"/>
    <w:rsid w:val="001C6EE1"/>
    <w:rsid w:val="001C72C1"/>
    <w:rsid w:val="001C7C91"/>
    <w:rsid w:val="001C7E54"/>
    <w:rsid w:val="001D0951"/>
    <w:rsid w:val="001D0B07"/>
    <w:rsid w:val="001D13C1"/>
    <w:rsid w:val="001D15A6"/>
    <w:rsid w:val="001D1B5D"/>
    <w:rsid w:val="001D1F43"/>
    <w:rsid w:val="001D23CD"/>
    <w:rsid w:val="001D27ED"/>
    <w:rsid w:val="001D2962"/>
    <w:rsid w:val="001D328B"/>
    <w:rsid w:val="001D3FE5"/>
    <w:rsid w:val="001D4089"/>
    <w:rsid w:val="001D4092"/>
    <w:rsid w:val="001D47B0"/>
    <w:rsid w:val="001D49C9"/>
    <w:rsid w:val="001D4D8B"/>
    <w:rsid w:val="001D4EFA"/>
    <w:rsid w:val="001D4F2C"/>
    <w:rsid w:val="001D536C"/>
    <w:rsid w:val="001D5A3C"/>
    <w:rsid w:val="001D5D0E"/>
    <w:rsid w:val="001D5D66"/>
    <w:rsid w:val="001D5DCC"/>
    <w:rsid w:val="001D64D9"/>
    <w:rsid w:val="001D64FA"/>
    <w:rsid w:val="001D652B"/>
    <w:rsid w:val="001D66B0"/>
    <w:rsid w:val="001D6AF6"/>
    <w:rsid w:val="001E00E7"/>
    <w:rsid w:val="001E02C8"/>
    <w:rsid w:val="001E0D17"/>
    <w:rsid w:val="001E12A5"/>
    <w:rsid w:val="001E1648"/>
    <w:rsid w:val="001E1C9E"/>
    <w:rsid w:val="001E1FA5"/>
    <w:rsid w:val="001E21C3"/>
    <w:rsid w:val="001E23B3"/>
    <w:rsid w:val="001E2E44"/>
    <w:rsid w:val="001E31F1"/>
    <w:rsid w:val="001E32CE"/>
    <w:rsid w:val="001E367E"/>
    <w:rsid w:val="001E4077"/>
    <w:rsid w:val="001E411D"/>
    <w:rsid w:val="001E4455"/>
    <w:rsid w:val="001E478A"/>
    <w:rsid w:val="001E4E8D"/>
    <w:rsid w:val="001E501D"/>
    <w:rsid w:val="001E5071"/>
    <w:rsid w:val="001E5362"/>
    <w:rsid w:val="001E5914"/>
    <w:rsid w:val="001E5FE8"/>
    <w:rsid w:val="001E625B"/>
    <w:rsid w:val="001E6444"/>
    <w:rsid w:val="001E6897"/>
    <w:rsid w:val="001E68DC"/>
    <w:rsid w:val="001E69A6"/>
    <w:rsid w:val="001E6D0E"/>
    <w:rsid w:val="001E7002"/>
    <w:rsid w:val="001E74A6"/>
    <w:rsid w:val="001E7989"/>
    <w:rsid w:val="001F043C"/>
    <w:rsid w:val="001F0A51"/>
    <w:rsid w:val="001F0B7E"/>
    <w:rsid w:val="001F10AC"/>
    <w:rsid w:val="001F12AE"/>
    <w:rsid w:val="001F2069"/>
    <w:rsid w:val="001F21DC"/>
    <w:rsid w:val="001F3042"/>
    <w:rsid w:val="001F4C82"/>
    <w:rsid w:val="001F5C40"/>
    <w:rsid w:val="001F5EA8"/>
    <w:rsid w:val="001F6186"/>
    <w:rsid w:val="001F66FE"/>
    <w:rsid w:val="001F73CB"/>
    <w:rsid w:val="001F7FC2"/>
    <w:rsid w:val="002000D0"/>
    <w:rsid w:val="00200137"/>
    <w:rsid w:val="002004FA"/>
    <w:rsid w:val="002007AF"/>
    <w:rsid w:val="002008CD"/>
    <w:rsid w:val="00200AE2"/>
    <w:rsid w:val="00200F33"/>
    <w:rsid w:val="00201038"/>
    <w:rsid w:val="002022E2"/>
    <w:rsid w:val="00203447"/>
    <w:rsid w:val="002036B6"/>
    <w:rsid w:val="00203F7C"/>
    <w:rsid w:val="00204225"/>
    <w:rsid w:val="0020447E"/>
    <w:rsid w:val="00204901"/>
    <w:rsid w:val="00204911"/>
    <w:rsid w:val="00204B79"/>
    <w:rsid w:val="00204F6F"/>
    <w:rsid w:val="0020513E"/>
    <w:rsid w:val="00205ABA"/>
    <w:rsid w:val="00205ECE"/>
    <w:rsid w:val="002060D6"/>
    <w:rsid w:val="00207926"/>
    <w:rsid w:val="00207BCF"/>
    <w:rsid w:val="00207C07"/>
    <w:rsid w:val="002107B5"/>
    <w:rsid w:val="00210B56"/>
    <w:rsid w:val="002116E4"/>
    <w:rsid w:val="002119F7"/>
    <w:rsid w:val="00212988"/>
    <w:rsid w:val="00212A5D"/>
    <w:rsid w:val="00212E62"/>
    <w:rsid w:val="0021325F"/>
    <w:rsid w:val="0021591C"/>
    <w:rsid w:val="00216157"/>
    <w:rsid w:val="00216293"/>
    <w:rsid w:val="002163D4"/>
    <w:rsid w:val="00216A56"/>
    <w:rsid w:val="00216FB5"/>
    <w:rsid w:val="00216FDF"/>
    <w:rsid w:val="002172B8"/>
    <w:rsid w:val="00217B28"/>
    <w:rsid w:val="00217E06"/>
    <w:rsid w:val="00217E4B"/>
    <w:rsid w:val="00217F5C"/>
    <w:rsid w:val="002202AB"/>
    <w:rsid w:val="00220D86"/>
    <w:rsid w:val="00220E88"/>
    <w:rsid w:val="00221093"/>
    <w:rsid w:val="00221AF0"/>
    <w:rsid w:val="00221DA1"/>
    <w:rsid w:val="00221E0E"/>
    <w:rsid w:val="002220DD"/>
    <w:rsid w:val="0022233A"/>
    <w:rsid w:val="002223AC"/>
    <w:rsid w:val="00222BFE"/>
    <w:rsid w:val="00222D48"/>
    <w:rsid w:val="00222F84"/>
    <w:rsid w:val="00222FCA"/>
    <w:rsid w:val="002234E7"/>
    <w:rsid w:val="00223A54"/>
    <w:rsid w:val="002247B5"/>
    <w:rsid w:val="002248D5"/>
    <w:rsid w:val="00224B5F"/>
    <w:rsid w:val="0022501B"/>
    <w:rsid w:val="002253BE"/>
    <w:rsid w:val="00226111"/>
    <w:rsid w:val="0022628A"/>
    <w:rsid w:val="00226305"/>
    <w:rsid w:val="00226B85"/>
    <w:rsid w:val="0022728F"/>
    <w:rsid w:val="00227307"/>
    <w:rsid w:val="00227616"/>
    <w:rsid w:val="0023006E"/>
    <w:rsid w:val="0023050B"/>
    <w:rsid w:val="00230FF8"/>
    <w:rsid w:val="002316E5"/>
    <w:rsid w:val="00231725"/>
    <w:rsid w:val="00231764"/>
    <w:rsid w:val="0023217D"/>
    <w:rsid w:val="002323AF"/>
    <w:rsid w:val="00232570"/>
    <w:rsid w:val="00232597"/>
    <w:rsid w:val="00233B94"/>
    <w:rsid w:val="00234374"/>
    <w:rsid w:val="00234537"/>
    <w:rsid w:val="00234AA0"/>
    <w:rsid w:val="00234BDF"/>
    <w:rsid w:val="0023520D"/>
    <w:rsid w:val="00235237"/>
    <w:rsid w:val="00236130"/>
    <w:rsid w:val="0023626D"/>
    <w:rsid w:val="0023672F"/>
    <w:rsid w:val="002371E8"/>
    <w:rsid w:val="002375D8"/>
    <w:rsid w:val="00240AE1"/>
    <w:rsid w:val="00240BB4"/>
    <w:rsid w:val="00240CAF"/>
    <w:rsid w:val="00240D18"/>
    <w:rsid w:val="00241AF5"/>
    <w:rsid w:val="00241B08"/>
    <w:rsid w:val="00241F13"/>
    <w:rsid w:val="00242117"/>
    <w:rsid w:val="00242389"/>
    <w:rsid w:val="002429BB"/>
    <w:rsid w:val="002429C6"/>
    <w:rsid w:val="002429E4"/>
    <w:rsid w:val="002433A7"/>
    <w:rsid w:val="00243503"/>
    <w:rsid w:val="002437C3"/>
    <w:rsid w:val="00243900"/>
    <w:rsid w:val="002439DB"/>
    <w:rsid w:val="002440F9"/>
    <w:rsid w:val="002442B8"/>
    <w:rsid w:val="00244670"/>
    <w:rsid w:val="00244B53"/>
    <w:rsid w:val="002451DF"/>
    <w:rsid w:val="002457BA"/>
    <w:rsid w:val="00245B6E"/>
    <w:rsid w:val="00245E18"/>
    <w:rsid w:val="00246414"/>
    <w:rsid w:val="002465A7"/>
    <w:rsid w:val="0024712C"/>
    <w:rsid w:val="002473B1"/>
    <w:rsid w:val="00247456"/>
    <w:rsid w:val="002475D4"/>
    <w:rsid w:val="00247AD8"/>
    <w:rsid w:val="00250695"/>
    <w:rsid w:val="0025092B"/>
    <w:rsid w:val="00250B48"/>
    <w:rsid w:val="00250C54"/>
    <w:rsid w:val="00250FEE"/>
    <w:rsid w:val="002511B2"/>
    <w:rsid w:val="0025133E"/>
    <w:rsid w:val="00252599"/>
    <w:rsid w:val="00252739"/>
    <w:rsid w:val="00252785"/>
    <w:rsid w:val="00252D3D"/>
    <w:rsid w:val="00252E4D"/>
    <w:rsid w:val="0025375C"/>
    <w:rsid w:val="00253A82"/>
    <w:rsid w:val="00253B7F"/>
    <w:rsid w:val="00254396"/>
    <w:rsid w:val="002545E2"/>
    <w:rsid w:val="002551BE"/>
    <w:rsid w:val="002559C2"/>
    <w:rsid w:val="00255D49"/>
    <w:rsid w:val="002561C4"/>
    <w:rsid w:val="00256873"/>
    <w:rsid w:val="002568B2"/>
    <w:rsid w:val="00256CE1"/>
    <w:rsid w:val="00256F0A"/>
    <w:rsid w:val="00260476"/>
    <w:rsid w:val="00260A10"/>
    <w:rsid w:val="00260A7A"/>
    <w:rsid w:val="00260E3F"/>
    <w:rsid w:val="00260EA3"/>
    <w:rsid w:val="0026131B"/>
    <w:rsid w:val="002617A4"/>
    <w:rsid w:val="00261930"/>
    <w:rsid w:val="002619CB"/>
    <w:rsid w:val="00261C60"/>
    <w:rsid w:val="00261DE6"/>
    <w:rsid w:val="00262012"/>
    <w:rsid w:val="00262724"/>
    <w:rsid w:val="00262977"/>
    <w:rsid w:val="00262CF5"/>
    <w:rsid w:val="00263058"/>
    <w:rsid w:val="0026378C"/>
    <w:rsid w:val="002639C6"/>
    <w:rsid w:val="002644C7"/>
    <w:rsid w:val="00264650"/>
    <w:rsid w:val="00264BC8"/>
    <w:rsid w:val="00264CB2"/>
    <w:rsid w:val="00264EC9"/>
    <w:rsid w:val="002664EF"/>
    <w:rsid w:val="002666DB"/>
    <w:rsid w:val="0026681E"/>
    <w:rsid w:val="00266A2F"/>
    <w:rsid w:val="0026706A"/>
    <w:rsid w:val="00267611"/>
    <w:rsid w:val="00267738"/>
    <w:rsid w:val="00267E01"/>
    <w:rsid w:val="00270686"/>
    <w:rsid w:val="00270B8E"/>
    <w:rsid w:val="00271123"/>
    <w:rsid w:val="002713C8"/>
    <w:rsid w:val="00271418"/>
    <w:rsid w:val="002714A7"/>
    <w:rsid w:val="00271D09"/>
    <w:rsid w:val="00272040"/>
    <w:rsid w:val="002723F4"/>
    <w:rsid w:val="00272E8A"/>
    <w:rsid w:val="0027398D"/>
    <w:rsid w:val="00273A05"/>
    <w:rsid w:val="00274716"/>
    <w:rsid w:val="00274B99"/>
    <w:rsid w:val="00275EAD"/>
    <w:rsid w:val="00276EE3"/>
    <w:rsid w:val="0027724D"/>
    <w:rsid w:val="00277985"/>
    <w:rsid w:val="0027C5B6"/>
    <w:rsid w:val="002805C0"/>
    <w:rsid w:val="002806BE"/>
    <w:rsid w:val="00280803"/>
    <w:rsid w:val="00280BA3"/>
    <w:rsid w:val="00280E21"/>
    <w:rsid w:val="00280E2A"/>
    <w:rsid w:val="002815B6"/>
    <w:rsid w:val="0028175E"/>
    <w:rsid w:val="00282527"/>
    <w:rsid w:val="00282587"/>
    <w:rsid w:val="002827C7"/>
    <w:rsid w:val="00282A6A"/>
    <w:rsid w:val="002833C5"/>
    <w:rsid w:val="00283781"/>
    <w:rsid w:val="00283A4A"/>
    <w:rsid w:val="002842DF"/>
    <w:rsid w:val="00284907"/>
    <w:rsid w:val="002863F0"/>
    <w:rsid w:val="0028666A"/>
    <w:rsid w:val="002868B5"/>
    <w:rsid w:val="00286B16"/>
    <w:rsid w:val="00286BBD"/>
    <w:rsid w:val="00286DCE"/>
    <w:rsid w:val="00286FB2"/>
    <w:rsid w:val="002871AE"/>
    <w:rsid w:val="0028735D"/>
    <w:rsid w:val="00287946"/>
    <w:rsid w:val="00287CD8"/>
    <w:rsid w:val="00287CE3"/>
    <w:rsid w:val="00287DF9"/>
    <w:rsid w:val="00290EBA"/>
    <w:rsid w:val="002916D9"/>
    <w:rsid w:val="00292277"/>
    <w:rsid w:val="00292842"/>
    <w:rsid w:val="00292EE3"/>
    <w:rsid w:val="002935FC"/>
    <w:rsid w:val="002936D1"/>
    <w:rsid w:val="00293FB8"/>
    <w:rsid w:val="002949D6"/>
    <w:rsid w:val="002955A3"/>
    <w:rsid w:val="00295999"/>
    <w:rsid w:val="00296112"/>
    <w:rsid w:val="00296664"/>
    <w:rsid w:val="002966A7"/>
    <w:rsid w:val="002A0072"/>
    <w:rsid w:val="002A017D"/>
    <w:rsid w:val="002A1504"/>
    <w:rsid w:val="002A15E8"/>
    <w:rsid w:val="002A163C"/>
    <w:rsid w:val="002A1647"/>
    <w:rsid w:val="002A1BAB"/>
    <w:rsid w:val="002A208D"/>
    <w:rsid w:val="002A21CD"/>
    <w:rsid w:val="002A2215"/>
    <w:rsid w:val="002A2E92"/>
    <w:rsid w:val="002A322E"/>
    <w:rsid w:val="002A334F"/>
    <w:rsid w:val="002A39D9"/>
    <w:rsid w:val="002A3B76"/>
    <w:rsid w:val="002A45ED"/>
    <w:rsid w:val="002A498A"/>
    <w:rsid w:val="002A50EC"/>
    <w:rsid w:val="002A54AC"/>
    <w:rsid w:val="002A6239"/>
    <w:rsid w:val="002A6269"/>
    <w:rsid w:val="002A6702"/>
    <w:rsid w:val="002A703D"/>
    <w:rsid w:val="002A778A"/>
    <w:rsid w:val="002A7A6F"/>
    <w:rsid w:val="002B046B"/>
    <w:rsid w:val="002B046D"/>
    <w:rsid w:val="002B062A"/>
    <w:rsid w:val="002B0895"/>
    <w:rsid w:val="002B0F4B"/>
    <w:rsid w:val="002B16CD"/>
    <w:rsid w:val="002B1C43"/>
    <w:rsid w:val="002B1C8F"/>
    <w:rsid w:val="002B2211"/>
    <w:rsid w:val="002B2BF0"/>
    <w:rsid w:val="002B3147"/>
    <w:rsid w:val="002B3237"/>
    <w:rsid w:val="002B33C3"/>
    <w:rsid w:val="002B3888"/>
    <w:rsid w:val="002B39BA"/>
    <w:rsid w:val="002B4E61"/>
    <w:rsid w:val="002B5030"/>
    <w:rsid w:val="002B506A"/>
    <w:rsid w:val="002B524B"/>
    <w:rsid w:val="002B58D2"/>
    <w:rsid w:val="002B5B01"/>
    <w:rsid w:val="002B5F47"/>
    <w:rsid w:val="002B632B"/>
    <w:rsid w:val="002B6437"/>
    <w:rsid w:val="002B6B1B"/>
    <w:rsid w:val="002B716D"/>
    <w:rsid w:val="002B7697"/>
    <w:rsid w:val="002B778D"/>
    <w:rsid w:val="002B7B91"/>
    <w:rsid w:val="002C01D6"/>
    <w:rsid w:val="002C02BF"/>
    <w:rsid w:val="002C072A"/>
    <w:rsid w:val="002C0A39"/>
    <w:rsid w:val="002C0B21"/>
    <w:rsid w:val="002C0DDA"/>
    <w:rsid w:val="002C0E6B"/>
    <w:rsid w:val="002C1B3E"/>
    <w:rsid w:val="002C1CE0"/>
    <w:rsid w:val="002C1FEC"/>
    <w:rsid w:val="002C2A0D"/>
    <w:rsid w:val="002C2B26"/>
    <w:rsid w:val="002C2DEB"/>
    <w:rsid w:val="002C2EE2"/>
    <w:rsid w:val="002C30F0"/>
    <w:rsid w:val="002C4165"/>
    <w:rsid w:val="002C443D"/>
    <w:rsid w:val="002C457C"/>
    <w:rsid w:val="002C4978"/>
    <w:rsid w:val="002C4A23"/>
    <w:rsid w:val="002C4A87"/>
    <w:rsid w:val="002C533B"/>
    <w:rsid w:val="002C5EA6"/>
    <w:rsid w:val="002C6701"/>
    <w:rsid w:val="002C6AA0"/>
    <w:rsid w:val="002C6C72"/>
    <w:rsid w:val="002C74B5"/>
    <w:rsid w:val="002D0EF3"/>
    <w:rsid w:val="002D1391"/>
    <w:rsid w:val="002D180B"/>
    <w:rsid w:val="002D1D27"/>
    <w:rsid w:val="002D2215"/>
    <w:rsid w:val="002D221A"/>
    <w:rsid w:val="002D2768"/>
    <w:rsid w:val="002D28BE"/>
    <w:rsid w:val="002D340A"/>
    <w:rsid w:val="002D4221"/>
    <w:rsid w:val="002D46C8"/>
    <w:rsid w:val="002D4891"/>
    <w:rsid w:val="002D4D73"/>
    <w:rsid w:val="002D56F8"/>
    <w:rsid w:val="002D5A50"/>
    <w:rsid w:val="002D6293"/>
    <w:rsid w:val="002D6844"/>
    <w:rsid w:val="002D7757"/>
    <w:rsid w:val="002D7F59"/>
    <w:rsid w:val="002D7FC5"/>
    <w:rsid w:val="002E0506"/>
    <w:rsid w:val="002E06B0"/>
    <w:rsid w:val="002E0B52"/>
    <w:rsid w:val="002E130C"/>
    <w:rsid w:val="002E151E"/>
    <w:rsid w:val="002E155E"/>
    <w:rsid w:val="002E1717"/>
    <w:rsid w:val="002E1C04"/>
    <w:rsid w:val="002E1DD6"/>
    <w:rsid w:val="002E1ED2"/>
    <w:rsid w:val="002E2C22"/>
    <w:rsid w:val="002E3AAA"/>
    <w:rsid w:val="002E3EAB"/>
    <w:rsid w:val="002E4246"/>
    <w:rsid w:val="002E5279"/>
    <w:rsid w:val="002E5527"/>
    <w:rsid w:val="002E5C62"/>
    <w:rsid w:val="002E71FA"/>
    <w:rsid w:val="002E7820"/>
    <w:rsid w:val="002E7B68"/>
    <w:rsid w:val="002F0317"/>
    <w:rsid w:val="002F04B3"/>
    <w:rsid w:val="002F05FC"/>
    <w:rsid w:val="002F07ED"/>
    <w:rsid w:val="002F1A18"/>
    <w:rsid w:val="002F1B56"/>
    <w:rsid w:val="002F1DA7"/>
    <w:rsid w:val="002F1FDE"/>
    <w:rsid w:val="002F21D9"/>
    <w:rsid w:val="002F379B"/>
    <w:rsid w:val="002F3CD9"/>
    <w:rsid w:val="002F48A0"/>
    <w:rsid w:val="002F4F02"/>
    <w:rsid w:val="002F522F"/>
    <w:rsid w:val="002F551C"/>
    <w:rsid w:val="002F5C7D"/>
    <w:rsid w:val="002F5CD5"/>
    <w:rsid w:val="002F6022"/>
    <w:rsid w:val="002F6229"/>
    <w:rsid w:val="002F6800"/>
    <w:rsid w:val="002F6A01"/>
    <w:rsid w:val="002F6AD6"/>
    <w:rsid w:val="002F6F16"/>
    <w:rsid w:val="002F72AA"/>
    <w:rsid w:val="002F72CD"/>
    <w:rsid w:val="002F76F4"/>
    <w:rsid w:val="002F79E7"/>
    <w:rsid w:val="002F7A3B"/>
    <w:rsid w:val="002F7E5E"/>
    <w:rsid w:val="003009BD"/>
    <w:rsid w:val="00300B83"/>
    <w:rsid w:val="00300E51"/>
    <w:rsid w:val="0030122C"/>
    <w:rsid w:val="0030137E"/>
    <w:rsid w:val="003014A8"/>
    <w:rsid w:val="003018EB"/>
    <w:rsid w:val="00301E45"/>
    <w:rsid w:val="003030F9"/>
    <w:rsid w:val="003035EC"/>
    <w:rsid w:val="00303941"/>
    <w:rsid w:val="00303CB3"/>
    <w:rsid w:val="00304B09"/>
    <w:rsid w:val="00305099"/>
    <w:rsid w:val="00305695"/>
    <w:rsid w:val="00305D19"/>
    <w:rsid w:val="00306D5E"/>
    <w:rsid w:val="00307013"/>
    <w:rsid w:val="00307A1A"/>
    <w:rsid w:val="00307A6C"/>
    <w:rsid w:val="00307F85"/>
    <w:rsid w:val="0031019A"/>
    <w:rsid w:val="0031040A"/>
    <w:rsid w:val="00310901"/>
    <w:rsid w:val="00310DD0"/>
    <w:rsid w:val="00310E1A"/>
    <w:rsid w:val="0031129D"/>
    <w:rsid w:val="00311417"/>
    <w:rsid w:val="0031160D"/>
    <w:rsid w:val="00311930"/>
    <w:rsid w:val="00312648"/>
    <w:rsid w:val="003126BF"/>
    <w:rsid w:val="00313447"/>
    <w:rsid w:val="003136D4"/>
    <w:rsid w:val="00313760"/>
    <w:rsid w:val="003138C0"/>
    <w:rsid w:val="00313960"/>
    <w:rsid w:val="00313BF0"/>
    <w:rsid w:val="00315126"/>
    <w:rsid w:val="00315735"/>
    <w:rsid w:val="00315A93"/>
    <w:rsid w:val="00316F9F"/>
    <w:rsid w:val="003171D4"/>
    <w:rsid w:val="0031742C"/>
    <w:rsid w:val="003179E5"/>
    <w:rsid w:val="00320547"/>
    <w:rsid w:val="00320A85"/>
    <w:rsid w:val="00321AF8"/>
    <w:rsid w:val="00321B46"/>
    <w:rsid w:val="00321E84"/>
    <w:rsid w:val="00321EAD"/>
    <w:rsid w:val="00322477"/>
    <w:rsid w:val="0032281C"/>
    <w:rsid w:val="00322A17"/>
    <w:rsid w:val="00322D20"/>
    <w:rsid w:val="0032315C"/>
    <w:rsid w:val="00323603"/>
    <w:rsid w:val="0032394E"/>
    <w:rsid w:val="00323AA6"/>
    <w:rsid w:val="0032406E"/>
    <w:rsid w:val="00324714"/>
    <w:rsid w:val="0032486F"/>
    <w:rsid w:val="00324A44"/>
    <w:rsid w:val="0032539D"/>
    <w:rsid w:val="00325510"/>
    <w:rsid w:val="00325895"/>
    <w:rsid w:val="003259FC"/>
    <w:rsid w:val="00325C30"/>
    <w:rsid w:val="00325CFB"/>
    <w:rsid w:val="00325F58"/>
    <w:rsid w:val="00326154"/>
    <w:rsid w:val="0032652F"/>
    <w:rsid w:val="003265E6"/>
    <w:rsid w:val="003266BC"/>
    <w:rsid w:val="00326A3C"/>
    <w:rsid w:val="003275D2"/>
    <w:rsid w:val="00327871"/>
    <w:rsid w:val="00327BBE"/>
    <w:rsid w:val="0033043E"/>
    <w:rsid w:val="00330F4D"/>
    <w:rsid w:val="00331262"/>
    <w:rsid w:val="0033173E"/>
    <w:rsid w:val="00331836"/>
    <w:rsid w:val="003319D7"/>
    <w:rsid w:val="00332B9C"/>
    <w:rsid w:val="00332CE3"/>
    <w:rsid w:val="00333029"/>
    <w:rsid w:val="003331E1"/>
    <w:rsid w:val="003334B1"/>
    <w:rsid w:val="0033384B"/>
    <w:rsid w:val="00333F04"/>
    <w:rsid w:val="003343F7"/>
    <w:rsid w:val="00334614"/>
    <w:rsid w:val="00334B28"/>
    <w:rsid w:val="00334BAD"/>
    <w:rsid w:val="00335F2F"/>
    <w:rsid w:val="00336C84"/>
    <w:rsid w:val="00337250"/>
    <w:rsid w:val="003373A2"/>
    <w:rsid w:val="00337C7A"/>
    <w:rsid w:val="00337DB7"/>
    <w:rsid w:val="00340025"/>
    <w:rsid w:val="00340225"/>
    <w:rsid w:val="003409A2"/>
    <w:rsid w:val="00340BA3"/>
    <w:rsid w:val="00340CF5"/>
    <w:rsid w:val="00341573"/>
    <w:rsid w:val="00341A83"/>
    <w:rsid w:val="00341CB2"/>
    <w:rsid w:val="003420A6"/>
    <w:rsid w:val="00342300"/>
    <w:rsid w:val="0034238D"/>
    <w:rsid w:val="003424FB"/>
    <w:rsid w:val="00342CA3"/>
    <w:rsid w:val="00342E7D"/>
    <w:rsid w:val="0034318E"/>
    <w:rsid w:val="003431E9"/>
    <w:rsid w:val="003433B9"/>
    <w:rsid w:val="0034342F"/>
    <w:rsid w:val="00343BD6"/>
    <w:rsid w:val="003445EF"/>
    <w:rsid w:val="00344E4E"/>
    <w:rsid w:val="00344F41"/>
    <w:rsid w:val="0034553F"/>
    <w:rsid w:val="0034557A"/>
    <w:rsid w:val="00345C05"/>
    <w:rsid w:val="003461D3"/>
    <w:rsid w:val="00346264"/>
    <w:rsid w:val="00346489"/>
    <w:rsid w:val="003464FF"/>
    <w:rsid w:val="00346BAC"/>
    <w:rsid w:val="00346C04"/>
    <w:rsid w:val="00346C54"/>
    <w:rsid w:val="0034754A"/>
    <w:rsid w:val="003477C1"/>
    <w:rsid w:val="00347860"/>
    <w:rsid w:val="00347EBC"/>
    <w:rsid w:val="003501B3"/>
    <w:rsid w:val="0035080C"/>
    <w:rsid w:val="00350D29"/>
    <w:rsid w:val="003510E8"/>
    <w:rsid w:val="003514C1"/>
    <w:rsid w:val="0035196E"/>
    <w:rsid w:val="00351A38"/>
    <w:rsid w:val="00351C67"/>
    <w:rsid w:val="003525F5"/>
    <w:rsid w:val="00353134"/>
    <w:rsid w:val="00353828"/>
    <w:rsid w:val="00353940"/>
    <w:rsid w:val="003544F8"/>
    <w:rsid w:val="00355E9D"/>
    <w:rsid w:val="00355EAC"/>
    <w:rsid w:val="00355F79"/>
    <w:rsid w:val="00356133"/>
    <w:rsid w:val="00356930"/>
    <w:rsid w:val="00356FFA"/>
    <w:rsid w:val="003572D3"/>
    <w:rsid w:val="0036003F"/>
    <w:rsid w:val="003605CA"/>
    <w:rsid w:val="00360972"/>
    <w:rsid w:val="00360DB9"/>
    <w:rsid w:val="0036117A"/>
    <w:rsid w:val="00361744"/>
    <w:rsid w:val="00361B55"/>
    <w:rsid w:val="00361C55"/>
    <w:rsid w:val="00361EB1"/>
    <w:rsid w:val="00362D46"/>
    <w:rsid w:val="00362F8A"/>
    <w:rsid w:val="00363552"/>
    <w:rsid w:val="00363A09"/>
    <w:rsid w:val="003642CF"/>
    <w:rsid w:val="00364540"/>
    <w:rsid w:val="00364692"/>
    <w:rsid w:val="0036474A"/>
    <w:rsid w:val="003651A2"/>
    <w:rsid w:val="00365AE8"/>
    <w:rsid w:val="00365B8D"/>
    <w:rsid w:val="00365E17"/>
    <w:rsid w:val="00365EFA"/>
    <w:rsid w:val="00366147"/>
    <w:rsid w:val="00366DF1"/>
    <w:rsid w:val="00367379"/>
    <w:rsid w:val="00367B86"/>
    <w:rsid w:val="00367CD7"/>
    <w:rsid w:val="00370874"/>
    <w:rsid w:val="00370AE0"/>
    <w:rsid w:val="00371502"/>
    <w:rsid w:val="00371A0A"/>
    <w:rsid w:val="0037267E"/>
    <w:rsid w:val="003728A0"/>
    <w:rsid w:val="00372D10"/>
    <w:rsid w:val="00373196"/>
    <w:rsid w:val="003733BF"/>
    <w:rsid w:val="00373B09"/>
    <w:rsid w:val="00373E74"/>
    <w:rsid w:val="00374AD0"/>
    <w:rsid w:val="00374DE0"/>
    <w:rsid w:val="00375136"/>
    <w:rsid w:val="00375700"/>
    <w:rsid w:val="00375BE1"/>
    <w:rsid w:val="00375D13"/>
    <w:rsid w:val="003765B1"/>
    <w:rsid w:val="00376C66"/>
    <w:rsid w:val="00376FA2"/>
    <w:rsid w:val="00377234"/>
    <w:rsid w:val="003776F7"/>
    <w:rsid w:val="0037783A"/>
    <w:rsid w:val="003803E1"/>
    <w:rsid w:val="0038055D"/>
    <w:rsid w:val="00380803"/>
    <w:rsid w:val="00380A0A"/>
    <w:rsid w:val="00381885"/>
    <w:rsid w:val="003818A0"/>
    <w:rsid w:val="00381908"/>
    <w:rsid w:val="00381B66"/>
    <w:rsid w:val="00382766"/>
    <w:rsid w:val="00383300"/>
    <w:rsid w:val="00383465"/>
    <w:rsid w:val="003834A0"/>
    <w:rsid w:val="00383C49"/>
    <w:rsid w:val="00383E97"/>
    <w:rsid w:val="00384345"/>
    <w:rsid w:val="00385588"/>
    <w:rsid w:val="003856E1"/>
    <w:rsid w:val="00385D14"/>
    <w:rsid w:val="00385ED0"/>
    <w:rsid w:val="00386011"/>
    <w:rsid w:val="0038648A"/>
    <w:rsid w:val="00386493"/>
    <w:rsid w:val="003868B9"/>
    <w:rsid w:val="00386ABA"/>
    <w:rsid w:val="00386C5F"/>
    <w:rsid w:val="003873F5"/>
    <w:rsid w:val="0038749F"/>
    <w:rsid w:val="0038772A"/>
    <w:rsid w:val="00387A9C"/>
    <w:rsid w:val="00387CAB"/>
    <w:rsid w:val="00387D14"/>
    <w:rsid w:val="00387DEE"/>
    <w:rsid w:val="0039047B"/>
    <w:rsid w:val="003905F6"/>
    <w:rsid w:val="00391495"/>
    <w:rsid w:val="003919B4"/>
    <w:rsid w:val="00391B93"/>
    <w:rsid w:val="00391D48"/>
    <w:rsid w:val="00392109"/>
    <w:rsid w:val="003923E4"/>
    <w:rsid w:val="00392E5E"/>
    <w:rsid w:val="00393864"/>
    <w:rsid w:val="00393B80"/>
    <w:rsid w:val="00393C70"/>
    <w:rsid w:val="00394129"/>
    <w:rsid w:val="00394B59"/>
    <w:rsid w:val="00394C62"/>
    <w:rsid w:val="00395562"/>
    <w:rsid w:val="00395BEA"/>
    <w:rsid w:val="00395CB3"/>
    <w:rsid w:val="003965A5"/>
    <w:rsid w:val="00396943"/>
    <w:rsid w:val="00396D01"/>
    <w:rsid w:val="00396EC8"/>
    <w:rsid w:val="0039775C"/>
    <w:rsid w:val="003A00F7"/>
    <w:rsid w:val="003A0482"/>
    <w:rsid w:val="003A0724"/>
    <w:rsid w:val="003A08C2"/>
    <w:rsid w:val="003A0A3C"/>
    <w:rsid w:val="003A0CC3"/>
    <w:rsid w:val="003A13DB"/>
    <w:rsid w:val="003A147F"/>
    <w:rsid w:val="003A1C4E"/>
    <w:rsid w:val="003A2174"/>
    <w:rsid w:val="003A3DB2"/>
    <w:rsid w:val="003A43BD"/>
    <w:rsid w:val="003A4CAD"/>
    <w:rsid w:val="003A56AD"/>
    <w:rsid w:val="003A57B5"/>
    <w:rsid w:val="003A57F5"/>
    <w:rsid w:val="003A5992"/>
    <w:rsid w:val="003A60AB"/>
    <w:rsid w:val="003A62D4"/>
    <w:rsid w:val="003A678F"/>
    <w:rsid w:val="003A77EC"/>
    <w:rsid w:val="003A7B1D"/>
    <w:rsid w:val="003A7D74"/>
    <w:rsid w:val="003B0711"/>
    <w:rsid w:val="003B188F"/>
    <w:rsid w:val="003B34B0"/>
    <w:rsid w:val="003B39A2"/>
    <w:rsid w:val="003B3A2D"/>
    <w:rsid w:val="003B3BC2"/>
    <w:rsid w:val="003B4374"/>
    <w:rsid w:val="003B4799"/>
    <w:rsid w:val="003B5002"/>
    <w:rsid w:val="003B5053"/>
    <w:rsid w:val="003B538D"/>
    <w:rsid w:val="003B5CE2"/>
    <w:rsid w:val="003B5D3A"/>
    <w:rsid w:val="003B6081"/>
    <w:rsid w:val="003B651F"/>
    <w:rsid w:val="003B66DA"/>
    <w:rsid w:val="003B691F"/>
    <w:rsid w:val="003B6C30"/>
    <w:rsid w:val="003B6D7A"/>
    <w:rsid w:val="003B6EB2"/>
    <w:rsid w:val="003B7AB8"/>
    <w:rsid w:val="003B7AE7"/>
    <w:rsid w:val="003B7B6B"/>
    <w:rsid w:val="003C0077"/>
    <w:rsid w:val="003C047E"/>
    <w:rsid w:val="003C1E57"/>
    <w:rsid w:val="003C1E77"/>
    <w:rsid w:val="003C2732"/>
    <w:rsid w:val="003C2B9C"/>
    <w:rsid w:val="003C3053"/>
    <w:rsid w:val="003C335B"/>
    <w:rsid w:val="003C3BD7"/>
    <w:rsid w:val="003C3E15"/>
    <w:rsid w:val="003C3EF5"/>
    <w:rsid w:val="003C45E3"/>
    <w:rsid w:val="003C4DC8"/>
    <w:rsid w:val="003C527D"/>
    <w:rsid w:val="003C54A6"/>
    <w:rsid w:val="003C5664"/>
    <w:rsid w:val="003C5C4B"/>
    <w:rsid w:val="003C620F"/>
    <w:rsid w:val="003C6D22"/>
    <w:rsid w:val="003C6E33"/>
    <w:rsid w:val="003C71FE"/>
    <w:rsid w:val="003C7711"/>
    <w:rsid w:val="003C7C16"/>
    <w:rsid w:val="003D0493"/>
    <w:rsid w:val="003D054C"/>
    <w:rsid w:val="003D0BC0"/>
    <w:rsid w:val="003D0BD8"/>
    <w:rsid w:val="003D0EA6"/>
    <w:rsid w:val="003D1AFD"/>
    <w:rsid w:val="003D280B"/>
    <w:rsid w:val="003D3361"/>
    <w:rsid w:val="003D33C6"/>
    <w:rsid w:val="003D3851"/>
    <w:rsid w:val="003D3C1F"/>
    <w:rsid w:val="003D4CB5"/>
    <w:rsid w:val="003D5214"/>
    <w:rsid w:val="003D54C1"/>
    <w:rsid w:val="003D63C5"/>
    <w:rsid w:val="003D66BB"/>
    <w:rsid w:val="003D66D9"/>
    <w:rsid w:val="003D6971"/>
    <w:rsid w:val="003D70D0"/>
    <w:rsid w:val="003D7590"/>
    <w:rsid w:val="003D75BD"/>
    <w:rsid w:val="003D78F1"/>
    <w:rsid w:val="003D7CA8"/>
    <w:rsid w:val="003DCC9F"/>
    <w:rsid w:val="003E0832"/>
    <w:rsid w:val="003E1314"/>
    <w:rsid w:val="003E13B7"/>
    <w:rsid w:val="003E142C"/>
    <w:rsid w:val="003E217B"/>
    <w:rsid w:val="003E2425"/>
    <w:rsid w:val="003E3314"/>
    <w:rsid w:val="003E4339"/>
    <w:rsid w:val="003E474D"/>
    <w:rsid w:val="003E4951"/>
    <w:rsid w:val="003E4B11"/>
    <w:rsid w:val="003E4C71"/>
    <w:rsid w:val="003E4D8F"/>
    <w:rsid w:val="003E4EBD"/>
    <w:rsid w:val="003E53CD"/>
    <w:rsid w:val="003E57D8"/>
    <w:rsid w:val="003E57FE"/>
    <w:rsid w:val="003E5EC2"/>
    <w:rsid w:val="003E5FFC"/>
    <w:rsid w:val="003E636B"/>
    <w:rsid w:val="003E687E"/>
    <w:rsid w:val="003E6E3C"/>
    <w:rsid w:val="003E6E48"/>
    <w:rsid w:val="003E6EA2"/>
    <w:rsid w:val="003E7A95"/>
    <w:rsid w:val="003E7F95"/>
    <w:rsid w:val="003F051F"/>
    <w:rsid w:val="003F07C4"/>
    <w:rsid w:val="003F0C76"/>
    <w:rsid w:val="003F0EB4"/>
    <w:rsid w:val="003F1A73"/>
    <w:rsid w:val="003F1E0C"/>
    <w:rsid w:val="003F1E18"/>
    <w:rsid w:val="003F20B2"/>
    <w:rsid w:val="003F20F6"/>
    <w:rsid w:val="003F2F42"/>
    <w:rsid w:val="003F3041"/>
    <w:rsid w:val="003F3871"/>
    <w:rsid w:val="003F39B2"/>
    <w:rsid w:val="003F3A68"/>
    <w:rsid w:val="003F3CE3"/>
    <w:rsid w:val="003F4CEA"/>
    <w:rsid w:val="003F4DB1"/>
    <w:rsid w:val="003F4F9D"/>
    <w:rsid w:val="003F5F48"/>
    <w:rsid w:val="003F6871"/>
    <w:rsid w:val="003F7EC9"/>
    <w:rsid w:val="004002A7"/>
    <w:rsid w:val="0040146D"/>
    <w:rsid w:val="00401798"/>
    <w:rsid w:val="00401876"/>
    <w:rsid w:val="0040284B"/>
    <w:rsid w:val="004029F2"/>
    <w:rsid w:val="00403373"/>
    <w:rsid w:val="00403771"/>
    <w:rsid w:val="00403E1F"/>
    <w:rsid w:val="00404816"/>
    <w:rsid w:val="00404E68"/>
    <w:rsid w:val="00404FFC"/>
    <w:rsid w:val="0040534A"/>
    <w:rsid w:val="00405420"/>
    <w:rsid w:val="00405719"/>
    <w:rsid w:val="00405F2C"/>
    <w:rsid w:val="0040602F"/>
    <w:rsid w:val="004060F9"/>
    <w:rsid w:val="00406F9A"/>
    <w:rsid w:val="004071D5"/>
    <w:rsid w:val="004072A7"/>
    <w:rsid w:val="00407A0C"/>
    <w:rsid w:val="00407AFF"/>
    <w:rsid w:val="00407B3A"/>
    <w:rsid w:val="00407FCB"/>
    <w:rsid w:val="004103F8"/>
    <w:rsid w:val="00410D61"/>
    <w:rsid w:val="0041112B"/>
    <w:rsid w:val="00411367"/>
    <w:rsid w:val="004115CA"/>
    <w:rsid w:val="00411F84"/>
    <w:rsid w:val="00412C15"/>
    <w:rsid w:val="00412CDB"/>
    <w:rsid w:val="00412DD9"/>
    <w:rsid w:val="00412E34"/>
    <w:rsid w:val="00413192"/>
    <w:rsid w:val="00413A26"/>
    <w:rsid w:val="004140E4"/>
    <w:rsid w:val="004144C1"/>
    <w:rsid w:val="00414D6B"/>
    <w:rsid w:val="0041513B"/>
    <w:rsid w:val="00416292"/>
    <w:rsid w:val="004165B2"/>
    <w:rsid w:val="00416DB3"/>
    <w:rsid w:val="004170C1"/>
    <w:rsid w:val="00417369"/>
    <w:rsid w:val="0041747F"/>
    <w:rsid w:val="004177C6"/>
    <w:rsid w:val="00420032"/>
    <w:rsid w:val="00420776"/>
    <w:rsid w:val="0042116D"/>
    <w:rsid w:val="0042162E"/>
    <w:rsid w:val="00421BFD"/>
    <w:rsid w:val="00421EFB"/>
    <w:rsid w:val="004228D5"/>
    <w:rsid w:val="004234E0"/>
    <w:rsid w:val="00424093"/>
    <w:rsid w:val="00424AA7"/>
    <w:rsid w:val="00425680"/>
    <w:rsid w:val="00426818"/>
    <w:rsid w:val="00427348"/>
    <w:rsid w:val="0043006A"/>
    <w:rsid w:val="0043006D"/>
    <w:rsid w:val="00430268"/>
    <w:rsid w:val="0043054E"/>
    <w:rsid w:val="00430BF3"/>
    <w:rsid w:val="00430E4B"/>
    <w:rsid w:val="00430F72"/>
    <w:rsid w:val="004311BF"/>
    <w:rsid w:val="00431A4F"/>
    <w:rsid w:val="00431DA0"/>
    <w:rsid w:val="00431E47"/>
    <w:rsid w:val="00432CDD"/>
    <w:rsid w:val="00432DC0"/>
    <w:rsid w:val="00433E56"/>
    <w:rsid w:val="004343CB"/>
    <w:rsid w:val="0043454C"/>
    <w:rsid w:val="00434BBE"/>
    <w:rsid w:val="00434CC0"/>
    <w:rsid w:val="00434F47"/>
    <w:rsid w:val="00435145"/>
    <w:rsid w:val="00435D07"/>
    <w:rsid w:val="00436348"/>
    <w:rsid w:val="00436A7D"/>
    <w:rsid w:val="00436F75"/>
    <w:rsid w:val="0043701A"/>
    <w:rsid w:val="0043747E"/>
    <w:rsid w:val="00437B2E"/>
    <w:rsid w:val="00437F75"/>
    <w:rsid w:val="00437FFA"/>
    <w:rsid w:val="004404AC"/>
    <w:rsid w:val="00440853"/>
    <w:rsid w:val="0044110D"/>
    <w:rsid w:val="004412E3"/>
    <w:rsid w:val="0044132B"/>
    <w:rsid w:val="00441AB3"/>
    <w:rsid w:val="00442188"/>
    <w:rsid w:val="00442870"/>
    <w:rsid w:val="004429CF"/>
    <w:rsid w:val="00442B24"/>
    <w:rsid w:val="004430E9"/>
    <w:rsid w:val="0044372D"/>
    <w:rsid w:val="00443877"/>
    <w:rsid w:val="00444821"/>
    <w:rsid w:val="004450C8"/>
    <w:rsid w:val="004455EF"/>
    <w:rsid w:val="00445F24"/>
    <w:rsid w:val="00446C7A"/>
    <w:rsid w:val="00446EA7"/>
    <w:rsid w:val="00446F56"/>
    <w:rsid w:val="0044C974"/>
    <w:rsid w:val="00450371"/>
    <w:rsid w:val="004511D3"/>
    <w:rsid w:val="0045158F"/>
    <w:rsid w:val="004521DD"/>
    <w:rsid w:val="00452846"/>
    <w:rsid w:val="004531B1"/>
    <w:rsid w:val="004537CD"/>
    <w:rsid w:val="0045380D"/>
    <w:rsid w:val="00453FDF"/>
    <w:rsid w:val="00454621"/>
    <w:rsid w:val="00454DB3"/>
    <w:rsid w:val="00455FFE"/>
    <w:rsid w:val="004560FB"/>
    <w:rsid w:val="00456A4A"/>
    <w:rsid w:val="004570A3"/>
    <w:rsid w:val="00457D07"/>
    <w:rsid w:val="004601DB"/>
    <w:rsid w:val="004605E6"/>
    <w:rsid w:val="00460BC1"/>
    <w:rsid w:val="004616C5"/>
    <w:rsid w:val="00461A0C"/>
    <w:rsid w:val="0046246D"/>
    <w:rsid w:val="004628FF"/>
    <w:rsid w:val="00462A58"/>
    <w:rsid w:val="00462F76"/>
    <w:rsid w:val="00463374"/>
    <w:rsid w:val="00463467"/>
    <w:rsid w:val="00463624"/>
    <w:rsid w:val="004637CE"/>
    <w:rsid w:val="00463A77"/>
    <w:rsid w:val="00463CF0"/>
    <w:rsid w:val="004645AB"/>
    <w:rsid w:val="004650A1"/>
    <w:rsid w:val="004656B5"/>
    <w:rsid w:val="0046572F"/>
    <w:rsid w:val="00465B98"/>
    <w:rsid w:val="00465CF0"/>
    <w:rsid w:val="004661A3"/>
    <w:rsid w:val="004661EA"/>
    <w:rsid w:val="004666F6"/>
    <w:rsid w:val="00466A08"/>
    <w:rsid w:val="00466ADD"/>
    <w:rsid w:val="00466B81"/>
    <w:rsid w:val="00466BB9"/>
    <w:rsid w:val="00466DF4"/>
    <w:rsid w:val="00467719"/>
    <w:rsid w:val="00467EDA"/>
    <w:rsid w:val="0047073F"/>
    <w:rsid w:val="00470872"/>
    <w:rsid w:val="004709F5"/>
    <w:rsid w:val="00470ADE"/>
    <w:rsid w:val="00470C97"/>
    <w:rsid w:val="004715A1"/>
    <w:rsid w:val="00471A07"/>
    <w:rsid w:val="00471BD3"/>
    <w:rsid w:val="004730DC"/>
    <w:rsid w:val="004735A6"/>
    <w:rsid w:val="004735AF"/>
    <w:rsid w:val="0047360C"/>
    <w:rsid w:val="004736DF"/>
    <w:rsid w:val="004736EE"/>
    <w:rsid w:val="00473ECF"/>
    <w:rsid w:val="00473FDD"/>
    <w:rsid w:val="00474D24"/>
    <w:rsid w:val="00475350"/>
    <w:rsid w:val="004755E5"/>
    <w:rsid w:val="00475784"/>
    <w:rsid w:val="00476237"/>
    <w:rsid w:val="004767D1"/>
    <w:rsid w:val="00476E9E"/>
    <w:rsid w:val="0047762C"/>
    <w:rsid w:val="00477A0A"/>
    <w:rsid w:val="00477D0C"/>
    <w:rsid w:val="0048022A"/>
    <w:rsid w:val="00480B8A"/>
    <w:rsid w:val="00480F1A"/>
    <w:rsid w:val="0048120A"/>
    <w:rsid w:val="004817BA"/>
    <w:rsid w:val="0048182E"/>
    <w:rsid w:val="00481916"/>
    <w:rsid w:val="00481DA6"/>
    <w:rsid w:val="00481EA8"/>
    <w:rsid w:val="00481EFB"/>
    <w:rsid w:val="00481F8B"/>
    <w:rsid w:val="00482393"/>
    <w:rsid w:val="00482730"/>
    <w:rsid w:val="00482D58"/>
    <w:rsid w:val="00482D98"/>
    <w:rsid w:val="00483701"/>
    <w:rsid w:val="0048378E"/>
    <w:rsid w:val="00483B7F"/>
    <w:rsid w:val="00483C6B"/>
    <w:rsid w:val="00484816"/>
    <w:rsid w:val="00484894"/>
    <w:rsid w:val="00484A4C"/>
    <w:rsid w:val="00485566"/>
    <w:rsid w:val="00486C25"/>
    <w:rsid w:val="00487921"/>
    <w:rsid w:val="00490995"/>
    <w:rsid w:val="00491036"/>
    <w:rsid w:val="00491A84"/>
    <w:rsid w:val="00491B33"/>
    <w:rsid w:val="00492074"/>
    <w:rsid w:val="0049250D"/>
    <w:rsid w:val="0049268B"/>
    <w:rsid w:val="0049346B"/>
    <w:rsid w:val="00493976"/>
    <w:rsid w:val="00493D23"/>
    <w:rsid w:val="00494274"/>
    <w:rsid w:val="0049462D"/>
    <w:rsid w:val="00494895"/>
    <w:rsid w:val="004958E2"/>
    <w:rsid w:val="00496155"/>
    <w:rsid w:val="00496378"/>
    <w:rsid w:val="004965B5"/>
    <w:rsid w:val="004967AA"/>
    <w:rsid w:val="00496971"/>
    <w:rsid w:val="00496B4D"/>
    <w:rsid w:val="00497028"/>
    <w:rsid w:val="00497BE9"/>
    <w:rsid w:val="004A01DE"/>
    <w:rsid w:val="004A149D"/>
    <w:rsid w:val="004A14D4"/>
    <w:rsid w:val="004A2198"/>
    <w:rsid w:val="004A2964"/>
    <w:rsid w:val="004A2AAD"/>
    <w:rsid w:val="004A2AC0"/>
    <w:rsid w:val="004A3D7D"/>
    <w:rsid w:val="004A3F32"/>
    <w:rsid w:val="004A3F5A"/>
    <w:rsid w:val="004A41EF"/>
    <w:rsid w:val="004A425C"/>
    <w:rsid w:val="004A43F8"/>
    <w:rsid w:val="004A5044"/>
    <w:rsid w:val="004A5A29"/>
    <w:rsid w:val="004A5E77"/>
    <w:rsid w:val="004A5F6A"/>
    <w:rsid w:val="004A60CA"/>
    <w:rsid w:val="004A7249"/>
    <w:rsid w:val="004A7D19"/>
    <w:rsid w:val="004B0550"/>
    <w:rsid w:val="004B05E3"/>
    <w:rsid w:val="004B0A50"/>
    <w:rsid w:val="004B0AE9"/>
    <w:rsid w:val="004B12D1"/>
    <w:rsid w:val="004B13B7"/>
    <w:rsid w:val="004B144F"/>
    <w:rsid w:val="004B1604"/>
    <w:rsid w:val="004B1652"/>
    <w:rsid w:val="004B1719"/>
    <w:rsid w:val="004B2247"/>
    <w:rsid w:val="004B2402"/>
    <w:rsid w:val="004B35D2"/>
    <w:rsid w:val="004B37A6"/>
    <w:rsid w:val="004B3A09"/>
    <w:rsid w:val="004B3CEE"/>
    <w:rsid w:val="004B4CDB"/>
    <w:rsid w:val="004B5318"/>
    <w:rsid w:val="004B5596"/>
    <w:rsid w:val="004B68D8"/>
    <w:rsid w:val="004B6F1D"/>
    <w:rsid w:val="004B744F"/>
    <w:rsid w:val="004B7457"/>
    <w:rsid w:val="004B7607"/>
    <w:rsid w:val="004B79EB"/>
    <w:rsid w:val="004B7C42"/>
    <w:rsid w:val="004C0378"/>
    <w:rsid w:val="004C0CCE"/>
    <w:rsid w:val="004C0D7D"/>
    <w:rsid w:val="004C0FDE"/>
    <w:rsid w:val="004C157B"/>
    <w:rsid w:val="004C176F"/>
    <w:rsid w:val="004C18C1"/>
    <w:rsid w:val="004C1F05"/>
    <w:rsid w:val="004C2381"/>
    <w:rsid w:val="004C26F4"/>
    <w:rsid w:val="004C285E"/>
    <w:rsid w:val="004C2ACA"/>
    <w:rsid w:val="004C2BD0"/>
    <w:rsid w:val="004C30ED"/>
    <w:rsid w:val="004C374B"/>
    <w:rsid w:val="004C3A8E"/>
    <w:rsid w:val="004C3CBA"/>
    <w:rsid w:val="004C4A18"/>
    <w:rsid w:val="004C4E06"/>
    <w:rsid w:val="004C55B2"/>
    <w:rsid w:val="004C5976"/>
    <w:rsid w:val="004C6137"/>
    <w:rsid w:val="004C6169"/>
    <w:rsid w:val="004C628D"/>
    <w:rsid w:val="004C6494"/>
    <w:rsid w:val="004C6D01"/>
    <w:rsid w:val="004C6DA3"/>
    <w:rsid w:val="004C7BDE"/>
    <w:rsid w:val="004C7F5C"/>
    <w:rsid w:val="004D0203"/>
    <w:rsid w:val="004D1785"/>
    <w:rsid w:val="004D21E7"/>
    <w:rsid w:val="004D23E6"/>
    <w:rsid w:val="004D281B"/>
    <w:rsid w:val="004D2C16"/>
    <w:rsid w:val="004D3191"/>
    <w:rsid w:val="004D32F8"/>
    <w:rsid w:val="004D3644"/>
    <w:rsid w:val="004D36EF"/>
    <w:rsid w:val="004D3CF6"/>
    <w:rsid w:val="004D4128"/>
    <w:rsid w:val="004D44E8"/>
    <w:rsid w:val="004D474E"/>
    <w:rsid w:val="004D52F5"/>
    <w:rsid w:val="004D541F"/>
    <w:rsid w:val="004D543C"/>
    <w:rsid w:val="004D6A30"/>
    <w:rsid w:val="004D701E"/>
    <w:rsid w:val="004D787B"/>
    <w:rsid w:val="004D7B57"/>
    <w:rsid w:val="004E04AB"/>
    <w:rsid w:val="004E0C75"/>
    <w:rsid w:val="004E0E36"/>
    <w:rsid w:val="004E194A"/>
    <w:rsid w:val="004E239F"/>
    <w:rsid w:val="004E24CB"/>
    <w:rsid w:val="004E2D8B"/>
    <w:rsid w:val="004E2FE2"/>
    <w:rsid w:val="004E31A1"/>
    <w:rsid w:val="004E334D"/>
    <w:rsid w:val="004E3D12"/>
    <w:rsid w:val="004E403B"/>
    <w:rsid w:val="004E40FF"/>
    <w:rsid w:val="004E432F"/>
    <w:rsid w:val="004E44F1"/>
    <w:rsid w:val="004E4510"/>
    <w:rsid w:val="004E4E01"/>
    <w:rsid w:val="004E4E4F"/>
    <w:rsid w:val="004E5823"/>
    <w:rsid w:val="004E5EDA"/>
    <w:rsid w:val="004E639E"/>
    <w:rsid w:val="004E6CBB"/>
    <w:rsid w:val="004E74C6"/>
    <w:rsid w:val="004E7540"/>
    <w:rsid w:val="004E7541"/>
    <w:rsid w:val="004E7DAE"/>
    <w:rsid w:val="004F0275"/>
    <w:rsid w:val="004F08DD"/>
    <w:rsid w:val="004F08FB"/>
    <w:rsid w:val="004F0A15"/>
    <w:rsid w:val="004F0DDD"/>
    <w:rsid w:val="004F1456"/>
    <w:rsid w:val="004F1EA9"/>
    <w:rsid w:val="004F270D"/>
    <w:rsid w:val="004F2F8E"/>
    <w:rsid w:val="004F3918"/>
    <w:rsid w:val="004F39AB"/>
    <w:rsid w:val="004F4386"/>
    <w:rsid w:val="004F4436"/>
    <w:rsid w:val="004F4559"/>
    <w:rsid w:val="004F4626"/>
    <w:rsid w:val="004F48DA"/>
    <w:rsid w:val="004F49B0"/>
    <w:rsid w:val="004F4C28"/>
    <w:rsid w:val="004F5274"/>
    <w:rsid w:val="004F583C"/>
    <w:rsid w:val="004F584D"/>
    <w:rsid w:val="004F68A2"/>
    <w:rsid w:val="004F6B6B"/>
    <w:rsid w:val="004F6C29"/>
    <w:rsid w:val="004F6E7E"/>
    <w:rsid w:val="004F7092"/>
    <w:rsid w:val="004F788F"/>
    <w:rsid w:val="004F7B92"/>
    <w:rsid w:val="004F7DE8"/>
    <w:rsid w:val="0050030E"/>
    <w:rsid w:val="005008AA"/>
    <w:rsid w:val="00500BDE"/>
    <w:rsid w:val="00501DBA"/>
    <w:rsid w:val="0050228B"/>
    <w:rsid w:val="00502479"/>
    <w:rsid w:val="00502D4D"/>
    <w:rsid w:val="00502E91"/>
    <w:rsid w:val="00503178"/>
    <w:rsid w:val="0050326C"/>
    <w:rsid w:val="005034E6"/>
    <w:rsid w:val="0050387B"/>
    <w:rsid w:val="00503ADF"/>
    <w:rsid w:val="00503C8E"/>
    <w:rsid w:val="005045E1"/>
    <w:rsid w:val="00504EE3"/>
    <w:rsid w:val="00505026"/>
    <w:rsid w:val="00505632"/>
    <w:rsid w:val="00505CF4"/>
    <w:rsid w:val="00505E93"/>
    <w:rsid w:val="00506408"/>
    <w:rsid w:val="005065AF"/>
    <w:rsid w:val="00506662"/>
    <w:rsid w:val="00507285"/>
    <w:rsid w:val="005072D3"/>
    <w:rsid w:val="0050760D"/>
    <w:rsid w:val="00510055"/>
    <w:rsid w:val="005100D9"/>
    <w:rsid w:val="005103B3"/>
    <w:rsid w:val="005104CD"/>
    <w:rsid w:val="005109D3"/>
    <w:rsid w:val="00511119"/>
    <w:rsid w:val="0051147F"/>
    <w:rsid w:val="005115B9"/>
    <w:rsid w:val="0051185A"/>
    <w:rsid w:val="005118E8"/>
    <w:rsid w:val="00511D20"/>
    <w:rsid w:val="00511F98"/>
    <w:rsid w:val="005125E9"/>
    <w:rsid w:val="00513B30"/>
    <w:rsid w:val="005142A1"/>
    <w:rsid w:val="00515085"/>
    <w:rsid w:val="005159CD"/>
    <w:rsid w:val="00516C67"/>
    <w:rsid w:val="00516D4F"/>
    <w:rsid w:val="00516E3B"/>
    <w:rsid w:val="00516FC4"/>
    <w:rsid w:val="005176B0"/>
    <w:rsid w:val="00517A37"/>
    <w:rsid w:val="00517C5D"/>
    <w:rsid w:val="00520176"/>
    <w:rsid w:val="0052022B"/>
    <w:rsid w:val="00520444"/>
    <w:rsid w:val="005208C0"/>
    <w:rsid w:val="00520B4B"/>
    <w:rsid w:val="00520D1B"/>
    <w:rsid w:val="00520F14"/>
    <w:rsid w:val="00520F78"/>
    <w:rsid w:val="00520FE8"/>
    <w:rsid w:val="00521276"/>
    <w:rsid w:val="00521431"/>
    <w:rsid w:val="005218BA"/>
    <w:rsid w:val="00521969"/>
    <w:rsid w:val="00522656"/>
    <w:rsid w:val="005226A9"/>
    <w:rsid w:val="0052296C"/>
    <w:rsid w:val="005232F1"/>
    <w:rsid w:val="00523C42"/>
    <w:rsid w:val="00523CFB"/>
    <w:rsid w:val="005240F7"/>
    <w:rsid w:val="00524122"/>
    <w:rsid w:val="005248E5"/>
    <w:rsid w:val="00524A33"/>
    <w:rsid w:val="00525507"/>
    <w:rsid w:val="005255C7"/>
    <w:rsid w:val="005258BE"/>
    <w:rsid w:val="005258FD"/>
    <w:rsid w:val="00525A3D"/>
    <w:rsid w:val="00525C13"/>
    <w:rsid w:val="00525F83"/>
    <w:rsid w:val="005260A2"/>
    <w:rsid w:val="005262D2"/>
    <w:rsid w:val="005262F2"/>
    <w:rsid w:val="00526437"/>
    <w:rsid w:val="00526A48"/>
    <w:rsid w:val="00526FD1"/>
    <w:rsid w:val="00527999"/>
    <w:rsid w:val="00527D28"/>
    <w:rsid w:val="00527FD9"/>
    <w:rsid w:val="0053034C"/>
    <w:rsid w:val="005306CC"/>
    <w:rsid w:val="00531666"/>
    <w:rsid w:val="005319BF"/>
    <w:rsid w:val="00531DF1"/>
    <w:rsid w:val="005324B7"/>
    <w:rsid w:val="005326B2"/>
    <w:rsid w:val="005326F4"/>
    <w:rsid w:val="00532A1C"/>
    <w:rsid w:val="00532B2C"/>
    <w:rsid w:val="00533ACC"/>
    <w:rsid w:val="0053438E"/>
    <w:rsid w:val="005343C7"/>
    <w:rsid w:val="00534D58"/>
    <w:rsid w:val="00535D99"/>
    <w:rsid w:val="00536398"/>
    <w:rsid w:val="005363B6"/>
    <w:rsid w:val="005366EF"/>
    <w:rsid w:val="005369D0"/>
    <w:rsid w:val="00536ECF"/>
    <w:rsid w:val="0053773D"/>
    <w:rsid w:val="00540169"/>
    <w:rsid w:val="005407F8"/>
    <w:rsid w:val="005411A7"/>
    <w:rsid w:val="005411D6"/>
    <w:rsid w:val="0054134E"/>
    <w:rsid w:val="00541A26"/>
    <w:rsid w:val="00542143"/>
    <w:rsid w:val="00542313"/>
    <w:rsid w:val="00542801"/>
    <w:rsid w:val="00542AB0"/>
    <w:rsid w:val="005431DF"/>
    <w:rsid w:val="00543A9F"/>
    <w:rsid w:val="00543B45"/>
    <w:rsid w:val="00544538"/>
    <w:rsid w:val="0054490F"/>
    <w:rsid w:val="00544BC2"/>
    <w:rsid w:val="00545BF6"/>
    <w:rsid w:val="00546C6D"/>
    <w:rsid w:val="00547122"/>
    <w:rsid w:val="00547634"/>
    <w:rsid w:val="005479F3"/>
    <w:rsid w:val="00547AB2"/>
    <w:rsid w:val="00547BE0"/>
    <w:rsid w:val="00547E03"/>
    <w:rsid w:val="00550B40"/>
    <w:rsid w:val="005512D3"/>
    <w:rsid w:val="00551C53"/>
    <w:rsid w:val="00552593"/>
    <w:rsid w:val="005529DA"/>
    <w:rsid w:val="005537F5"/>
    <w:rsid w:val="00553E47"/>
    <w:rsid w:val="00553FF8"/>
    <w:rsid w:val="005547E7"/>
    <w:rsid w:val="0055487F"/>
    <w:rsid w:val="005555D4"/>
    <w:rsid w:val="00555AC0"/>
    <w:rsid w:val="00556198"/>
    <w:rsid w:val="00556405"/>
    <w:rsid w:val="0055641A"/>
    <w:rsid w:val="0055648A"/>
    <w:rsid w:val="0055686E"/>
    <w:rsid w:val="00556DA8"/>
    <w:rsid w:val="00556E04"/>
    <w:rsid w:val="00557242"/>
    <w:rsid w:val="00557264"/>
    <w:rsid w:val="005574CF"/>
    <w:rsid w:val="0055755F"/>
    <w:rsid w:val="00560596"/>
    <w:rsid w:val="00560673"/>
    <w:rsid w:val="0056177B"/>
    <w:rsid w:val="0056192D"/>
    <w:rsid w:val="00561C74"/>
    <w:rsid w:val="005621E5"/>
    <w:rsid w:val="0056285C"/>
    <w:rsid w:val="00562982"/>
    <w:rsid w:val="00562A82"/>
    <w:rsid w:val="00562BCD"/>
    <w:rsid w:val="00562D05"/>
    <w:rsid w:val="00562F18"/>
    <w:rsid w:val="00562FD0"/>
    <w:rsid w:val="0056330A"/>
    <w:rsid w:val="005642BC"/>
    <w:rsid w:val="00564468"/>
    <w:rsid w:val="00564979"/>
    <w:rsid w:val="00564C0F"/>
    <w:rsid w:val="005650CC"/>
    <w:rsid w:val="00565389"/>
    <w:rsid w:val="00565722"/>
    <w:rsid w:val="00565BFD"/>
    <w:rsid w:val="00565FE7"/>
    <w:rsid w:val="005660B3"/>
    <w:rsid w:val="00566766"/>
    <w:rsid w:val="005669A2"/>
    <w:rsid w:val="00566A50"/>
    <w:rsid w:val="00566BE5"/>
    <w:rsid w:val="00566EDE"/>
    <w:rsid w:val="00567375"/>
    <w:rsid w:val="00570AD9"/>
    <w:rsid w:val="00572480"/>
    <w:rsid w:val="005728D3"/>
    <w:rsid w:val="00572C0E"/>
    <w:rsid w:val="00573778"/>
    <w:rsid w:val="00573793"/>
    <w:rsid w:val="00573AA5"/>
    <w:rsid w:val="00573B18"/>
    <w:rsid w:val="00573C96"/>
    <w:rsid w:val="0057439E"/>
    <w:rsid w:val="00574625"/>
    <w:rsid w:val="00574917"/>
    <w:rsid w:val="00574D89"/>
    <w:rsid w:val="00575160"/>
    <w:rsid w:val="005752A1"/>
    <w:rsid w:val="00575AD2"/>
    <w:rsid w:val="00575D34"/>
    <w:rsid w:val="00576ECA"/>
    <w:rsid w:val="005770D1"/>
    <w:rsid w:val="00577392"/>
    <w:rsid w:val="00577E6B"/>
    <w:rsid w:val="0058036D"/>
    <w:rsid w:val="005804E5"/>
    <w:rsid w:val="00580898"/>
    <w:rsid w:val="00581287"/>
    <w:rsid w:val="00581388"/>
    <w:rsid w:val="00581DA3"/>
    <w:rsid w:val="00581DD6"/>
    <w:rsid w:val="0058288F"/>
    <w:rsid w:val="00582EB0"/>
    <w:rsid w:val="005838D2"/>
    <w:rsid w:val="00583F59"/>
    <w:rsid w:val="005846F7"/>
    <w:rsid w:val="0058484B"/>
    <w:rsid w:val="00584AA2"/>
    <w:rsid w:val="00584CDD"/>
    <w:rsid w:val="00584D87"/>
    <w:rsid w:val="00584F51"/>
    <w:rsid w:val="0058520B"/>
    <w:rsid w:val="005853EC"/>
    <w:rsid w:val="0058630C"/>
    <w:rsid w:val="005864EF"/>
    <w:rsid w:val="00586968"/>
    <w:rsid w:val="00586B25"/>
    <w:rsid w:val="00586F0C"/>
    <w:rsid w:val="00586F21"/>
    <w:rsid w:val="0058746D"/>
    <w:rsid w:val="00587593"/>
    <w:rsid w:val="00587F75"/>
    <w:rsid w:val="0059013D"/>
    <w:rsid w:val="00590315"/>
    <w:rsid w:val="005904AD"/>
    <w:rsid w:val="005905E9"/>
    <w:rsid w:val="00591320"/>
    <w:rsid w:val="00591F7C"/>
    <w:rsid w:val="00592226"/>
    <w:rsid w:val="005923C6"/>
    <w:rsid w:val="0059245A"/>
    <w:rsid w:val="00592AC7"/>
    <w:rsid w:val="00592DC3"/>
    <w:rsid w:val="00592EB3"/>
    <w:rsid w:val="00593036"/>
    <w:rsid w:val="00594427"/>
    <w:rsid w:val="00594641"/>
    <w:rsid w:val="0059476C"/>
    <w:rsid w:val="00594E0E"/>
    <w:rsid w:val="00596242"/>
    <w:rsid w:val="005962F0"/>
    <w:rsid w:val="00596420"/>
    <w:rsid w:val="0059695D"/>
    <w:rsid w:val="00596B25"/>
    <w:rsid w:val="00596C39"/>
    <w:rsid w:val="00596DE7"/>
    <w:rsid w:val="0059729A"/>
    <w:rsid w:val="005979C8"/>
    <w:rsid w:val="00597F81"/>
    <w:rsid w:val="005A10C1"/>
    <w:rsid w:val="005A2684"/>
    <w:rsid w:val="005A294D"/>
    <w:rsid w:val="005A3257"/>
    <w:rsid w:val="005A35CB"/>
    <w:rsid w:val="005A39F7"/>
    <w:rsid w:val="005A3C30"/>
    <w:rsid w:val="005A3ED9"/>
    <w:rsid w:val="005A412F"/>
    <w:rsid w:val="005A4553"/>
    <w:rsid w:val="005A47AF"/>
    <w:rsid w:val="005A4A00"/>
    <w:rsid w:val="005A528F"/>
    <w:rsid w:val="005A5BF8"/>
    <w:rsid w:val="005A5C81"/>
    <w:rsid w:val="005A5E55"/>
    <w:rsid w:val="005A6710"/>
    <w:rsid w:val="005A68BB"/>
    <w:rsid w:val="005A6A4C"/>
    <w:rsid w:val="005A6BC0"/>
    <w:rsid w:val="005A780F"/>
    <w:rsid w:val="005B00C4"/>
    <w:rsid w:val="005B02C8"/>
    <w:rsid w:val="005B05B4"/>
    <w:rsid w:val="005B0E63"/>
    <w:rsid w:val="005B12EF"/>
    <w:rsid w:val="005B1557"/>
    <w:rsid w:val="005B2350"/>
    <w:rsid w:val="005B2E65"/>
    <w:rsid w:val="005B317B"/>
    <w:rsid w:val="005B333B"/>
    <w:rsid w:val="005B3AA4"/>
    <w:rsid w:val="005B3E2D"/>
    <w:rsid w:val="005B3F0F"/>
    <w:rsid w:val="005B4AF5"/>
    <w:rsid w:val="005B4BAB"/>
    <w:rsid w:val="005B4C95"/>
    <w:rsid w:val="005B4FE6"/>
    <w:rsid w:val="005B530E"/>
    <w:rsid w:val="005B5862"/>
    <w:rsid w:val="005B67ED"/>
    <w:rsid w:val="005B690C"/>
    <w:rsid w:val="005C02D2"/>
    <w:rsid w:val="005C03A5"/>
    <w:rsid w:val="005C0AF9"/>
    <w:rsid w:val="005C0CD0"/>
    <w:rsid w:val="005C1193"/>
    <w:rsid w:val="005C1214"/>
    <w:rsid w:val="005C1671"/>
    <w:rsid w:val="005C1D3D"/>
    <w:rsid w:val="005C2288"/>
    <w:rsid w:val="005C259A"/>
    <w:rsid w:val="005C271C"/>
    <w:rsid w:val="005C31CA"/>
    <w:rsid w:val="005C38FE"/>
    <w:rsid w:val="005C3B7E"/>
    <w:rsid w:val="005C3CB5"/>
    <w:rsid w:val="005C3DC9"/>
    <w:rsid w:val="005C3DFB"/>
    <w:rsid w:val="005C4C9D"/>
    <w:rsid w:val="005C4DB2"/>
    <w:rsid w:val="005C4EF6"/>
    <w:rsid w:val="005C4F7A"/>
    <w:rsid w:val="005C51A0"/>
    <w:rsid w:val="005C57CB"/>
    <w:rsid w:val="005C5902"/>
    <w:rsid w:val="005C6127"/>
    <w:rsid w:val="005C618A"/>
    <w:rsid w:val="005C6545"/>
    <w:rsid w:val="005C6D72"/>
    <w:rsid w:val="005C6FA1"/>
    <w:rsid w:val="005C7305"/>
    <w:rsid w:val="005C7450"/>
    <w:rsid w:val="005C77A3"/>
    <w:rsid w:val="005C7A9D"/>
    <w:rsid w:val="005C7CF0"/>
    <w:rsid w:val="005C7DF1"/>
    <w:rsid w:val="005C7E57"/>
    <w:rsid w:val="005D00C3"/>
    <w:rsid w:val="005D02C2"/>
    <w:rsid w:val="005D0467"/>
    <w:rsid w:val="005D06E0"/>
    <w:rsid w:val="005D0B3C"/>
    <w:rsid w:val="005D1AE6"/>
    <w:rsid w:val="005D1DCF"/>
    <w:rsid w:val="005D1E66"/>
    <w:rsid w:val="005D2230"/>
    <w:rsid w:val="005D2827"/>
    <w:rsid w:val="005D2F46"/>
    <w:rsid w:val="005D2F8C"/>
    <w:rsid w:val="005D37CA"/>
    <w:rsid w:val="005D3AD1"/>
    <w:rsid w:val="005D3BAF"/>
    <w:rsid w:val="005D3C1E"/>
    <w:rsid w:val="005D3E7C"/>
    <w:rsid w:val="005D405F"/>
    <w:rsid w:val="005D458B"/>
    <w:rsid w:val="005D5273"/>
    <w:rsid w:val="005D56E5"/>
    <w:rsid w:val="005D59F8"/>
    <w:rsid w:val="005D5C99"/>
    <w:rsid w:val="005D6251"/>
    <w:rsid w:val="005D67E1"/>
    <w:rsid w:val="005D6B33"/>
    <w:rsid w:val="005D6CBC"/>
    <w:rsid w:val="005D7321"/>
    <w:rsid w:val="005D7437"/>
    <w:rsid w:val="005D7657"/>
    <w:rsid w:val="005D77C2"/>
    <w:rsid w:val="005D7A75"/>
    <w:rsid w:val="005E07B8"/>
    <w:rsid w:val="005E0D92"/>
    <w:rsid w:val="005E10C8"/>
    <w:rsid w:val="005E15F4"/>
    <w:rsid w:val="005E222F"/>
    <w:rsid w:val="005E2B14"/>
    <w:rsid w:val="005E2DC0"/>
    <w:rsid w:val="005E306A"/>
    <w:rsid w:val="005E315B"/>
    <w:rsid w:val="005E31B2"/>
    <w:rsid w:val="005E3430"/>
    <w:rsid w:val="005E3D8D"/>
    <w:rsid w:val="005E3E7A"/>
    <w:rsid w:val="005E4390"/>
    <w:rsid w:val="005E459E"/>
    <w:rsid w:val="005E46E1"/>
    <w:rsid w:val="005E4A3D"/>
    <w:rsid w:val="005E5113"/>
    <w:rsid w:val="005E58E3"/>
    <w:rsid w:val="005E5A67"/>
    <w:rsid w:val="005E6A6A"/>
    <w:rsid w:val="005E6E71"/>
    <w:rsid w:val="005E78C3"/>
    <w:rsid w:val="005F0DDC"/>
    <w:rsid w:val="005F1600"/>
    <w:rsid w:val="005F1692"/>
    <w:rsid w:val="005F1994"/>
    <w:rsid w:val="005F3273"/>
    <w:rsid w:val="005F3671"/>
    <w:rsid w:val="005F3962"/>
    <w:rsid w:val="005F4346"/>
    <w:rsid w:val="005F47B0"/>
    <w:rsid w:val="005F4D9E"/>
    <w:rsid w:val="005F4F74"/>
    <w:rsid w:val="005F5BDE"/>
    <w:rsid w:val="005F5D43"/>
    <w:rsid w:val="005F6C50"/>
    <w:rsid w:val="005F6E97"/>
    <w:rsid w:val="005F73ED"/>
    <w:rsid w:val="005F753E"/>
    <w:rsid w:val="005F75C5"/>
    <w:rsid w:val="005F7734"/>
    <w:rsid w:val="005F7991"/>
    <w:rsid w:val="005F7A94"/>
    <w:rsid w:val="005F7D27"/>
    <w:rsid w:val="006003F4"/>
    <w:rsid w:val="0060079E"/>
    <w:rsid w:val="00600B10"/>
    <w:rsid w:val="00600CA8"/>
    <w:rsid w:val="00601F58"/>
    <w:rsid w:val="0060202D"/>
    <w:rsid w:val="006024BF"/>
    <w:rsid w:val="006025B1"/>
    <w:rsid w:val="006028D2"/>
    <w:rsid w:val="00602D89"/>
    <w:rsid w:val="006039AD"/>
    <w:rsid w:val="00604F13"/>
    <w:rsid w:val="00605892"/>
    <w:rsid w:val="00605AC4"/>
    <w:rsid w:val="00605AEC"/>
    <w:rsid w:val="00605E4B"/>
    <w:rsid w:val="00606987"/>
    <w:rsid w:val="00606B44"/>
    <w:rsid w:val="00607080"/>
    <w:rsid w:val="00607732"/>
    <w:rsid w:val="00607897"/>
    <w:rsid w:val="00607EBA"/>
    <w:rsid w:val="006106A6"/>
    <w:rsid w:val="00610843"/>
    <w:rsid w:val="006109E3"/>
    <w:rsid w:val="00610D5C"/>
    <w:rsid w:val="006119A1"/>
    <w:rsid w:val="0061214E"/>
    <w:rsid w:val="00612174"/>
    <w:rsid w:val="006125AA"/>
    <w:rsid w:val="006131B7"/>
    <w:rsid w:val="00613202"/>
    <w:rsid w:val="00613743"/>
    <w:rsid w:val="00613BF2"/>
    <w:rsid w:val="00613FCB"/>
    <w:rsid w:val="006148B9"/>
    <w:rsid w:val="00614A1D"/>
    <w:rsid w:val="00614DEF"/>
    <w:rsid w:val="00615191"/>
    <w:rsid w:val="0061537E"/>
    <w:rsid w:val="0061556D"/>
    <w:rsid w:val="00615612"/>
    <w:rsid w:val="00615BF3"/>
    <w:rsid w:val="00615DE2"/>
    <w:rsid w:val="00616333"/>
    <w:rsid w:val="00616EC5"/>
    <w:rsid w:val="00617323"/>
    <w:rsid w:val="00617A64"/>
    <w:rsid w:val="00620726"/>
    <w:rsid w:val="006207CD"/>
    <w:rsid w:val="0062087E"/>
    <w:rsid w:val="00620F73"/>
    <w:rsid w:val="0062143C"/>
    <w:rsid w:val="00623017"/>
    <w:rsid w:val="00623052"/>
    <w:rsid w:val="00623803"/>
    <w:rsid w:val="006249E9"/>
    <w:rsid w:val="00624BBB"/>
    <w:rsid w:val="006251AF"/>
    <w:rsid w:val="00625A2A"/>
    <w:rsid w:val="00625AF7"/>
    <w:rsid w:val="006261F4"/>
    <w:rsid w:val="00626566"/>
    <w:rsid w:val="00626B21"/>
    <w:rsid w:val="00626EE6"/>
    <w:rsid w:val="00626FC1"/>
    <w:rsid w:val="00630508"/>
    <w:rsid w:val="006309F3"/>
    <w:rsid w:val="00632BA2"/>
    <w:rsid w:val="00632BAE"/>
    <w:rsid w:val="00633342"/>
    <w:rsid w:val="00633981"/>
    <w:rsid w:val="0063459E"/>
    <w:rsid w:val="006345AB"/>
    <w:rsid w:val="00634632"/>
    <w:rsid w:val="00634EDC"/>
    <w:rsid w:val="0063508D"/>
    <w:rsid w:val="006352AB"/>
    <w:rsid w:val="00635974"/>
    <w:rsid w:val="0063599A"/>
    <w:rsid w:val="006360C2"/>
    <w:rsid w:val="00636557"/>
    <w:rsid w:val="006367DE"/>
    <w:rsid w:val="00637E96"/>
    <w:rsid w:val="00637F48"/>
    <w:rsid w:val="00637F62"/>
    <w:rsid w:val="006405A3"/>
    <w:rsid w:val="00640975"/>
    <w:rsid w:val="00640D29"/>
    <w:rsid w:val="00641AC2"/>
    <w:rsid w:val="00641BB6"/>
    <w:rsid w:val="00641FBD"/>
    <w:rsid w:val="006420D5"/>
    <w:rsid w:val="006423F1"/>
    <w:rsid w:val="00642C33"/>
    <w:rsid w:val="0064304D"/>
    <w:rsid w:val="0064304E"/>
    <w:rsid w:val="0064412C"/>
    <w:rsid w:val="00644935"/>
    <w:rsid w:val="006455E8"/>
    <w:rsid w:val="00646AC9"/>
    <w:rsid w:val="00646AD1"/>
    <w:rsid w:val="00646E2C"/>
    <w:rsid w:val="00647025"/>
    <w:rsid w:val="006471DF"/>
    <w:rsid w:val="0065043D"/>
    <w:rsid w:val="00650E95"/>
    <w:rsid w:val="006517E0"/>
    <w:rsid w:val="00651891"/>
    <w:rsid w:val="00651F77"/>
    <w:rsid w:val="00652028"/>
    <w:rsid w:val="00652732"/>
    <w:rsid w:val="00652942"/>
    <w:rsid w:val="00652A68"/>
    <w:rsid w:val="00652B38"/>
    <w:rsid w:val="00652BFA"/>
    <w:rsid w:val="006535D4"/>
    <w:rsid w:val="0065395D"/>
    <w:rsid w:val="00653C98"/>
    <w:rsid w:val="00654104"/>
    <w:rsid w:val="00655103"/>
    <w:rsid w:val="00655C0A"/>
    <w:rsid w:val="00655E30"/>
    <w:rsid w:val="0065631D"/>
    <w:rsid w:val="006571BF"/>
    <w:rsid w:val="00657529"/>
    <w:rsid w:val="00657B3C"/>
    <w:rsid w:val="00660483"/>
    <w:rsid w:val="006604B9"/>
    <w:rsid w:val="00660C6C"/>
    <w:rsid w:val="00661228"/>
    <w:rsid w:val="0066153F"/>
    <w:rsid w:val="00661AB0"/>
    <w:rsid w:val="00661E95"/>
    <w:rsid w:val="00662213"/>
    <w:rsid w:val="006624D5"/>
    <w:rsid w:val="00662512"/>
    <w:rsid w:val="00662892"/>
    <w:rsid w:val="00662F3D"/>
    <w:rsid w:val="00662FA0"/>
    <w:rsid w:val="006635D6"/>
    <w:rsid w:val="0066380A"/>
    <w:rsid w:val="00663C03"/>
    <w:rsid w:val="006642B9"/>
    <w:rsid w:val="00664780"/>
    <w:rsid w:val="006648B9"/>
    <w:rsid w:val="006657CC"/>
    <w:rsid w:val="00665BA5"/>
    <w:rsid w:val="00665FE6"/>
    <w:rsid w:val="006660A3"/>
    <w:rsid w:val="00666461"/>
    <w:rsid w:val="00666CD2"/>
    <w:rsid w:val="00666EE6"/>
    <w:rsid w:val="006675B1"/>
    <w:rsid w:val="00667BB9"/>
    <w:rsid w:val="00667FC7"/>
    <w:rsid w:val="0067070C"/>
    <w:rsid w:val="00670EBE"/>
    <w:rsid w:val="006710FC"/>
    <w:rsid w:val="00671170"/>
    <w:rsid w:val="0067173F"/>
    <w:rsid w:val="00671B19"/>
    <w:rsid w:val="00671C0D"/>
    <w:rsid w:val="00671E8A"/>
    <w:rsid w:val="00672BDD"/>
    <w:rsid w:val="006730A6"/>
    <w:rsid w:val="00673159"/>
    <w:rsid w:val="00673253"/>
    <w:rsid w:val="00673272"/>
    <w:rsid w:val="00673623"/>
    <w:rsid w:val="006738B3"/>
    <w:rsid w:val="00673EFB"/>
    <w:rsid w:val="00674000"/>
    <w:rsid w:val="006742E0"/>
    <w:rsid w:val="0067474F"/>
    <w:rsid w:val="00674E3A"/>
    <w:rsid w:val="00675530"/>
    <w:rsid w:val="006758E5"/>
    <w:rsid w:val="0067612C"/>
    <w:rsid w:val="00676855"/>
    <w:rsid w:val="00676BBB"/>
    <w:rsid w:val="00676E55"/>
    <w:rsid w:val="00676FAD"/>
    <w:rsid w:val="00676FBA"/>
    <w:rsid w:val="00677094"/>
    <w:rsid w:val="00677102"/>
    <w:rsid w:val="0067760E"/>
    <w:rsid w:val="00677BAF"/>
    <w:rsid w:val="00677F15"/>
    <w:rsid w:val="00680470"/>
    <w:rsid w:val="006805FC"/>
    <w:rsid w:val="00681658"/>
    <w:rsid w:val="00681731"/>
    <w:rsid w:val="00681906"/>
    <w:rsid w:val="00681CC8"/>
    <w:rsid w:val="00682392"/>
    <w:rsid w:val="00682432"/>
    <w:rsid w:val="00682F22"/>
    <w:rsid w:val="00683776"/>
    <w:rsid w:val="00683ACD"/>
    <w:rsid w:val="0068412C"/>
    <w:rsid w:val="00684352"/>
    <w:rsid w:val="006844A5"/>
    <w:rsid w:val="006844E6"/>
    <w:rsid w:val="00684805"/>
    <w:rsid w:val="00684CC4"/>
    <w:rsid w:val="006855AC"/>
    <w:rsid w:val="00686272"/>
    <w:rsid w:val="006867A4"/>
    <w:rsid w:val="006867AA"/>
    <w:rsid w:val="00686874"/>
    <w:rsid w:val="00686BE4"/>
    <w:rsid w:val="00687094"/>
    <w:rsid w:val="006873D6"/>
    <w:rsid w:val="00687B04"/>
    <w:rsid w:val="006903FD"/>
    <w:rsid w:val="00690481"/>
    <w:rsid w:val="00690D3E"/>
    <w:rsid w:val="00690F10"/>
    <w:rsid w:val="00690FDD"/>
    <w:rsid w:val="0069196C"/>
    <w:rsid w:val="00691B86"/>
    <w:rsid w:val="00691C16"/>
    <w:rsid w:val="00692464"/>
    <w:rsid w:val="00692A66"/>
    <w:rsid w:val="0069362E"/>
    <w:rsid w:val="00693A3A"/>
    <w:rsid w:val="00693B25"/>
    <w:rsid w:val="00693C2F"/>
    <w:rsid w:val="00693E18"/>
    <w:rsid w:val="0069449C"/>
    <w:rsid w:val="006944DE"/>
    <w:rsid w:val="00694AB7"/>
    <w:rsid w:val="00694E2B"/>
    <w:rsid w:val="00694E64"/>
    <w:rsid w:val="00694F15"/>
    <w:rsid w:val="006955E6"/>
    <w:rsid w:val="006956DF"/>
    <w:rsid w:val="00695CF8"/>
    <w:rsid w:val="00696193"/>
    <w:rsid w:val="00696275"/>
    <w:rsid w:val="00697025"/>
    <w:rsid w:val="00697FA2"/>
    <w:rsid w:val="006A059E"/>
    <w:rsid w:val="006A067E"/>
    <w:rsid w:val="006A0681"/>
    <w:rsid w:val="006A0CF7"/>
    <w:rsid w:val="006A0E7B"/>
    <w:rsid w:val="006A2377"/>
    <w:rsid w:val="006A24C2"/>
    <w:rsid w:val="006A2B2C"/>
    <w:rsid w:val="006A313F"/>
    <w:rsid w:val="006A3356"/>
    <w:rsid w:val="006A3C78"/>
    <w:rsid w:val="006A4949"/>
    <w:rsid w:val="006A4A8A"/>
    <w:rsid w:val="006A5E7E"/>
    <w:rsid w:val="006A6DA8"/>
    <w:rsid w:val="006A6E7B"/>
    <w:rsid w:val="006A729E"/>
    <w:rsid w:val="006A76E0"/>
    <w:rsid w:val="006A7BB9"/>
    <w:rsid w:val="006B00EA"/>
    <w:rsid w:val="006B046E"/>
    <w:rsid w:val="006B0953"/>
    <w:rsid w:val="006B0DFF"/>
    <w:rsid w:val="006B1320"/>
    <w:rsid w:val="006B142A"/>
    <w:rsid w:val="006B16E4"/>
    <w:rsid w:val="006B1881"/>
    <w:rsid w:val="006B1FE0"/>
    <w:rsid w:val="006B2EB3"/>
    <w:rsid w:val="006B31B2"/>
    <w:rsid w:val="006B32DE"/>
    <w:rsid w:val="006B372D"/>
    <w:rsid w:val="006B3931"/>
    <w:rsid w:val="006B3E0B"/>
    <w:rsid w:val="006B4001"/>
    <w:rsid w:val="006B4E08"/>
    <w:rsid w:val="006B52A0"/>
    <w:rsid w:val="006B5457"/>
    <w:rsid w:val="006B5F61"/>
    <w:rsid w:val="006B62EF"/>
    <w:rsid w:val="006B65D2"/>
    <w:rsid w:val="006B6969"/>
    <w:rsid w:val="006B6A1E"/>
    <w:rsid w:val="006B72C3"/>
    <w:rsid w:val="006B73F4"/>
    <w:rsid w:val="006B7B6D"/>
    <w:rsid w:val="006B7E13"/>
    <w:rsid w:val="006C0444"/>
    <w:rsid w:val="006C04A6"/>
    <w:rsid w:val="006C0A4A"/>
    <w:rsid w:val="006C0FE2"/>
    <w:rsid w:val="006C131F"/>
    <w:rsid w:val="006C1B39"/>
    <w:rsid w:val="006C1EF6"/>
    <w:rsid w:val="006C200E"/>
    <w:rsid w:val="006C20CB"/>
    <w:rsid w:val="006C223D"/>
    <w:rsid w:val="006C24D2"/>
    <w:rsid w:val="006C2A07"/>
    <w:rsid w:val="006C3067"/>
    <w:rsid w:val="006C3BE3"/>
    <w:rsid w:val="006C3EC2"/>
    <w:rsid w:val="006C3EED"/>
    <w:rsid w:val="006C52EA"/>
    <w:rsid w:val="006C5371"/>
    <w:rsid w:val="006C56E2"/>
    <w:rsid w:val="006C5AEB"/>
    <w:rsid w:val="006C5B5B"/>
    <w:rsid w:val="006C5FAC"/>
    <w:rsid w:val="006C6216"/>
    <w:rsid w:val="006C6563"/>
    <w:rsid w:val="006C6716"/>
    <w:rsid w:val="006C6E6A"/>
    <w:rsid w:val="006C714D"/>
    <w:rsid w:val="006C7411"/>
    <w:rsid w:val="006C74A9"/>
    <w:rsid w:val="006C75F4"/>
    <w:rsid w:val="006C7DCB"/>
    <w:rsid w:val="006D0AC7"/>
    <w:rsid w:val="006D1459"/>
    <w:rsid w:val="006D1D4C"/>
    <w:rsid w:val="006D1F8C"/>
    <w:rsid w:val="006D2186"/>
    <w:rsid w:val="006D2359"/>
    <w:rsid w:val="006D25B0"/>
    <w:rsid w:val="006D2B36"/>
    <w:rsid w:val="006D2D08"/>
    <w:rsid w:val="006D31B6"/>
    <w:rsid w:val="006D34D0"/>
    <w:rsid w:val="006D3ADB"/>
    <w:rsid w:val="006D3E81"/>
    <w:rsid w:val="006D3FE5"/>
    <w:rsid w:val="006D40CA"/>
    <w:rsid w:val="006D4766"/>
    <w:rsid w:val="006D4848"/>
    <w:rsid w:val="006D4878"/>
    <w:rsid w:val="006D4F88"/>
    <w:rsid w:val="006D5938"/>
    <w:rsid w:val="006D5976"/>
    <w:rsid w:val="006D5E28"/>
    <w:rsid w:val="006D60BC"/>
    <w:rsid w:val="006D6181"/>
    <w:rsid w:val="006D67E3"/>
    <w:rsid w:val="006D6B8A"/>
    <w:rsid w:val="006D6C29"/>
    <w:rsid w:val="006D70F7"/>
    <w:rsid w:val="006D7291"/>
    <w:rsid w:val="006D75A8"/>
    <w:rsid w:val="006D7939"/>
    <w:rsid w:val="006D7D3A"/>
    <w:rsid w:val="006D7FEE"/>
    <w:rsid w:val="006E0017"/>
    <w:rsid w:val="006E0126"/>
    <w:rsid w:val="006E0E57"/>
    <w:rsid w:val="006E116D"/>
    <w:rsid w:val="006E1E9E"/>
    <w:rsid w:val="006E29DE"/>
    <w:rsid w:val="006E2D73"/>
    <w:rsid w:val="006E33A2"/>
    <w:rsid w:val="006E3E75"/>
    <w:rsid w:val="006E440B"/>
    <w:rsid w:val="006E45B9"/>
    <w:rsid w:val="006E4983"/>
    <w:rsid w:val="006E4AF6"/>
    <w:rsid w:val="006E549B"/>
    <w:rsid w:val="006E5ACF"/>
    <w:rsid w:val="006E5B7C"/>
    <w:rsid w:val="006E5EDB"/>
    <w:rsid w:val="006E6701"/>
    <w:rsid w:val="006E68BD"/>
    <w:rsid w:val="006E6F89"/>
    <w:rsid w:val="006E7627"/>
    <w:rsid w:val="006E7A32"/>
    <w:rsid w:val="006F06D3"/>
    <w:rsid w:val="006F11A7"/>
    <w:rsid w:val="006F128B"/>
    <w:rsid w:val="006F19B0"/>
    <w:rsid w:val="006F201C"/>
    <w:rsid w:val="006F20C7"/>
    <w:rsid w:val="006F2526"/>
    <w:rsid w:val="006F2A2A"/>
    <w:rsid w:val="006F2CDC"/>
    <w:rsid w:val="006F3864"/>
    <w:rsid w:val="006F38A1"/>
    <w:rsid w:val="006F3F3C"/>
    <w:rsid w:val="006F46D3"/>
    <w:rsid w:val="006F47B5"/>
    <w:rsid w:val="006F52B2"/>
    <w:rsid w:val="006F5742"/>
    <w:rsid w:val="006F5BBF"/>
    <w:rsid w:val="006F5C33"/>
    <w:rsid w:val="006F63E3"/>
    <w:rsid w:val="006F65CE"/>
    <w:rsid w:val="006F7868"/>
    <w:rsid w:val="006F7A74"/>
    <w:rsid w:val="006F7B00"/>
    <w:rsid w:val="006F7DA5"/>
    <w:rsid w:val="006F7ECF"/>
    <w:rsid w:val="006F7ED1"/>
    <w:rsid w:val="007009D3"/>
    <w:rsid w:val="00700ADE"/>
    <w:rsid w:val="00700BDC"/>
    <w:rsid w:val="00701642"/>
    <w:rsid w:val="00701666"/>
    <w:rsid w:val="00702267"/>
    <w:rsid w:val="0070240C"/>
    <w:rsid w:val="007025DF"/>
    <w:rsid w:val="007026A2"/>
    <w:rsid w:val="007031D3"/>
    <w:rsid w:val="007032A4"/>
    <w:rsid w:val="00703393"/>
    <w:rsid w:val="007036D1"/>
    <w:rsid w:val="0070386E"/>
    <w:rsid w:val="00703FE0"/>
    <w:rsid w:val="00705079"/>
    <w:rsid w:val="007051D5"/>
    <w:rsid w:val="00705E6B"/>
    <w:rsid w:val="00706772"/>
    <w:rsid w:val="007068F2"/>
    <w:rsid w:val="007076DD"/>
    <w:rsid w:val="007077C0"/>
    <w:rsid w:val="00710645"/>
    <w:rsid w:val="00710834"/>
    <w:rsid w:val="0071090C"/>
    <w:rsid w:val="00711506"/>
    <w:rsid w:val="0071153D"/>
    <w:rsid w:val="007116AE"/>
    <w:rsid w:val="00711ED6"/>
    <w:rsid w:val="00711FD9"/>
    <w:rsid w:val="00713DEE"/>
    <w:rsid w:val="007152E2"/>
    <w:rsid w:val="0071556F"/>
    <w:rsid w:val="00715688"/>
    <w:rsid w:val="00716013"/>
    <w:rsid w:val="007160CE"/>
    <w:rsid w:val="00716490"/>
    <w:rsid w:val="00716885"/>
    <w:rsid w:val="0071716B"/>
    <w:rsid w:val="007174D1"/>
    <w:rsid w:val="007177D9"/>
    <w:rsid w:val="007179A4"/>
    <w:rsid w:val="007202C8"/>
    <w:rsid w:val="00720A44"/>
    <w:rsid w:val="00721077"/>
    <w:rsid w:val="007215B2"/>
    <w:rsid w:val="007217CD"/>
    <w:rsid w:val="00721A17"/>
    <w:rsid w:val="007222E1"/>
    <w:rsid w:val="007228EC"/>
    <w:rsid w:val="00722DF8"/>
    <w:rsid w:val="00723748"/>
    <w:rsid w:val="00723DE3"/>
    <w:rsid w:val="00723E0D"/>
    <w:rsid w:val="007244BF"/>
    <w:rsid w:val="00724DEB"/>
    <w:rsid w:val="00725583"/>
    <w:rsid w:val="00725902"/>
    <w:rsid w:val="0072646F"/>
    <w:rsid w:val="007265A7"/>
    <w:rsid w:val="00726D55"/>
    <w:rsid w:val="00726E66"/>
    <w:rsid w:val="00730277"/>
    <w:rsid w:val="007304E8"/>
    <w:rsid w:val="00730F47"/>
    <w:rsid w:val="00730FE3"/>
    <w:rsid w:val="00730FFB"/>
    <w:rsid w:val="007312AA"/>
    <w:rsid w:val="00731DA1"/>
    <w:rsid w:val="00731F5B"/>
    <w:rsid w:val="00732455"/>
    <w:rsid w:val="007326E6"/>
    <w:rsid w:val="00732AC1"/>
    <w:rsid w:val="00732F02"/>
    <w:rsid w:val="00733524"/>
    <w:rsid w:val="007335DB"/>
    <w:rsid w:val="00733A58"/>
    <w:rsid w:val="007342D4"/>
    <w:rsid w:val="00734515"/>
    <w:rsid w:val="00734819"/>
    <w:rsid w:val="00735043"/>
    <w:rsid w:val="007350C2"/>
    <w:rsid w:val="00735228"/>
    <w:rsid w:val="007353DA"/>
    <w:rsid w:val="0073555D"/>
    <w:rsid w:val="007355DD"/>
    <w:rsid w:val="00735E59"/>
    <w:rsid w:val="00736139"/>
    <w:rsid w:val="00736B6A"/>
    <w:rsid w:val="00736C0F"/>
    <w:rsid w:val="007371CF"/>
    <w:rsid w:val="0074066C"/>
    <w:rsid w:val="00740CFC"/>
    <w:rsid w:val="00741043"/>
    <w:rsid w:val="007413CE"/>
    <w:rsid w:val="00742346"/>
    <w:rsid w:val="00743496"/>
    <w:rsid w:val="00743772"/>
    <w:rsid w:val="00744448"/>
    <w:rsid w:val="007444EA"/>
    <w:rsid w:val="007445DD"/>
    <w:rsid w:val="00744C76"/>
    <w:rsid w:val="00745849"/>
    <w:rsid w:val="00745AD3"/>
    <w:rsid w:val="00746622"/>
    <w:rsid w:val="00747195"/>
    <w:rsid w:val="00747C8F"/>
    <w:rsid w:val="00750364"/>
    <w:rsid w:val="007509AB"/>
    <w:rsid w:val="007509DC"/>
    <w:rsid w:val="00750A36"/>
    <w:rsid w:val="00751081"/>
    <w:rsid w:val="007519B4"/>
    <w:rsid w:val="0075200E"/>
    <w:rsid w:val="00752070"/>
    <w:rsid w:val="0075278E"/>
    <w:rsid w:val="00752D64"/>
    <w:rsid w:val="00752EC2"/>
    <w:rsid w:val="00753755"/>
    <w:rsid w:val="007537FF"/>
    <w:rsid w:val="007538D5"/>
    <w:rsid w:val="0075403B"/>
    <w:rsid w:val="007543AF"/>
    <w:rsid w:val="0075455D"/>
    <w:rsid w:val="0075498B"/>
    <w:rsid w:val="007554D8"/>
    <w:rsid w:val="00755CD2"/>
    <w:rsid w:val="007573B4"/>
    <w:rsid w:val="0075765F"/>
    <w:rsid w:val="007579B0"/>
    <w:rsid w:val="00757CAF"/>
    <w:rsid w:val="00760871"/>
    <w:rsid w:val="007618B2"/>
    <w:rsid w:val="00761DF6"/>
    <w:rsid w:val="00761FA5"/>
    <w:rsid w:val="0076249F"/>
    <w:rsid w:val="0076288B"/>
    <w:rsid w:val="00762E14"/>
    <w:rsid w:val="00763871"/>
    <w:rsid w:val="00763B3B"/>
    <w:rsid w:val="00764055"/>
    <w:rsid w:val="007648E1"/>
    <w:rsid w:val="00764C0D"/>
    <w:rsid w:val="00764D29"/>
    <w:rsid w:val="00764D55"/>
    <w:rsid w:val="00764EAF"/>
    <w:rsid w:val="00764F1E"/>
    <w:rsid w:val="007653DE"/>
    <w:rsid w:val="00765C0D"/>
    <w:rsid w:val="00766507"/>
    <w:rsid w:val="00766531"/>
    <w:rsid w:val="00767317"/>
    <w:rsid w:val="00767847"/>
    <w:rsid w:val="00767876"/>
    <w:rsid w:val="00770B49"/>
    <w:rsid w:val="00770CEA"/>
    <w:rsid w:val="00770FEE"/>
    <w:rsid w:val="007718EA"/>
    <w:rsid w:val="0077197A"/>
    <w:rsid w:val="00771A0E"/>
    <w:rsid w:val="00771EB6"/>
    <w:rsid w:val="00772133"/>
    <w:rsid w:val="0077234C"/>
    <w:rsid w:val="007724EE"/>
    <w:rsid w:val="00772682"/>
    <w:rsid w:val="007726A3"/>
    <w:rsid w:val="007727BE"/>
    <w:rsid w:val="00772A49"/>
    <w:rsid w:val="00772ACE"/>
    <w:rsid w:val="00772C6C"/>
    <w:rsid w:val="007731DF"/>
    <w:rsid w:val="00773A84"/>
    <w:rsid w:val="00773FEC"/>
    <w:rsid w:val="0077483E"/>
    <w:rsid w:val="007754C2"/>
    <w:rsid w:val="007754C3"/>
    <w:rsid w:val="00776426"/>
    <w:rsid w:val="00776526"/>
    <w:rsid w:val="007768C2"/>
    <w:rsid w:val="00776AE2"/>
    <w:rsid w:val="00776C46"/>
    <w:rsid w:val="00776E85"/>
    <w:rsid w:val="00776FCF"/>
    <w:rsid w:val="0077718C"/>
    <w:rsid w:val="007776BC"/>
    <w:rsid w:val="00777CD8"/>
    <w:rsid w:val="00777EAB"/>
    <w:rsid w:val="0078022A"/>
    <w:rsid w:val="00780460"/>
    <w:rsid w:val="00780574"/>
    <w:rsid w:val="00781547"/>
    <w:rsid w:val="00781B1D"/>
    <w:rsid w:val="00781CA8"/>
    <w:rsid w:val="00781E4C"/>
    <w:rsid w:val="00781F35"/>
    <w:rsid w:val="007825E7"/>
    <w:rsid w:val="00782692"/>
    <w:rsid w:val="00782B50"/>
    <w:rsid w:val="00782B93"/>
    <w:rsid w:val="00782C8A"/>
    <w:rsid w:val="00782E00"/>
    <w:rsid w:val="00783158"/>
    <w:rsid w:val="00783F7C"/>
    <w:rsid w:val="00784288"/>
    <w:rsid w:val="00784449"/>
    <w:rsid w:val="00784B30"/>
    <w:rsid w:val="00784FCF"/>
    <w:rsid w:val="00785E49"/>
    <w:rsid w:val="00785E5F"/>
    <w:rsid w:val="00785F91"/>
    <w:rsid w:val="007860F3"/>
    <w:rsid w:val="007861ED"/>
    <w:rsid w:val="00786975"/>
    <w:rsid w:val="00786D6B"/>
    <w:rsid w:val="00786EAB"/>
    <w:rsid w:val="00787083"/>
    <w:rsid w:val="00787353"/>
    <w:rsid w:val="00787D7B"/>
    <w:rsid w:val="007902A6"/>
    <w:rsid w:val="007909B2"/>
    <w:rsid w:val="007909E2"/>
    <w:rsid w:val="00790A62"/>
    <w:rsid w:val="0079152A"/>
    <w:rsid w:val="0079192E"/>
    <w:rsid w:val="0079257F"/>
    <w:rsid w:val="00792998"/>
    <w:rsid w:val="007931DB"/>
    <w:rsid w:val="00793DD2"/>
    <w:rsid w:val="007947F3"/>
    <w:rsid w:val="007947F7"/>
    <w:rsid w:val="00795119"/>
    <w:rsid w:val="00795607"/>
    <w:rsid w:val="0079609D"/>
    <w:rsid w:val="00796632"/>
    <w:rsid w:val="00796CB4"/>
    <w:rsid w:val="007979DF"/>
    <w:rsid w:val="007A019F"/>
    <w:rsid w:val="007A053C"/>
    <w:rsid w:val="007A07B7"/>
    <w:rsid w:val="007A0894"/>
    <w:rsid w:val="007A0F45"/>
    <w:rsid w:val="007A0FF1"/>
    <w:rsid w:val="007A103F"/>
    <w:rsid w:val="007A1378"/>
    <w:rsid w:val="007A166E"/>
    <w:rsid w:val="007A171F"/>
    <w:rsid w:val="007A1EAE"/>
    <w:rsid w:val="007A209F"/>
    <w:rsid w:val="007A233D"/>
    <w:rsid w:val="007A249E"/>
    <w:rsid w:val="007A25E6"/>
    <w:rsid w:val="007A2ACE"/>
    <w:rsid w:val="007A2FEA"/>
    <w:rsid w:val="007A3422"/>
    <w:rsid w:val="007A427E"/>
    <w:rsid w:val="007A54B3"/>
    <w:rsid w:val="007A5F86"/>
    <w:rsid w:val="007A636F"/>
    <w:rsid w:val="007A687D"/>
    <w:rsid w:val="007A6A15"/>
    <w:rsid w:val="007A7676"/>
    <w:rsid w:val="007A7907"/>
    <w:rsid w:val="007B08FC"/>
    <w:rsid w:val="007B0BA5"/>
    <w:rsid w:val="007B12E0"/>
    <w:rsid w:val="007B1970"/>
    <w:rsid w:val="007B1FE3"/>
    <w:rsid w:val="007B2628"/>
    <w:rsid w:val="007B27BF"/>
    <w:rsid w:val="007B3179"/>
    <w:rsid w:val="007B3834"/>
    <w:rsid w:val="007B3B11"/>
    <w:rsid w:val="007B4D4F"/>
    <w:rsid w:val="007B512A"/>
    <w:rsid w:val="007B532B"/>
    <w:rsid w:val="007B5356"/>
    <w:rsid w:val="007B5B30"/>
    <w:rsid w:val="007B5F4A"/>
    <w:rsid w:val="007B6CF2"/>
    <w:rsid w:val="007B7503"/>
    <w:rsid w:val="007B75EE"/>
    <w:rsid w:val="007B7805"/>
    <w:rsid w:val="007B799F"/>
    <w:rsid w:val="007B7BF7"/>
    <w:rsid w:val="007C0886"/>
    <w:rsid w:val="007C09C8"/>
    <w:rsid w:val="007C1340"/>
    <w:rsid w:val="007C13FE"/>
    <w:rsid w:val="007C1758"/>
    <w:rsid w:val="007C1E03"/>
    <w:rsid w:val="007C1FC2"/>
    <w:rsid w:val="007C225E"/>
    <w:rsid w:val="007C2CF9"/>
    <w:rsid w:val="007C311A"/>
    <w:rsid w:val="007C313A"/>
    <w:rsid w:val="007C34B3"/>
    <w:rsid w:val="007C3DD1"/>
    <w:rsid w:val="007C41AF"/>
    <w:rsid w:val="007C457D"/>
    <w:rsid w:val="007C45B3"/>
    <w:rsid w:val="007C4EE9"/>
    <w:rsid w:val="007C4F73"/>
    <w:rsid w:val="007C505F"/>
    <w:rsid w:val="007C5CEB"/>
    <w:rsid w:val="007C5E56"/>
    <w:rsid w:val="007C64A3"/>
    <w:rsid w:val="007C6715"/>
    <w:rsid w:val="007C6FCC"/>
    <w:rsid w:val="007C764E"/>
    <w:rsid w:val="007C76D3"/>
    <w:rsid w:val="007C798C"/>
    <w:rsid w:val="007D0003"/>
    <w:rsid w:val="007D0F0C"/>
    <w:rsid w:val="007D1914"/>
    <w:rsid w:val="007D1BC1"/>
    <w:rsid w:val="007D1D58"/>
    <w:rsid w:val="007D2271"/>
    <w:rsid w:val="007D25A6"/>
    <w:rsid w:val="007D2BEE"/>
    <w:rsid w:val="007D2D67"/>
    <w:rsid w:val="007D2ED6"/>
    <w:rsid w:val="007D380B"/>
    <w:rsid w:val="007D3BE0"/>
    <w:rsid w:val="007D4143"/>
    <w:rsid w:val="007D4244"/>
    <w:rsid w:val="007D4535"/>
    <w:rsid w:val="007D4EF0"/>
    <w:rsid w:val="007D54A0"/>
    <w:rsid w:val="007D54A3"/>
    <w:rsid w:val="007D5974"/>
    <w:rsid w:val="007D5B0B"/>
    <w:rsid w:val="007D626F"/>
    <w:rsid w:val="007D6815"/>
    <w:rsid w:val="007D7924"/>
    <w:rsid w:val="007D7A21"/>
    <w:rsid w:val="007D7E2A"/>
    <w:rsid w:val="007E01F7"/>
    <w:rsid w:val="007E092A"/>
    <w:rsid w:val="007E13F6"/>
    <w:rsid w:val="007E14D8"/>
    <w:rsid w:val="007E1E72"/>
    <w:rsid w:val="007E213F"/>
    <w:rsid w:val="007E27E5"/>
    <w:rsid w:val="007E2B00"/>
    <w:rsid w:val="007E2B3C"/>
    <w:rsid w:val="007E2E49"/>
    <w:rsid w:val="007E2F37"/>
    <w:rsid w:val="007E2F6D"/>
    <w:rsid w:val="007E34F9"/>
    <w:rsid w:val="007E3D5C"/>
    <w:rsid w:val="007E3EA6"/>
    <w:rsid w:val="007E4508"/>
    <w:rsid w:val="007E47B6"/>
    <w:rsid w:val="007E505C"/>
    <w:rsid w:val="007E54DE"/>
    <w:rsid w:val="007E56B4"/>
    <w:rsid w:val="007E67AF"/>
    <w:rsid w:val="007E6913"/>
    <w:rsid w:val="007E6AFD"/>
    <w:rsid w:val="007E6EAC"/>
    <w:rsid w:val="007E6F61"/>
    <w:rsid w:val="007E787B"/>
    <w:rsid w:val="007F005F"/>
    <w:rsid w:val="007F05F1"/>
    <w:rsid w:val="007F15CE"/>
    <w:rsid w:val="007F1614"/>
    <w:rsid w:val="007F1C4F"/>
    <w:rsid w:val="007F1CCC"/>
    <w:rsid w:val="007F2100"/>
    <w:rsid w:val="007F2948"/>
    <w:rsid w:val="007F2AC1"/>
    <w:rsid w:val="007F2E2C"/>
    <w:rsid w:val="007F3C65"/>
    <w:rsid w:val="007F50D8"/>
    <w:rsid w:val="007F585F"/>
    <w:rsid w:val="007F67C9"/>
    <w:rsid w:val="007F75F9"/>
    <w:rsid w:val="00800006"/>
    <w:rsid w:val="00800999"/>
    <w:rsid w:val="00800C3D"/>
    <w:rsid w:val="008010C5"/>
    <w:rsid w:val="0080135B"/>
    <w:rsid w:val="00801555"/>
    <w:rsid w:val="00801A9A"/>
    <w:rsid w:val="00801AB3"/>
    <w:rsid w:val="00802368"/>
    <w:rsid w:val="00802704"/>
    <w:rsid w:val="00802B82"/>
    <w:rsid w:val="00802C11"/>
    <w:rsid w:val="00802CED"/>
    <w:rsid w:val="00802DFF"/>
    <w:rsid w:val="00802E82"/>
    <w:rsid w:val="00802E96"/>
    <w:rsid w:val="00803147"/>
    <w:rsid w:val="008043E9"/>
    <w:rsid w:val="00804BDD"/>
    <w:rsid w:val="00804E0A"/>
    <w:rsid w:val="008052E5"/>
    <w:rsid w:val="00805557"/>
    <w:rsid w:val="00805876"/>
    <w:rsid w:val="00805B0E"/>
    <w:rsid w:val="00805C3C"/>
    <w:rsid w:val="008063E7"/>
    <w:rsid w:val="008066CB"/>
    <w:rsid w:val="008066E1"/>
    <w:rsid w:val="008066F1"/>
    <w:rsid w:val="008069D3"/>
    <w:rsid w:val="00807A12"/>
    <w:rsid w:val="008103A0"/>
    <w:rsid w:val="00810419"/>
    <w:rsid w:val="008105E0"/>
    <w:rsid w:val="00810C59"/>
    <w:rsid w:val="00810FC7"/>
    <w:rsid w:val="008120C7"/>
    <w:rsid w:val="00812448"/>
    <w:rsid w:val="00812807"/>
    <w:rsid w:val="008131B9"/>
    <w:rsid w:val="008133A0"/>
    <w:rsid w:val="0081365F"/>
    <w:rsid w:val="0081395A"/>
    <w:rsid w:val="008141B6"/>
    <w:rsid w:val="00815069"/>
    <w:rsid w:val="0081508D"/>
    <w:rsid w:val="0081520C"/>
    <w:rsid w:val="00815FBD"/>
    <w:rsid w:val="008164EE"/>
    <w:rsid w:val="00816709"/>
    <w:rsid w:val="0081697A"/>
    <w:rsid w:val="008177FC"/>
    <w:rsid w:val="00817FB8"/>
    <w:rsid w:val="00820FA3"/>
    <w:rsid w:val="00821051"/>
    <w:rsid w:val="00821361"/>
    <w:rsid w:val="00821C21"/>
    <w:rsid w:val="00821E63"/>
    <w:rsid w:val="0082318C"/>
    <w:rsid w:val="00823659"/>
    <w:rsid w:val="008237AA"/>
    <w:rsid w:val="0082399F"/>
    <w:rsid w:val="00823DBC"/>
    <w:rsid w:val="0082403B"/>
    <w:rsid w:val="0082453C"/>
    <w:rsid w:val="00824B4B"/>
    <w:rsid w:val="00825D49"/>
    <w:rsid w:val="00826068"/>
    <w:rsid w:val="008262E0"/>
    <w:rsid w:val="00827221"/>
    <w:rsid w:val="00827D6A"/>
    <w:rsid w:val="00830F57"/>
    <w:rsid w:val="0083144C"/>
    <w:rsid w:val="00831521"/>
    <w:rsid w:val="0083181F"/>
    <w:rsid w:val="00831979"/>
    <w:rsid w:val="00832001"/>
    <w:rsid w:val="0083247D"/>
    <w:rsid w:val="0083290B"/>
    <w:rsid w:val="00832F33"/>
    <w:rsid w:val="0083312B"/>
    <w:rsid w:val="00833866"/>
    <w:rsid w:val="00833D1C"/>
    <w:rsid w:val="00834861"/>
    <w:rsid w:val="00834B78"/>
    <w:rsid w:val="008350C5"/>
    <w:rsid w:val="0083523B"/>
    <w:rsid w:val="00835635"/>
    <w:rsid w:val="00835BD7"/>
    <w:rsid w:val="00835FC0"/>
    <w:rsid w:val="008362C3"/>
    <w:rsid w:val="00837C67"/>
    <w:rsid w:val="00840055"/>
    <w:rsid w:val="008400D8"/>
    <w:rsid w:val="00840D78"/>
    <w:rsid w:val="0084103B"/>
    <w:rsid w:val="0084132F"/>
    <w:rsid w:val="00841AE5"/>
    <w:rsid w:val="00842A36"/>
    <w:rsid w:val="00842FD3"/>
    <w:rsid w:val="008434CF"/>
    <w:rsid w:val="00844A18"/>
    <w:rsid w:val="00844BE3"/>
    <w:rsid w:val="00844BFC"/>
    <w:rsid w:val="00844E3D"/>
    <w:rsid w:val="00845023"/>
    <w:rsid w:val="0084512D"/>
    <w:rsid w:val="00845C23"/>
    <w:rsid w:val="00845D6C"/>
    <w:rsid w:val="00845D77"/>
    <w:rsid w:val="0084609B"/>
    <w:rsid w:val="00846A55"/>
    <w:rsid w:val="008471BF"/>
    <w:rsid w:val="00847351"/>
    <w:rsid w:val="0085046E"/>
    <w:rsid w:val="00850C7F"/>
    <w:rsid w:val="00850EAF"/>
    <w:rsid w:val="00851578"/>
    <w:rsid w:val="00851AF7"/>
    <w:rsid w:val="0085217B"/>
    <w:rsid w:val="00852415"/>
    <w:rsid w:val="0085298C"/>
    <w:rsid w:val="00853421"/>
    <w:rsid w:val="0085348B"/>
    <w:rsid w:val="00854A14"/>
    <w:rsid w:val="00854D89"/>
    <w:rsid w:val="0085561B"/>
    <w:rsid w:val="0085571E"/>
    <w:rsid w:val="00856071"/>
    <w:rsid w:val="008561BA"/>
    <w:rsid w:val="00856711"/>
    <w:rsid w:val="00856722"/>
    <w:rsid w:val="00856902"/>
    <w:rsid w:val="00856BB8"/>
    <w:rsid w:val="0085717F"/>
    <w:rsid w:val="00857407"/>
    <w:rsid w:val="00857BF4"/>
    <w:rsid w:val="00857FEE"/>
    <w:rsid w:val="00860412"/>
    <w:rsid w:val="008604E5"/>
    <w:rsid w:val="008604F1"/>
    <w:rsid w:val="00860765"/>
    <w:rsid w:val="008607DB"/>
    <w:rsid w:val="0086082B"/>
    <w:rsid w:val="00860E5F"/>
    <w:rsid w:val="008612B1"/>
    <w:rsid w:val="00861617"/>
    <w:rsid w:val="008618C7"/>
    <w:rsid w:val="00861AFF"/>
    <w:rsid w:val="00863495"/>
    <w:rsid w:val="00864255"/>
    <w:rsid w:val="0086584B"/>
    <w:rsid w:val="00865869"/>
    <w:rsid w:val="00866758"/>
    <w:rsid w:val="00866DEC"/>
    <w:rsid w:val="008676D8"/>
    <w:rsid w:val="00867D71"/>
    <w:rsid w:val="008704C1"/>
    <w:rsid w:val="00871394"/>
    <w:rsid w:val="0087225A"/>
    <w:rsid w:val="00872D9A"/>
    <w:rsid w:val="00872F09"/>
    <w:rsid w:val="00873FBD"/>
    <w:rsid w:val="00874032"/>
    <w:rsid w:val="0087489A"/>
    <w:rsid w:val="008748AC"/>
    <w:rsid w:val="0087500B"/>
    <w:rsid w:val="00875566"/>
    <w:rsid w:val="008758FF"/>
    <w:rsid w:val="00875A37"/>
    <w:rsid w:val="008764C3"/>
    <w:rsid w:val="00877034"/>
    <w:rsid w:val="00877124"/>
    <w:rsid w:val="00877663"/>
    <w:rsid w:val="0087798A"/>
    <w:rsid w:val="0088031F"/>
    <w:rsid w:val="00880434"/>
    <w:rsid w:val="0088199B"/>
    <w:rsid w:val="00881C28"/>
    <w:rsid w:val="00882183"/>
    <w:rsid w:val="00882383"/>
    <w:rsid w:val="0088254C"/>
    <w:rsid w:val="00882B0D"/>
    <w:rsid w:val="00882C4A"/>
    <w:rsid w:val="0088458A"/>
    <w:rsid w:val="008845C4"/>
    <w:rsid w:val="00884B2E"/>
    <w:rsid w:val="00884C15"/>
    <w:rsid w:val="00885DD9"/>
    <w:rsid w:val="00885E9B"/>
    <w:rsid w:val="008860AB"/>
    <w:rsid w:val="00886610"/>
    <w:rsid w:val="00886A32"/>
    <w:rsid w:val="008879D6"/>
    <w:rsid w:val="00887BE2"/>
    <w:rsid w:val="00887F0E"/>
    <w:rsid w:val="00887FF3"/>
    <w:rsid w:val="00890129"/>
    <w:rsid w:val="00890A37"/>
    <w:rsid w:val="00890C0E"/>
    <w:rsid w:val="0089123D"/>
    <w:rsid w:val="008915DD"/>
    <w:rsid w:val="00891947"/>
    <w:rsid w:val="00891A8D"/>
    <w:rsid w:val="00891D66"/>
    <w:rsid w:val="008920E9"/>
    <w:rsid w:val="008921AB"/>
    <w:rsid w:val="00892588"/>
    <w:rsid w:val="00892E96"/>
    <w:rsid w:val="0089330A"/>
    <w:rsid w:val="00893ACD"/>
    <w:rsid w:val="00894293"/>
    <w:rsid w:val="00894395"/>
    <w:rsid w:val="008944F1"/>
    <w:rsid w:val="00895096"/>
    <w:rsid w:val="0089516E"/>
    <w:rsid w:val="0089642F"/>
    <w:rsid w:val="0089727B"/>
    <w:rsid w:val="00897471"/>
    <w:rsid w:val="008976C1"/>
    <w:rsid w:val="00897A95"/>
    <w:rsid w:val="00897C4F"/>
    <w:rsid w:val="00897CE8"/>
    <w:rsid w:val="00897CF3"/>
    <w:rsid w:val="008A0082"/>
    <w:rsid w:val="008A0767"/>
    <w:rsid w:val="008A0C14"/>
    <w:rsid w:val="008A1B86"/>
    <w:rsid w:val="008A2842"/>
    <w:rsid w:val="008A3835"/>
    <w:rsid w:val="008A3E5B"/>
    <w:rsid w:val="008A466A"/>
    <w:rsid w:val="008A466B"/>
    <w:rsid w:val="008A4748"/>
    <w:rsid w:val="008A5863"/>
    <w:rsid w:val="008A5ACB"/>
    <w:rsid w:val="008A62BD"/>
    <w:rsid w:val="008A63D7"/>
    <w:rsid w:val="008A6DC1"/>
    <w:rsid w:val="008A6EAF"/>
    <w:rsid w:val="008A70B5"/>
    <w:rsid w:val="008A749C"/>
    <w:rsid w:val="008A7D42"/>
    <w:rsid w:val="008B051C"/>
    <w:rsid w:val="008B098C"/>
    <w:rsid w:val="008B0AD5"/>
    <w:rsid w:val="008B0DE4"/>
    <w:rsid w:val="008B1598"/>
    <w:rsid w:val="008B1E0F"/>
    <w:rsid w:val="008B2719"/>
    <w:rsid w:val="008B278B"/>
    <w:rsid w:val="008B2A45"/>
    <w:rsid w:val="008B2DF3"/>
    <w:rsid w:val="008B2FC0"/>
    <w:rsid w:val="008B3456"/>
    <w:rsid w:val="008B37A6"/>
    <w:rsid w:val="008B5E78"/>
    <w:rsid w:val="008B6096"/>
    <w:rsid w:val="008B67B4"/>
    <w:rsid w:val="008B6869"/>
    <w:rsid w:val="008B68F0"/>
    <w:rsid w:val="008B73D6"/>
    <w:rsid w:val="008C0487"/>
    <w:rsid w:val="008C06AE"/>
    <w:rsid w:val="008C084E"/>
    <w:rsid w:val="008C0CDC"/>
    <w:rsid w:val="008C13C5"/>
    <w:rsid w:val="008C1EF2"/>
    <w:rsid w:val="008C1FA6"/>
    <w:rsid w:val="008C1FB5"/>
    <w:rsid w:val="008C279F"/>
    <w:rsid w:val="008C2BF7"/>
    <w:rsid w:val="008C371E"/>
    <w:rsid w:val="008C44EA"/>
    <w:rsid w:val="008C499B"/>
    <w:rsid w:val="008C4A18"/>
    <w:rsid w:val="008C4A95"/>
    <w:rsid w:val="008C5009"/>
    <w:rsid w:val="008C5164"/>
    <w:rsid w:val="008C519F"/>
    <w:rsid w:val="008C52CB"/>
    <w:rsid w:val="008C57FA"/>
    <w:rsid w:val="008C59BC"/>
    <w:rsid w:val="008C5F7A"/>
    <w:rsid w:val="008C6169"/>
    <w:rsid w:val="008C6BA5"/>
    <w:rsid w:val="008C6D40"/>
    <w:rsid w:val="008C6D7E"/>
    <w:rsid w:val="008C7222"/>
    <w:rsid w:val="008C72FD"/>
    <w:rsid w:val="008D08A2"/>
    <w:rsid w:val="008D11EF"/>
    <w:rsid w:val="008D241D"/>
    <w:rsid w:val="008D2AF6"/>
    <w:rsid w:val="008D2BFC"/>
    <w:rsid w:val="008D30B6"/>
    <w:rsid w:val="008D33EB"/>
    <w:rsid w:val="008D3C85"/>
    <w:rsid w:val="008D3FD9"/>
    <w:rsid w:val="008D4BBF"/>
    <w:rsid w:val="008D4C7A"/>
    <w:rsid w:val="008D61B4"/>
    <w:rsid w:val="008D66AF"/>
    <w:rsid w:val="008D6F2D"/>
    <w:rsid w:val="008D79E6"/>
    <w:rsid w:val="008E0536"/>
    <w:rsid w:val="008E0597"/>
    <w:rsid w:val="008E1381"/>
    <w:rsid w:val="008E13DF"/>
    <w:rsid w:val="008E1895"/>
    <w:rsid w:val="008E20CF"/>
    <w:rsid w:val="008E2781"/>
    <w:rsid w:val="008E345C"/>
    <w:rsid w:val="008E378D"/>
    <w:rsid w:val="008E49B4"/>
    <w:rsid w:val="008E4CA9"/>
    <w:rsid w:val="008E5464"/>
    <w:rsid w:val="008E5810"/>
    <w:rsid w:val="008E599B"/>
    <w:rsid w:val="008E5DAB"/>
    <w:rsid w:val="008E693D"/>
    <w:rsid w:val="008E693E"/>
    <w:rsid w:val="008E6A67"/>
    <w:rsid w:val="008E7CC3"/>
    <w:rsid w:val="008E7EFB"/>
    <w:rsid w:val="008F04B3"/>
    <w:rsid w:val="008F074B"/>
    <w:rsid w:val="008F0756"/>
    <w:rsid w:val="008F12A2"/>
    <w:rsid w:val="008F1A02"/>
    <w:rsid w:val="008F232C"/>
    <w:rsid w:val="008F2788"/>
    <w:rsid w:val="008F2BD8"/>
    <w:rsid w:val="008F2D62"/>
    <w:rsid w:val="008F2ED5"/>
    <w:rsid w:val="008F32C7"/>
    <w:rsid w:val="008F3309"/>
    <w:rsid w:val="008F36D6"/>
    <w:rsid w:val="008F3FC3"/>
    <w:rsid w:val="008F4633"/>
    <w:rsid w:val="008F4BA7"/>
    <w:rsid w:val="008F4C85"/>
    <w:rsid w:val="008F4DE4"/>
    <w:rsid w:val="008F5289"/>
    <w:rsid w:val="008F5748"/>
    <w:rsid w:val="008F5B14"/>
    <w:rsid w:val="008F5E60"/>
    <w:rsid w:val="008F6060"/>
    <w:rsid w:val="008F61FF"/>
    <w:rsid w:val="008F6697"/>
    <w:rsid w:val="008F68FF"/>
    <w:rsid w:val="008F7E1E"/>
    <w:rsid w:val="00900352"/>
    <w:rsid w:val="009010D5"/>
    <w:rsid w:val="009010E8"/>
    <w:rsid w:val="0090117A"/>
    <w:rsid w:val="00901524"/>
    <w:rsid w:val="009015AC"/>
    <w:rsid w:val="009021AE"/>
    <w:rsid w:val="009024F3"/>
    <w:rsid w:val="00902E10"/>
    <w:rsid w:val="00903712"/>
    <w:rsid w:val="00903EA8"/>
    <w:rsid w:val="00903FF3"/>
    <w:rsid w:val="0090470A"/>
    <w:rsid w:val="00904CE7"/>
    <w:rsid w:val="00905423"/>
    <w:rsid w:val="00905971"/>
    <w:rsid w:val="00905B80"/>
    <w:rsid w:val="009065FF"/>
    <w:rsid w:val="0090688E"/>
    <w:rsid w:val="00907046"/>
    <w:rsid w:val="00907138"/>
    <w:rsid w:val="009071D3"/>
    <w:rsid w:val="009079EB"/>
    <w:rsid w:val="00907EEA"/>
    <w:rsid w:val="00910102"/>
    <w:rsid w:val="00911B1A"/>
    <w:rsid w:val="00911D09"/>
    <w:rsid w:val="00911D6A"/>
    <w:rsid w:val="00911F81"/>
    <w:rsid w:val="00912430"/>
    <w:rsid w:val="009127A9"/>
    <w:rsid w:val="009139F7"/>
    <w:rsid w:val="00913A37"/>
    <w:rsid w:val="00913A44"/>
    <w:rsid w:val="00913D88"/>
    <w:rsid w:val="009145B7"/>
    <w:rsid w:val="009145F8"/>
    <w:rsid w:val="00915A7A"/>
    <w:rsid w:val="00915B2B"/>
    <w:rsid w:val="00915D49"/>
    <w:rsid w:val="00915D7B"/>
    <w:rsid w:val="00915E0B"/>
    <w:rsid w:val="00916597"/>
    <w:rsid w:val="009168C1"/>
    <w:rsid w:val="00916E33"/>
    <w:rsid w:val="00917320"/>
    <w:rsid w:val="00917651"/>
    <w:rsid w:val="00917C69"/>
    <w:rsid w:val="00920148"/>
    <w:rsid w:val="009203CE"/>
    <w:rsid w:val="00920B22"/>
    <w:rsid w:val="00921222"/>
    <w:rsid w:val="00921372"/>
    <w:rsid w:val="00922165"/>
    <w:rsid w:val="009222BD"/>
    <w:rsid w:val="0092237F"/>
    <w:rsid w:val="00922513"/>
    <w:rsid w:val="00922F41"/>
    <w:rsid w:val="0092343E"/>
    <w:rsid w:val="00923709"/>
    <w:rsid w:val="009237D8"/>
    <w:rsid w:val="0092440E"/>
    <w:rsid w:val="00924412"/>
    <w:rsid w:val="009246A8"/>
    <w:rsid w:val="00925975"/>
    <w:rsid w:val="00925F93"/>
    <w:rsid w:val="0092629D"/>
    <w:rsid w:val="00926669"/>
    <w:rsid w:val="009269F7"/>
    <w:rsid w:val="00926A07"/>
    <w:rsid w:val="00926B8F"/>
    <w:rsid w:val="00927FBD"/>
    <w:rsid w:val="009301D1"/>
    <w:rsid w:val="00930726"/>
    <w:rsid w:val="00930764"/>
    <w:rsid w:val="00930B75"/>
    <w:rsid w:val="00930F7A"/>
    <w:rsid w:val="00931147"/>
    <w:rsid w:val="009312B4"/>
    <w:rsid w:val="00931CC0"/>
    <w:rsid w:val="0093238A"/>
    <w:rsid w:val="009328D7"/>
    <w:rsid w:val="00932C62"/>
    <w:rsid w:val="0093306D"/>
    <w:rsid w:val="0093311F"/>
    <w:rsid w:val="009332C4"/>
    <w:rsid w:val="00933787"/>
    <w:rsid w:val="00933C9E"/>
    <w:rsid w:val="0093466A"/>
    <w:rsid w:val="00934D86"/>
    <w:rsid w:val="00934F5C"/>
    <w:rsid w:val="00935116"/>
    <w:rsid w:val="00935541"/>
    <w:rsid w:val="00935CF9"/>
    <w:rsid w:val="00936A2A"/>
    <w:rsid w:val="0093758A"/>
    <w:rsid w:val="00937639"/>
    <w:rsid w:val="00937A97"/>
    <w:rsid w:val="00937F80"/>
    <w:rsid w:val="009401BC"/>
    <w:rsid w:val="00940579"/>
    <w:rsid w:val="00940BAD"/>
    <w:rsid w:val="00940BFC"/>
    <w:rsid w:val="009415FA"/>
    <w:rsid w:val="00941850"/>
    <w:rsid w:val="00941B64"/>
    <w:rsid w:val="00942600"/>
    <w:rsid w:val="00942746"/>
    <w:rsid w:val="009437CF"/>
    <w:rsid w:val="00943D1D"/>
    <w:rsid w:val="00943FBD"/>
    <w:rsid w:val="009441A5"/>
    <w:rsid w:val="009441E3"/>
    <w:rsid w:val="0094427E"/>
    <w:rsid w:val="00944832"/>
    <w:rsid w:val="00944833"/>
    <w:rsid w:val="00944B52"/>
    <w:rsid w:val="009450C7"/>
    <w:rsid w:val="00945312"/>
    <w:rsid w:val="009454D0"/>
    <w:rsid w:val="009459DF"/>
    <w:rsid w:val="00945DDF"/>
    <w:rsid w:val="009460A3"/>
    <w:rsid w:val="00946271"/>
    <w:rsid w:val="00946625"/>
    <w:rsid w:val="00946831"/>
    <w:rsid w:val="00946FF2"/>
    <w:rsid w:val="00947269"/>
    <w:rsid w:val="00947620"/>
    <w:rsid w:val="0094789D"/>
    <w:rsid w:val="0094792E"/>
    <w:rsid w:val="00947E6C"/>
    <w:rsid w:val="00947EDB"/>
    <w:rsid w:val="00947FCA"/>
    <w:rsid w:val="00950E18"/>
    <w:rsid w:val="00950EC7"/>
    <w:rsid w:val="0095103A"/>
    <w:rsid w:val="00951114"/>
    <w:rsid w:val="009518A9"/>
    <w:rsid w:val="00951D43"/>
    <w:rsid w:val="00952650"/>
    <w:rsid w:val="0095284C"/>
    <w:rsid w:val="00952868"/>
    <w:rsid w:val="009531C3"/>
    <w:rsid w:val="0095387D"/>
    <w:rsid w:val="00954764"/>
    <w:rsid w:val="00954CC8"/>
    <w:rsid w:val="00955170"/>
    <w:rsid w:val="009554E9"/>
    <w:rsid w:val="00955831"/>
    <w:rsid w:val="00955C59"/>
    <w:rsid w:val="0095642E"/>
    <w:rsid w:val="00956B54"/>
    <w:rsid w:val="00957368"/>
    <w:rsid w:val="009602F5"/>
    <w:rsid w:val="0096061E"/>
    <w:rsid w:val="009606AC"/>
    <w:rsid w:val="00960A62"/>
    <w:rsid w:val="00960E06"/>
    <w:rsid w:val="00961338"/>
    <w:rsid w:val="00961E54"/>
    <w:rsid w:val="00962902"/>
    <w:rsid w:val="00962AB7"/>
    <w:rsid w:val="00962D4D"/>
    <w:rsid w:val="00963559"/>
    <w:rsid w:val="009638CB"/>
    <w:rsid w:val="00963DB7"/>
    <w:rsid w:val="0096407F"/>
    <w:rsid w:val="009640BF"/>
    <w:rsid w:val="00964517"/>
    <w:rsid w:val="00964D08"/>
    <w:rsid w:val="009651B5"/>
    <w:rsid w:val="0096543C"/>
    <w:rsid w:val="009656A2"/>
    <w:rsid w:val="00965E65"/>
    <w:rsid w:val="00965EA2"/>
    <w:rsid w:val="0096607D"/>
    <w:rsid w:val="009665F5"/>
    <w:rsid w:val="00966F60"/>
    <w:rsid w:val="009671C4"/>
    <w:rsid w:val="00967719"/>
    <w:rsid w:val="00967BD9"/>
    <w:rsid w:val="00967CA4"/>
    <w:rsid w:val="00970A64"/>
    <w:rsid w:val="00970CB0"/>
    <w:rsid w:val="0097160D"/>
    <w:rsid w:val="0097169B"/>
    <w:rsid w:val="0097240B"/>
    <w:rsid w:val="009725E4"/>
    <w:rsid w:val="009733CB"/>
    <w:rsid w:val="00973A46"/>
    <w:rsid w:val="009745F4"/>
    <w:rsid w:val="00975965"/>
    <w:rsid w:val="0097598A"/>
    <w:rsid w:val="00975CB3"/>
    <w:rsid w:val="00976386"/>
    <w:rsid w:val="0097725B"/>
    <w:rsid w:val="009775D3"/>
    <w:rsid w:val="00977866"/>
    <w:rsid w:val="0097787F"/>
    <w:rsid w:val="009803B3"/>
    <w:rsid w:val="0098051D"/>
    <w:rsid w:val="0098157D"/>
    <w:rsid w:val="009816A9"/>
    <w:rsid w:val="00981B06"/>
    <w:rsid w:val="00981D19"/>
    <w:rsid w:val="0098214C"/>
    <w:rsid w:val="009821F1"/>
    <w:rsid w:val="0098225E"/>
    <w:rsid w:val="009826A7"/>
    <w:rsid w:val="00982848"/>
    <w:rsid w:val="00982B3E"/>
    <w:rsid w:val="00982D1A"/>
    <w:rsid w:val="00983096"/>
    <w:rsid w:val="00983153"/>
    <w:rsid w:val="009833CE"/>
    <w:rsid w:val="00983677"/>
    <w:rsid w:val="009838F1"/>
    <w:rsid w:val="009843A0"/>
    <w:rsid w:val="0098479D"/>
    <w:rsid w:val="00984A30"/>
    <w:rsid w:val="00985694"/>
    <w:rsid w:val="009858CA"/>
    <w:rsid w:val="00985BD1"/>
    <w:rsid w:val="00985C62"/>
    <w:rsid w:val="0098644A"/>
    <w:rsid w:val="009869D2"/>
    <w:rsid w:val="00986D9A"/>
    <w:rsid w:val="009875AE"/>
    <w:rsid w:val="00987773"/>
    <w:rsid w:val="00987CF8"/>
    <w:rsid w:val="00990561"/>
    <w:rsid w:val="00990756"/>
    <w:rsid w:val="00990790"/>
    <w:rsid w:val="00990ADD"/>
    <w:rsid w:val="00990BDE"/>
    <w:rsid w:val="00991258"/>
    <w:rsid w:val="00991461"/>
    <w:rsid w:val="009917D5"/>
    <w:rsid w:val="00991904"/>
    <w:rsid w:val="00991EB7"/>
    <w:rsid w:val="00991F52"/>
    <w:rsid w:val="009929BA"/>
    <w:rsid w:val="00993A30"/>
    <w:rsid w:val="00993BDA"/>
    <w:rsid w:val="00993E4A"/>
    <w:rsid w:val="00994564"/>
    <w:rsid w:val="00994BAB"/>
    <w:rsid w:val="00995030"/>
    <w:rsid w:val="00995526"/>
    <w:rsid w:val="00995572"/>
    <w:rsid w:val="00995633"/>
    <w:rsid w:val="00995769"/>
    <w:rsid w:val="009958A0"/>
    <w:rsid w:val="00995B2B"/>
    <w:rsid w:val="00995EBA"/>
    <w:rsid w:val="009961D1"/>
    <w:rsid w:val="0099657F"/>
    <w:rsid w:val="00996F8C"/>
    <w:rsid w:val="00997339"/>
    <w:rsid w:val="0099784E"/>
    <w:rsid w:val="00997C85"/>
    <w:rsid w:val="009A014F"/>
    <w:rsid w:val="009A0675"/>
    <w:rsid w:val="009A0C1C"/>
    <w:rsid w:val="009A15CE"/>
    <w:rsid w:val="009A1B72"/>
    <w:rsid w:val="009A1F73"/>
    <w:rsid w:val="009A1FE5"/>
    <w:rsid w:val="009A261B"/>
    <w:rsid w:val="009A27D2"/>
    <w:rsid w:val="009A28CD"/>
    <w:rsid w:val="009A3226"/>
    <w:rsid w:val="009A3A24"/>
    <w:rsid w:val="009A4150"/>
    <w:rsid w:val="009A415A"/>
    <w:rsid w:val="009A5283"/>
    <w:rsid w:val="009A55E3"/>
    <w:rsid w:val="009A5622"/>
    <w:rsid w:val="009A5992"/>
    <w:rsid w:val="009A759C"/>
    <w:rsid w:val="009A7FC6"/>
    <w:rsid w:val="009B0277"/>
    <w:rsid w:val="009B05E0"/>
    <w:rsid w:val="009B07F9"/>
    <w:rsid w:val="009B090D"/>
    <w:rsid w:val="009B0EAD"/>
    <w:rsid w:val="009B0FFE"/>
    <w:rsid w:val="009B1C9A"/>
    <w:rsid w:val="009B21B3"/>
    <w:rsid w:val="009B21B4"/>
    <w:rsid w:val="009B24AF"/>
    <w:rsid w:val="009B2574"/>
    <w:rsid w:val="009B25AD"/>
    <w:rsid w:val="009B28A6"/>
    <w:rsid w:val="009B29E8"/>
    <w:rsid w:val="009B2A22"/>
    <w:rsid w:val="009B3372"/>
    <w:rsid w:val="009B3555"/>
    <w:rsid w:val="009B35B7"/>
    <w:rsid w:val="009B45AB"/>
    <w:rsid w:val="009B4939"/>
    <w:rsid w:val="009B4CBF"/>
    <w:rsid w:val="009B523D"/>
    <w:rsid w:val="009B5268"/>
    <w:rsid w:val="009B5440"/>
    <w:rsid w:val="009B5464"/>
    <w:rsid w:val="009B5882"/>
    <w:rsid w:val="009B58D9"/>
    <w:rsid w:val="009B65F5"/>
    <w:rsid w:val="009B680A"/>
    <w:rsid w:val="009B6BDB"/>
    <w:rsid w:val="009B6E81"/>
    <w:rsid w:val="009B6FDA"/>
    <w:rsid w:val="009B709B"/>
    <w:rsid w:val="009B76FD"/>
    <w:rsid w:val="009B779F"/>
    <w:rsid w:val="009B7DA9"/>
    <w:rsid w:val="009C058B"/>
    <w:rsid w:val="009C05F6"/>
    <w:rsid w:val="009C0897"/>
    <w:rsid w:val="009C0D8B"/>
    <w:rsid w:val="009C0F22"/>
    <w:rsid w:val="009C1953"/>
    <w:rsid w:val="009C27F9"/>
    <w:rsid w:val="009C2FB0"/>
    <w:rsid w:val="009C3211"/>
    <w:rsid w:val="009C335C"/>
    <w:rsid w:val="009C34CA"/>
    <w:rsid w:val="009C3F41"/>
    <w:rsid w:val="009C47D0"/>
    <w:rsid w:val="009C4C8C"/>
    <w:rsid w:val="009C4CFF"/>
    <w:rsid w:val="009C4FD9"/>
    <w:rsid w:val="009C5021"/>
    <w:rsid w:val="009C5499"/>
    <w:rsid w:val="009C5C46"/>
    <w:rsid w:val="009C6017"/>
    <w:rsid w:val="009C6222"/>
    <w:rsid w:val="009C636A"/>
    <w:rsid w:val="009C677E"/>
    <w:rsid w:val="009C6E32"/>
    <w:rsid w:val="009C7446"/>
    <w:rsid w:val="009C7E81"/>
    <w:rsid w:val="009D081F"/>
    <w:rsid w:val="009D1DF8"/>
    <w:rsid w:val="009D1F57"/>
    <w:rsid w:val="009D1FB8"/>
    <w:rsid w:val="009D2038"/>
    <w:rsid w:val="009D22B6"/>
    <w:rsid w:val="009D23D3"/>
    <w:rsid w:val="009D2730"/>
    <w:rsid w:val="009D305E"/>
    <w:rsid w:val="009D3401"/>
    <w:rsid w:val="009D3648"/>
    <w:rsid w:val="009D3A7E"/>
    <w:rsid w:val="009D3B74"/>
    <w:rsid w:val="009D3E35"/>
    <w:rsid w:val="009D4A4D"/>
    <w:rsid w:val="009D4BE8"/>
    <w:rsid w:val="009D4DE3"/>
    <w:rsid w:val="009D4FF2"/>
    <w:rsid w:val="009D51A0"/>
    <w:rsid w:val="009D5D42"/>
    <w:rsid w:val="009D5D9B"/>
    <w:rsid w:val="009D5FDA"/>
    <w:rsid w:val="009D6C29"/>
    <w:rsid w:val="009D7FD1"/>
    <w:rsid w:val="009E09B7"/>
    <w:rsid w:val="009E0F49"/>
    <w:rsid w:val="009E12B9"/>
    <w:rsid w:val="009E1CEC"/>
    <w:rsid w:val="009E2B16"/>
    <w:rsid w:val="009E2D15"/>
    <w:rsid w:val="009E35D1"/>
    <w:rsid w:val="009E36BE"/>
    <w:rsid w:val="009E4013"/>
    <w:rsid w:val="009E429D"/>
    <w:rsid w:val="009E49BF"/>
    <w:rsid w:val="009E4FB8"/>
    <w:rsid w:val="009E557E"/>
    <w:rsid w:val="009E5BD1"/>
    <w:rsid w:val="009E5BD3"/>
    <w:rsid w:val="009E5D69"/>
    <w:rsid w:val="009E608A"/>
    <w:rsid w:val="009E61F4"/>
    <w:rsid w:val="009E6FB7"/>
    <w:rsid w:val="009E79E6"/>
    <w:rsid w:val="009E7B49"/>
    <w:rsid w:val="009F02FF"/>
    <w:rsid w:val="009F0DEB"/>
    <w:rsid w:val="009F102C"/>
    <w:rsid w:val="009F2746"/>
    <w:rsid w:val="009F3704"/>
    <w:rsid w:val="009F3CBE"/>
    <w:rsid w:val="009F3F63"/>
    <w:rsid w:val="009F436E"/>
    <w:rsid w:val="009F47B9"/>
    <w:rsid w:val="009F4FE7"/>
    <w:rsid w:val="009F5CDB"/>
    <w:rsid w:val="009F615A"/>
    <w:rsid w:val="009F66E3"/>
    <w:rsid w:val="009F6E14"/>
    <w:rsid w:val="009F7142"/>
    <w:rsid w:val="009F714C"/>
    <w:rsid w:val="009F7229"/>
    <w:rsid w:val="009F7237"/>
    <w:rsid w:val="009F72AB"/>
    <w:rsid w:val="009F7C13"/>
    <w:rsid w:val="009F7C59"/>
    <w:rsid w:val="00A00226"/>
    <w:rsid w:val="00A0025D"/>
    <w:rsid w:val="00A00A99"/>
    <w:rsid w:val="00A01544"/>
    <w:rsid w:val="00A01A67"/>
    <w:rsid w:val="00A025D6"/>
    <w:rsid w:val="00A02ADB"/>
    <w:rsid w:val="00A02EF5"/>
    <w:rsid w:val="00A0368E"/>
    <w:rsid w:val="00A0397D"/>
    <w:rsid w:val="00A03F5E"/>
    <w:rsid w:val="00A0438D"/>
    <w:rsid w:val="00A04449"/>
    <w:rsid w:val="00A04667"/>
    <w:rsid w:val="00A04705"/>
    <w:rsid w:val="00A04A78"/>
    <w:rsid w:val="00A06540"/>
    <w:rsid w:val="00A06CD7"/>
    <w:rsid w:val="00A06FFD"/>
    <w:rsid w:val="00A07433"/>
    <w:rsid w:val="00A075C8"/>
    <w:rsid w:val="00A07935"/>
    <w:rsid w:val="00A07BBC"/>
    <w:rsid w:val="00A07D08"/>
    <w:rsid w:val="00A07F95"/>
    <w:rsid w:val="00A10107"/>
    <w:rsid w:val="00A1084C"/>
    <w:rsid w:val="00A11090"/>
    <w:rsid w:val="00A1119D"/>
    <w:rsid w:val="00A11403"/>
    <w:rsid w:val="00A12553"/>
    <w:rsid w:val="00A12E54"/>
    <w:rsid w:val="00A13AC6"/>
    <w:rsid w:val="00A13F72"/>
    <w:rsid w:val="00A141CC"/>
    <w:rsid w:val="00A149DB"/>
    <w:rsid w:val="00A14D7E"/>
    <w:rsid w:val="00A1510B"/>
    <w:rsid w:val="00A15C13"/>
    <w:rsid w:val="00A15F80"/>
    <w:rsid w:val="00A16023"/>
    <w:rsid w:val="00A17319"/>
    <w:rsid w:val="00A17B6C"/>
    <w:rsid w:val="00A17BEF"/>
    <w:rsid w:val="00A17CB2"/>
    <w:rsid w:val="00A20619"/>
    <w:rsid w:val="00A20A0A"/>
    <w:rsid w:val="00A20E58"/>
    <w:rsid w:val="00A20F8E"/>
    <w:rsid w:val="00A20FEA"/>
    <w:rsid w:val="00A210B7"/>
    <w:rsid w:val="00A2113C"/>
    <w:rsid w:val="00A213AE"/>
    <w:rsid w:val="00A21A32"/>
    <w:rsid w:val="00A21EE4"/>
    <w:rsid w:val="00A228C8"/>
    <w:rsid w:val="00A2331E"/>
    <w:rsid w:val="00A239EE"/>
    <w:rsid w:val="00A23CF0"/>
    <w:rsid w:val="00A2472F"/>
    <w:rsid w:val="00A24DAB"/>
    <w:rsid w:val="00A25557"/>
    <w:rsid w:val="00A25EB3"/>
    <w:rsid w:val="00A26445"/>
    <w:rsid w:val="00A26A1F"/>
    <w:rsid w:val="00A2712A"/>
    <w:rsid w:val="00A27B63"/>
    <w:rsid w:val="00A27CDB"/>
    <w:rsid w:val="00A31470"/>
    <w:rsid w:val="00A31974"/>
    <w:rsid w:val="00A31AF6"/>
    <w:rsid w:val="00A320B5"/>
    <w:rsid w:val="00A32AC6"/>
    <w:rsid w:val="00A32B96"/>
    <w:rsid w:val="00A32F13"/>
    <w:rsid w:val="00A33009"/>
    <w:rsid w:val="00A33A64"/>
    <w:rsid w:val="00A34545"/>
    <w:rsid w:val="00A34862"/>
    <w:rsid w:val="00A34CCE"/>
    <w:rsid w:val="00A35149"/>
    <w:rsid w:val="00A35225"/>
    <w:rsid w:val="00A3555A"/>
    <w:rsid w:val="00A355A7"/>
    <w:rsid w:val="00A357CC"/>
    <w:rsid w:val="00A35C67"/>
    <w:rsid w:val="00A35E01"/>
    <w:rsid w:val="00A35F15"/>
    <w:rsid w:val="00A360C9"/>
    <w:rsid w:val="00A36C34"/>
    <w:rsid w:val="00A36D98"/>
    <w:rsid w:val="00A3755C"/>
    <w:rsid w:val="00A3770E"/>
    <w:rsid w:val="00A37DC2"/>
    <w:rsid w:val="00A40780"/>
    <w:rsid w:val="00A40C38"/>
    <w:rsid w:val="00A40D7E"/>
    <w:rsid w:val="00A416F8"/>
    <w:rsid w:val="00A41B60"/>
    <w:rsid w:val="00A41FF5"/>
    <w:rsid w:val="00A425A5"/>
    <w:rsid w:val="00A42637"/>
    <w:rsid w:val="00A426FA"/>
    <w:rsid w:val="00A43166"/>
    <w:rsid w:val="00A43FF0"/>
    <w:rsid w:val="00A441D3"/>
    <w:rsid w:val="00A44519"/>
    <w:rsid w:val="00A445CD"/>
    <w:rsid w:val="00A44B57"/>
    <w:rsid w:val="00A45195"/>
    <w:rsid w:val="00A458C8"/>
    <w:rsid w:val="00A45A3C"/>
    <w:rsid w:val="00A45DF1"/>
    <w:rsid w:val="00A45F0E"/>
    <w:rsid w:val="00A460B0"/>
    <w:rsid w:val="00A46EBE"/>
    <w:rsid w:val="00A47759"/>
    <w:rsid w:val="00A47B36"/>
    <w:rsid w:val="00A47DC3"/>
    <w:rsid w:val="00A511C6"/>
    <w:rsid w:val="00A51792"/>
    <w:rsid w:val="00A51A08"/>
    <w:rsid w:val="00A51B44"/>
    <w:rsid w:val="00A51E09"/>
    <w:rsid w:val="00A52118"/>
    <w:rsid w:val="00A52209"/>
    <w:rsid w:val="00A524AD"/>
    <w:rsid w:val="00A52B56"/>
    <w:rsid w:val="00A53061"/>
    <w:rsid w:val="00A5316C"/>
    <w:rsid w:val="00A53476"/>
    <w:rsid w:val="00A535AD"/>
    <w:rsid w:val="00A53829"/>
    <w:rsid w:val="00A54060"/>
    <w:rsid w:val="00A54311"/>
    <w:rsid w:val="00A54BDE"/>
    <w:rsid w:val="00A55589"/>
    <w:rsid w:val="00A56A30"/>
    <w:rsid w:val="00A579BD"/>
    <w:rsid w:val="00A57EAA"/>
    <w:rsid w:val="00A57EE3"/>
    <w:rsid w:val="00A601B6"/>
    <w:rsid w:val="00A60547"/>
    <w:rsid w:val="00A606B3"/>
    <w:rsid w:val="00A60E4B"/>
    <w:rsid w:val="00A61549"/>
    <w:rsid w:val="00A617DC"/>
    <w:rsid w:val="00A61C3D"/>
    <w:rsid w:val="00A623E4"/>
    <w:rsid w:val="00A62A40"/>
    <w:rsid w:val="00A6307F"/>
    <w:rsid w:val="00A63341"/>
    <w:rsid w:val="00A6346D"/>
    <w:rsid w:val="00A64544"/>
    <w:rsid w:val="00A64745"/>
    <w:rsid w:val="00A648F0"/>
    <w:rsid w:val="00A64A8D"/>
    <w:rsid w:val="00A64B00"/>
    <w:rsid w:val="00A6516C"/>
    <w:rsid w:val="00A653EF"/>
    <w:rsid w:val="00A6598E"/>
    <w:rsid w:val="00A66042"/>
    <w:rsid w:val="00A663F2"/>
    <w:rsid w:val="00A664E6"/>
    <w:rsid w:val="00A66936"/>
    <w:rsid w:val="00A6717A"/>
    <w:rsid w:val="00A67D6F"/>
    <w:rsid w:val="00A67F2E"/>
    <w:rsid w:val="00A7002C"/>
    <w:rsid w:val="00A70272"/>
    <w:rsid w:val="00A708CA"/>
    <w:rsid w:val="00A7122C"/>
    <w:rsid w:val="00A7149A"/>
    <w:rsid w:val="00A716DE"/>
    <w:rsid w:val="00A72954"/>
    <w:rsid w:val="00A73ADC"/>
    <w:rsid w:val="00A73BDB"/>
    <w:rsid w:val="00A73C16"/>
    <w:rsid w:val="00A74053"/>
    <w:rsid w:val="00A74553"/>
    <w:rsid w:val="00A7608D"/>
    <w:rsid w:val="00A76926"/>
    <w:rsid w:val="00A76A95"/>
    <w:rsid w:val="00A77CCC"/>
    <w:rsid w:val="00A80751"/>
    <w:rsid w:val="00A807B4"/>
    <w:rsid w:val="00A80BCD"/>
    <w:rsid w:val="00A811CC"/>
    <w:rsid w:val="00A811DF"/>
    <w:rsid w:val="00A81220"/>
    <w:rsid w:val="00A814F4"/>
    <w:rsid w:val="00A81DBD"/>
    <w:rsid w:val="00A81F8D"/>
    <w:rsid w:val="00A82003"/>
    <w:rsid w:val="00A83333"/>
    <w:rsid w:val="00A83947"/>
    <w:rsid w:val="00A83D69"/>
    <w:rsid w:val="00A83E9A"/>
    <w:rsid w:val="00A84587"/>
    <w:rsid w:val="00A845AF"/>
    <w:rsid w:val="00A84618"/>
    <w:rsid w:val="00A846D2"/>
    <w:rsid w:val="00A84BAA"/>
    <w:rsid w:val="00A85CEC"/>
    <w:rsid w:val="00A86066"/>
    <w:rsid w:val="00A866C1"/>
    <w:rsid w:val="00A87540"/>
    <w:rsid w:val="00A87825"/>
    <w:rsid w:val="00A87926"/>
    <w:rsid w:val="00A901FE"/>
    <w:rsid w:val="00A909CD"/>
    <w:rsid w:val="00A90B84"/>
    <w:rsid w:val="00A90BF0"/>
    <w:rsid w:val="00A9155C"/>
    <w:rsid w:val="00A9192B"/>
    <w:rsid w:val="00A92410"/>
    <w:rsid w:val="00A92886"/>
    <w:rsid w:val="00A9296B"/>
    <w:rsid w:val="00A929E1"/>
    <w:rsid w:val="00A933A1"/>
    <w:rsid w:val="00A934B3"/>
    <w:rsid w:val="00A938B0"/>
    <w:rsid w:val="00A93944"/>
    <w:rsid w:val="00A944C5"/>
    <w:rsid w:val="00A950F1"/>
    <w:rsid w:val="00A958C2"/>
    <w:rsid w:val="00A95B4D"/>
    <w:rsid w:val="00A9626D"/>
    <w:rsid w:val="00A978B5"/>
    <w:rsid w:val="00A97A69"/>
    <w:rsid w:val="00AA007C"/>
    <w:rsid w:val="00AA0C28"/>
    <w:rsid w:val="00AA0DC6"/>
    <w:rsid w:val="00AA0E9B"/>
    <w:rsid w:val="00AA117C"/>
    <w:rsid w:val="00AA11A4"/>
    <w:rsid w:val="00AA13FD"/>
    <w:rsid w:val="00AA1683"/>
    <w:rsid w:val="00AA32FB"/>
    <w:rsid w:val="00AA3941"/>
    <w:rsid w:val="00AA3AA1"/>
    <w:rsid w:val="00AA3BE1"/>
    <w:rsid w:val="00AA3EDD"/>
    <w:rsid w:val="00AA47FF"/>
    <w:rsid w:val="00AA490B"/>
    <w:rsid w:val="00AA5287"/>
    <w:rsid w:val="00AA52CD"/>
    <w:rsid w:val="00AA530E"/>
    <w:rsid w:val="00AA5FBA"/>
    <w:rsid w:val="00AA6246"/>
    <w:rsid w:val="00AA6369"/>
    <w:rsid w:val="00AA6EBF"/>
    <w:rsid w:val="00AA6F75"/>
    <w:rsid w:val="00AA70D4"/>
    <w:rsid w:val="00AA7A19"/>
    <w:rsid w:val="00AA7C08"/>
    <w:rsid w:val="00AA7C97"/>
    <w:rsid w:val="00AB00F4"/>
    <w:rsid w:val="00AB02E7"/>
    <w:rsid w:val="00AB0496"/>
    <w:rsid w:val="00AB09A3"/>
    <w:rsid w:val="00AB09C2"/>
    <w:rsid w:val="00AB1A1D"/>
    <w:rsid w:val="00AB1CCB"/>
    <w:rsid w:val="00AB21C6"/>
    <w:rsid w:val="00AB2205"/>
    <w:rsid w:val="00AB238C"/>
    <w:rsid w:val="00AB2C2F"/>
    <w:rsid w:val="00AB3601"/>
    <w:rsid w:val="00AB37F9"/>
    <w:rsid w:val="00AB3A69"/>
    <w:rsid w:val="00AB3C91"/>
    <w:rsid w:val="00AB4C16"/>
    <w:rsid w:val="00AB4C1E"/>
    <w:rsid w:val="00AB4D17"/>
    <w:rsid w:val="00AB585C"/>
    <w:rsid w:val="00AB5C99"/>
    <w:rsid w:val="00AB607B"/>
    <w:rsid w:val="00AB645A"/>
    <w:rsid w:val="00AB6E8B"/>
    <w:rsid w:val="00AB73FC"/>
    <w:rsid w:val="00AB792D"/>
    <w:rsid w:val="00AB7B97"/>
    <w:rsid w:val="00AB7CF5"/>
    <w:rsid w:val="00AB7FC7"/>
    <w:rsid w:val="00AC0943"/>
    <w:rsid w:val="00AC0ABE"/>
    <w:rsid w:val="00AC0DAA"/>
    <w:rsid w:val="00AC0E57"/>
    <w:rsid w:val="00AC1A69"/>
    <w:rsid w:val="00AC23DA"/>
    <w:rsid w:val="00AC240D"/>
    <w:rsid w:val="00AC3A20"/>
    <w:rsid w:val="00AC3BF1"/>
    <w:rsid w:val="00AC5142"/>
    <w:rsid w:val="00AC575F"/>
    <w:rsid w:val="00AC59B5"/>
    <w:rsid w:val="00AC5B16"/>
    <w:rsid w:val="00AC6492"/>
    <w:rsid w:val="00AC6A2E"/>
    <w:rsid w:val="00AC6AEC"/>
    <w:rsid w:val="00AC6E8D"/>
    <w:rsid w:val="00AC782E"/>
    <w:rsid w:val="00AC7A4C"/>
    <w:rsid w:val="00AC7FA1"/>
    <w:rsid w:val="00AD051E"/>
    <w:rsid w:val="00AD1028"/>
    <w:rsid w:val="00AD1580"/>
    <w:rsid w:val="00AD2056"/>
    <w:rsid w:val="00AD207B"/>
    <w:rsid w:val="00AD2263"/>
    <w:rsid w:val="00AD2556"/>
    <w:rsid w:val="00AD2B90"/>
    <w:rsid w:val="00AD2E2F"/>
    <w:rsid w:val="00AD2E83"/>
    <w:rsid w:val="00AD2F2C"/>
    <w:rsid w:val="00AD38C4"/>
    <w:rsid w:val="00AD3E1E"/>
    <w:rsid w:val="00AD56B6"/>
    <w:rsid w:val="00AD5D67"/>
    <w:rsid w:val="00AD63EF"/>
    <w:rsid w:val="00AD6800"/>
    <w:rsid w:val="00AD6F10"/>
    <w:rsid w:val="00AD73BC"/>
    <w:rsid w:val="00AD79A1"/>
    <w:rsid w:val="00AE032C"/>
    <w:rsid w:val="00AE03C4"/>
    <w:rsid w:val="00AE0515"/>
    <w:rsid w:val="00AE0BF4"/>
    <w:rsid w:val="00AE0DFC"/>
    <w:rsid w:val="00AE0F5C"/>
    <w:rsid w:val="00AE1155"/>
    <w:rsid w:val="00AE11DB"/>
    <w:rsid w:val="00AE16C9"/>
    <w:rsid w:val="00AE1C2C"/>
    <w:rsid w:val="00AE228B"/>
    <w:rsid w:val="00AE30A9"/>
    <w:rsid w:val="00AE3D0F"/>
    <w:rsid w:val="00AE4106"/>
    <w:rsid w:val="00AE4716"/>
    <w:rsid w:val="00AE47C0"/>
    <w:rsid w:val="00AE5484"/>
    <w:rsid w:val="00AE5AF1"/>
    <w:rsid w:val="00AE5C08"/>
    <w:rsid w:val="00AE6297"/>
    <w:rsid w:val="00AE6C40"/>
    <w:rsid w:val="00AF1037"/>
    <w:rsid w:val="00AF20DD"/>
    <w:rsid w:val="00AF2BB0"/>
    <w:rsid w:val="00AF3453"/>
    <w:rsid w:val="00AF379B"/>
    <w:rsid w:val="00AF441E"/>
    <w:rsid w:val="00AF4AE0"/>
    <w:rsid w:val="00AF4D69"/>
    <w:rsid w:val="00AF4EDD"/>
    <w:rsid w:val="00AF510B"/>
    <w:rsid w:val="00AF58C0"/>
    <w:rsid w:val="00AF591D"/>
    <w:rsid w:val="00AF5A06"/>
    <w:rsid w:val="00AF5A95"/>
    <w:rsid w:val="00AF6D01"/>
    <w:rsid w:val="00AF6DB9"/>
    <w:rsid w:val="00AF7970"/>
    <w:rsid w:val="00B00C4F"/>
    <w:rsid w:val="00B00F48"/>
    <w:rsid w:val="00B01152"/>
    <w:rsid w:val="00B01DB8"/>
    <w:rsid w:val="00B01DC9"/>
    <w:rsid w:val="00B021C8"/>
    <w:rsid w:val="00B02298"/>
    <w:rsid w:val="00B02299"/>
    <w:rsid w:val="00B02EDC"/>
    <w:rsid w:val="00B0309E"/>
    <w:rsid w:val="00B032B6"/>
    <w:rsid w:val="00B03D0B"/>
    <w:rsid w:val="00B03E8D"/>
    <w:rsid w:val="00B03FA9"/>
    <w:rsid w:val="00B04684"/>
    <w:rsid w:val="00B04A5C"/>
    <w:rsid w:val="00B04CC6"/>
    <w:rsid w:val="00B05152"/>
    <w:rsid w:val="00B05F09"/>
    <w:rsid w:val="00B06A1A"/>
    <w:rsid w:val="00B06DD3"/>
    <w:rsid w:val="00B06F43"/>
    <w:rsid w:val="00B070A1"/>
    <w:rsid w:val="00B077D3"/>
    <w:rsid w:val="00B07A7A"/>
    <w:rsid w:val="00B07CEE"/>
    <w:rsid w:val="00B07D6E"/>
    <w:rsid w:val="00B10093"/>
    <w:rsid w:val="00B1090A"/>
    <w:rsid w:val="00B10EA5"/>
    <w:rsid w:val="00B10F04"/>
    <w:rsid w:val="00B11539"/>
    <w:rsid w:val="00B11826"/>
    <w:rsid w:val="00B118DA"/>
    <w:rsid w:val="00B11ABD"/>
    <w:rsid w:val="00B11C51"/>
    <w:rsid w:val="00B11C8D"/>
    <w:rsid w:val="00B12650"/>
    <w:rsid w:val="00B127DB"/>
    <w:rsid w:val="00B12823"/>
    <w:rsid w:val="00B1284E"/>
    <w:rsid w:val="00B12C9D"/>
    <w:rsid w:val="00B12D9E"/>
    <w:rsid w:val="00B13685"/>
    <w:rsid w:val="00B13CE5"/>
    <w:rsid w:val="00B14534"/>
    <w:rsid w:val="00B1454F"/>
    <w:rsid w:val="00B148CC"/>
    <w:rsid w:val="00B14BDA"/>
    <w:rsid w:val="00B14E35"/>
    <w:rsid w:val="00B15086"/>
    <w:rsid w:val="00B152A8"/>
    <w:rsid w:val="00B1574B"/>
    <w:rsid w:val="00B15D71"/>
    <w:rsid w:val="00B1668D"/>
    <w:rsid w:val="00B16B82"/>
    <w:rsid w:val="00B16F88"/>
    <w:rsid w:val="00B17171"/>
    <w:rsid w:val="00B176AA"/>
    <w:rsid w:val="00B17795"/>
    <w:rsid w:val="00B2193A"/>
    <w:rsid w:val="00B21A57"/>
    <w:rsid w:val="00B21DAA"/>
    <w:rsid w:val="00B21DDA"/>
    <w:rsid w:val="00B21E9A"/>
    <w:rsid w:val="00B222A7"/>
    <w:rsid w:val="00B22584"/>
    <w:rsid w:val="00B22A2F"/>
    <w:rsid w:val="00B22B6E"/>
    <w:rsid w:val="00B22CDB"/>
    <w:rsid w:val="00B22D28"/>
    <w:rsid w:val="00B2324A"/>
    <w:rsid w:val="00B240CD"/>
    <w:rsid w:val="00B24641"/>
    <w:rsid w:val="00B24650"/>
    <w:rsid w:val="00B24984"/>
    <w:rsid w:val="00B24E12"/>
    <w:rsid w:val="00B24EEB"/>
    <w:rsid w:val="00B25B32"/>
    <w:rsid w:val="00B25EAE"/>
    <w:rsid w:val="00B26028"/>
    <w:rsid w:val="00B2618C"/>
    <w:rsid w:val="00B26251"/>
    <w:rsid w:val="00B26293"/>
    <w:rsid w:val="00B26815"/>
    <w:rsid w:val="00B26CFC"/>
    <w:rsid w:val="00B26D72"/>
    <w:rsid w:val="00B27133"/>
    <w:rsid w:val="00B27229"/>
    <w:rsid w:val="00B273C0"/>
    <w:rsid w:val="00B27421"/>
    <w:rsid w:val="00B27821"/>
    <w:rsid w:val="00B27E34"/>
    <w:rsid w:val="00B304C5"/>
    <w:rsid w:val="00B310B8"/>
    <w:rsid w:val="00B313D5"/>
    <w:rsid w:val="00B320B5"/>
    <w:rsid w:val="00B32FB3"/>
    <w:rsid w:val="00B3331B"/>
    <w:rsid w:val="00B33743"/>
    <w:rsid w:val="00B33AF7"/>
    <w:rsid w:val="00B34666"/>
    <w:rsid w:val="00B346D6"/>
    <w:rsid w:val="00B3540E"/>
    <w:rsid w:val="00B354A5"/>
    <w:rsid w:val="00B35C76"/>
    <w:rsid w:val="00B36645"/>
    <w:rsid w:val="00B4034F"/>
    <w:rsid w:val="00B406BF"/>
    <w:rsid w:val="00B40D7C"/>
    <w:rsid w:val="00B4197E"/>
    <w:rsid w:val="00B41CAE"/>
    <w:rsid w:val="00B42AB1"/>
    <w:rsid w:val="00B42E4D"/>
    <w:rsid w:val="00B433FC"/>
    <w:rsid w:val="00B43715"/>
    <w:rsid w:val="00B4385A"/>
    <w:rsid w:val="00B43977"/>
    <w:rsid w:val="00B43ADD"/>
    <w:rsid w:val="00B43C06"/>
    <w:rsid w:val="00B43DFC"/>
    <w:rsid w:val="00B44044"/>
    <w:rsid w:val="00B440EF"/>
    <w:rsid w:val="00B44368"/>
    <w:rsid w:val="00B44637"/>
    <w:rsid w:val="00B446A6"/>
    <w:rsid w:val="00B44C53"/>
    <w:rsid w:val="00B44D49"/>
    <w:rsid w:val="00B4507E"/>
    <w:rsid w:val="00B45273"/>
    <w:rsid w:val="00B452D5"/>
    <w:rsid w:val="00B4542F"/>
    <w:rsid w:val="00B45DD0"/>
    <w:rsid w:val="00B47A4B"/>
    <w:rsid w:val="00B47BBD"/>
    <w:rsid w:val="00B47C9C"/>
    <w:rsid w:val="00B47E94"/>
    <w:rsid w:val="00B500A3"/>
    <w:rsid w:val="00B5014A"/>
    <w:rsid w:val="00B508F6"/>
    <w:rsid w:val="00B51702"/>
    <w:rsid w:val="00B51C42"/>
    <w:rsid w:val="00B52D17"/>
    <w:rsid w:val="00B53AC8"/>
    <w:rsid w:val="00B54446"/>
    <w:rsid w:val="00B54660"/>
    <w:rsid w:val="00B54E5D"/>
    <w:rsid w:val="00B550AC"/>
    <w:rsid w:val="00B563BB"/>
    <w:rsid w:val="00B56D9F"/>
    <w:rsid w:val="00B56F71"/>
    <w:rsid w:val="00B57353"/>
    <w:rsid w:val="00B57655"/>
    <w:rsid w:val="00B57954"/>
    <w:rsid w:val="00B57B8B"/>
    <w:rsid w:val="00B57EA0"/>
    <w:rsid w:val="00B6146C"/>
    <w:rsid w:val="00B61AB5"/>
    <w:rsid w:val="00B61D18"/>
    <w:rsid w:val="00B62170"/>
    <w:rsid w:val="00B627AC"/>
    <w:rsid w:val="00B62871"/>
    <w:rsid w:val="00B62F46"/>
    <w:rsid w:val="00B633B8"/>
    <w:rsid w:val="00B63409"/>
    <w:rsid w:val="00B63598"/>
    <w:rsid w:val="00B640FC"/>
    <w:rsid w:val="00B642CB"/>
    <w:rsid w:val="00B64360"/>
    <w:rsid w:val="00B646AC"/>
    <w:rsid w:val="00B6474E"/>
    <w:rsid w:val="00B64A67"/>
    <w:rsid w:val="00B64B89"/>
    <w:rsid w:val="00B64D9D"/>
    <w:rsid w:val="00B64EC9"/>
    <w:rsid w:val="00B657B0"/>
    <w:rsid w:val="00B65C4F"/>
    <w:rsid w:val="00B6639B"/>
    <w:rsid w:val="00B6751C"/>
    <w:rsid w:val="00B676F9"/>
    <w:rsid w:val="00B677D4"/>
    <w:rsid w:val="00B67C8A"/>
    <w:rsid w:val="00B70086"/>
    <w:rsid w:val="00B70752"/>
    <w:rsid w:val="00B708A1"/>
    <w:rsid w:val="00B70AD7"/>
    <w:rsid w:val="00B71205"/>
    <w:rsid w:val="00B71309"/>
    <w:rsid w:val="00B718FA"/>
    <w:rsid w:val="00B719E0"/>
    <w:rsid w:val="00B72C2C"/>
    <w:rsid w:val="00B72CB3"/>
    <w:rsid w:val="00B73206"/>
    <w:rsid w:val="00B736FC"/>
    <w:rsid w:val="00B74773"/>
    <w:rsid w:val="00B75106"/>
    <w:rsid w:val="00B7535F"/>
    <w:rsid w:val="00B75900"/>
    <w:rsid w:val="00B76D98"/>
    <w:rsid w:val="00B770C0"/>
    <w:rsid w:val="00B770C4"/>
    <w:rsid w:val="00B770E0"/>
    <w:rsid w:val="00B77396"/>
    <w:rsid w:val="00B77D67"/>
    <w:rsid w:val="00B77FC5"/>
    <w:rsid w:val="00B804AD"/>
    <w:rsid w:val="00B81DB9"/>
    <w:rsid w:val="00B81E38"/>
    <w:rsid w:val="00B825CF"/>
    <w:rsid w:val="00B82D78"/>
    <w:rsid w:val="00B831D7"/>
    <w:rsid w:val="00B83337"/>
    <w:rsid w:val="00B8379D"/>
    <w:rsid w:val="00B83940"/>
    <w:rsid w:val="00B83D64"/>
    <w:rsid w:val="00B8471E"/>
    <w:rsid w:val="00B847AB"/>
    <w:rsid w:val="00B85A75"/>
    <w:rsid w:val="00B85ABE"/>
    <w:rsid w:val="00B85C18"/>
    <w:rsid w:val="00B86092"/>
    <w:rsid w:val="00B87007"/>
    <w:rsid w:val="00B8750A"/>
    <w:rsid w:val="00B87645"/>
    <w:rsid w:val="00B879AD"/>
    <w:rsid w:val="00B87AC6"/>
    <w:rsid w:val="00B87F83"/>
    <w:rsid w:val="00B90259"/>
    <w:rsid w:val="00B90577"/>
    <w:rsid w:val="00B90D78"/>
    <w:rsid w:val="00B9100E"/>
    <w:rsid w:val="00B9181C"/>
    <w:rsid w:val="00B918EB"/>
    <w:rsid w:val="00B92CF0"/>
    <w:rsid w:val="00B92EB8"/>
    <w:rsid w:val="00B93360"/>
    <w:rsid w:val="00B9357B"/>
    <w:rsid w:val="00B9388F"/>
    <w:rsid w:val="00B93CA1"/>
    <w:rsid w:val="00B947B8"/>
    <w:rsid w:val="00B94D82"/>
    <w:rsid w:val="00B95497"/>
    <w:rsid w:val="00B95750"/>
    <w:rsid w:val="00B95ECC"/>
    <w:rsid w:val="00B963BD"/>
    <w:rsid w:val="00B973E7"/>
    <w:rsid w:val="00B975BB"/>
    <w:rsid w:val="00B97C7E"/>
    <w:rsid w:val="00B97DC4"/>
    <w:rsid w:val="00BA02C0"/>
    <w:rsid w:val="00BA0A01"/>
    <w:rsid w:val="00BA0D73"/>
    <w:rsid w:val="00BA1964"/>
    <w:rsid w:val="00BA36F5"/>
    <w:rsid w:val="00BA4D7B"/>
    <w:rsid w:val="00BA4E42"/>
    <w:rsid w:val="00BA5B9B"/>
    <w:rsid w:val="00BA653D"/>
    <w:rsid w:val="00BA6FD2"/>
    <w:rsid w:val="00BA729A"/>
    <w:rsid w:val="00BA761E"/>
    <w:rsid w:val="00BA7845"/>
    <w:rsid w:val="00BA7A4F"/>
    <w:rsid w:val="00BA7A99"/>
    <w:rsid w:val="00BB0305"/>
    <w:rsid w:val="00BB198C"/>
    <w:rsid w:val="00BB2089"/>
    <w:rsid w:val="00BB2093"/>
    <w:rsid w:val="00BB242A"/>
    <w:rsid w:val="00BB27D1"/>
    <w:rsid w:val="00BB2DA1"/>
    <w:rsid w:val="00BB2ECE"/>
    <w:rsid w:val="00BB301D"/>
    <w:rsid w:val="00BB338C"/>
    <w:rsid w:val="00BB3511"/>
    <w:rsid w:val="00BB3862"/>
    <w:rsid w:val="00BB3946"/>
    <w:rsid w:val="00BB56E4"/>
    <w:rsid w:val="00BB5A25"/>
    <w:rsid w:val="00BB5F06"/>
    <w:rsid w:val="00BB6357"/>
    <w:rsid w:val="00BB6849"/>
    <w:rsid w:val="00BB6A8F"/>
    <w:rsid w:val="00BB6D01"/>
    <w:rsid w:val="00BB7556"/>
    <w:rsid w:val="00BB755D"/>
    <w:rsid w:val="00BB767C"/>
    <w:rsid w:val="00BB7D3A"/>
    <w:rsid w:val="00BC0011"/>
    <w:rsid w:val="00BC0524"/>
    <w:rsid w:val="00BC0C89"/>
    <w:rsid w:val="00BC14B0"/>
    <w:rsid w:val="00BC1814"/>
    <w:rsid w:val="00BC181D"/>
    <w:rsid w:val="00BC1CA9"/>
    <w:rsid w:val="00BC1E0D"/>
    <w:rsid w:val="00BC2311"/>
    <w:rsid w:val="00BC298B"/>
    <w:rsid w:val="00BC307C"/>
    <w:rsid w:val="00BC3FF3"/>
    <w:rsid w:val="00BC45E1"/>
    <w:rsid w:val="00BC4734"/>
    <w:rsid w:val="00BC5013"/>
    <w:rsid w:val="00BC54F4"/>
    <w:rsid w:val="00BC5A0C"/>
    <w:rsid w:val="00BC5CC7"/>
    <w:rsid w:val="00BC7137"/>
    <w:rsid w:val="00BC74E0"/>
    <w:rsid w:val="00BC783D"/>
    <w:rsid w:val="00BC7900"/>
    <w:rsid w:val="00BC7C52"/>
    <w:rsid w:val="00BC7CAB"/>
    <w:rsid w:val="00BC7E14"/>
    <w:rsid w:val="00BD0057"/>
    <w:rsid w:val="00BD08F6"/>
    <w:rsid w:val="00BD0B1E"/>
    <w:rsid w:val="00BD0D91"/>
    <w:rsid w:val="00BD0FB7"/>
    <w:rsid w:val="00BD16C1"/>
    <w:rsid w:val="00BD1A31"/>
    <w:rsid w:val="00BD246A"/>
    <w:rsid w:val="00BD271B"/>
    <w:rsid w:val="00BD2D83"/>
    <w:rsid w:val="00BD2FF9"/>
    <w:rsid w:val="00BD3635"/>
    <w:rsid w:val="00BD3788"/>
    <w:rsid w:val="00BD38E7"/>
    <w:rsid w:val="00BD3FD3"/>
    <w:rsid w:val="00BD4A97"/>
    <w:rsid w:val="00BD536A"/>
    <w:rsid w:val="00BD5948"/>
    <w:rsid w:val="00BD660B"/>
    <w:rsid w:val="00BD679A"/>
    <w:rsid w:val="00BD7111"/>
    <w:rsid w:val="00BD7143"/>
    <w:rsid w:val="00BD71C0"/>
    <w:rsid w:val="00BD72C0"/>
    <w:rsid w:val="00BD7E1E"/>
    <w:rsid w:val="00BE0055"/>
    <w:rsid w:val="00BE032C"/>
    <w:rsid w:val="00BE06FA"/>
    <w:rsid w:val="00BE13D3"/>
    <w:rsid w:val="00BE16D0"/>
    <w:rsid w:val="00BE193A"/>
    <w:rsid w:val="00BE1AFA"/>
    <w:rsid w:val="00BE1CA1"/>
    <w:rsid w:val="00BE216A"/>
    <w:rsid w:val="00BE22D0"/>
    <w:rsid w:val="00BE2523"/>
    <w:rsid w:val="00BE269D"/>
    <w:rsid w:val="00BE2887"/>
    <w:rsid w:val="00BE3198"/>
    <w:rsid w:val="00BE31E5"/>
    <w:rsid w:val="00BE33E3"/>
    <w:rsid w:val="00BE3A4E"/>
    <w:rsid w:val="00BE4B2D"/>
    <w:rsid w:val="00BE4FC4"/>
    <w:rsid w:val="00BE51FE"/>
    <w:rsid w:val="00BE57EE"/>
    <w:rsid w:val="00BE62A3"/>
    <w:rsid w:val="00BE6F93"/>
    <w:rsid w:val="00BE73B0"/>
    <w:rsid w:val="00BE7B46"/>
    <w:rsid w:val="00BF01EB"/>
    <w:rsid w:val="00BF08A5"/>
    <w:rsid w:val="00BF0BAF"/>
    <w:rsid w:val="00BF1389"/>
    <w:rsid w:val="00BF1395"/>
    <w:rsid w:val="00BF171E"/>
    <w:rsid w:val="00BF1FED"/>
    <w:rsid w:val="00BF22F2"/>
    <w:rsid w:val="00BF2697"/>
    <w:rsid w:val="00BF28C1"/>
    <w:rsid w:val="00BF2C85"/>
    <w:rsid w:val="00BF2D3F"/>
    <w:rsid w:val="00BF2E04"/>
    <w:rsid w:val="00BF3C5E"/>
    <w:rsid w:val="00BF3C68"/>
    <w:rsid w:val="00BF3D77"/>
    <w:rsid w:val="00BF4CAA"/>
    <w:rsid w:val="00BF4E03"/>
    <w:rsid w:val="00BF5252"/>
    <w:rsid w:val="00BF5592"/>
    <w:rsid w:val="00BF562F"/>
    <w:rsid w:val="00BF5979"/>
    <w:rsid w:val="00BF612E"/>
    <w:rsid w:val="00BF6814"/>
    <w:rsid w:val="00BF6F52"/>
    <w:rsid w:val="00BF7C1E"/>
    <w:rsid w:val="00BF7CE2"/>
    <w:rsid w:val="00C01911"/>
    <w:rsid w:val="00C01CB5"/>
    <w:rsid w:val="00C025EB"/>
    <w:rsid w:val="00C0262A"/>
    <w:rsid w:val="00C028FA"/>
    <w:rsid w:val="00C02CF3"/>
    <w:rsid w:val="00C03CDC"/>
    <w:rsid w:val="00C05681"/>
    <w:rsid w:val="00C05D48"/>
    <w:rsid w:val="00C068CC"/>
    <w:rsid w:val="00C069A1"/>
    <w:rsid w:val="00C06D33"/>
    <w:rsid w:val="00C07278"/>
    <w:rsid w:val="00C072FA"/>
    <w:rsid w:val="00C075D6"/>
    <w:rsid w:val="00C07D00"/>
    <w:rsid w:val="00C07D5F"/>
    <w:rsid w:val="00C1007B"/>
    <w:rsid w:val="00C10D17"/>
    <w:rsid w:val="00C10DA9"/>
    <w:rsid w:val="00C11DCC"/>
    <w:rsid w:val="00C122CF"/>
    <w:rsid w:val="00C123A0"/>
    <w:rsid w:val="00C12716"/>
    <w:rsid w:val="00C13737"/>
    <w:rsid w:val="00C13B5C"/>
    <w:rsid w:val="00C144AF"/>
    <w:rsid w:val="00C1468E"/>
    <w:rsid w:val="00C14C12"/>
    <w:rsid w:val="00C15171"/>
    <w:rsid w:val="00C1542B"/>
    <w:rsid w:val="00C15BC5"/>
    <w:rsid w:val="00C16609"/>
    <w:rsid w:val="00C1675C"/>
    <w:rsid w:val="00C16930"/>
    <w:rsid w:val="00C176A1"/>
    <w:rsid w:val="00C17A5B"/>
    <w:rsid w:val="00C17F35"/>
    <w:rsid w:val="00C200BD"/>
    <w:rsid w:val="00C22450"/>
    <w:rsid w:val="00C225E8"/>
    <w:rsid w:val="00C22975"/>
    <w:rsid w:val="00C2300E"/>
    <w:rsid w:val="00C2313D"/>
    <w:rsid w:val="00C231D8"/>
    <w:rsid w:val="00C231E9"/>
    <w:rsid w:val="00C2336D"/>
    <w:rsid w:val="00C23C00"/>
    <w:rsid w:val="00C24DAB"/>
    <w:rsid w:val="00C24FDC"/>
    <w:rsid w:val="00C25EF3"/>
    <w:rsid w:val="00C263EE"/>
    <w:rsid w:val="00C26471"/>
    <w:rsid w:val="00C26790"/>
    <w:rsid w:val="00C267C8"/>
    <w:rsid w:val="00C26A3E"/>
    <w:rsid w:val="00C26CD0"/>
    <w:rsid w:val="00C26F6C"/>
    <w:rsid w:val="00C27571"/>
    <w:rsid w:val="00C276CF"/>
    <w:rsid w:val="00C27705"/>
    <w:rsid w:val="00C27710"/>
    <w:rsid w:val="00C27851"/>
    <w:rsid w:val="00C27CF5"/>
    <w:rsid w:val="00C30109"/>
    <w:rsid w:val="00C305B9"/>
    <w:rsid w:val="00C305D2"/>
    <w:rsid w:val="00C30E12"/>
    <w:rsid w:val="00C3202C"/>
    <w:rsid w:val="00C328CC"/>
    <w:rsid w:val="00C32C24"/>
    <w:rsid w:val="00C32C3D"/>
    <w:rsid w:val="00C33195"/>
    <w:rsid w:val="00C33203"/>
    <w:rsid w:val="00C340C0"/>
    <w:rsid w:val="00C3415C"/>
    <w:rsid w:val="00C34DCC"/>
    <w:rsid w:val="00C34EDF"/>
    <w:rsid w:val="00C35D61"/>
    <w:rsid w:val="00C36446"/>
    <w:rsid w:val="00C37732"/>
    <w:rsid w:val="00C4047D"/>
    <w:rsid w:val="00C408A6"/>
    <w:rsid w:val="00C40CEF"/>
    <w:rsid w:val="00C40F34"/>
    <w:rsid w:val="00C426FA"/>
    <w:rsid w:val="00C434D1"/>
    <w:rsid w:val="00C43F99"/>
    <w:rsid w:val="00C4405E"/>
    <w:rsid w:val="00C4492A"/>
    <w:rsid w:val="00C44E0D"/>
    <w:rsid w:val="00C45465"/>
    <w:rsid w:val="00C45AA0"/>
    <w:rsid w:val="00C4620D"/>
    <w:rsid w:val="00C465A1"/>
    <w:rsid w:val="00C46830"/>
    <w:rsid w:val="00C46DBE"/>
    <w:rsid w:val="00C46FB2"/>
    <w:rsid w:val="00C47261"/>
    <w:rsid w:val="00C47C00"/>
    <w:rsid w:val="00C47DBE"/>
    <w:rsid w:val="00C47E0F"/>
    <w:rsid w:val="00C50DCE"/>
    <w:rsid w:val="00C5306D"/>
    <w:rsid w:val="00C5316F"/>
    <w:rsid w:val="00C5330F"/>
    <w:rsid w:val="00C5333E"/>
    <w:rsid w:val="00C53418"/>
    <w:rsid w:val="00C53641"/>
    <w:rsid w:val="00C5373A"/>
    <w:rsid w:val="00C53A1F"/>
    <w:rsid w:val="00C53C85"/>
    <w:rsid w:val="00C540CC"/>
    <w:rsid w:val="00C54181"/>
    <w:rsid w:val="00C55B93"/>
    <w:rsid w:val="00C55DD8"/>
    <w:rsid w:val="00C561E9"/>
    <w:rsid w:val="00C56C8D"/>
    <w:rsid w:val="00C56CA2"/>
    <w:rsid w:val="00C56D04"/>
    <w:rsid w:val="00C570E2"/>
    <w:rsid w:val="00C57228"/>
    <w:rsid w:val="00C575DE"/>
    <w:rsid w:val="00C5779B"/>
    <w:rsid w:val="00C57802"/>
    <w:rsid w:val="00C57B5C"/>
    <w:rsid w:val="00C61B12"/>
    <w:rsid w:val="00C627F7"/>
    <w:rsid w:val="00C6290E"/>
    <w:rsid w:val="00C62990"/>
    <w:rsid w:val="00C62A77"/>
    <w:rsid w:val="00C62C89"/>
    <w:rsid w:val="00C63493"/>
    <w:rsid w:val="00C637DB"/>
    <w:rsid w:val="00C63B82"/>
    <w:rsid w:val="00C6442A"/>
    <w:rsid w:val="00C646E9"/>
    <w:rsid w:val="00C6471B"/>
    <w:rsid w:val="00C64C5D"/>
    <w:rsid w:val="00C651B2"/>
    <w:rsid w:val="00C65AE9"/>
    <w:rsid w:val="00C661E6"/>
    <w:rsid w:val="00C66424"/>
    <w:rsid w:val="00C6708B"/>
    <w:rsid w:val="00C6772E"/>
    <w:rsid w:val="00C67C49"/>
    <w:rsid w:val="00C67D3E"/>
    <w:rsid w:val="00C70295"/>
    <w:rsid w:val="00C705A9"/>
    <w:rsid w:val="00C7109B"/>
    <w:rsid w:val="00C7109E"/>
    <w:rsid w:val="00C71745"/>
    <w:rsid w:val="00C718C1"/>
    <w:rsid w:val="00C723F1"/>
    <w:rsid w:val="00C7292C"/>
    <w:rsid w:val="00C72A52"/>
    <w:rsid w:val="00C72AF2"/>
    <w:rsid w:val="00C73A31"/>
    <w:rsid w:val="00C74366"/>
    <w:rsid w:val="00C743BF"/>
    <w:rsid w:val="00C755BF"/>
    <w:rsid w:val="00C75F50"/>
    <w:rsid w:val="00C761F3"/>
    <w:rsid w:val="00C7634E"/>
    <w:rsid w:val="00C764FF"/>
    <w:rsid w:val="00C76CF7"/>
    <w:rsid w:val="00C76E52"/>
    <w:rsid w:val="00C76EDD"/>
    <w:rsid w:val="00C77157"/>
    <w:rsid w:val="00C771C2"/>
    <w:rsid w:val="00C773F7"/>
    <w:rsid w:val="00C77616"/>
    <w:rsid w:val="00C77EE0"/>
    <w:rsid w:val="00C77FBE"/>
    <w:rsid w:val="00C77FCF"/>
    <w:rsid w:val="00C77FE5"/>
    <w:rsid w:val="00C81093"/>
    <w:rsid w:val="00C81393"/>
    <w:rsid w:val="00C8176C"/>
    <w:rsid w:val="00C81BE6"/>
    <w:rsid w:val="00C81DE2"/>
    <w:rsid w:val="00C820B6"/>
    <w:rsid w:val="00C8283F"/>
    <w:rsid w:val="00C82A4F"/>
    <w:rsid w:val="00C82A53"/>
    <w:rsid w:val="00C83139"/>
    <w:rsid w:val="00C83A8F"/>
    <w:rsid w:val="00C8483B"/>
    <w:rsid w:val="00C84AA8"/>
    <w:rsid w:val="00C84E80"/>
    <w:rsid w:val="00C8595D"/>
    <w:rsid w:val="00C85B57"/>
    <w:rsid w:val="00C86B2A"/>
    <w:rsid w:val="00C86C1B"/>
    <w:rsid w:val="00C86C22"/>
    <w:rsid w:val="00C86DDC"/>
    <w:rsid w:val="00C86E2B"/>
    <w:rsid w:val="00C86E75"/>
    <w:rsid w:val="00C86FA7"/>
    <w:rsid w:val="00C8704C"/>
    <w:rsid w:val="00C8720F"/>
    <w:rsid w:val="00C87A3C"/>
    <w:rsid w:val="00C87E16"/>
    <w:rsid w:val="00C87EE1"/>
    <w:rsid w:val="00C90006"/>
    <w:rsid w:val="00C9055D"/>
    <w:rsid w:val="00C90788"/>
    <w:rsid w:val="00C91382"/>
    <w:rsid w:val="00C91799"/>
    <w:rsid w:val="00C9183E"/>
    <w:rsid w:val="00C919A6"/>
    <w:rsid w:val="00C9308D"/>
    <w:rsid w:val="00C93112"/>
    <w:rsid w:val="00C93D62"/>
    <w:rsid w:val="00C94222"/>
    <w:rsid w:val="00C94821"/>
    <w:rsid w:val="00C9487E"/>
    <w:rsid w:val="00C94884"/>
    <w:rsid w:val="00C94CF9"/>
    <w:rsid w:val="00C95227"/>
    <w:rsid w:val="00C95246"/>
    <w:rsid w:val="00C952F4"/>
    <w:rsid w:val="00C95AC5"/>
    <w:rsid w:val="00C95DB2"/>
    <w:rsid w:val="00C973A4"/>
    <w:rsid w:val="00CA08C2"/>
    <w:rsid w:val="00CA0AE9"/>
    <w:rsid w:val="00CA0B49"/>
    <w:rsid w:val="00CA153A"/>
    <w:rsid w:val="00CA1CFE"/>
    <w:rsid w:val="00CA1DC4"/>
    <w:rsid w:val="00CA2A8C"/>
    <w:rsid w:val="00CA2D5E"/>
    <w:rsid w:val="00CA2EAD"/>
    <w:rsid w:val="00CA2FFB"/>
    <w:rsid w:val="00CA3A28"/>
    <w:rsid w:val="00CA3A3B"/>
    <w:rsid w:val="00CA41FF"/>
    <w:rsid w:val="00CA5181"/>
    <w:rsid w:val="00CA5232"/>
    <w:rsid w:val="00CA56E7"/>
    <w:rsid w:val="00CA5FB4"/>
    <w:rsid w:val="00CA6005"/>
    <w:rsid w:val="00CA6F4E"/>
    <w:rsid w:val="00CA7334"/>
    <w:rsid w:val="00CA790B"/>
    <w:rsid w:val="00CA79AD"/>
    <w:rsid w:val="00CA7B6C"/>
    <w:rsid w:val="00CB006B"/>
    <w:rsid w:val="00CB02B5"/>
    <w:rsid w:val="00CB0B7B"/>
    <w:rsid w:val="00CB1D52"/>
    <w:rsid w:val="00CB21A7"/>
    <w:rsid w:val="00CB2D2C"/>
    <w:rsid w:val="00CB3495"/>
    <w:rsid w:val="00CB373C"/>
    <w:rsid w:val="00CB4A19"/>
    <w:rsid w:val="00CB4AC1"/>
    <w:rsid w:val="00CB4D9F"/>
    <w:rsid w:val="00CB5301"/>
    <w:rsid w:val="00CB5322"/>
    <w:rsid w:val="00CB5E45"/>
    <w:rsid w:val="00CB6646"/>
    <w:rsid w:val="00CB7583"/>
    <w:rsid w:val="00CB75A0"/>
    <w:rsid w:val="00CB7A4A"/>
    <w:rsid w:val="00CC0322"/>
    <w:rsid w:val="00CC0955"/>
    <w:rsid w:val="00CC0A72"/>
    <w:rsid w:val="00CC0B23"/>
    <w:rsid w:val="00CC20F3"/>
    <w:rsid w:val="00CC2311"/>
    <w:rsid w:val="00CC3A52"/>
    <w:rsid w:val="00CC3E2E"/>
    <w:rsid w:val="00CC47F5"/>
    <w:rsid w:val="00CC49E8"/>
    <w:rsid w:val="00CC5049"/>
    <w:rsid w:val="00CC528E"/>
    <w:rsid w:val="00CC5649"/>
    <w:rsid w:val="00CC5F94"/>
    <w:rsid w:val="00CC6D31"/>
    <w:rsid w:val="00CC7084"/>
    <w:rsid w:val="00CC74F7"/>
    <w:rsid w:val="00CC7507"/>
    <w:rsid w:val="00CC76D5"/>
    <w:rsid w:val="00CC78C7"/>
    <w:rsid w:val="00CC7ACE"/>
    <w:rsid w:val="00CC7C9B"/>
    <w:rsid w:val="00CC7D68"/>
    <w:rsid w:val="00CC7E78"/>
    <w:rsid w:val="00CD01BA"/>
    <w:rsid w:val="00CD09E4"/>
    <w:rsid w:val="00CD16E6"/>
    <w:rsid w:val="00CD1B6E"/>
    <w:rsid w:val="00CD1C16"/>
    <w:rsid w:val="00CD1F11"/>
    <w:rsid w:val="00CD21C7"/>
    <w:rsid w:val="00CD241B"/>
    <w:rsid w:val="00CD2CA0"/>
    <w:rsid w:val="00CD389B"/>
    <w:rsid w:val="00CD38D0"/>
    <w:rsid w:val="00CD40B9"/>
    <w:rsid w:val="00CD48F4"/>
    <w:rsid w:val="00CD4CA1"/>
    <w:rsid w:val="00CD4DA7"/>
    <w:rsid w:val="00CD519D"/>
    <w:rsid w:val="00CD51D0"/>
    <w:rsid w:val="00CD546C"/>
    <w:rsid w:val="00CD5CD6"/>
    <w:rsid w:val="00CD65A8"/>
    <w:rsid w:val="00CD65BD"/>
    <w:rsid w:val="00CD6744"/>
    <w:rsid w:val="00CD6C38"/>
    <w:rsid w:val="00CD7494"/>
    <w:rsid w:val="00CD781B"/>
    <w:rsid w:val="00CD7FCA"/>
    <w:rsid w:val="00CE0660"/>
    <w:rsid w:val="00CE0D23"/>
    <w:rsid w:val="00CE0E6D"/>
    <w:rsid w:val="00CE10CF"/>
    <w:rsid w:val="00CE13CE"/>
    <w:rsid w:val="00CE1B0F"/>
    <w:rsid w:val="00CE441D"/>
    <w:rsid w:val="00CE4972"/>
    <w:rsid w:val="00CE4C8A"/>
    <w:rsid w:val="00CE52CB"/>
    <w:rsid w:val="00CE5519"/>
    <w:rsid w:val="00CE5D91"/>
    <w:rsid w:val="00CE64CF"/>
    <w:rsid w:val="00CE6924"/>
    <w:rsid w:val="00CE6F5F"/>
    <w:rsid w:val="00CE7031"/>
    <w:rsid w:val="00CF09FE"/>
    <w:rsid w:val="00CF1460"/>
    <w:rsid w:val="00CF2214"/>
    <w:rsid w:val="00CF251F"/>
    <w:rsid w:val="00CF2F89"/>
    <w:rsid w:val="00CF3187"/>
    <w:rsid w:val="00CF359E"/>
    <w:rsid w:val="00CF400E"/>
    <w:rsid w:val="00CF4FBC"/>
    <w:rsid w:val="00CF55F6"/>
    <w:rsid w:val="00CF5961"/>
    <w:rsid w:val="00CF68BA"/>
    <w:rsid w:val="00CF6B6C"/>
    <w:rsid w:val="00CF7780"/>
    <w:rsid w:val="00CF7B99"/>
    <w:rsid w:val="00D00222"/>
    <w:rsid w:val="00D005F8"/>
    <w:rsid w:val="00D00AA2"/>
    <w:rsid w:val="00D01334"/>
    <w:rsid w:val="00D0159B"/>
    <w:rsid w:val="00D01681"/>
    <w:rsid w:val="00D01728"/>
    <w:rsid w:val="00D01CD1"/>
    <w:rsid w:val="00D01D4B"/>
    <w:rsid w:val="00D01E44"/>
    <w:rsid w:val="00D02F43"/>
    <w:rsid w:val="00D03151"/>
    <w:rsid w:val="00D03289"/>
    <w:rsid w:val="00D0390D"/>
    <w:rsid w:val="00D04332"/>
    <w:rsid w:val="00D0433B"/>
    <w:rsid w:val="00D043D9"/>
    <w:rsid w:val="00D044CA"/>
    <w:rsid w:val="00D04BA8"/>
    <w:rsid w:val="00D04EB2"/>
    <w:rsid w:val="00D0560B"/>
    <w:rsid w:val="00D06468"/>
    <w:rsid w:val="00D06AA9"/>
    <w:rsid w:val="00D06C73"/>
    <w:rsid w:val="00D0736E"/>
    <w:rsid w:val="00D07A87"/>
    <w:rsid w:val="00D10613"/>
    <w:rsid w:val="00D10940"/>
    <w:rsid w:val="00D110DF"/>
    <w:rsid w:val="00D1112A"/>
    <w:rsid w:val="00D1140B"/>
    <w:rsid w:val="00D115B5"/>
    <w:rsid w:val="00D12506"/>
    <w:rsid w:val="00D12D8E"/>
    <w:rsid w:val="00D13291"/>
    <w:rsid w:val="00D13EF9"/>
    <w:rsid w:val="00D14124"/>
    <w:rsid w:val="00D1438A"/>
    <w:rsid w:val="00D14500"/>
    <w:rsid w:val="00D14BEB"/>
    <w:rsid w:val="00D14D6F"/>
    <w:rsid w:val="00D14D85"/>
    <w:rsid w:val="00D1524E"/>
    <w:rsid w:val="00D15909"/>
    <w:rsid w:val="00D15AA0"/>
    <w:rsid w:val="00D15E73"/>
    <w:rsid w:val="00D1626A"/>
    <w:rsid w:val="00D163EB"/>
    <w:rsid w:val="00D166B8"/>
    <w:rsid w:val="00D166DB"/>
    <w:rsid w:val="00D16A8C"/>
    <w:rsid w:val="00D17666"/>
    <w:rsid w:val="00D17D12"/>
    <w:rsid w:val="00D20327"/>
    <w:rsid w:val="00D2072F"/>
    <w:rsid w:val="00D209E0"/>
    <w:rsid w:val="00D20DD2"/>
    <w:rsid w:val="00D20F04"/>
    <w:rsid w:val="00D21439"/>
    <w:rsid w:val="00D21787"/>
    <w:rsid w:val="00D21986"/>
    <w:rsid w:val="00D21F13"/>
    <w:rsid w:val="00D22788"/>
    <w:rsid w:val="00D2281E"/>
    <w:rsid w:val="00D23776"/>
    <w:rsid w:val="00D23959"/>
    <w:rsid w:val="00D23D06"/>
    <w:rsid w:val="00D243C3"/>
    <w:rsid w:val="00D246B9"/>
    <w:rsid w:val="00D248E8"/>
    <w:rsid w:val="00D249BB"/>
    <w:rsid w:val="00D24CA3"/>
    <w:rsid w:val="00D25335"/>
    <w:rsid w:val="00D25B81"/>
    <w:rsid w:val="00D25E3E"/>
    <w:rsid w:val="00D26107"/>
    <w:rsid w:val="00D265DF"/>
    <w:rsid w:val="00D26606"/>
    <w:rsid w:val="00D26746"/>
    <w:rsid w:val="00D26ED3"/>
    <w:rsid w:val="00D26F01"/>
    <w:rsid w:val="00D27133"/>
    <w:rsid w:val="00D27B17"/>
    <w:rsid w:val="00D27E61"/>
    <w:rsid w:val="00D27F94"/>
    <w:rsid w:val="00D307EB"/>
    <w:rsid w:val="00D30ACA"/>
    <w:rsid w:val="00D30BAF"/>
    <w:rsid w:val="00D314F3"/>
    <w:rsid w:val="00D31585"/>
    <w:rsid w:val="00D31728"/>
    <w:rsid w:val="00D31DDF"/>
    <w:rsid w:val="00D32B1D"/>
    <w:rsid w:val="00D32FBA"/>
    <w:rsid w:val="00D32FD2"/>
    <w:rsid w:val="00D333DC"/>
    <w:rsid w:val="00D335E3"/>
    <w:rsid w:val="00D33884"/>
    <w:rsid w:val="00D34514"/>
    <w:rsid w:val="00D35269"/>
    <w:rsid w:val="00D354FA"/>
    <w:rsid w:val="00D35A94"/>
    <w:rsid w:val="00D35FE1"/>
    <w:rsid w:val="00D36887"/>
    <w:rsid w:val="00D36B90"/>
    <w:rsid w:val="00D36E2A"/>
    <w:rsid w:val="00D36F56"/>
    <w:rsid w:val="00D37327"/>
    <w:rsid w:val="00D37716"/>
    <w:rsid w:val="00D37965"/>
    <w:rsid w:val="00D40197"/>
    <w:rsid w:val="00D413AB"/>
    <w:rsid w:val="00D41D3E"/>
    <w:rsid w:val="00D422D6"/>
    <w:rsid w:val="00D42B5C"/>
    <w:rsid w:val="00D43306"/>
    <w:rsid w:val="00D435F5"/>
    <w:rsid w:val="00D43E07"/>
    <w:rsid w:val="00D4442A"/>
    <w:rsid w:val="00D44503"/>
    <w:rsid w:val="00D4498B"/>
    <w:rsid w:val="00D44AD5"/>
    <w:rsid w:val="00D450A0"/>
    <w:rsid w:val="00D45113"/>
    <w:rsid w:val="00D46169"/>
    <w:rsid w:val="00D46241"/>
    <w:rsid w:val="00D46675"/>
    <w:rsid w:val="00D46A49"/>
    <w:rsid w:val="00D47588"/>
    <w:rsid w:val="00D47BA5"/>
    <w:rsid w:val="00D47C5F"/>
    <w:rsid w:val="00D500A1"/>
    <w:rsid w:val="00D5086F"/>
    <w:rsid w:val="00D50D73"/>
    <w:rsid w:val="00D50F67"/>
    <w:rsid w:val="00D51E3C"/>
    <w:rsid w:val="00D52145"/>
    <w:rsid w:val="00D52492"/>
    <w:rsid w:val="00D52567"/>
    <w:rsid w:val="00D53609"/>
    <w:rsid w:val="00D539C4"/>
    <w:rsid w:val="00D53A47"/>
    <w:rsid w:val="00D546F8"/>
    <w:rsid w:val="00D54D43"/>
    <w:rsid w:val="00D54EF9"/>
    <w:rsid w:val="00D55EF7"/>
    <w:rsid w:val="00D55F08"/>
    <w:rsid w:val="00D5629E"/>
    <w:rsid w:val="00D565A4"/>
    <w:rsid w:val="00D56758"/>
    <w:rsid w:val="00D56D75"/>
    <w:rsid w:val="00D57158"/>
    <w:rsid w:val="00D60329"/>
    <w:rsid w:val="00D608C8"/>
    <w:rsid w:val="00D608F8"/>
    <w:rsid w:val="00D615B5"/>
    <w:rsid w:val="00D62830"/>
    <w:rsid w:val="00D62E0E"/>
    <w:rsid w:val="00D63A38"/>
    <w:rsid w:val="00D63C61"/>
    <w:rsid w:val="00D650F1"/>
    <w:rsid w:val="00D65510"/>
    <w:rsid w:val="00D65FCE"/>
    <w:rsid w:val="00D665DF"/>
    <w:rsid w:val="00D66610"/>
    <w:rsid w:val="00D6667A"/>
    <w:rsid w:val="00D67ADB"/>
    <w:rsid w:val="00D67E78"/>
    <w:rsid w:val="00D67FD3"/>
    <w:rsid w:val="00D703F0"/>
    <w:rsid w:val="00D705F5"/>
    <w:rsid w:val="00D7074B"/>
    <w:rsid w:val="00D70769"/>
    <w:rsid w:val="00D70C43"/>
    <w:rsid w:val="00D70E1B"/>
    <w:rsid w:val="00D71899"/>
    <w:rsid w:val="00D72130"/>
    <w:rsid w:val="00D72D2E"/>
    <w:rsid w:val="00D7324C"/>
    <w:rsid w:val="00D73A40"/>
    <w:rsid w:val="00D73B69"/>
    <w:rsid w:val="00D74293"/>
    <w:rsid w:val="00D74476"/>
    <w:rsid w:val="00D74963"/>
    <w:rsid w:val="00D749BC"/>
    <w:rsid w:val="00D74A3B"/>
    <w:rsid w:val="00D74AF2"/>
    <w:rsid w:val="00D74B55"/>
    <w:rsid w:val="00D7525C"/>
    <w:rsid w:val="00D75497"/>
    <w:rsid w:val="00D7559C"/>
    <w:rsid w:val="00D75EFD"/>
    <w:rsid w:val="00D75F18"/>
    <w:rsid w:val="00D76898"/>
    <w:rsid w:val="00D76AA7"/>
    <w:rsid w:val="00D76C31"/>
    <w:rsid w:val="00D76F6E"/>
    <w:rsid w:val="00D770AD"/>
    <w:rsid w:val="00D7761A"/>
    <w:rsid w:val="00D80173"/>
    <w:rsid w:val="00D80594"/>
    <w:rsid w:val="00D8061E"/>
    <w:rsid w:val="00D81192"/>
    <w:rsid w:val="00D811EC"/>
    <w:rsid w:val="00D81344"/>
    <w:rsid w:val="00D82444"/>
    <w:rsid w:val="00D83D76"/>
    <w:rsid w:val="00D83F5F"/>
    <w:rsid w:val="00D8434A"/>
    <w:rsid w:val="00D84391"/>
    <w:rsid w:val="00D8462B"/>
    <w:rsid w:val="00D8477E"/>
    <w:rsid w:val="00D84A1D"/>
    <w:rsid w:val="00D84CFC"/>
    <w:rsid w:val="00D85287"/>
    <w:rsid w:val="00D859B9"/>
    <w:rsid w:val="00D85E0E"/>
    <w:rsid w:val="00D86598"/>
    <w:rsid w:val="00D866AE"/>
    <w:rsid w:val="00D8694D"/>
    <w:rsid w:val="00D87046"/>
    <w:rsid w:val="00D9035D"/>
    <w:rsid w:val="00D90E51"/>
    <w:rsid w:val="00D9181E"/>
    <w:rsid w:val="00D9212B"/>
    <w:rsid w:val="00D92330"/>
    <w:rsid w:val="00D92B21"/>
    <w:rsid w:val="00D92C5E"/>
    <w:rsid w:val="00D92F3A"/>
    <w:rsid w:val="00D92F4B"/>
    <w:rsid w:val="00D93B45"/>
    <w:rsid w:val="00D93E19"/>
    <w:rsid w:val="00D941CF"/>
    <w:rsid w:val="00D945C5"/>
    <w:rsid w:val="00D95100"/>
    <w:rsid w:val="00D95FE4"/>
    <w:rsid w:val="00D96152"/>
    <w:rsid w:val="00D96210"/>
    <w:rsid w:val="00D9668F"/>
    <w:rsid w:val="00D96E24"/>
    <w:rsid w:val="00D9710E"/>
    <w:rsid w:val="00D9749E"/>
    <w:rsid w:val="00D978CC"/>
    <w:rsid w:val="00D97B5D"/>
    <w:rsid w:val="00DA013F"/>
    <w:rsid w:val="00DA06D1"/>
    <w:rsid w:val="00DA09E8"/>
    <w:rsid w:val="00DA0B07"/>
    <w:rsid w:val="00DA1345"/>
    <w:rsid w:val="00DA1D9B"/>
    <w:rsid w:val="00DA2398"/>
    <w:rsid w:val="00DA28D4"/>
    <w:rsid w:val="00DA2AB5"/>
    <w:rsid w:val="00DA2C6D"/>
    <w:rsid w:val="00DA3CB8"/>
    <w:rsid w:val="00DA3D0E"/>
    <w:rsid w:val="00DA464A"/>
    <w:rsid w:val="00DA465A"/>
    <w:rsid w:val="00DA4BC5"/>
    <w:rsid w:val="00DA4E87"/>
    <w:rsid w:val="00DA52CE"/>
    <w:rsid w:val="00DA6108"/>
    <w:rsid w:val="00DA6874"/>
    <w:rsid w:val="00DA6A96"/>
    <w:rsid w:val="00DA6CD0"/>
    <w:rsid w:val="00DA6FE8"/>
    <w:rsid w:val="00DA72C2"/>
    <w:rsid w:val="00DA7609"/>
    <w:rsid w:val="00DB0748"/>
    <w:rsid w:val="00DB07B4"/>
    <w:rsid w:val="00DB0930"/>
    <w:rsid w:val="00DB139F"/>
    <w:rsid w:val="00DB1B9D"/>
    <w:rsid w:val="00DB1FB2"/>
    <w:rsid w:val="00DB25AB"/>
    <w:rsid w:val="00DB3443"/>
    <w:rsid w:val="00DB354A"/>
    <w:rsid w:val="00DB451D"/>
    <w:rsid w:val="00DB45E2"/>
    <w:rsid w:val="00DB4653"/>
    <w:rsid w:val="00DB495D"/>
    <w:rsid w:val="00DB4D34"/>
    <w:rsid w:val="00DB4E32"/>
    <w:rsid w:val="00DB6247"/>
    <w:rsid w:val="00DB6649"/>
    <w:rsid w:val="00DB75AC"/>
    <w:rsid w:val="00DB7FB8"/>
    <w:rsid w:val="00DC0C3E"/>
    <w:rsid w:val="00DC1A9C"/>
    <w:rsid w:val="00DC1DAB"/>
    <w:rsid w:val="00DC1E95"/>
    <w:rsid w:val="00DC21D5"/>
    <w:rsid w:val="00DC224C"/>
    <w:rsid w:val="00DC24DB"/>
    <w:rsid w:val="00DC2BDE"/>
    <w:rsid w:val="00DC2C47"/>
    <w:rsid w:val="00DC3064"/>
    <w:rsid w:val="00DC30FA"/>
    <w:rsid w:val="00DC3E75"/>
    <w:rsid w:val="00DC43D2"/>
    <w:rsid w:val="00DC49E7"/>
    <w:rsid w:val="00DC4E31"/>
    <w:rsid w:val="00DC4E5A"/>
    <w:rsid w:val="00DC551D"/>
    <w:rsid w:val="00DC5AEB"/>
    <w:rsid w:val="00DC5DBD"/>
    <w:rsid w:val="00DC5FE7"/>
    <w:rsid w:val="00DC69E9"/>
    <w:rsid w:val="00DC7668"/>
    <w:rsid w:val="00DC7B33"/>
    <w:rsid w:val="00DD0142"/>
    <w:rsid w:val="00DD01F6"/>
    <w:rsid w:val="00DD0498"/>
    <w:rsid w:val="00DD0DB1"/>
    <w:rsid w:val="00DD11F3"/>
    <w:rsid w:val="00DD1211"/>
    <w:rsid w:val="00DD1587"/>
    <w:rsid w:val="00DD15C3"/>
    <w:rsid w:val="00DD1671"/>
    <w:rsid w:val="00DD1A6D"/>
    <w:rsid w:val="00DD25E5"/>
    <w:rsid w:val="00DD2643"/>
    <w:rsid w:val="00DD2789"/>
    <w:rsid w:val="00DD2868"/>
    <w:rsid w:val="00DD2B78"/>
    <w:rsid w:val="00DD2B7E"/>
    <w:rsid w:val="00DD2D58"/>
    <w:rsid w:val="00DD30F3"/>
    <w:rsid w:val="00DD338E"/>
    <w:rsid w:val="00DD38ED"/>
    <w:rsid w:val="00DD3E15"/>
    <w:rsid w:val="00DD47B9"/>
    <w:rsid w:val="00DD4927"/>
    <w:rsid w:val="00DD4C00"/>
    <w:rsid w:val="00DD5008"/>
    <w:rsid w:val="00DD5696"/>
    <w:rsid w:val="00DD5E76"/>
    <w:rsid w:val="00DD5EA1"/>
    <w:rsid w:val="00DD6155"/>
    <w:rsid w:val="00DD69D4"/>
    <w:rsid w:val="00DD71C3"/>
    <w:rsid w:val="00DD7CC2"/>
    <w:rsid w:val="00DD7DEB"/>
    <w:rsid w:val="00DE0E50"/>
    <w:rsid w:val="00DE11CF"/>
    <w:rsid w:val="00DE136E"/>
    <w:rsid w:val="00DE1779"/>
    <w:rsid w:val="00DE1C60"/>
    <w:rsid w:val="00DE1C62"/>
    <w:rsid w:val="00DE1FDF"/>
    <w:rsid w:val="00DE25B3"/>
    <w:rsid w:val="00DE2F6E"/>
    <w:rsid w:val="00DE34E3"/>
    <w:rsid w:val="00DE358E"/>
    <w:rsid w:val="00DE3826"/>
    <w:rsid w:val="00DE3E10"/>
    <w:rsid w:val="00DE4144"/>
    <w:rsid w:val="00DE4DC1"/>
    <w:rsid w:val="00DE5001"/>
    <w:rsid w:val="00DE53ED"/>
    <w:rsid w:val="00DE55A5"/>
    <w:rsid w:val="00DE5A2A"/>
    <w:rsid w:val="00DE5DDE"/>
    <w:rsid w:val="00DE70A0"/>
    <w:rsid w:val="00DE7E36"/>
    <w:rsid w:val="00DF07A9"/>
    <w:rsid w:val="00DF1437"/>
    <w:rsid w:val="00DF14B5"/>
    <w:rsid w:val="00DF1511"/>
    <w:rsid w:val="00DF1885"/>
    <w:rsid w:val="00DF1A45"/>
    <w:rsid w:val="00DF1A71"/>
    <w:rsid w:val="00DF1D7D"/>
    <w:rsid w:val="00DF23EF"/>
    <w:rsid w:val="00DF2EE8"/>
    <w:rsid w:val="00DF2F86"/>
    <w:rsid w:val="00DF34B6"/>
    <w:rsid w:val="00DF3B07"/>
    <w:rsid w:val="00DF3E71"/>
    <w:rsid w:val="00DF4729"/>
    <w:rsid w:val="00DF4A7F"/>
    <w:rsid w:val="00DF4DFD"/>
    <w:rsid w:val="00DF5170"/>
    <w:rsid w:val="00DF5930"/>
    <w:rsid w:val="00DF6039"/>
    <w:rsid w:val="00DF721A"/>
    <w:rsid w:val="00DF7399"/>
    <w:rsid w:val="00E0016E"/>
    <w:rsid w:val="00E001F6"/>
    <w:rsid w:val="00E00B5D"/>
    <w:rsid w:val="00E00D2C"/>
    <w:rsid w:val="00E010AC"/>
    <w:rsid w:val="00E01E5F"/>
    <w:rsid w:val="00E02811"/>
    <w:rsid w:val="00E029A7"/>
    <w:rsid w:val="00E02E75"/>
    <w:rsid w:val="00E03C0F"/>
    <w:rsid w:val="00E03D3C"/>
    <w:rsid w:val="00E0420B"/>
    <w:rsid w:val="00E04500"/>
    <w:rsid w:val="00E047CB"/>
    <w:rsid w:val="00E0494C"/>
    <w:rsid w:val="00E04BC5"/>
    <w:rsid w:val="00E04EB3"/>
    <w:rsid w:val="00E04FDF"/>
    <w:rsid w:val="00E05130"/>
    <w:rsid w:val="00E052B1"/>
    <w:rsid w:val="00E054A7"/>
    <w:rsid w:val="00E05508"/>
    <w:rsid w:val="00E05926"/>
    <w:rsid w:val="00E05B2E"/>
    <w:rsid w:val="00E05E1E"/>
    <w:rsid w:val="00E05F00"/>
    <w:rsid w:val="00E0643F"/>
    <w:rsid w:val="00E06EB2"/>
    <w:rsid w:val="00E07086"/>
    <w:rsid w:val="00E072A4"/>
    <w:rsid w:val="00E0767F"/>
    <w:rsid w:val="00E1013C"/>
    <w:rsid w:val="00E107BE"/>
    <w:rsid w:val="00E10B48"/>
    <w:rsid w:val="00E10FAE"/>
    <w:rsid w:val="00E110B9"/>
    <w:rsid w:val="00E115FF"/>
    <w:rsid w:val="00E11912"/>
    <w:rsid w:val="00E11AA1"/>
    <w:rsid w:val="00E12E07"/>
    <w:rsid w:val="00E12E0B"/>
    <w:rsid w:val="00E131B3"/>
    <w:rsid w:val="00E1345E"/>
    <w:rsid w:val="00E134EC"/>
    <w:rsid w:val="00E14092"/>
    <w:rsid w:val="00E14505"/>
    <w:rsid w:val="00E14615"/>
    <w:rsid w:val="00E14620"/>
    <w:rsid w:val="00E14697"/>
    <w:rsid w:val="00E14BF3"/>
    <w:rsid w:val="00E15188"/>
    <w:rsid w:val="00E16D1D"/>
    <w:rsid w:val="00E16DA3"/>
    <w:rsid w:val="00E1784F"/>
    <w:rsid w:val="00E17B91"/>
    <w:rsid w:val="00E207E4"/>
    <w:rsid w:val="00E208F4"/>
    <w:rsid w:val="00E217B6"/>
    <w:rsid w:val="00E21BF7"/>
    <w:rsid w:val="00E2286F"/>
    <w:rsid w:val="00E22995"/>
    <w:rsid w:val="00E22B23"/>
    <w:rsid w:val="00E23E77"/>
    <w:rsid w:val="00E242F7"/>
    <w:rsid w:val="00E24CA9"/>
    <w:rsid w:val="00E24DC1"/>
    <w:rsid w:val="00E25071"/>
    <w:rsid w:val="00E2545D"/>
    <w:rsid w:val="00E2609C"/>
    <w:rsid w:val="00E265AB"/>
    <w:rsid w:val="00E26BD1"/>
    <w:rsid w:val="00E26C38"/>
    <w:rsid w:val="00E27760"/>
    <w:rsid w:val="00E27CFE"/>
    <w:rsid w:val="00E300D2"/>
    <w:rsid w:val="00E3028D"/>
    <w:rsid w:val="00E307F7"/>
    <w:rsid w:val="00E30ADF"/>
    <w:rsid w:val="00E30B4C"/>
    <w:rsid w:val="00E30FA9"/>
    <w:rsid w:val="00E31F38"/>
    <w:rsid w:val="00E32145"/>
    <w:rsid w:val="00E321A9"/>
    <w:rsid w:val="00E32710"/>
    <w:rsid w:val="00E3276C"/>
    <w:rsid w:val="00E32875"/>
    <w:rsid w:val="00E329CC"/>
    <w:rsid w:val="00E330C3"/>
    <w:rsid w:val="00E3380E"/>
    <w:rsid w:val="00E3385F"/>
    <w:rsid w:val="00E33FF3"/>
    <w:rsid w:val="00E3424B"/>
    <w:rsid w:val="00E347C2"/>
    <w:rsid w:val="00E35230"/>
    <w:rsid w:val="00E3576C"/>
    <w:rsid w:val="00E35A60"/>
    <w:rsid w:val="00E35DB7"/>
    <w:rsid w:val="00E363EA"/>
    <w:rsid w:val="00E368FE"/>
    <w:rsid w:val="00E37C7C"/>
    <w:rsid w:val="00E37DEA"/>
    <w:rsid w:val="00E37F89"/>
    <w:rsid w:val="00E405D3"/>
    <w:rsid w:val="00E41415"/>
    <w:rsid w:val="00E41E37"/>
    <w:rsid w:val="00E4314A"/>
    <w:rsid w:val="00E434EA"/>
    <w:rsid w:val="00E43B13"/>
    <w:rsid w:val="00E43B63"/>
    <w:rsid w:val="00E43D10"/>
    <w:rsid w:val="00E444EB"/>
    <w:rsid w:val="00E445B9"/>
    <w:rsid w:val="00E44732"/>
    <w:rsid w:val="00E44C57"/>
    <w:rsid w:val="00E450FA"/>
    <w:rsid w:val="00E457E8"/>
    <w:rsid w:val="00E45A94"/>
    <w:rsid w:val="00E45EF6"/>
    <w:rsid w:val="00E46A30"/>
    <w:rsid w:val="00E47012"/>
    <w:rsid w:val="00E471D8"/>
    <w:rsid w:val="00E476EC"/>
    <w:rsid w:val="00E47713"/>
    <w:rsid w:val="00E47840"/>
    <w:rsid w:val="00E47CB3"/>
    <w:rsid w:val="00E506B4"/>
    <w:rsid w:val="00E50DE4"/>
    <w:rsid w:val="00E50E98"/>
    <w:rsid w:val="00E510CC"/>
    <w:rsid w:val="00E5121C"/>
    <w:rsid w:val="00E51BAD"/>
    <w:rsid w:val="00E51D84"/>
    <w:rsid w:val="00E520ED"/>
    <w:rsid w:val="00E52414"/>
    <w:rsid w:val="00E52F38"/>
    <w:rsid w:val="00E53268"/>
    <w:rsid w:val="00E539E6"/>
    <w:rsid w:val="00E53B0F"/>
    <w:rsid w:val="00E53EE9"/>
    <w:rsid w:val="00E54406"/>
    <w:rsid w:val="00E54B38"/>
    <w:rsid w:val="00E55B82"/>
    <w:rsid w:val="00E55F60"/>
    <w:rsid w:val="00E56C00"/>
    <w:rsid w:val="00E56D55"/>
    <w:rsid w:val="00E57528"/>
    <w:rsid w:val="00E57789"/>
    <w:rsid w:val="00E57820"/>
    <w:rsid w:val="00E60193"/>
    <w:rsid w:val="00E60654"/>
    <w:rsid w:val="00E609F0"/>
    <w:rsid w:val="00E60D40"/>
    <w:rsid w:val="00E615E9"/>
    <w:rsid w:val="00E616B2"/>
    <w:rsid w:val="00E617CF"/>
    <w:rsid w:val="00E61AA0"/>
    <w:rsid w:val="00E62683"/>
    <w:rsid w:val="00E629E1"/>
    <w:rsid w:val="00E62B02"/>
    <w:rsid w:val="00E62E4F"/>
    <w:rsid w:val="00E63061"/>
    <w:rsid w:val="00E6339B"/>
    <w:rsid w:val="00E63E03"/>
    <w:rsid w:val="00E64073"/>
    <w:rsid w:val="00E6431F"/>
    <w:rsid w:val="00E64323"/>
    <w:rsid w:val="00E64E34"/>
    <w:rsid w:val="00E64FDD"/>
    <w:rsid w:val="00E6541D"/>
    <w:rsid w:val="00E65546"/>
    <w:rsid w:val="00E65969"/>
    <w:rsid w:val="00E659CA"/>
    <w:rsid w:val="00E65F70"/>
    <w:rsid w:val="00E662A5"/>
    <w:rsid w:val="00E66534"/>
    <w:rsid w:val="00E66B64"/>
    <w:rsid w:val="00E7019D"/>
    <w:rsid w:val="00E7029F"/>
    <w:rsid w:val="00E7116E"/>
    <w:rsid w:val="00E71E89"/>
    <w:rsid w:val="00E7312B"/>
    <w:rsid w:val="00E738C5"/>
    <w:rsid w:val="00E73E8A"/>
    <w:rsid w:val="00E73ECE"/>
    <w:rsid w:val="00E74630"/>
    <w:rsid w:val="00E7546C"/>
    <w:rsid w:val="00E75892"/>
    <w:rsid w:val="00E7742F"/>
    <w:rsid w:val="00E77BA3"/>
    <w:rsid w:val="00E77CA6"/>
    <w:rsid w:val="00E77FAC"/>
    <w:rsid w:val="00E77FAD"/>
    <w:rsid w:val="00E8017A"/>
    <w:rsid w:val="00E801D4"/>
    <w:rsid w:val="00E808E7"/>
    <w:rsid w:val="00E809ED"/>
    <w:rsid w:val="00E811FC"/>
    <w:rsid w:val="00E8125A"/>
    <w:rsid w:val="00E817E5"/>
    <w:rsid w:val="00E81E59"/>
    <w:rsid w:val="00E82CED"/>
    <w:rsid w:val="00E83A5F"/>
    <w:rsid w:val="00E84129"/>
    <w:rsid w:val="00E84941"/>
    <w:rsid w:val="00E84FE3"/>
    <w:rsid w:val="00E85216"/>
    <w:rsid w:val="00E853CB"/>
    <w:rsid w:val="00E8549A"/>
    <w:rsid w:val="00E86448"/>
    <w:rsid w:val="00E86679"/>
    <w:rsid w:val="00E86982"/>
    <w:rsid w:val="00E86AFA"/>
    <w:rsid w:val="00E871F7"/>
    <w:rsid w:val="00E87F78"/>
    <w:rsid w:val="00E901B4"/>
    <w:rsid w:val="00E90759"/>
    <w:rsid w:val="00E90BEA"/>
    <w:rsid w:val="00E90FFD"/>
    <w:rsid w:val="00E9123D"/>
    <w:rsid w:val="00E91855"/>
    <w:rsid w:val="00E91974"/>
    <w:rsid w:val="00E91D97"/>
    <w:rsid w:val="00E91E1F"/>
    <w:rsid w:val="00E92B9D"/>
    <w:rsid w:val="00E932B1"/>
    <w:rsid w:val="00E94253"/>
    <w:rsid w:val="00E9428F"/>
    <w:rsid w:val="00E94BCE"/>
    <w:rsid w:val="00E94FF4"/>
    <w:rsid w:val="00E9641B"/>
    <w:rsid w:val="00E97196"/>
    <w:rsid w:val="00E972B2"/>
    <w:rsid w:val="00E97543"/>
    <w:rsid w:val="00E97AF8"/>
    <w:rsid w:val="00EA0013"/>
    <w:rsid w:val="00EA017A"/>
    <w:rsid w:val="00EA0430"/>
    <w:rsid w:val="00EA0AE8"/>
    <w:rsid w:val="00EA101D"/>
    <w:rsid w:val="00EA10CD"/>
    <w:rsid w:val="00EA110C"/>
    <w:rsid w:val="00EA12CE"/>
    <w:rsid w:val="00EA1D4E"/>
    <w:rsid w:val="00EA2144"/>
    <w:rsid w:val="00EA2719"/>
    <w:rsid w:val="00EA30AC"/>
    <w:rsid w:val="00EA3252"/>
    <w:rsid w:val="00EA3442"/>
    <w:rsid w:val="00EA469A"/>
    <w:rsid w:val="00EA4BED"/>
    <w:rsid w:val="00EA4F3B"/>
    <w:rsid w:val="00EA5748"/>
    <w:rsid w:val="00EA64CD"/>
    <w:rsid w:val="00EA72A3"/>
    <w:rsid w:val="00EB060B"/>
    <w:rsid w:val="00EB0B48"/>
    <w:rsid w:val="00EB0F0A"/>
    <w:rsid w:val="00EB106B"/>
    <w:rsid w:val="00EB108C"/>
    <w:rsid w:val="00EB1C4F"/>
    <w:rsid w:val="00EB1D7F"/>
    <w:rsid w:val="00EB235D"/>
    <w:rsid w:val="00EB27EF"/>
    <w:rsid w:val="00EB2A34"/>
    <w:rsid w:val="00EB2CCB"/>
    <w:rsid w:val="00EB3473"/>
    <w:rsid w:val="00EB3DB1"/>
    <w:rsid w:val="00EB43B2"/>
    <w:rsid w:val="00EB4567"/>
    <w:rsid w:val="00EB4A43"/>
    <w:rsid w:val="00EB4ABF"/>
    <w:rsid w:val="00EB6153"/>
    <w:rsid w:val="00EB696D"/>
    <w:rsid w:val="00EB70E8"/>
    <w:rsid w:val="00EB71C9"/>
    <w:rsid w:val="00EB76CD"/>
    <w:rsid w:val="00EB7A81"/>
    <w:rsid w:val="00EB7BA8"/>
    <w:rsid w:val="00EC0209"/>
    <w:rsid w:val="00EC0371"/>
    <w:rsid w:val="00EC08BB"/>
    <w:rsid w:val="00EC0E5C"/>
    <w:rsid w:val="00EC1140"/>
    <w:rsid w:val="00EC124B"/>
    <w:rsid w:val="00EC359B"/>
    <w:rsid w:val="00EC3AAC"/>
    <w:rsid w:val="00EC3E0F"/>
    <w:rsid w:val="00EC3E22"/>
    <w:rsid w:val="00EC3F24"/>
    <w:rsid w:val="00EC4228"/>
    <w:rsid w:val="00EC42BF"/>
    <w:rsid w:val="00EC4A9A"/>
    <w:rsid w:val="00EC4F37"/>
    <w:rsid w:val="00EC5BB1"/>
    <w:rsid w:val="00EC5C3E"/>
    <w:rsid w:val="00EC5D39"/>
    <w:rsid w:val="00EC5DC0"/>
    <w:rsid w:val="00EC63E3"/>
    <w:rsid w:val="00EC68E9"/>
    <w:rsid w:val="00EC6F56"/>
    <w:rsid w:val="00EC7518"/>
    <w:rsid w:val="00EC7626"/>
    <w:rsid w:val="00EC77F0"/>
    <w:rsid w:val="00EC7884"/>
    <w:rsid w:val="00EC7C82"/>
    <w:rsid w:val="00EC7CDB"/>
    <w:rsid w:val="00EC7F59"/>
    <w:rsid w:val="00ED107C"/>
    <w:rsid w:val="00ED1929"/>
    <w:rsid w:val="00ED1D9E"/>
    <w:rsid w:val="00ED2287"/>
    <w:rsid w:val="00ED2C11"/>
    <w:rsid w:val="00ED3280"/>
    <w:rsid w:val="00ED34D5"/>
    <w:rsid w:val="00ED3E23"/>
    <w:rsid w:val="00ED48DD"/>
    <w:rsid w:val="00ED4B41"/>
    <w:rsid w:val="00ED4C33"/>
    <w:rsid w:val="00ED5727"/>
    <w:rsid w:val="00ED5E3D"/>
    <w:rsid w:val="00ED629E"/>
    <w:rsid w:val="00ED6394"/>
    <w:rsid w:val="00ED6459"/>
    <w:rsid w:val="00ED69B2"/>
    <w:rsid w:val="00ED736E"/>
    <w:rsid w:val="00ED76C2"/>
    <w:rsid w:val="00ED7987"/>
    <w:rsid w:val="00ED7D65"/>
    <w:rsid w:val="00EE0CE3"/>
    <w:rsid w:val="00EE18B4"/>
    <w:rsid w:val="00EE1FE6"/>
    <w:rsid w:val="00EE21DE"/>
    <w:rsid w:val="00EE3410"/>
    <w:rsid w:val="00EE3D2D"/>
    <w:rsid w:val="00EE4047"/>
    <w:rsid w:val="00EE5A5B"/>
    <w:rsid w:val="00EE5A8B"/>
    <w:rsid w:val="00EE5E04"/>
    <w:rsid w:val="00EE5EF8"/>
    <w:rsid w:val="00EE5F45"/>
    <w:rsid w:val="00EE61DC"/>
    <w:rsid w:val="00EE703F"/>
    <w:rsid w:val="00EE7692"/>
    <w:rsid w:val="00EE7B02"/>
    <w:rsid w:val="00EF012B"/>
    <w:rsid w:val="00EF06A2"/>
    <w:rsid w:val="00EF0D41"/>
    <w:rsid w:val="00EF1EE3"/>
    <w:rsid w:val="00EF2325"/>
    <w:rsid w:val="00EF2828"/>
    <w:rsid w:val="00EF28FA"/>
    <w:rsid w:val="00EF2A7C"/>
    <w:rsid w:val="00EF2AAF"/>
    <w:rsid w:val="00EF2D24"/>
    <w:rsid w:val="00EF2D9F"/>
    <w:rsid w:val="00EF313D"/>
    <w:rsid w:val="00EF3EAD"/>
    <w:rsid w:val="00EF52AD"/>
    <w:rsid w:val="00EF5642"/>
    <w:rsid w:val="00EF5931"/>
    <w:rsid w:val="00EF5DFA"/>
    <w:rsid w:val="00EF5FA2"/>
    <w:rsid w:val="00EF5FE1"/>
    <w:rsid w:val="00EF6AA6"/>
    <w:rsid w:val="00EF6BE3"/>
    <w:rsid w:val="00EF6CC5"/>
    <w:rsid w:val="00EF6DFA"/>
    <w:rsid w:val="00EF7040"/>
    <w:rsid w:val="00EF7CC6"/>
    <w:rsid w:val="00F00464"/>
    <w:rsid w:val="00F00B8C"/>
    <w:rsid w:val="00F00F62"/>
    <w:rsid w:val="00F01C30"/>
    <w:rsid w:val="00F023EB"/>
    <w:rsid w:val="00F02BD4"/>
    <w:rsid w:val="00F02E5A"/>
    <w:rsid w:val="00F02E71"/>
    <w:rsid w:val="00F02FCE"/>
    <w:rsid w:val="00F03026"/>
    <w:rsid w:val="00F03BE2"/>
    <w:rsid w:val="00F03EAC"/>
    <w:rsid w:val="00F0400E"/>
    <w:rsid w:val="00F04053"/>
    <w:rsid w:val="00F04204"/>
    <w:rsid w:val="00F045AA"/>
    <w:rsid w:val="00F04850"/>
    <w:rsid w:val="00F04973"/>
    <w:rsid w:val="00F04B54"/>
    <w:rsid w:val="00F04DDE"/>
    <w:rsid w:val="00F05678"/>
    <w:rsid w:val="00F05989"/>
    <w:rsid w:val="00F05BB6"/>
    <w:rsid w:val="00F060CC"/>
    <w:rsid w:val="00F06C60"/>
    <w:rsid w:val="00F07393"/>
    <w:rsid w:val="00F0791B"/>
    <w:rsid w:val="00F1006D"/>
    <w:rsid w:val="00F100FF"/>
    <w:rsid w:val="00F1016C"/>
    <w:rsid w:val="00F107CD"/>
    <w:rsid w:val="00F10DE4"/>
    <w:rsid w:val="00F11358"/>
    <w:rsid w:val="00F11363"/>
    <w:rsid w:val="00F11A47"/>
    <w:rsid w:val="00F12071"/>
    <w:rsid w:val="00F12246"/>
    <w:rsid w:val="00F136DE"/>
    <w:rsid w:val="00F13A1D"/>
    <w:rsid w:val="00F14778"/>
    <w:rsid w:val="00F1482A"/>
    <w:rsid w:val="00F15B9B"/>
    <w:rsid w:val="00F15D0C"/>
    <w:rsid w:val="00F166D6"/>
    <w:rsid w:val="00F1699A"/>
    <w:rsid w:val="00F16A95"/>
    <w:rsid w:val="00F16A9E"/>
    <w:rsid w:val="00F1744A"/>
    <w:rsid w:val="00F174F6"/>
    <w:rsid w:val="00F17538"/>
    <w:rsid w:val="00F17566"/>
    <w:rsid w:val="00F17BEF"/>
    <w:rsid w:val="00F2044C"/>
    <w:rsid w:val="00F2069D"/>
    <w:rsid w:val="00F20C4F"/>
    <w:rsid w:val="00F213C2"/>
    <w:rsid w:val="00F21498"/>
    <w:rsid w:val="00F21867"/>
    <w:rsid w:val="00F21946"/>
    <w:rsid w:val="00F21F6A"/>
    <w:rsid w:val="00F22228"/>
    <w:rsid w:val="00F22366"/>
    <w:rsid w:val="00F22B00"/>
    <w:rsid w:val="00F22D82"/>
    <w:rsid w:val="00F22EAE"/>
    <w:rsid w:val="00F23525"/>
    <w:rsid w:val="00F23E8C"/>
    <w:rsid w:val="00F23ED0"/>
    <w:rsid w:val="00F24262"/>
    <w:rsid w:val="00F242B2"/>
    <w:rsid w:val="00F244EA"/>
    <w:rsid w:val="00F246FB"/>
    <w:rsid w:val="00F24FD2"/>
    <w:rsid w:val="00F250C7"/>
    <w:rsid w:val="00F252EC"/>
    <w:rsid w:val="00F2568C"/>
    <w:rsid w:val="00F258F9"/>
    <w:rsid w:val="00F25BAE"/>
    <w:rsid w:val="00F25FF7"/>
    <w:rsid w:val="00F26168"/>
    <w:rsid w:val="00F2710A"/>
    <w:rsid w:val="00F273C0"/>
    <w:rsid w:val="00F27AE8"/>
    <w:rsid w:val="00F30583"/>
    <w:rsid w:val="00F305BE"/>
    <w:rsid w:val="00F30CF0"/>
    <w:rsid w:val="00F312BC"/>
    <w:rsid w:val="00F31F1E"/>
    <w:rsid w:val="00F328F3"/>
    <w:rsid w:val="00F33392"/>
    <w:rsid w:val="00F341C7"/>
    <w:rsid w:val="00F3423F"/>
    <w:rsid w:val="00F34D49"/>
    <w:rsid w:val="00F34EA7"/>
    <w:rsid w:val="00F35570"/>
    <w:rsid w:val="00F35FD8"/>
    <w:rsid w:val="00F3609B"/>
    <w:rsid w:val="00F370F2"/>
    <w:rsid w:val="00F37258"/>
    <w:rsid w:val="00F37498"/>
    <w:rsid w:val="00F37528"/>
    <w:rsid w:val="00F37D37"/>
    <w:rsid w:val="00F401BE"/>
    <w:rsid w:val="00F408F1"/>
    <w:rsid w:val="00F41582"/>
    <w:rsid w:val="00F41789"/>
    <w:rsid w:val="00F417BC"/>
    <w:rsid w:val="00F419D1"/>
    <w:rsid w:val="00F41CB4"/>
    <w:rsid w:val="00F42A59"/>
    <w:rsid w:val="00F43199"/>
    <w:rsid w:val="00F4399E"/>
    <w:rsid w:val="00F43C7B"/>
    <w:rsid w:val="00F440FE"/>
    <w:rsid w:val="00F442FC"/>
    <w:rsid w:val="00F443B9"/>
    <w:rsid w:val="00F45E21"/>
    <w:rsid w:val="00F46B07"/>
    <w:rsid w:val="00F46BE6"/>
    <w:rsid w:val="00F46E85"/>
    <w:rsid w:val="00F471CF"/>
    <w:rsid w:val="00F473F2"/>
    <w:rsid w:val="00F47DEB"/>
    <w:rsid w:val="00F50A29"/>
    <w:rsid w:val="00F50D7D"/>
    <w:rsid w:val="00F5186D"/>
    <w:rsid w:val="00F51CD1"/>
    <w:rsid w:val="00F5300B"/>
    <w:rsid w:val="00F5380C"/>
    <w:rsid w:val="00F539F1"/>
    <w:rsid w:val="00F53A52"/>
    <w:rsid w:val="00F54110"/>
    <w:rsid w:val="00F54153"/>
    <w:rsid w:val="00F54509"/>
    <w:rsid w:val="00F54747"/>
    <w:rsid w:val="00F54FF7"/>
    <w:rsid w:val="00F5584A"/>
    <w:rsid w:val="00F55854"/>
    <w:rsid w:val="00F5591C"/>
    <w:rsid w:val="00F55A4D"/>
    <w:rsid w:val="00F55DD3"/>
    <w:rsid w:val="00F56112"/>
    <w:rsid w:val="00F56229"/>
    <w:rsid w:val="00F56239"/>
    <w:rsid w:val="00F5640B"/>
    <w:rsid w:val="00F567BA"/>
    <w:rsid w:val="00F5716A"/>
    <w:rsid w:val="00F57323"/>
    <w:rsid w:val="00F57B12"/>
    <w:rsid w:val="00F57D03"/>
    <w:rsid w:val="00F60795"/>
    <w:rsid w:val="00F61EF7"/>
    <w:rsid w:val="00F623A7"/>
    <w:rsid w:val="00F62BC0"/>
    <w:rsid w:val="00F631FB"/>
    <w:rsid w:val="00F63887"/>
    <w:rsid w:val="00F63F65"/>
    <w:rsid w:val="00F64210"/>
    <w:rsid w:val="00F64231"/>
    <w:rsid w:val="00F64698"/>
    <w:rsid w:val="00F64BB9"/>
    <w:rsid w:val="00F64FE3"/>
    <w:rsid w:val="00F655AB"/>
    <w:rsid w:val="00F66917"/>
    <w:rsid w:val="00F67863"/>
    <w:rsid w:val="00F67FC0"/>
    <w:rsid w:val="00F71181"/>
    <w:rsid w:val="00F712A8"/>
    <w:rsid w:val="00F72D11"/>
    <w:rsid w:val="00F72F55"/>
    <w:rsid w:val="00F73CDC"/>
    <w:rsid w:val="00F7419D"/>
    <w:rsid w:val="00F743A5"/>
    <w:rsid w:val="00F747BD"/>
    <w:rsid w:val="00F74BD1"/>
    <w:rsid w:val="00F75111"/>
    <w:rsid w:val="00F75551"/>
    <w:rsid w:val="00F75C31"/>
    <w:rsid w:val="00F76346"/>
    <w:rsid w:val="00F76B01"/>
    <w:rsid w:val="00F76D22"/>
    <w:rsid w:val="00F76D5F"/>
    <w:rsid w:val="00F773A5"/>
    <w:rsid w:val="00F776C7"/>
    <w:rsid w:val="00F7787A"/>
    <w:rsid w:val="00F77E30"/>
    <w:rsid w:val="00F80568"/>
    <w:rsid w:val="00F809B0"/>
    <w:rsid w:val="00F81131"/>
    <w:rsid w:val="00F81730"/>
    <w:rsid w:val="00F81C0D"/>
    <w:rsid w:val="00F82590"/>
    <w:rsid w:val="00F82F98"/>
    <w:rsid w:val="00F837EA"/>
    <w:rsid w:val="00F83C5A"/>
    <w:rsid w:val="00F83D82"/>
    <w:rsid w:val="00F83E6D"/>
    <w:rsid w:val="00F84CA2"/>
    <w:rsid w:val="00F85155"/>
    <w:rsid w:val="00F85643"/>
    <w:rsid w:val="00F85661"/>
    <w:rsid w:val="00F85ECA"/>
    <w:rsid w:val="00F86AAD"/>
    <w:rsid w:val="00F86F3B"/>
    <w:rsid w:val="00F87455"/>
    <w:rsid w:val="00F875AF"/>
    <w:rsid w:val="00F8779E"/>
    <w:rsid w:val="00F87853"/>
    <w:rsid w:val="00F87858"/>
    <w:rsid w:val="00F87F69"/>
    <w:rsid w:val="00F87F9C"/>
    <w:rsid w:val="00F9006C"/>
    <w:rsid w:val="00F902A6"/>
    <w:rsid w:val="00F903EA"/>
    <w:rsid w:val="00F9046D"/>
    <w:rsid w:val="00F90942"/>
    <w:rsid w:val="00F90FCE"/>
    <w:rsid w:val="00F911B1"/>
    <w:rsid w:val="00F91EDA"/>
    <w:rsid w:val="00F92427"/>
    <w:rsid w:val="00F92595"/>
    <w:rsid w:val="00F92974"/>
    <w:rsid w:val="00F92B62"/>
    <w:rsid w:val="00F92E9E"/>
    <w:rsid w:val="00F931EB"/>
    <w:rsid w:val="00F93596"/>
    <w:rsid w:val="00F939A2"/>
    <w:rsid w:val="00F93B8E"/>
    <w:rsid w:val="00F95697"/>
    <w:rsid w:val="00F95D12"/>
    <w:rsid w:val="00F95F5C"/>
    <w:rsid w:val="00F9672A"/>
    <w:rsid w:val="00F9700D"/>
    <w:rsid w:val="00F97331"/>
    <w:rsid w:val="00FA0BC9"/>
    <w:rsid w:val="00FA0F65"/>
    <w:rsid w:val="00FA1055"/>
    <w:rsid w:val="00FA13B3"/>
    <w:rsid w:val="00FA1772"/>
    <w:rsid w:val="00FA1C9E"/>
    <w:rsid w:val="00FA1FEA"/>
    <w:rsid w:val="00FA2098"/>
    <w:rsid w:val="00FA2422"/>
    <w:rsid w:val="00FA2537"/>
    <w:rsid w:val="00FA2807"/>
    <w:rsid w:val="00FA2C91"/>
    <w:rsid w:val="00FA351C"/>
    <w:rsid w:val="00FA378A"/>
    <w:rsid w:val="00FA45E6"/>
    <w:rsid w:val="00FA4963"/>
    <w:rsid w:val="00FA4B62"/>
    <w:rsid w:val="00FA5175"/>
    <w:rsid w:val="00FA5E2C"/>
    <w:rsid w:val="00FA630A"/>
    <w:rsid w:val="00FA6385"/>
    <w:rsid w:val="00FA7613"/>
    <w:rsid w:val="00FA7E26"/>
    <w:rsid w:val="00FA7F6A"/>
    <w:rsid w:val="00FB0495"/>
    <w:rsid w:val="00FB0C61"/>
    <w:rsid w:val="00FB0EDA"/>
    <w:rsid w:val="00FB1273"/>
    <w:rsid w:val="00FB1337"/>
    <w:rsid w:val="00FB1992"/>
    <w:rsid w:val="00FB21D5"/>
    <w:rsid w:val="00FB26DE"/>
    <w:rsid w:val="00FB31B3"/>
    <w:rsid w:val="00FB33B9"/>
    <w:rsid w:val="00FB3D48"/>
    <w:rsid w:val="00FB4296"/>
    <w:rsid w:val="00FB45D8"/>
    <w:rsid w:val="00FB476D"/>
    <w:rsid w:val="00FB4EC5"/>
    <w:rsid w:val="00FB4FF9"/>
    <w:rsid w:val="00FB517C"/>
    <w:rsid w:val="00FB5763"/>
    <w:rsid w:val="00FB5888"/>
    <w:rsid w:val="00FB5EB8"/>
    <w:rsid w:val="00FB629D"/>
    <w:rsid w:val="00FB653B"/>
    <w:rsid w:val="00FB6ABE"/>
    <w:rsid w:val="00FB6BFC"/>
    <w:rsid w:val="00FB7AEC"/>
    <w:rsid w:val="00FB7EA0"/>
    <w:rsid w:val="00FC01DA"/>
    <w:rsid w:val="00FC1832"/>
    <w:rsid w:val="00FC1EFF"/>
    <w:rsid w:val="00FC27F1"/>
    <w:rsid w:val="00FC2CB7"/>
    <w:rsid w:val="00FC2DD3"/>
    <w:rsid w:val="00FC32FD"/>
    <w:rsid w:val="00FC36D9"/>
    <w:rsid w:val="00FC3829"/>
    <w:rsid w:val="00FC38D3"/>
    <w:rsid w:val="00FC3A77"/>
    <w:rsid w:val="00FC3C4A"/>
    <w:rsid w:val="00FC4291"/>
    <w:rsid w:val="00FC46EC"/>
    <w:rsid w:val="00FC52E8"/>
    <w:rsid w:val="00FC5425"/>
    <w:rsid w:val="00FC5757"/>
    <w:rsid w:val="00FC5FCD"/>
    <w:rsid w:val="00FC730C"/>
    <w:rsid w:val="00FC73E9"/>
    <w:rsid w:val="00FC7814"/>
    <w:rsid w:val="00FD023C"/>
    <w:rsid w:val="00FD067A"/>
    <w:rsid w:val="00FD0A16"/>
    <w:rsid w:val="00FD0D6C"/>
    <w:rsid w:val="00FD15CE"/>
    <w:rsid w:val="00FD23B3"/>
    <w:rsid w:val="00FD23B6"/>
    <w:rsid w:val="00FD25DE"/>
    <w:rsid w:val="00FD3474"/>
    <w:rsid w:val="00FD3667"/>
    <w:rsid w:val="00FD47E6"/>
    <w:rsid w:val="00FD4A24"/>
    <w:rsid w:val="00FD50F4"/>
    <w:rsid w:val="00FD52BB"/>
    <w:rsid w:val="00FD54ED"/>
    <w:rsid w:val="00FD5690"/>
    <w:rsid w:val="00FD574F"/>
    <w:rsid w:val="00FD5F31"/>
    <w:rsid w:val="00FD697B"/>
    <w:rsid w:val="00FD6C49"/>
    <w:rsid w:val="00FD702E"/>
    <w:rsid w:val="00FD74AB"/>
    <w:rsid w:val="00FD791C"/>
    <w:rsid w:val="00FD7975"/>
    <w:rsid w:val="00FE07FA"/>
    <w:rsid w:val="00FE0AD3"/>
    <w:rsid w:val="00FE0B61"/>
    <w:rsid w:val="00FE0E95"/>
    <w:rsid w:val="00FE16B4"/>
    <w:rsid w:val="00FE1A7C"/>
    <w:rsid w:val="00FE1B42"/>
    <w:rsid w:val="00FE2228"/>
    <w:rsid w:val="00FE22E8"/>
    <w:rsid w:val="00FE2337"/>
    <w:rsid w:val="00FE2758"/>
    <w:rsid w:val="00FE2B5F"/>
    <w:rsid w:val="00FE2F63"/>
    <w:rsid w:val="00FE2FB4"/>
    <w:rsid w:val="00FE392D"/>
    <w:rsid w:val="00FE3C61"/>
    <w:rsid w:val="00FE3D9C"/>
    <w:rsid w:val="00FE46C9"/>
    <w:rsid w:val="00FE54D0"/>
    <w:rsid w:val="00FE54DE"/>
    <w:rsid w:val="00FE5E3B"/>
    <w:rsid w:val="00FE5F19"/>
    <w:rsid w:val="00FE6275"/>
    <w:rsid w:val="00FE63E3"/>
    <w:rsid w:val="00FE7665"/>
    <w:rsid w:val="00FE79E3"/>
    <w:rsid w:val="00FE7C7E"/>
    <w:rsid w:val="00FE7E9D"/>
    <w:rsid w:val="00FF077D"/>
    <w:rsid w:val="00FF20BC"/>
    <w:rsid w:val="00FF2800"/>
    <w:rsid w:val="00FF2E38"/>
    <w:rsid w:val="00FF328D"/>
    <w:rsid w:val="00FF32B9"/>
    <w:rsid w:val="00FF3484"/>
    <w:rsid w:val="00FF3CCA"/>
    <w:rsid w:val="00FF45F7"/>
    <w:rsid w:val="00FF5426"/>
    <w:rsid w:val="00FF54B4"/>
    <w:rsid w:val="00FF56E0"/>
    <w:rsid w:val="00FF5E77"/>
    <w:rsid w:val="00FF6542"/>
    <w:rsid w:val="00FF66A0"/>
    <w:rsid w:val="00FF6ABB"/>
    <w:rsid w:val="00FF6C16"/>
    <w:rsid w:val="00FF700F"/>
    <w:rsid w:val="00FF7540"/>
    <w:rsid w:val="00FF78DB"/>
    <w:rsid w:val="00FF7CAB"/>
    <w:rsid w:val="00FF7D86"/>
    <w:rsid w:val="00FF7D99"/>
    <w:rsid w:val="013222F3"/>
    <w:rsid w:val="01412766"/>
    <w:rsid w:val="014C0754"/>
    <w:rsid w:val="016E9B4D"/>
    <w:rsid w:val="0179660A"/>
    <w:rsid w:val="01A09CD7"/>
    <w:rsid w:val="01C543E5"/>
    <w:rsid w:val="01D385D9"/>
    <w:rsid w:val="01DA25B4"/>
    <w:rsid w:val="01E64458"/>
    <w:rsid w:val="01FAFC58"/>
    <w:rsid w:val="0255903F"/>
    <w:rsid w:val="035AC59E"/>
    <w:rsid w:val="0382B6A7"/>
    <w:rsid w:val="045DD3A7"/>
    <w:rsid w:val="045F4389"/>
    <w:rsid w:val="0485BA03"/>
    <w:rsid w:val="049C23C5"/>
    <w:rsid w:val="04D81BA6"/>
    <w:rsid w:val="04DDC1D5"/>
    <w:rsid w:val="04DFAABF"/>
    <w:rsid w:val="04E42426"/>
    <w:rsid w:val="05468A7C"/>
    <w:rsid w:val="054A6774"/>
    <w:rsid w:val="0570A1A9"/>
    <w:rsid w:val="058893F3"/>
    <w:rsid w:val="05B7B7A1"/>
    <w:rsid w:val="05DAA104"/>
    <w:rsid w:val="061D2341"/>
    <w:rsid w:val="0652024E"/>
    <w:rsid w:val="066CC102"/>
    <w:rsid w:val="0698E24D"/>
    <w:rsid w:val="06D20D1C"/>
    <w:rsid w:val="06E25ADD"/>
    <w:rsid w:val="074025E5"/>
    <w:rsid w:val="07D3E5B4"/>
    <w:rsid w:val="07DC763D"/>
    <w:rsid w:val="07E25EC7"/>
    <w:rsid w:val="07E7C1D9"/>
    <w:rsid w:val="08CB7EEE"/>
    <w:rsid w:val="0901E813"/>
    <w:rsid w:val="0902C509"/>
    <w:rsid w:val="09324C7C"/>
    <w:rsid w:val="09397C10"/>
    <w:rsid w:val="09411DE3"/>
    <w:rsid w:val="0972FE95"/>
    <w:rsid w:val="097DA064"/>
    <w:rsid w:val="098C0D41"/>
    <w:rsid w:val="09980F44"/>
    <w:rsid w:val="09DC77B7"/>
    <w:rsid w:val="09E7C20B"/>
    <w:rsid w:val="09FF5191"/>
    <w:rsid w:val="0AB9F239"/>
    <w:rsid w:val="0AF7E85D"/>
    <w:rsid w:val="0B06D0B9"/>
    <w:rsid w:val="0B212775"/>
    <w:rsid w:val="0B76E8EE"/>
    <w:rsid w:val="0B9A4CF5"/>
    <w:rsid w:val="0BFBD539"/>
    <w:rsid w:val="0C00298B"/>
    <w:rsid w:val="0C236F0F"/>
    <w:rsid w:val="0C36086A"/>
    <w:rsid w:val="0C38B0F1"/>
    <w:rsid w:val="0C795134"/>
    <w:rsid w:val="0CD7E41E"/>
    <w:rsid w:val="0CE255D7"/>
    <w:rsid w:val="0CE54DC1"/>
    <w:rsid w:val="0D2E3306"/>
    <w:rsid w:val="0D455EEC"/>
    <w:rsid w:val="0D67BF14"/>
    <w:rsid w:val="0D68CC80"/>
    <w:rsid w:val="0DF175F5"/>
    <w:rsid w:val="0DFC4739"/>
    <w:rsid w:val="0E563786"/>
    <w:rsid w:val="0E6D1584"/>
    <w:rsid w:val="0EB41748"/>
    <w:rsid w:val="0F214DB7"/>
    <w:rsid w:val="0F5562D7"/>
    <w:rsid w:val="0F88AD06"/>
    <w:rsid w:val="1033329E"/>
    <w:rsid w:val="10607898"/>
    <w:rsid w:val="10CF465C"/>
    <w:rsid w:val="10F3470B"/>
    <w:rsid w:val="116B3C57"/>
    <w:rsid w:val="1199D46C"/>
    <w:rsid w:val="11E7D7A2"/>
    <w:rsid w:val="1224A881"/>
    <w:rsid w:val="12563C4C"/>
    <w:rsid w:val="125BC660"/>
    <w:rsid w:val="12C8DBFA"/>
    <w:rsid w:val="131E24B6"/>
    <w:rsid w:val="13262F35"/>
    <w:rsid w:val="1326BBEC"/>
    <w:rsid w:val="13550E44"/>
    <w:rsid w:val="1394C96A"/>
    <w:rsid w:val="1398683C"/>
    <w:rsid w:val="139B2DDB"/>
    <w:rsid w:val="13CC1320"/>
    <w:rsid w:val="1406E71E"/>
    <w:rsid w:val="142F29DB"/>
    <w:rsid w:val="1474A80D"/>
    <w:rsid w:val="14F4DC56"/>
    <w:rsid w:val="14F85779"/>
    <w:rsid w:val="15682F90"/>
    <w:rsid w:val="15B478C6"/>
    <w:rsid w:val="15BFDF75"/>
    <w:rsid w:val="15CE78E0"/>
    <w:rsid w:val="15FFD62C"/>
    <w:rsid w:val="16037119"/>
    <w:rsid w:val="16083F9C"/>
    <w:rsid w:val="162172A8"/>
    <w:rsid w:val="1625AFB1"/>
    <w:rsid w:val="16494AFC"/>
    <w:rsid w:val="167AF530"/>
    <w:rsid w:val="1692A5A1"/>
    <w:rsid w:val="16CABE9A"/>
    <w:rsid w:val="17063FA6"/>
    <w:rsid w:val="173D9F28"/>
    <w:rsid w:val="1753C80F"/>
    <w:rsid w:val="1765B3EB"/>
    <w:rsid w:val="177C38AE"/>
    <w:rsid w:val="178F6FDF"/>
    <w:rsid w:val="17DF05C2"/>
    <w:rsid w:val="182A4A1F"/>
    <w:rsid w:val="18AFD44A"/>
    <w:rsid w:val="18C40DDF"/>
    <w:rsid w:val="18D41687"/>
    <w:rsid w:val="18E8D807"/>
    <w:rsid w:val="19029AFE"/>
    <w:rsid w:val="193E23AB"/>
    <w:rsid w:val="19421BFE"/>
    <w:rsid w:val="19865898"/>
    <w:rsid w:val="19AB44E8"/>
    <w:rsid w:val="19ADCC4C"/>
    <w:rsid w:val="19DDF005"/>
    <w:rsid w:val="19E17884"/>
    <w:rsid w:val="1A2BA86B"/>
    <w:rsid w:val="1A601243"/>
    <w:rsid w:val="1A950D33"/>
    <w:rsid w:val="1AFFCD2E"/>
    <w:rsid w:val="1B6D2CC1"/>
    <w:rsid w:val="1B91856B"/>
    <w:rsid w:val="1BF0AEED"/>
    <w:rsid w:val="1BF7E9CB"/>
    <w:rsid w:val="1C0F890B"/>
    <w:rsid w:val="1C3A3BC0"/>
    <w:rsid w:val="1C5D02E7"/>
    <w:rsid w:val="1CEC29B2"/>
    <w:rsid w:val="1D3BBC68"/>
    <w:rsid w:val="1D3FBC79"/>
    <w:rsid w:val="1D5D18DC"/>
    <w:rsid w:val="1D78F8AC"/>
    <w:rsid w:val="1DA4358C"/>
    <w:rsid w:val="1ED5E626"/>
    <w:rsid w:val="1EE63EC0"/>
    <w:rsid w:val="1F2F2BF0"/>
    <w:rsid w:val="1F71DC82"/>
    <w:rsid w:val="1F760D6C"/>
    <w:rsid w:val="201F2B49"/>
    <w:rsid w:val="207514DF"/>
    <w:rsid w:val="2089EA9D"/>
    <w:rsid w:val="208CA465"/>
    <w:rsid w:val="20A0AC55"/>
    <w:rsid w:val="20E556F8"/>
    <w:rsid w:val="21159DB9"/>
    <w:rsid w:val="215393C9"/>
    <w:rsid w:val="215E811B"/>
    <w:rsid w:val="2196C12F"/>
    <w:rsid w:val="21D67EA2"/>
    <w:rsid w:val="21DBF361"/>
    <w:rsid w:val="21FDBA2A"/>
    <w:rsid w:val="224A33E2"/>
    <w:rsid w:val="2256B690"/>
    <w:rsid w:val="229D9F3B"/>
    <w:rsid w:val="22DABE8F"/>
    <w:rsid w:val="22F85187"/>
    <w:rsid w:val="22F86E07"/>
    <w:rsid w:val="230CFA2D"/>
    <w:rsid w:val="23879E06"/>
    <w:rsid w:val="23ACB5A1"/>
    <w:rsid w:val="23E05652"/>
    <w:rsid w:val="23E51855"/>
    <w:rsid w:val="23EAD0B9"/>
    <w:rsid w:val="2477A455"/>
    <w:rsid w:val="24B4E443"/>
    <w:rsid w:val="24C45F8F"/>
    <w:rsid w:val="24C8CC64"/>
    <w:rsid w:val="24D1F6FD"/>
    <w:rsid w:val="250C56FA"/>
    <w:rsid w:val="2543268E"/>
    <w:rsid w:val="264B0B34"/>
    <w:rsid w:val="26959C37"/>
    <w:rsid w:val="26DFEA1A"/>
    <w:rsid w:val="26E45663"/>
    <w:rsid w:val="26F5AB15"/>
    <w:rsid w:val="27188A37"/>
    <w:rsid w:val="27969EBE"/>
    <w:rsid w:val="27C1225B"/>
    <w:rsid w:val="284F592D"/>
    <w:rsid w:val="28928BF9"/>
    <w:rsid w:val="28942CDF"/>
    <w:rsid w:val="28D5F9DF"/>
    <w:rsid w:val="2903C755"/>
    <w:rsid w:val="290B2847"/>
    <w:rsid w:val="296F3E7C"/>
    <w:rsid w:val="29A4C147"/>
    <w:rsid w:val="29B6D142"/>
    <w:rsid w:val="29C93826"/>
    <w:rsid w:val="2AB6F09B"/>
    <w:rsid w:val="2AB88494"/>
    <w:rsid w:val="2AFF0B0B"/>
    <w:rsid w:val="2B24551B"/>
    <w:rsid w:val="2B92D537"/>
    <w:rsid w:val="2BAA3883"/>
    <w:rsid w:val="2C17D839"/>
    <w:rsid w:val="2CC87673"/>
    <w:rsid w:val="2CF9CEB9"/>
    <w:rsid w:val="2D6DEF12"/>
    <w:rsid w:val="2D6EBA31"/>
    <w:rsid w:val="2D6FF80D"/>
    <w:rsid w:val="2D789674"/>
    <w:rsid w:val="2DC56BA5"/>
    <w:rsid w:val="2DCBDAB4"/>
    <w:rsid w:val="2ECF8ACD"/>
    <w:rsid w:val="2EFFC762"/>
    <w:rsid w:val="2F4F78FB"/>
    <w:rsid w:val="2F8A4A03"/>
    <w:rsid w:val="300190B1"/>
    <w:rsid w:val="302F119B"/>
    <w:rsid w:val="30615744"/>
    <w:rsid w:val="3072104C"/>
    <w:rsid w:val="30ADDDD1"/>
    <w:rsid w:val="30BCD10F"/>
    <w:rsid w:val="30F6D756"/>
    <w:rsid w:val="313F1E0D"/>
    <w:rsid w:val="316C51A5"/>
    <w:rsid w:val="31ADAB5D"/>
    <w:rsid w:val="31DCAFB1"/>
    <w:rsid w:val="3259CD35"/>
    <w:rsid w:val="325F3FEE"/>
    <w:rsid w:val="326AFE9A"/>
    <w:rsid w:val="3274C7E0"/>
    <w:rsid w:val="32B2D14D"/>
    <w:rsid w:val="330953C7"/>
    <w:rsid w:val="333E2600"/>
    <w:rsid w:val="3357478F"/>
    <w:rsid w:val="3371F8E7"/>
    <w:rsid w:val="3400AB41"/>
    <w:rsid w:val="34109841"/>
    <w:rsid w:val="34504DDE"/>
    <w:rsid w:val="3478E0CD"/>
    <w:rsid w:val="3479192A"/>
    <w:rsid w:val="347D7E6F"/>
    <w:rsid w:val="349DADB0"/>
    <w:rsid w:val="34A00B53"/>
    <w:rsid w:val="34A8838B"/>
    <w:rsid w:val="34FD9770"/>
    <w:rsid w:val="354431BC"/>
    <w:rsid w:val="3545C15A"/>
    <w:rsid w:val="35849CAA"/>
    <w:rsid w:val="358BBC46"/>
    <w:rsid w:val="35A157E8"/>
    <w:rsid w:val="35AC68A2"/>
    <w:rsid w:val="35AEBA2D"/>
    <w:rsid w:val="361E8224"/>
    <w:rsid w:val="36294DAB"/>
    <w:rsid w:val="36321264"/>
    <w:rsid w:val="36327C8F"/>
    <w:rsid w:val="36811C80"/>
    <w:rsid w:val="36B29927"/>
    <w:rsid w:val="36DF1C29"/>
    <w:rsid w:val="37165F49"/>
    <w:rsid w:val="3753882D"/>
    <w:rsid w:val="3759949D"/>
    <w:rsid w:val="379AFFB7"/>
    <w:rsid w:val="37A65199"/>
    <w:rsid w:val="37BEA96B"/>
    <w:rsid w:val="37DFD59A"/>
    <w:rsid w:val="38041FF9"/>
    <w:rsid w:val="3885D0D8"/>
    <w:rsid w:val="38921B29"/>
    <w:rsid w:val="39205239"/>
    <w:rsid w:val="3926DFE6"/>
    <w:rsid w:val="39491DA9"/>
    <w:rsid w:val="396F99CE"/>
    <w:rsid w:val="39918BEC"/>
    <w:rsid w:val="3A1E6D83"/>
    <w:rsid w:val="3A70ED37"/>
    <w:rsid w:val="3A7570DE"/>
    <w:rsid w:val="3A7B37A0"/>
    <w:rsid w:val="3AB9781C"/>
    <w:rsid w:val="3B0095D5"/>
    <w:rsid w:val="3B0CB585"/>
    <w:rsid w:val="3B7CF79E"/>
    <w:rsid w:val="3BA38155"/>
    <w:rsid w:val="3BAE0361"/>
    <w:rsid w:val="3BB92700"/>
    <w:rsid w:val="3BE3579E"/>
    <w:rsid w:val="3C5DEEEC"/>
    <w:rsid w:val="3C752768"/>
    <w:rsid w:val="3C75F154"/>
    <w:rsid w:val="3C97853D"/>
    <w:rsid w:val="3C9E54E8"/>
    <w:rsid w:val="3CFAE2DB"/>
    <w:rsid w:val="3D20C8B3"/>
    <w:rsid w:val="3D31F05C"/>
    <w:rsid w:val="3D7B760A"/>
    <w:rsid w:val="3DCBBFE1"/>
    <w:rsid w:val="3DDF3064"/>
    <w:rsid w:val="3DEE5F30"/>
    <w:rsid w:val="3DF4A3C6"/>
    <w:rsid w:val="3E1CEE6E"/>
    <w:rsid w:val="3E2EBEF8"/>
    <w:rsid w:val="3E2FE1A2"/>
    <w:rsid w:val="3E537953"/>
    <w:rsid w:val="3E9AD7B2"/>
    <w:rsid w:val="3EB1A4B3"/>
    <w:rsid w:val="3EBFD96A"/>
    <w:rsid w:val="3ED4F28B"/>
    <w:rsid w:val="3F21223F"/>
    <w:rsid w:val="3F419A05"/>
    <w:rsid w:val="4008F3CA"/>
    <w:rsid w:val="40586975"/>
    <w:rsid w:val="40B488B1"/>
    <w:rsid w:val="40D2EC6A"/>
    <w:rsid w:val="40E10CD4"/>
    <w:rsid w:val="40F11F8B"/>
    <w:rsid w:val="415090A4"/>
    <w:rsid w:val="41882F1A"/>
    <w:rsid w:val="42773208"/>
    <w:rsid w:val="42E00F43"/>
    <w:rsid w:val="42F804E9"/>
    <w:rsid w:val="4302EBAA"/>
    <w:rsid w:val="434CD4E3"/>
    <w:rsid w:val="43908DD8"/>
    <w:rsid w:val="43A41ECF"/>
    <w:rsid w:val="43CCB15F"/>
    <w:rsid w:val="442F35F4"/>
    <w:rsid w:val="45045125"/>
    <w:rsid w:val="4540A146"/>
    <w:rsid w:val="45CF5895"/>
    <w:rsid w:val="45E96AF2"/>
    <w:rsid w:val="4682927C"/>
    <w:rsid w:val="46ABF494"/>
    <w:rsid w:val="46FDF498"/>
    <w:rsid w:val="471D0E31"/>
    <w:rsid w:val="472E4D4D"/>
    <w:rsid w:val="474A5953"/>
    <w:rsid w:val="47582656"/>
    <w:rsid w:val="478441AA"/>
    <w:rsid w:val="479FE8AA"/>
    <w:rsid w:val="47BBDA50"/>
    <w:rsid w:val="483BA9E6"/>
    <w:rsid w:val="48590438"/>
    <w:rsid w:val="486F1A6E"/>
    <w:rsid w:val="4892159A"/>
    <w:rsid w:val="49144A7F"/>
    <w:rsid w:val="4954BD78"/>
    <w:rsid w:val="499C7CDD"/>
    <w:rsid w:val="49DF6E6C"/>
    <w:rsid w:val="4A0E661B"/>
    <w:rsid w:val="4A6193AA"/>
    <w:rsid w:val="4AA13398"/>
    <w:rsid w:val="4B0B65EB"/>
    <w:rsid w:val="4B453B3B"/>
    <w:rsid w:val="4B9D00A7"/>
    <w:rsid w:val="4BB13717"/>
    <w:rsid w:val="4BD6BDE8"/>
    <w:rsid w:val="4BD6D395"/>
    <w:rsid w:val="4C236F56"/>
    <w:rsid w:val="4C2A8365"/>
    <w:rsid w:val="4C2B04AE"/>
    <w:rsid w:val="4C31E6F6"/>
    <w:rsid w:val="4C794872"/>
    <w:rsid w:val="4C91A557"/>
    <w:rsid w:val="4CB3F4C2"/>
    <w:rsid w:val="4CFC7294"/>
    <w:rsid w:val="4D0D0DD8"/>
    <w:rsid w:val="4D3177B1"/>
    <w:rsid w:val="4D339765"/>
    <w:rsid w:val="4D3BD539"/>
    <w:rsid w:val="4D51DBBC"/>
    <w:rsid w:val="4D6409E9"/>
    <w:rsid w:val="4D649E1D"/>
    <w:rsid w:val="4D6C02D2"/>
    <w:rsid w:val="4D888400"/>
    <w:rsid w:val="4D9A0783"/>
    <w:rsid w:val="4DB49CAF"/>
    <w:rsid w:val="4DB4C614"/>
    <w:rsid w:val="4DC0B349"/>
    <w:rsid w:val="4DF24535"/>
    <w:rsid w:val="4E2460D5"/>
    <w:rsid w:val="4E2E9756"/>
    <w:rsid w:val="4E3CAEC8"/>
    <w:rsid w:val="4E68A493"/>
    <w:rsid w:val="4E8AF10D"/>
    <w:rsid w:val="4E90ACA7"/>
    <w:rsid w:val="4EE1D73E"/>
    <w:rsid w:val="4F4CA42D"/>
    <w:rsid w:val="4F674E3B"/>
    <w:rsid w:val="4F7013F6"/>
    <w:rsid w:val="4F77BEF3"/>
    <w:rsid w:val="4FC45F7F"/>
    <w:rsid w:val="505DD4BA"/>
    <w:rsid w:val="50875A2B"/>
    <w:rsid w:val="50A3ECA4"/>
    <w:rsid w:val="50BBB664"/>
    <w:rsid w:val="510EE4AB"/>
    <w:rsid w:val="518593B4"/>
    <w:rsid w:val="5192A9DD"/>
    <w:rsid w:val="51A42177"/>
    <w:rsid w:val="51A75999"/>
    <w:rsid w:val="51FC35CE"/>
    <w:rsid w:val="5239AE9B"/>
    <w:rsid w:val="5277ED76"/>
    <w:rsid w:val="52BA8ACB"/>
    <w:rsid w:val="52C881EB"/>
    <w:rsid w:val="52F61FDF"/>
    <w:rsid w:val="531AE589"/>
    <w:rsid w:val="53549C64"/>
    <w:rsid w:val="538118C5"/>
    <w:rsid w:val="53C01ADF"/>
    <w:rsid w:val="53EE0EB5"/>
    <w:rsid w:val="54201550"/>
    <w:rsid w:val="544B45F6"/>
    <w:rsid w:val="546EC904"/>
    <w:rsid w:val="54B60CC3"/>
    <w:rsid w:val="54C89DD1"/>
    <w:rsid w:val="54C9D8BF"/>
    <w:rsid w:val="54E5A0B1"/>
    <w:rsid w:val="551B0F15"/>
    <w:rsid w:val="552D6374"/>
    <w:rsid w:val="553BD3B7"/>
    <w:rsid w:val="5554BA7B"/>
    <w:rsid w:val="5595B15D"/>
    <w:rsid w:val="56085399"/>
    <w:rsid w:val="56254B87"/>
    <w:rsid w:val="564D0D7D"/>
    <w:rsid w:val="56DA1227"/>
    <w:rsid w:val="56E9F8AB"/>
    <w:rsid w:val="56ECE923"/>
    <w:rsid w:val="5706FA71"/>
    <w:rsid w:val="57395919"/>
    <w:rsid w:val="5752223E"/>
    <w:rsid w:val="575580F2"/>
    <w:rsid w:val="5789BDDB"/>
    <w:rsid w:val="57D0C096"/>
    <w:rsid w:val="57E8BC0D"/>
    <w:rsid w:val="58007B63"/>
    <w:rsid w:val="580295DA"/>
    <w:rsid w:val="580EA715"/>
    <w:rsid w:val="5823BECC"/>
    <w:rsid w:val="58CD3C67"/>
    <w:rsid w:val="58D7537C"/>
    <w:rsid w:val="58DC64E1"/>
    <w:rsid w:val="591BE98E"/>
    <w:rsid w:val="59BFF678"/>
    <w:rsid w:val="59D731EC"/>
    <w:rsid w:val="59D8D86C"/>
    <w:rsid w:val="59EF4951"/>
    <w:rsid w:val="5A2B6AEC"/>
    <w:rsid w:val="5A35B49E"/>
    <w:rsid w:val="5A43D6AC"/>
    <w:rsid w:val="5A8FDF63"/>
    <w:rsid w:val="5AB742A7"/>
    <w:rsid w:val="5B2803D7"/>
    <w:rsid w:val="5B86805D"/>
    <w:rsid w:val="5B9724DB"/>
    <w:rsid w:val="5BA0050F"/>
    <w:rsid w:val="5BA7A648"/>
    <w:rsid w:val="5BC847CC"/>
    <w:rsid w:val="5BCC73A4"/>
    <w:rsid w:val="5C1E3393"/>
    <w:rsid w:val="5C2DC8CD"/>
    <w:rsid w:val="5CC5BDD6"/>
    <w:rsid w:val="5CD164CD"/>
    <w:rsid w:val="5D242D7C"/>
    <w:rsid w:val="5D3021F6"/>
    <w:rsid w:val="5D50693F"/>
    <w:rsid w:val="5D605B91"/>
    <w:rsid w:val="5D6101C4"/>
    <w:rsid w:val="5DAE185D"/>
    <w:rsid w:val="5DB21CEC"/>
    <w:rsid w:val="5DB5DFDF"/>
    <w:rsid w:val="5DBBA021"/>
    <w:rsid w:val="5DD851E5"/>
    <w:rsid w:val="5E01EB13"/>
    <w:rsid w:val="5E216923"/>
    <w:rsid w:val="5E21BB7B"/>
    <w:rsid w:val="5E2396FA"/>
    <w:rsid w:val="5E3A5860"/>
    <w:rsid w:val="5E64AFAE"/>
    <w:rsid w:val="5E8BF357"/>
    <w:rsid w:val="5EC01E43"/>
    <w:rsid w:val="5ECD0BC7"/>
    <w:rsid w:val="5F607E81"/>
    <w:rsid w:val="5F6DBA59"/>
    <w:rsid w:val="5FA48C86"/>
    <w:rsid w:val="60144BEA"/>
    <w:rsid w:val="6054FFFA"/>
    <w:rsid w:val="607ED3F6"/>
    <w:rsid w:val="6093CB69"/>
    <w:rsid w:val="60F13EB4"/>
    <w:rsid w:val="61136C0D"/>
    <w:rsid w:val="61220A98"/>
    <w:rsid w:val="6143C65D"/>
    <w:rsid w:val="617B6A04"/>
    <w:rsid w:val="620745DF"/>
    <w:rsid w:val="623F5518"/>
    <w:rsid w:val="62A72DE9"/>
    <w:rsid w:val="63002A98"/>
    <w:rsid w:val="637C7835"/>
    <w:rsid w:val="63A221AA"/>
    <w:rsid w:val="63DB2579"/>
    <w:rsid w:val="63F0995D"/>
    <w:rsid w:val="6411B948"/>
    <w:rsid w:val="6465B9E2"/>
    <w:rsid w:val="647C1FE8"/>
    <w:rsid w:val="64C2A01B"/>
    <w:rsid w:val="64D41F39"/>
    <w:rsid w:val="6525EEBC"/>
    <w:rsid w:val="65524519"/>
    <w:rsid w:val="655FD60A"/>
    <w:rsid w:val="656F2A12"/>
    <w:rsid w:val="6576F5DA"/>
    <w:rsid w:val="65ABA53B"/>
    <w:rsid w:val="65DB4F50"/>
    <w:rsid w:val="65E4F139"/>
    <w:rsid w:val="660B2912"/>
    <w:rsid w:val="660E7868"/>
    <w:rsid w:val="661EACC4"/>
    <w:rsid w:val="662C9F16"/>
    <w:rsid w:val="663033DE"/>
    <w:rsid w:val="663FDEF7"/>
    <w:rsid w:val="67177154"/>
    <w:rsid w:val="683B52C3"/>
    <w:rsid w:val="6853C96C"/>
    <w:rsid w:val="6881DAD0"/>
    <w:rsid w:val="688B56A5"/>
    <w:rsid w:val="68C9E8E5"/>
    <w:rsid w:val="697124E8"/>
    <w:rsid w:val="6A253975"/>
    <w:rsid w:val="6A255903"/>
    <w:rsid w:val="6A527655"/>
    <w:rsid w:val="6A6BFC82"/>
    <w:rsid w:val="6A728D14"/>
    <w:rsid w:val="6AB2EAA0"/>
    <w:rsid w:val="6AF08A34"/>
    <w:rsid w:val="6B3ED446"/>
    <w:rsid w:val="6C139F62"/>
    <w:rsid w:val="6C5731B2"/>
    <w:rsid w:val="6C85FDD2"/>
    <w:rsid w:val="6D224C17"/>
    <w:rsid w:val="6D5D162C"/>
    <w:rsid w:val="6D61F5A7"/>
    <w:rsid w:val="6D68537D"/>
    <w:rsid w:val="6D6F3D4D"/>
    <w:rsid w:val="6DB6995F"/>
    <w:rsid w:val="6DB9E5ED"/>
    <w:rsid w:val="6DC0B17F"/>
    <w:rsid w:val="6E45A4BE"/>
    <w:rsid w:val="6E90DDA7"/>
    <w:rsid w:val="6ECCA08A"/>
    <w:rsid w:val="6F6390B3"/>
    <w:rsid w:val="6F63E9DA"/>
    <w:rsid w:val="6FBDA98C"/>
    <w:rsid w:val="6FE57474"/>
    <w:rsid w:val="706E80F5"/>
    <w:rsid w:val="70F5444B"/>
    <w:rsid w:val="7103C386"/>
    <w:rsid w:val="710B33AC"/>
    <w:rsid w:val="713E6E43"/>
    <w:rsid w:val="719B13E6"/>
    <w:rsid w:val="71AE38F8"/>
    <w:rsid w:val="72063317"/>
    <w:rsid w:val="721840C5"/>
    <w:rsid w:val="721AE1B8"/>
    <w:rsid w:val="723FAD81"/>
    <w:rsid w:val="724DAD1A"/>
    <w:rsid w:val="7278A1CD"/>
    <w:rsid w:val="72CCFCF9"/>
    <w:rsid w:val="7328B2B7"/>
    <w:rsid w:val="737161EC"/>
    <w:rsid w:val="737CDC9C"/>
    <w:rsid w:val="737D6260"/>
    <w:rsid w:val="737D8E6A"/>
    <w:rsid w:val="738356EF"/>
    <w:rsid w:val="738D1054"/>
    <w:rsid w:val="746B8E09"/>
    <w:rsid w:val="74F579AD"/>
    <w:rsid w:val="75195ECB"/>
    <w:rsid w:val="753AEE52"/>
    <w:rsid w:val="754AA698"/>
    <w:rsid w:val="758115A5"/>
    <w:rsid w:val="75DB0A9B"/>
    <w:rsid w:val="75F3762F"/>
    <w:rsid w:val="76477A86"/>
    <w:rsid w:val="766D8502"/>
    <w:rsid w:val="7678CBBB"/>
    <w:rsid w:val="76921E91"/>
    <w:rsid w:val="771A9278"/>
    <w:rsid w:val="7731AA82"/>
    <w:rsid w:val="77409667"/>
    <w:rsid w:val="7845B903"/>
    <w:rsid w:val="78495527"/>
    <w:rsid w:val="78BD718D"/>
    <w:rsid w:val="78C63613"/>
    <w:rsid w:val="78D10D10"/>
    <w:rsid w:val="79422F79"/>
    <w:rsid w:val="7983B314"/>
    <w:rsid w:val="79910B5F"/>
    <w:rsid w:val="79BE160B"/>
    <w:rsid w:val="79BE7C3E"/>
    <w:rsid w:val="79C29A7E"/>
    <w:rsid w:val="79C792CE"/>
    <w:rsid w:val="7A7F7474"/>
    <w:rsid w:val="7A9BEFE3"/>
    <w:rsid w:val="7B032B5C"/>
    <w:rsid w:val="7B321BC8"/>
    <w:rsid w:val="7B3FE1B6"/>
    <w:rsid w:val="7BB9AB3E"/>
    <w:rsid w:val="7BD4DB3E"/>
    <w:rsid w:val="7BE67677"/>
    <w:rsid w:val="7C1AC870"/>
    <w:rsid w:val="7C38DA4E"/>
    <w:rsid w:val="7C3EAE5A"/>
    <w:rsid w:val="7C685FDD"/>
    <w:rsid w:val="7C70A582"/>
    <w:rsid w:val="7C80F113"/>
    <w:rsid w:val="7C98B580"/>
    <w:rsid w:val="7CA6E739"/>
    <w:rsid w:val="7CCDEC29"/>
    <w:rsid w:val="7CDC96D3"/>
    <w:rsid w:val="7CE3F780"/>
    <w:rsid w:val="7CECD590"/>
    <w:rsid w:val="7D1A001F"/>
    <w:rsid w:val="7D557B9F"/>
    <w:rsid w:val="7D70AB9F"/>
    <w:rsid w:val="7D7AE2DC"/>
    <w:rsid w:val="7DDC7734"/>
    <w:rsid w:val="7E27F08C"/>
    <w:rsid w:val="7E902328"/>
    <w:rsid w:val="7EAF33F8"/>
    <w:rsid w:val="7EBE9726"/>
    <w:rsid w:val="7F2E0FBE"/>
    <w:rsid w:val="7F5787F7"/>
    <w:rsid w:val="7F7551B1"/>
    <w:rsid w:val="7FC655E1"/>
    <w:rsid w:val="7FCEAFF4"/>
    <w:rsid w:val="7FE3D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1D47EC"/>
  <w15:docId w15:val="{D9811F8A-0E94-4D00-9C95-77B20CDD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03D0B"/>
    <w:rPr>
      <w:rFonts w:ascii="Arial" w:eastAsia="Times New Roman" w:hAnsi="Arial"/>
      <w:lang w:eastAsia="de-DE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Arial"/>
      <w:b/>
      <w:bCs/>
      <w:noProof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cs="Arial"/>
      <w:b/>
      <w:bCs/>
      <w:iCs/>
      <w:noProof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cs="Arial"/>
      <w:bCs/>
      <w:noProof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noProof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noProof/>
    </w:rPr>
  </w:style>
  <w:style w:type="paragraph" w:styleId="Zwrotpoegnalny">
    <w:name w:val="Closing"/>
    <w:semiHidden/>
    <w:pPr>
      <w:tabs>
        <w:tab w:val="left" w:pos="2835"/>
      </w:tabs>
      <w:spacing w:line="220" w:lineRule="exact"/>
    </w:pPr>
    <w:rPr>
      <w:rFonts w:ascii="Arial" w:eastAsia="Times New Roman" w:hAnsi="Arial"/>
      <w:lang w:val="de-DE" w:eastAsia="en-US"/>
    </w:rPr>
  </w:style>
  <w:style w:type="paragraph" w:customStyle="1" w:styleId="scfstandard">
    <w:name w:val="scf_standard"/>
    <w:rPr>
      <w:rFonts w:ascii="Arial" w:eastAsia="Times New Roman" w:hAnsi="Arial"/>
      <w:noProof/>
      <w:lang w:val="en-US" w:eastAsia="de-DE"/>
    </w:rPr>
  </w:style>
  <w:style w:type="paragraph" w:customStyle="1" w:styleId="scfBereich">
    <w:name w:val="scfBereich"/>
    <w:basedOn w:val="scfstandard"/>
    <w:pPr>
      <w:spacing w:before="140"/>
    </w:pPr>
    <w:rPr>
      <w:b/>
    </w:rPr>
  </w:style>
  <w:style w:type="paragraph" w:customStyle="1" w:styleId="scfvertrauen">
    <w:name w:val="scf_vertrauen"/>
    <w:basedOn w:val="scfstandard"/>
    <w:pPr>
      <w:spacing w:before="460" w:line="220" w:lineRule="exact"/>
    </w:pPr>
  </w:style>
  <w:style w:type="paragraph" w:customStyle="1" w:styleId="scfpostal">
    <w:name w:val="scf_postal"/>
    <w:basedOn w:val="scfstandard"/>
    <w:pPr>
      <w:spacing w:line="160" w:lineRule="exact"/>
    </w:pPr>
    <w:rPr>
      <w:sz w:val="14"/>
    </w:rPr>
  </w:style>
  <w:style w:type="paragraph" w:customStyle="1" w:styleId="scfnutzer">
    <w:name w:val="scfnutzer"/>
    <w:basedOn w:val="scfstandard"/>
    <w:pPr>
      <w:spacing w:line="180" w:lineRule="exact"/>
    </w:pPr>
    <w:rPr>
      <w:sz w:val="16"/>
    </w:rPr>
  </w:style>
  <w:style w:type="paragraph" w:customStyle="1" w:styleId="scfdatum">
    <w:name w:val="scf_datum"/>
    <w:basedOn w:val="scfnutzer"/>
  </w:style>
  <w:style w:type="paragraph" w:customStyle="1" w:styleId="scfAnschrift">
    <w:name w:val="scfAnschrift"/>
    <w:basedOn w:val="scfstandard"/>
    <w:pPr>
      <w:tabs>
        <w:tab w:val="left" w:pos="1134"/>
      </w:tabs>
      <w:spacing w:line="220" w:lineRule="exact"/>
    </w:pPr>
  </w:style>
  <w:style w:type="paragraph" w:customStyle="1" w:styleId="scfan">
    <w:name w:val="scf_an"/>
    <w:basedOn w:val="scfAnschrift"/>
    <w:next w:val="scfAnschrift"/>
    <w:pPr>
      <w:spacing w:before="60"/>
    </w:pPr>
  </w:style>
  <w:style w:type="paragraph" w:customStyle="1" w:styleId="scfbrieftext">
    <w:name w:val="scfbrieftext"/>
    <w:basedOn w:val="scfstandard"/>
    <w:rPr>
      <w:noProof w:val="0"/>
    </w:rPr>
  </w:style>
  <w:style w:type="paragraph" w:customStyle="1" w:styleId="scfBetreff">
    <w:name w:val="scfBetreff"/>
    <w:basedOn w:val="scfstandard"/>
    <w:next w:val="scfbrieftext"/>
    <w:pPr>
      <w:spacing w:before="440" w:after="440"/>
    </w:pPr>
    <w:rPr>
      <w:b/>
    </w:rPr>
  </w:style>
  <w:style w:type="paragraph" w:customStyle="1" w:styleId="scfvormodul">
    <w:name w:val="scfvormodul"/>
    <w:basedOn w:val="scfstandard"/>
    <w:next w:val="scfbrieftext"/>
    <w:pPr>
      <w:pBdr>
        <w:bottom w:val="single" w:sz="6" w:space="1" w:color="auto"/>
      </w:pBdr>
      <w:spacing w:after="60" w:line="60" w:lineRule="exact"/>
    </w:pPr>
    <w:rPr>
      <w:lang w:eastAsia="en-US"/>
    </w:rPr>
  </w:style>
  <w:style w:type="paragraph" w:customStyle="1" w:styleId="scfmodultext">
    <w:name w:val="scfmodultext"/>
    <w:basedOn w:val="scfstandard"/>
    <w:rPr>
      <w:sz w:val="18"/>
      <w:lang w:eastAsia="en-US"/>
    </w:rPr>
  </w:style>
  <w:style w:type="paragraph" w:customStyle="1" w:styleId="scforgzeile">
    <w:name w:val="scforgzeile"/>
    <w:basedOn w:val="scfstandard"/>
    <w:pPr>
      <w:tabs>
        <w:tab w:val="left" w:pos="7655"/>
      </w:tabs>
      <w:spacing w:line="160" w:lineRule="exact"/>
    </w:pPr>
    <w:rPr>
      <w:sz w:val="14"/>
    </w:rPr>
  </w:style>
  <w:style w:type="paragraph" w:customStyle="1" w:styleId="scfFu1-4">
    <w:name w:val="scfFuß1-4"/>
    <w:basedOn w:val="scfstandard"/>
    <w:pPr>
      <w:spacing w:line="160" w:lineRule="exact"/>
    </w:pPr>
    <w:rPr>
      <w:sz w:val="14"/>
    </w:rPr>
  </w:style>
  <w:style w:type="paragraph" w:customStyle="1" w:styleId="scfVorstand">
    <w:name w:val="scfVorstand"/>
    <w:basedOn w:val="scfFu1-4"/>
    <w:rPr>
      <w:rFonts w:eastAsia="Arial" w:cs="Arial"/>
      <w:szCs w:val="14"/>
    </w:rPr>
  </w:style>
  <w:style w:type="paragraph" w:customStyle="1" w:styleId="scfZweitekopfzeile">
    <w:name w:val="scfZweitekopfzeile"/>
    <w:basedOn w:val="scfstandard"/>
    <w:pPr>
      <w:spacing w:line="180" w:lineRule="exact"/>
    </w:pPr>
    <w:rPr>
      <w:sz w:val="16"/>
    </w:rPr>
  </w:style>
  <w:style w:type="paragraph" w:customStyle="1" w:styleId="scfgruss">
    <w:name w:val="scf_gruss"/>
    <w:basedOn w:val="scfbrieftext"/>
    <w:pPr>
      <w:keepNext/>
      <w:keepLines/>
      <w:tabs>
        <w:tab w:val="left" w:pos="5387"/>
      </w:tabs>
    </w:pPr>
    <w:rPr>
      <w:noProof/>
    </w:rPr>
  </w:style>
  <w:style w:type="paragraph" w:customStyle="1" w:styleId="scfuz">
    <w:name w:val="scf_uz"/>
    <w:basedOn w:val="scfnutzer"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Arial" w:eastAsia="Times New Roman" w:hAnsi="Arial"/>
      <w:lang w:val="de-DE" w:eastAsia="de-D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Pr>
      <w:rFonts w:ascii="Arial" w:eastAsia="Times New Roman" w:hAnsi="Arial"/>
      <w:b/>
      <w:bCs/>
      <w:lang w:val="de-DE" w:eastAsia="de-DE"/>
    </w:rPr>
  </w:style>
  <w:style w:type="paragraph" w:styleId="Tekstprzypisukocowego">
    <w:name w:val="endnote text"/>
    <w:basedOn w:val="Normalny"/>
    <w:link w:val="TekstprzypisukocowegoZnak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semiHidden/>
    <w:rPr>
      <w:rFonts w:ascii="Arial" w:eastAsia="Times New Roman" w:hAnsi="Arial"/>
      <w:lang w:val="de-DE" w:eastAsia="de-DE"/>
    </w:rPr>
  </w:style>
  <w:style w:type="character" w:styleId="Odwoanieprzypisukocowego">
    <w:name w:val="endnote reference"/>
    <w:basedOn w:val="Domylnaczcionkaakapitu"/>
    <w:semiHidden/>
    <w:unhideWhenUsed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Pr>
      <w:rFonts w:ascii="Arial" w:eastAsia="Times New Roman" w:hAnsi="Arial"/>
      <w:lang w:val="de-DE" w:eastAsia="de-DE"/>
    </w:rPr>
  </w:style>
  <w:style w:type="paragraph" w:customStyle="1" w:styleId="Boilerplate">
    <w:name w:val="Boilerplate"/>
    <w:basedOn w:val="Normalny"/>
    <w:uiPriority w:val="99"/>
    <w:pPr>
      <w:spacing w:line="360" w:lineRule="auto"/>
    </w:pPr>
    <w:rPr>
      <w:rFonts w:eastAsiaTheme="minorEastAsia" w:cs="Arial"/>
      <w:sz w:val="16"/>
      <w:szCs w:val="16"/>
      <w:lang w:eastAsia="zh-CN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pPr>
      <w:spacing w:after="1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Calibri" w:eastAsiaTheme="minorHAnsi" w:hAnsi="Calibri" w:cs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rFonts w:ascii="Arial" w:eastAsia="Times New Roman" w:hAnsi="Arial"/>
      <w:lang w:val="de-DE"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customStyle="1" w:styleId="Bodytext">
    <w:name w:val="Bodytext"/>
    <w:qFormat/>
    <w:pPr>
      <w:spacing w:line="360" w:lineRule="auto"/>
    </w:pPr>
    <w:rPr>
      <w:rFonts w:ascii="Arial" w:eastAsia="Times New Roman" w:hAnsi="Arial"/>
      <w:sz w:val="22"/>
      <w:lang w:eastAsia="de-DE"/>
    </w:rPr>
  </w:style>
  <w:style w:type="table" w:styleId="Tabela-Siatka">
    <w:name w:val="Table Grid"/>
    <w:basedOn w:val="Standardowy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4">
    <w:name w:val="Nierozpoznana wzmianka4"/>
    <w:basedOn w:val="Domylnaczcionkaakapitu"/>
    <w:uiPriority w:val="99"/>
    <w:semiHidden/>
    <w:unhideWhenUsed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4616C5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nhideWhenUsed/>
    <w:qFormat/>
    <w:rsid w:val="00D66610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532B2C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E02811"/>
    <w:rPr>
      <w:color w:val="605E5C"/>
      <w:shd w:val="clear" w:color="auto" w:fill="E1DFDD"/>
    </w:rPr>
  </w:style>
  <w:style w:type="paragraph" w:customStyle="1" w:styleId="BulletsListing">
    <w:name w:val="Bullets Listing"/>
    <w:basedOn w:val="Normalny"/>
    <w:qFormat/>
    <w:rsid w:val="000514DF"/>
    <w:pPr>
      <w:numPr>
        <w:numId w:val="19"/>
      </w:numPr>
      <w:spacing w:line="360" w:lineRule="auto"/>
    </w:pPr>
    <w:rPr>
      <w:b/>
      <w:sz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3A05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3C7C16"/>
  </w:style>
  <w:style w:type="paragraph" w:styleId="Tytu">
    <w:name w:val="Title"/>
    <w:basedOn w:val="Normalny"/>
    <w:link w:val="TytuZnak"/>
    <w:uiPriority w:val="10"/>
    <w:qFormat/>
    <w:rsid w:val="0052296C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52296C"/>
    <w:rPr>
      <w:rFonts w:eastAsiaTheme="minorEastAsia"/>
      <w:sz w:val="24"/>
      <w:szCs w:val="24"/>
    </w:rPr>
  </w:style>
  <w:style w:type="paragraph" w:styleId="Podtytu">
    <w:name w:val="Subtitle"/>
    <w:basedOn w:val="Normalny"/>
    <w:link w:val="PodtytuZnak"/>
    <w:uiPriority w:val="11"/>
    <w:qFormat/>
    <w:rsid w:val="0052296C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52296C"/>
    <w:rPr>
      <w:rFonts w:eastAsiaTheme="minorEastAsia"/>
      <w:sz w:val="24"/>
      <w:szCs w:val="24"/>
    </w:rPr>
  </w:style>
  <w:style w:type="paragraph" w:customStyle="1" w:styleId="Normalny1">
    <w:name w:val="Normalny1"/>
    <w:basedOn w:val="Normalny"/>
    <w:rPr>
      <w:rFonts w:eastAsia="MS Mincho" w:cs="Arial"/>
      <w:kern w:val="2"/>
      <w:lang w:eastAsia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5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6385">
          <w:marLeft w:val="4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iemens.com/financ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JNERKA\SFS%20Renaming\pismo-zewn-Sans-p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011db4-53a2-4d1b-82ae-320485071b7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32A36832A0A41A9315B265E6415BB" ma:contentTypeVersion="18" ma:contentTypeDescription="Create a new document." ma:contentTypeScope="" ma:versionID="c233ce5809174b5019418b78a2f79f27">
  <xsd:schema xmlns:xsd="http://www.w3.org/2001/XMLSchema" xmlns:xs="http://www.w3.org/2001/XMLSchema" xmlns:p="http://schemas.microsoft.com/office/2006/metadata/properties" xmlns:ns2="8a011db4-53a2-4d1b-82ae-320485071b7a" xmlns:ns3="deeda2bc-8a38-4937-ba20-8ba6d0b056de" targetNamespace="http://schemas.microsoft.com/office/2006/metadata/properties" ma:root="true" ma:fieldsID="e433be884f6c0e9cde6b08c71a87e62c" ns2:_="" ns3:_="">
    <xsd:import namespace="8a011db4-53a2-4d1b-82ae-320485071b7a"/>
    <xsd:import namespace="deeda2bc-8a38-4937-ba20-8ba6d0b05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11db4-53a2-4d1b-82ae-320485071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452cbc4-2314-4220-9d01-4e90849f7c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da2bc-8a38-4937-ba20-8ba6d0b056de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BDE63F-28FC-40D8-AE20-D959EC481AD8}">
  <ds:schemaRefs>
    <ds:schemaRef ds:uri="http://schemas.microsoft.com/office/2006/metadata/properties"/>
    <ds:schemaRef ds:uri="http://schemas.microsoft.com/office/infopath/2007/PartnerControls"/>
    <ds:schemaRef ds:uri="8a011db4-53a2-4d1b-82ae-320485071b7a"/>
  </ds:schemaRefs>
</ds:datastoreItem>
</file>

<file path=customXml/itemProps2.xml><?xml version="1.0" encoding="utf-8"?>
<ds:datastoreItem xmlns:ds="http://schemas.openxmlformats.org/officeDocument/2006/customXml" ds:itemID="{F8906B08-3680-4A83-BF3B-D853E87A8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42D876-84EC-473D-A413-AA39D70A8D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A4AE02-8264-4B12-8C4F-EA30199D7C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11db4-53a2-4d1b-82ae-320485071b7a"/>
    <ds:schemaRef ds:uri="deeda2bc-8a38-4937-ba20-8ba6d0b05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9b6cd5-d141-4a33-8bf1-0ca04484304f}" enabled="1" method="Standard" siteId="{38ae3bcd-9579-4fd4-adda-b42e1495d55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pismo-zewn-Sans-pl</Template>
  <TotalTime>1</TotalTime>
  <Pages>2</Pages>
  <Words>937</Words>
  <Characters>5627</Characters>
  <Application>Microsoft Office Word</Application>
  <DocSecurity>0</DocSecurity>
  <Lines>46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extern: Geschäftsbrief</vt:lpstr>
      <vt:lpstr>extern: Geschäftsbrief</vt:lpstr>
    </vt:vector>
  </TitlesOfParts>
  <Manager>Sabine Weiß</Manager>
  <Company>Siemens AG</Company>
  <LinksUpToDate>false</LinksUpToDate>
  <CharactersWithSpaces>6551</CharactersWithSpaces>
  <SharedDoc>false</SharedDoc>
  <HLinks>
    <vt:vector size="6" baseType="variant">
      <vt:variant>
        <vt:i4>2490431</vt:i4>
      </vt:variant>
      <vt:variant>
        <vt:i4>0</vt:i4>
      </vt:variant>
      <vt:variant>
        <vt:i4>0</vt:i4>
      </vt:variant>
      <vt:variant>
        <vt:i4>5</vt:i4>
      </vt:variant>
      <vt:variant>
        <vt:lpwstr>http://www.siemens.com/finance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extern: Geschäftsbrief</dc:title>
  <dc:subject>SCF Basis - Muster Download Brandville</dc:subject>
  <dc:creator>Joanna Dardzińska</dc:creator>
  <cp:keywords>Externer Geschäftsbrief Brief;C_Unrestricted</cp:keywords>
  <dc:description/>
  <cp:lastModifiedBy>Radosław Pupiec CCG</cp:lastModifiedBy>
  <cp:revision>2</cp:revision>
  <cp:lastPrinted>2025-10-21T04:57:00Z</cp:lastPrinted>
  <dcterms:created xsi:type="dcterms:W3CDTF">2026-09-07T10:57:00Z</dcterms:created>
  <dcterms:modified xsi:type="dcterms:W3CDTF">2026-09-07T10:57:00Z</dcterms:modified>
  <cp:category>2008-09-23/sw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cfComponent">
    <vt:lpwstr>22</vt:lpwstr>
  </property>
  <property fmtid="{D5CDD505-2E9C-101B-9397-08002B2CF9AE}" pid="3" name="scfType">
    <vt:lpwstr>ext</vt:lpwstr>
  </property>
  <property fmtid="{D5CDD505-2E9C-101B-9397-08002B2CF9AE}" pid="4" name="_NewReviewCycle">
    <vt:lpwstr/>
  </property>
  <property fmtid="{D5CDD505-2E9C-101B-9397-08002B2CF9AE}" pid="5" name="Document Confidentiality">
    <vt:lpwstr>Unrestricted</vt:lpwstr>
  </property>
  <property fmtid="{D5CDD505-2E9C-101B-9397-08002B2CF9AE}" pid="6" name="MSIP_Label_a59b6cd5-d141-4a33-8bf1-0ca04484304f_Enabled">
    <vt:lpwstr>true</vt:lpwstr>
  </property>
  <property fmtid="{D5CDD505-2E9C-101B-9397-08002B2CF9AE}" pid="7" name="MSIP_Label_a59b6cd5-d141-4a33-8bf1-0ca04484304f_SetDate">
    <vt:lpwstr>2021-11-09T11:36:59Z</vt:lpwstr>
  </property>
  <property fmtid="{D5CDD505-2E9C-101B-9397-08002B2CF9AE}" pid="8" name="MSIP_Label_a59b6cd5-d141-4a33-8bf1-0ca04484304f_Method">
    <vt:lpwstr>Standard</vt:lpwstr>
  </property>
  <property fmtid="{D5CDD505-2E9C-101B-9397-08002B2CF9AE}" pid="9" name="MSIP_Label_a59b6cd5-d141-4a33-8bf1-0ca04484304f_Name">
    <vt:lpwstr>restricted-default</vt:lpwstr>
  </property>
  <property fmtid="{D5CDD505-2E9C-101B-9397-08002B2CF9AE}" pid="10" name="MSIP_Label_a59b6cd5-d141-4a33-8bf1-0ca04484304f_SiteId">
    <vt:lpwstr>38ae3bcd-9579-4fd4-adda-b42e1495d55a</vt:lpwstr>
  </property>
  <property fmtid="{D5CDD505-2E9C-101B-9397-08002B2CF9AE}" pid="11" name="MSIP_Label_a59b6cd5-d141-4a33-8bf1-0ca04484304f_ActionId">
    <vt:lpwstr>12577e39-75d0-4308-af6b-44b76290d868</vt:lpwstr>
  </property>
  <property fmtid="{D5CDD505-2E9C-101B-9397-08002B2CF9AE}" pid="12" name="MSIP_Label_a59b6cd5-d141-4a33-8bf1-0ca04484304f_ContentBits">
    <vt:lpwstr>0</vt:lpwstr>
  </property>
  <property fmtid="{D5CDD505-2E9C-101B-9397-08002B2CF9AE}" pid="13" name="Document_Confidentiality">
    <vt:lpwstr>Restricted</vt:lpwstr>
  </property>
  <property fmtid="{D5CDD505-2E9C-101B-9397-08002B2CF9AE}" pid="14" name="ContentTypeId">
    <vt:lpwstr>0x01010026332A36832A0A41A9315B265E6415BB</vt:lpwstr>
  </property>
  <property fmtid="{D5CDD505-2E9C-101B-9397-08002B2CF9AE}" pid="15" name="MediaServiceImageTags">
    <vt:lpwstr/>
  </property>
</Properties>
</file>