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6787" w14:textId="1856C732" w:rsidR="00996A18" w:rsidRDefault="00996A18" w:rsidP="00996A18">
      <w:pPr>
        <w:rPr>
          <w:b/>
          <w:bCs/>
        </w:rPr>
      </w:pPr>
      <w:r>
        <w:rPr>
          <w:b/>
          <w:bCs/>
        </w:rPr>
        <w:t>Notatka prasowa</w:t>
      </w:r>
    </w:p>
    <w:p w14:paraId="010F0CE3" w14:textId="77777777" w:rsidR="00996A18" w:rsidRDefault="00996A18" w:rsidP="00996A18">
      <w:pPr>
        <w:jc w:val="center"/>
        <w:rPr>
          <w:b/>
          <w:bCs/>
        </w:rPr>
      </w:pPr>
    </w:p>
    <w:p w14:paraId="16686565" w14:textId="38E695D6" w:rsidR="00996A18" w:rsidRPr="00996A18" w:rsidRDefault="00996A18" w:rsidP="00996A18">
      <w:pPr>
        <w:jc w:val="center"/>
        <w:rPr>
          <w:b/>
          <w:bCs/>
        </w:rPr>
      </w:pPr>
      <w:r w:rsidRPr="00996A18">
        <w:rPr>
          <w:b/>
          <w:bCs/>
        </w:rPr>
        <w:t>AQUAPHOR Solo HF Pro – kompaktowy filtr do wody pod zlewem</w:t>
      </w:r>
    </w:p>
    <w:p w14:paraId="3E06A0B8" w14:textId="77777777" w:rsidR="00996A18" w:rsidRPr="00996A18" w:rsidRDefault="00996A18" w:rsidP="00996A18">
      <w:r w:rsidRPr="00996A18">
        <w:rPr>
          <w:b/>
          <w:bCs/>
        </w:rPr>
        <w:t>Cena: 169 zł</w:t>
      </w:r>
    </w:p>
    <w:p w14:paraId="1F508232" w14:textId="77777777" w:rsidR="00996A18" w:rsidRPr="00996A18" w:rsidRDefault="00996A18" w:rsidP="00996A18">
      <w:r w:rsidRPr="00996A18">
        <w:rPr>
          <w:b/>
          <w:bCs/>
        </w:rPr>
        <w:t>Najważniejsze informacje:</w:t>
      </w:r>
    </w:p>
    <w:p w14:paraId="6E9F7959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skuteczna filtracja do 0,1 mikrona</w:t>
      </w:r>
      <w:r w:rsidRPr="00996A18">
        <w:t xml:space="preserve"> – usuwa z wody m.in. chlor, związki organiczne, fenole, metale ciężkie, PFAS i bakterie;</w:t>
      </w:r>
    </w:p>
    <w:p w14:paraId="76FF4C95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ochrona antybakteryjna</w:t>
      </w:r>
      <w:r w:rsidRPr="00996A18">
        <w:t xml:space="preserve"> – membrana z pustymi włóknami stanowi mechaniczną barierę dla mikroorganizmów, bez stosowania chemicznych środków bakteriobójczych;</w:t>
      </w:r>
    </w:p>
    <w:p w14:paraId="3B29D6B5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technologia Aqualen™ i Carbon Block</w:t>
      </w:r>
      <w:r w:rsidRPr="00996A18">
        <w:t xml:space="preserve"> – skuteczna redukcja rozpuszczonych zanieczyszczeń oraz wydłużona żywotność wkładu;</w:t>
      </w:r>
    </w:p>
    <w:p w14:paraId="4F1EAADB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wydajność do 3000 litrów</w:t>
      </w:r>
      <w:r w:rsidRPr="00996A18">
        <w:t>;</w:t>
      </w:r>
    </w:p>
    <w:p w14:paraId="668D69E0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przepływ wody do 1,5 l/min</w:t>
      </w:r>
      <w:r w:rsidRPr="00996A18">
        <w:t>;</w:t>
      </w:r>
    </w:p>
    <w:p w14:paraId="5A2399CE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bezpieczna woda bez konieczności przegotowania</w:t>
      </w:r>
      <w:r w:rsidRPr="00996A18">
        <w:t>;</w:t>
      </w:r>
    </w:p>
    <w:p w14:paraId="22D04F1A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kompaktowa konstrukcja</w:t>
      </w:r>
      <w:r w:rsidRPr="00996A18">
        <w:t xml:space="preserve"> – oszczędza miejsce pod zlewem;</w:t>
      </w:r>
    </w:p>
    <w:p w14:paraId="2C775510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szybka wymiana wkładu bez użycia narzędzi</w:t>
      </w:r>
      <w:r w:rsidRPr="00996A18">
        <w:t xml:space="preserve"> dzięki systemowi Auto Lock;</w:t>
      </w:r>
    </w:p>
    <w:p w14:paraId="79071EA0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wkład filtrujący Pro HF</w:t>
      </w:r>
      <w:r w:rsidRPr="00996A18">
        <w:t xml:space="preserve"> łączy filtrację sorpcyjną z membranową;</w:t>
      </w:r>
    </w:p>
    <w:p w14:paraId="212EDBD5" w14:textId="77777777" w:rsidR="00996A18" w:rsidRPr="00996A18" w:rsidRDefault="00996A18" w:rsidP="00996A18">
      <w:pPr>
        <w:numPr>
          <w:ilvl w:val="0"/>
          <w:numId w:val="1"/>
        </w:numPr>
      </w:pPr>
      <w:r w:rsidRPr="00996A18">
        <w:rPr>
          <w:b/>
          <w:bCs/>
        </w:rPr>
        <w:t>wylewka nie jest wliczona w cenę</w:t>
      </w:r>
      <w:r w:rsidRPr="00996A18">
        <w:t xml:space="preserve"> – należy dokupić ją osobno.</w:t>
      </w:r>
    </w:p>
    <w:p w14:paraId="1DB45006" w14:textId="77777777" w:rsidR="00996A18" w:rsidRPr="00996A18" w:rsidRDefault="00996A18" w:rsidP="00996A18">
      <w:r w:rsidRPr="00996A18">
        <w:t>AQUAPHOR Solo HF Pro to niewielki, zaawansowany technologicznie filtr dla osób, które chcą korzystać z czystej i bezpiecznej wody bezpośrednio z kranu, bez zajmowania cennego miejsca w kuchni.</w:t>
      </w:r>
    </w:p>
    <w:p w14:paraId="296EC142" w14:textId="77777777" w:rsidR="00996A18" w:rsidRPr="00996A18" w:rsidRDefault="00996A18" w:rsidP="00996A18">
      <w:r w:rsidRPr="00996A18">
        <w:rPr>
          <w:b/>
          <w:bCs/>
        </w:rPr>
        <w:t>Link do produktu:</w:t>
      </w:r>
      <w:r w:rsidRPr="00996A18">
        <w:br/>
      </w:r>
      <w:hyperlink r:id="rId5" w:history="1">
        <w:r w:rsidRPr="00996A18">
          <w:rPr>
            <w:rStyle w:val="Hipercze"/>
          </w:rPr>
          <w:t>AQUAPHOR Solo HF Pro – zobacz produkt</w:t>
        </w:r>
      </w:hyperlink>
    </w:p>
    <w:p w14:paraId="621DEBE1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6435C"/>
    <w:multiLevelType w:val="multilevel"/>
    <w:tmpl w:val="B104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71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A0"/>
    <w:rsid w:val="00853610"/>
    <w:rsid w:val="00996A18"/>
    <w:rsid w:val="00BA13DD"/>
    <w:rsid w:val="00CB730B"/>
    <w:rsid w:val="00CC676F"/>
    <w:rsid w:val="00E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DBD8"/>
  <w15:chartTrackingRefBased/>
  <w15:docId w15:val="{ECD625EC-42FD-4D72-ACCE-60A1CB39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5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5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5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5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5A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5A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5A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5A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5A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5A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5A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5A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5A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5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5A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5AA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6A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solo-hf-pro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2026-09-01T13:35:00Z</dcterms:created>
  <dcterms:modified xsi:type="dcterms:W3CDTF">2026-09-01T13:35:00Z</dcterms:modified>
</cp:coreProperties>
</file>