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36F25" w14:textId="37183646" w:rsidR="005A75AB" w:rsidRDefault="005A75AB" w:rsidP="005A75AB">
      <w:pPr>
        <w:rPr>
          <w:b/>
          <w:bCs/>
        </w:rPr>
      </w:pPr>
      <w:r>
        <w:rPr>
          <w:b/>
          <w:bCs/>
        </w:rPr>
        <w:t>Notatka prasowa</w:t>
      </w:r>
    </w:p>
    <w:p w14:paraId="40FB75E6" w14:textId="77777777" w:rsidR="005A75AB" w:rsidRDefault="005A75AB" w:rsidP="005A75AB">
      <w:pPr>
        <w:jc w:val="center"/>
        <w:rPr>
          <w:b/>
          <w:bCs/>
        </w:rPr>
      </w:pPr>
    </w:p>
    <w:p w14:paraId="00353D5E" w14:textId="2E8BB715" w:rsidR="005A75AB" w:rsidRPr="005A75AB" w:rsidRDefault="005A75AB" w:rsidP="005A75AB">
      <w:pPr>
        <w:jc w:val="center"/>
        <w:rPr>
          <w:b/>
          <w:bCs/>
        </w:rPr>
      </w:pPr>
      <w:r w:rsidRPr="005A75AB">
        <w:rPr>
          <w:b/>
          <w:bCs/>
        </w:rPr>
        <w:t>AQUAPHOR Kryształ A – skuteczna filtracja wody pod zlewem</w:t>
      </w:r>
    </w:p>
    <w:p w14:paraId="157FF34D" w14:textId="77777777" w:rsidR="005A75AB" w:rsidRPr="005A75AB" w:rsidRDefault="005A75AB" w:rsidP="005A75AB">
      <w:r w:rsidRPr="005A75AB">
        <w:rPr>
          <w:b/>
          <w:bCs/>
        </w:rPr>
        <w:t>Cena: 289 zł</w:t>
      </w:r>
    </w:p>
    <w:p w14:paraId="68A594A2" w14:textId="77777777" w:rsidR="005A75AB" w:rsidRPr="005A75AB" w:rsidRDefault="005A75AB" w:rsidP="005A75AB">
      <w:r w:rsidRPr="005A75AB">
        <w:rPr>
          <w:b/>
          <w:bCs/>
        </w:rPr>
        <w:t>Najważniejsze informacje:</w:t>
      </w:r>
    </w:p>
    <w:p w14:paraId="3343F3E2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3-stopniowy system filtracji</w:t>
      </w:r>
      <w:r w:rsidRPr="005A75AB">
        <w:t xml:space="preserve"> – wkłady K5, K2 i K7 zapewniają kompleksowe oczyszczanie wody;</w:t>
      </w:r>
    </w:p>
    <w:p w14:paraId="50EFF9C5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skutecznie redukuje zanieczyszczenia</w:t>
      </w:r>
      <w:r w:rsidRPr="005A75AB">
        <w:t xml:space="preserve"> – m.in. chlor, rdzę, muł, piasek, związki organiczne, fenole, ołów, arsen i inne metale ciężkie;</w:t>
      </w:r>
    </w:p>
    <w:p w14:paraId="214DDE26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wydajność do 6000 litrów</w:t>
      </w:r>
      <w:r w:rsidRPr="005A75AB">
        <w:t>;</w:t>
      </w:r>
    </w:p>
    <w:p w14:paraId="43501AA4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przepływ wody do 2 l/min</w:t>
      </w:r>
      <w:r w:rsidRPr="005A75AB">
        <w:t>;</w:t>
      </w:r>
    </w:p>
    <w:p w14:paraId="731AE050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t xml:space="preserve">przeznaczony szczególnie do </w:t>
      </w:r>
      <w:r w:rsidRPr="005A75AB">
        <w:rPr>
          <w:b/>
          <w:bCs/>
        </w:rPr>
        <w:t>wody o podwyższonej mętności</w:t>
      </w:r>
      <w:r w:rsidRPr="005A75AB">
        <w:t>;</w:t>
      </w:r>
    </w:p>
    <w:p w14:paraId="691C5BFD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oddzielna wylewka do filtrowanej wody</w:t>
      </w:r>
      <w:r w:rsidRPr="005A75AB">
        <w:t xml:space="preserve"> – wygodne korzystanie z czystej wody pitnej;</w:t>
      </w:r>
    </w:p>
    <w:p w14:paraId="0001EDBA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kompaktowa konstrukcja</w:t>
      </w:r>
      <w:r w:rsidRPr="005A75AB">
        <w:t xml:space="preserve"> – bez problemu mieści się w szafce pod zlewem;</w:t>
      </w:r>
    </w:p>
    <w:p w14:paraId="6509B2DD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rPr>
          <w:b/>
          <w:bCs/>
        </w:rPr>
        <w:t>technologia Click &amp; Turn</w:t>
      </w:r>
      <w:r w:rsidRPr="005A75AB">
        <w:t xml:space="preserve"> – szybka i prosta wymiana wkładów bez użycia narzędzi;</w:t>
      </w:r>
    </w:p>
    <w:p w14:paraId="401FAE44" w14:textId="77777777" w:rsidR="005A75AB" w:rsidRPr="005A75AB" w:rsidRDefault="005A75AB" w:rsidP="005A75AB">
      <w:pPr>
        <w:numPr>
          <w:ilvl w:val="0"/>
          <w:numId w:val="1"/>
        </w:numPr>
      </w:pPr>
      <w:r w:rsidRPr="005A75AB">
        <w:t xml:space="preserve">rozwiązanie zapewniające </w:t>
      </w:r>
      <w:r w:rsidRPr="005A75AB">
        <w:rPr>
          <w:b/>
          <w:bCs/>
        </w:rPr>
        <w:t>wielofunkcyjną ochronę</w:t>
      </w:r>
      <w:r w:rsidRPr="005A75AB">
        <w:t xml:space="preserve"> i poprawę jakości wody wodociągowej.</w:t>
      </w:r>
    </w:p>
    <w:p w14:paraId="1A6D3036" w14:textId="77777777" w:rsidR="005A75AB" w:rsidRPr="005A75AB" w:rsidRDefault="005A75AB" w:rsidP="005A75AB">
      <w:r w:rsidRPr="005A75AB">
        <w:t>AQUAPHOR Kryształ A to praktyczny filtr podzlewozmywakowy dla osób, które chcą skutecznie ograniczyć zanieczyszczenia w wodzie i korzystać z filtrowanej wody bezpośrednio w kuchni.</w:t>
      </w:r>
    </w:p>
    <w:p w14:paraId="69DF425C" w14:textId="77777777" w:rsidR="005A75AB" w:rsidRPr="005A75AB" w:rsidRDefault="005A75AB" w:rsidP="005A75AB">
      <w:r w:rsidRPr="005A75AB">
        <w:rPr>
          <w:b/>
          <w:bCs/>
        </w:rPr>
        <w:t>Link do produktu:</w:t>
      </w:r>
      <w:r w:rsidRPr="005A75AB">
        <w:br/>
      </w:r>
      <w:hyperlink r:id="rId5" w:history="1">
        <w:r w:rsidRPr="005A75AB">
          <w:rPr>
            <w:rStyle w:val="Hipercze"/>
          </w:rPr>
          <w:t>AQUAPHOR Kryształ A – zobacz produkt</w:t>
        </w:r>
      </w:hyperlink>
    </w:p>
    <w:p w14:paraId="2EC1AF44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05F95"/>
    <w:multiLevelType w:val="multilevel"/>
    <w:tmpl w:val="3D1C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88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16F"/>
    <w:rsid w:val="005A75AB"/>
    <w:rsid w:val="006C216F"/>
    <w:rsid w:val="00853610"/>
    <w:rsid w:val="00BA13DD"/>
    <w:rsid w:val="00CB730B"/>
    <w:rsid w:val="00E6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5DD0"/>
  <w15:chartTrackingRefBased/>
  <w15:docId w15:val="{5F5431F4-7C78-4B8C-AA87-BA47119E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2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2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C21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C2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C21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C2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C2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C2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C2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21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21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C21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C21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C21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C21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C21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C21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C21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C2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C2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C2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C2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C2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C21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C21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C21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C21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C21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C216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75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7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krysztal-a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956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2026-09-01T13:42:00Z</dcterms:created>
  <dcterms:modified xsi:type="dcterms:W3CDTF">2026-09-01T13:42:00Z</dcterms:modified>
</cp:coreProperties>
</file>