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71F9" w14:textId="26941326" w:rsidR="00607A8D" w:rsidRDefault="00607A8D" w:rsidP="00607A8D">
      <w:pPr>
        <w:rPr>
          <w:b/>
          <w:bCs/>
        </w:rPr>
      </w:pPr>
      <w:r>
        <w:rPr>
          <w:b/>
          <w:bCs/>
        </w:rPr>
        <w:t>Notatka prasowa</w:t>
      </w:r>
    </w:p>
    <w:p w14:paraId="123AB8F7" w14:textId="77777777" w:rsidR="00607A8D" w:rsidRDefault="00607A8D" w:rsidP="00607A8D">
      <w:pPr>
        <w:jc w:val="center"/>
        <w:rPr>
          <w:b/>
          <w:bCs/>
        </w:rPr>
      </w:pPr>
    </w:p>
    <w:p w14:paraId="7FABB7CD" w14:textId="0EC40D31" w:rsidR="00607A8D" w:rsidRPr="00607A8D" w:rsidRDefault="00607A8D" w:rsidP="00607A8D">
      <w:pPr>
        <w:jc w:val="center"/>
        <w:rPr>
          <w:b/>
          <w:bCs/>
        </w:rPr>
      </w:pPr>
      <w:r w:rsidRPr="00607A8D">
        <w:rPr>
          <w:b/>
          <w:bCs/>
        </w:rPr>
        <w:t>AQUAPHOR ECO Pro – zaawansowana filtracja wody pod zlewem</w:t>
      </w:r>
    </w:p>
    <w:p w14:paraId="79B72968" w14:textId="77777777" w:rsidR="00607A8D" w:rsidRPr="00607A8D" w:rsidRDefault="00607A8D" w:rsidP="00607A8D">
      <w:r w:rsidRPr="00607A8D">
        <w:rPr>
          <w:b/>
          <w:bCs/>
        </w:rPr>
        <w:t>Cena: 569 zł</w:t>
      </w:r>
    </w:p>
    <w:p w14:paraId="02BC7764" w14:textId="77777777" w:rsidR="00607A8D" w:rsidRPr="00607A8D" w:rsidRDefault="00607A8D" w:rsidP="00607A8D">
      <w:r w:rsidRPr="00607A8D">
        <w:rPr>
          <w:b/>
          <w:bCs/>
        </w:rPr>
        <w:t>Najważniejsze informacje:</w:t>
      </w:r>
    </w:p>
    <w:p w14:paraId="133CED81" w14:textId="77777777" w:rsidR="00607A8D" w:rsidRPr="00607A8D" w:rsidRDefault="00607A8D" w:rsidP="00607A8D">
      <w:pPr>
        <w:numPr>
          <w:ilvl w:val="0"/>
          <w:numId w:val="1"/>
        </w:numPr>
      </w:pPr>
      <w:r w:rsidRPr="00607A8D">
        <w:rPr>
          <w:b/>
          <w:bCs/>
        </w:rPr>
        <w:t>3-stopniowy system filtracji</w:t>
      </w:r>
      <w:r w:rsidRPr="00607A8D">
        <w:t xml:space="preserve"> – wkłady Pro 1, Pro 2 i Pro HF zapewniają kompleksowe oczyszczanie wody;</w:t>
      </w:r>
    </w:p>
    <w:p w14:paraId="23702DDB" w14:textId="77777777" w:rsidR="00607A8D" w:rsidRPr="00607A8D" w:rsidRDefault="00607A8D" w:rsidP="00607A8D">
      <w:pPr>
        <w:numPr>
          <w:ilvl w:val="0"/>
          <w:numId w:val="1"/>
        </w:numPr>
      </w:pPr>
      <w:r w:rsidRPr="00607A8D">
        <w:rPr>
          <w:b/>
          <w:bCs/>
        </w:rPr>
        <w:t>skuteczna redukcja zanieczyszczeń</w:t>
      </w:r>
      <w:r w:rsidRPr="00607A8D">
        <w:t xml:space="preserve"> – usuwa m.in. chlor, metale ciężkie, pestycydy, związki organiczne, fenole, PFAS i inne zanieczyszczenia;</w:t>
      </w:r>
    </w:p>
    <w:p w14:paraId="219BF9AF" w14:textId="77777777" w:rsidR="00607A8D" w:rsidRPr="00607A8D" w:rsidRDefault="00607A8D" w:rsidP="00607A8D">
      <w:pPr>
        <w:numPr>
          <w:ilvl w:val="0"/>
          <w:numId w:val="1"/>
        </w:numPr>
      </w:pPr>
      <w:r w:rsidRPr="00607A8D">
        <w:rPr>
          <w:b/>
          <w:bCs/>
        </w:rPr>
        <w:t>ochrona antybakteryjna</w:t>
      </w:r>
      <w:r w:rsidRPr="00607A8D">
        <w:t xml:space="preserve"> – membrana Pro HF zatrzymuje bakterie i mikroorganizmy bez stosowania chemicznych środków bakteriobójczych;</w:t>
      </w:r>
    </w:p>
    <w:p w14:paraId="77C68138" w14:textId="77777777" w:rsidR="00607A8D" w:rsidRPr="00607A8D" w:rsidRDefault="00607A8D" w:rsidP="00607A8D">
      <w:pPr>
        <w:numPr>
          <w:ilvl w:val="0"/>
          <w:numId w:val="1"/>
        </w:numPr>
      </w:pPr>
      <w:r w:rsidRPr="00607A8D">
        <w:rPr>
          <w:b/>
          <w:bCs/>
        </w:rPr>
        <w:t>technologia AQUALEN™</w:t>
      </w:r>
      <w:r w:rsidRPr="00607A8D">
        <w:t xml:space="preserve"> – zwiększa skuteczność usuwania metali ciężkich;</w:t>
      </w:r>
    </w:p>
    <w:p w14:paraId="15582899" w14:textId="77777777" w:rsidR="00607A8D" w:rsidRPr="00607A8D" w:rsidRDefault="00607A8D" w:rsidP="00607A8D">
      <w:pPr>
        <w:numPr>
          <w:ilvl w:val="0"/>
          <w:numId w:val="1"/>
        </w:numPr>
      </w:pPr>
      <w:r w:rsidRPr="00607A8D">
        <w:rPr>
          <w:b/>
          <w:bCs/>
        </w:rPr>
        <w:t>wydajność do 10 000 litrów</w:t>
      </w:r>
      <w:r w:rsidRPr="00607A8D">
        <w:t>;</w:t>
      </w:r>
    </w:p>
    <w:p w14:paraId="721A34BE" w14:textId="77777777" w:rsidR="00607A8D" w:rsidRPr="00607A8D" w:rsidRDefault="00607A8D" w:rsidP="00607A8D">
      <w:pPr>
        <w:numPr>
          <w:ilvl w:val="0"/>
          <w:numId w:val="1"/>
        </w:numPr>
      </w:pPr>
      <w:r w:rsidRPr="00607A8D">
        <w:rPr>
          <w:b/>
          <w:bCs/>
        </w:rPr>
        <w:t>przepływ wody do 2,5 l/min</w:t>
      </w:r>
      <w:r w:rsidRPr="00607A8D">
        <w:t>;</w:t>
      </w:r>
    </w:p>
    <w:p w14:paraId="726661F2" w14:textId="77777777" w:rsidR="00607A8D" w:rsidRPr="00607A8D" w:rsidRDefault="00607A8D" w:rsidP="00607A8D">
      <w:pPr>
        <w:numPr>
          <w:ilvl w:val="0"/>
          <w:numId w:val="1"/>
        </w:numPr>
      </w:pPr>
      <w:r w:rsidRPr="00607A8D">
        <w:rPr>
          <w:b/>
          <w:bCs/>
        </w:rPr>
        <w:t>zachowuje naturalny skład mineralny wody</w:t>
      </w:r>
      <w:r w:rsidRPr="00607A8D">
        <w:t>;</w:t>
      </w:r>
    </w:p>
    <w:p w14:paraId="5CC863BE" w14:textId="77777777" w:rsidR="00607A8D" w:rsidRPr="00607A8D" w:rsidRDefault="00607A8D" w:rsidP="00607A8D">
      <w:pPr>
        <w:numPr>
          <w:ilvl w:val="0"/>
          <w:numId w:val="1"/>
        </w:numPr>
      </w:pPr>
      <w:r w:rsidRPr="00607A8D">
        <w:rPr>
          <w:b/>
          <w:bCs/>
        </w:rPr>
        <w:t>woda nadaje się do picia bez gotowania</w:t>
      </w:r>
      <w:r w:rsidRPr="00607A8D">
        <w:t>;</w:t>
      </w:r>
    </w:p>
    <w:p w14:paraId="0EA76058" w14:textId="77777777" w:rsidR="00607A8D" w:rsidRPr="00607A8D" w:rsidRDefault="00607A8D" w:rsidP="00607A8D">
      <w:pPr>
        <w:numPr>
          <w:ilvl w:val="0"/>
          <w:numId w:val="1"/>
        </w:numPr>
      </w:pPr>
      <w:r w:rsidRPr="00607A8D">
        <w:rPr>
          <w:b/>
          <w:bCs/>
        </w:rPr>
        <w:t>zwiększona odporność na zabrudzenia</w:t>
      </w:r>
      <w:r w:rsidRPr="00607A8D">
        <w:t xml:space="preserve"> – gradientowa struktura pierwszego wkładu pozwala zatrzymywać większą ilość zanieczyszczeń;</w:t>
      </w:r>
    </w:p>
    <w:p w14:paraId="4627CE29" w14:textId="77777777" w:rsidR="00607A8D" w:rsidRPr="00607A8D" w:rsidRDefault="00607A8D" w:rsidP="00607A8D">
      <w:pPr>
        <w:numPr>
          <w:ilvl w:val="0"/>
          <w:numId w:val="1"/>
        </w:numPr>
      </w:pPr>
      <w:r w:rsidRPr="00607A8D">
        <w:rPr>
          <w:b/>
          <w:bCs/>
        </w:rPr>
        <w:t>kompaktowa konstrukcja pod zlewem</w:t>
      </w:r>
      <w:r w:rsidRPr="00607A8D">
        <w:t xml:space="preserve"> – nie zajmuje miejsca na kuchennym blacie;</w:t>
      </w:r>
    </w:p>
    <w:p w14:paraId="001CCB99" w14:textId="77777777" w:rsidR="00607A8D" w:rsidRPr="00607A8D" w:rsidRDefault="00607A8D" w:rsidP="00607A8D">
      <w:pPr>
        <w:numPr>
          <w:ilvl w:val="0"/>
          <w:numId w:val="1"/>
        </w:numPr>
      </w:pPr>
      <w:r w:rsidRPr="00607A8D">
        <w:t xml:space="preserve">rozwiązanie szczególnie wygodne </w:t>
      </w:r>
      <w:r w:rsidRPr="00607A8D">
        <w:rPr>
          <w:b/>
          <w:bCs/>
        </w:rPr>
        <w:t>dla rodzin z dziećmi</w:t>
      </w:r>
      <w:r w:rsidRPr="00607A8D">
        <w:t>, zapewniające dostęp do filtrowanej wody bezpośrednio z kranu.</w:t>
      </w:r>
    </w:p>
    <w:p w14:paraId="6BBB51BE" w14:textId="77777777" w:rsidR="00607A8D" w:rsidRPr="00607A8D" w:rsidRDefault="00607A8D" w:rsidP="00607A8D">
      <w:r w:rsidRPr="00607A8D">
        <w:t>AQUAPHOR ECO Pro łączy głębokie oczyszczanie z ultrafiltracją i ochroną antybakteryjną. To rozwiązanie dla osób, które chcą korzystać z czystej, bezpiecznej wody pitnej na co dzień, bez konieczności jej gotowania.</w:t>
      </w:r>
    </w:p>
    <w:p w14:paraId="0C3BE9D4" w14:textId="77777777" w:rsidR="00607A8D" w:rsidRPr="00607A8D" w:rsidRDefault="00607A8D" w:rsidP="00607A8D">
      <w:r w:rsidRPr="00607A8D">
        <w:rPr>
          <w:b/>
          <w:bCs/>
        </w:rPr>
        <w:t>Link do produktu:</w:t>
      </w:r>
      <w:r w:rsidRPr="00607A8D">
        <w:br/>
      </w:r>
      <w:hyperlink r:id="rId5" w:history="1">
        <w:r w:rsidRPr="00607A8D">
          <w:rPr>
            <w:rStyle w:val="Hipercze"/>
          </w:rPr>
          <w:t>AQUAPHOR ECO Pro – zobacz produkt</w:t>
        </w:r>
      </w:hyperlink>
    </w:p>
    <w:p w14:paraId="34CB1357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02009"/>
    <w:multiLevelType w:val="multilevel"/>
    <w:tmpl w:val="91B6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674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6A"/>
    <w:rsid w:val="00607A8D"/>
    <w:rsid w:val="007E00B9"/>
    <w:rsid w:val="00853610"/>
    <w:rsid w:val="00B0566A"/>
    <w:rsid w:val="00BA13DD"/>
    <w:rsid w:val="00CB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D6DD7"/>
  <w15:chartTrackingRefBased/>
  <w15:docId w15:val="{F4DB97EE-BC76-4861-B9AC-0CF98034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5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5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5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5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5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56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56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56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56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56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56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56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56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56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5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56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566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07A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7A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quaphor.com/pl-pl/kuchenne-filtry-podzlewozmywakowe/krysztal-eco-pro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2026-09-01T13:38:00Z</dcterms:created>
  <dcterms:modified xsi:type="dcterms:W3CDTF">2026-09-01T13:39:00Z</dcterms:modified>
</cp:coreProperties>
</file>