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65E20" w14:textId="77295512" w:rsidR="00A46DD3" w:rsidRPr="00DA0945" w:rsidRDefault="0020109A" w:rsidP="00A46DD3">
      <w:pPr>
        <w:jc w:val="right"/>
        <w:rPr>
          <w:rFonts w:cs="Calibri"/>
        </w:rPr>
      </w:pPr>
      <w:r>
        <w:rPr>
          <w:rFonts w:cs="Calibri"/>
        </w:rPr>
        <w:t>0</w:t>
      </w:r>
      <w:r w:rsidR="00DD0199">
        <w:rPr>
          <w:rFonts w:cs="Calibri"/>
        </w:rPr>
        <w:t>4</w:t>
      </w:r>
      <w:r>
        <w:rPr>
          <w:rFonts w:cs="Calibri"/>
        </w:rPr>
        <w:t>.09</w:t>
      </w:r>
      <w:r w:rsidR="005C3333" w:rsidRPr="00DA0945">
        <w:rPr>
          <w:rFonts w:cs="Calibri"/>
        </w:rPr>
        <w:t>.</w:t>
      </w:r>
      <w:proofErr w:type="gramStart"/>
      <w:r w:rsidR="00A46DD3" w:rsidRPr="00DA0945">
        <w:rPr>
          <w:rFonts w:cs="Calibri"/>
        </w:rPr>
        <w:t>2026r.</w:t>
      </w:r>
      <w:proofErr w:type="gramEnd"/>
    </w:p>
    <w:p w14:paraId="0D672902" w14:textId="5ECC5667" w:rsidR="00A46DD3" w:rsidRPr="00DA0945" w:rsidRDefault="00A46DD3" w:rsidP="00EC7839">
      <w:pPr>
        <w:rPr>
          <w:rFonts w:cs="Calibri"/>
        </w:rPr>
      </w:pPr>
      <w:r w:rsidRPr="00DA0945">
        <w:rPr>
          <w:rFonts w:cs="Calibri"/>
        </w:rPr>
        <w:t>INFORMACJA PRASOWA</w:t>
      </w:r>
    </w:p>
    <w:p w14:paraId="1B6B7D4A" w14:textId="77777777" w:rsidR="00EC7839" w:rsidRPr="00DA0945" w:rsidRDefault="00EC7839" w:rsidP="00EC7839">
      <w:pPr>
        <w:rPr>
          <w:rStyle w:val="Pogrubienie"/>
          <w:rFonts w:cs="Calibri"/>
          <w:b w:val="0"/>
          <w:bCs w:val="0"/>
        </w:rPr>
      </w:pPr>
    </w:p>
    <w:p w14:paraId="610D8A66" w14:textId="77777777" w:rsidR="004F1A70" w:rsidRPr="004F1A70" w:rsidRDefault="004F1A70" w:rsidP="004F1A70">
      <w:pPr>
        <w:pStyle w:val="pdq2pgselectionanchorcontainer"/>
        <w:jc w:val="center"/>
        <w:rPr>
          <w:rFonts w:ascii="Calibri" w:hAnsi="Calibri" w:cs="Calibri"/>
          <w:sz w:val="22"/>
          <w:szCs w:val="22"/>
        </w:rPr>
      </w:pPr>
      <w:r w:rsidRPr="004F1A70">
        <w:rPr>
          <w:rStyle w:val="Pogrubienie"/>
          <w:rFonts w:ascii="Calibri" w:hAnsi="Calibri" w:cs="Calibri"/>
          <w:sz w:val="22"/>
          <w:szCs w:val="22"/>
        </w:rPr>
        <w:t xml:space="preserve">„W stylu </w:t>
      </w:r>
      <w:proofErr w:type="spellStart"/>
      <w:r w:rsidRPr="004F1A70">
        <w:rPr>
          <w:rStyle w:val="Pogrubienie"/>
          <w:rFonts w:ascii="Calibri" w:hAnsi="Calibri" w:cs="Calibri"/>
          <w:sz w:val="22"/>
          <w:szCs w:val="22"/>
        </w:rPr>
        <w:t>Krychowiaka</w:t>
      </w:r>
      <w:proofErr w:type="spellEnd"/>
      <w:r w:rsidRPr="004F1A70">
        <w:rPr>
          <w:rStyle w:val="Pogrubienie"/>
          <w:rFonts w:ascii="Calibri" w:hAnsi="Calibri" w:cs="Calibri"/>
          <w:sz w:val="22"/>
          <w:szCs w:val="22"/>
        </w:rPr>
        <w:t>” wraca z drugim sezonem. Pierwszy odcinek nagrano na żywo z publicznością</w:t>
      </w:r>
    </w:p>
    <w:p w14:paraId="5F835287" w14:textId="77777777" w:rsidR="004F1A70" w:rsidRPr="004F1A70" w:rsidRDefault="004F1A70" w:rsidP="004F1A70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4F1A70">
        <w:rPr>
          <w:rStyle w:val="Pogrubienie"/>
          <w:rFonts w:ascii="Calibri" w:hAnsi="Calibri" w:cs="Calibri"/>
          <w:sz w:val="22"/>
          <w:szCs w:val="22"/>
        </w:rPr>
        <w:t xml:space="preserve">Milionowe zasięgi w mediach społecznościowych, setki publikacji i rozmowy, które trafiały na nagłówki największych polskich mediów – pierwszy sezon „W stylu </w:t>
      </w:r>
      <w:proofErr w:type="spellStart"/>
      <w:r w:rsidRPr="004F1A70">
        <w:rPr>
          <w:rStyle w:val="Pogrubienie"/>
          <w:rFonts w:ascii="Calibri" w:hAnsi="Calibri" w:cs="Calibri"/>
          <w:sz w:val="22"/>
          <w:szCs w:val="22"/>
        </w:rPr>
        <w:t>Krychowiaka</w:t>
      </w:r>
      <w:proofErr w:type="spellEnd"/>
      <w:r w:rsidRPr="004F1A70">
        <w:rPr>
          <w:rStyle w:val="Pogrubienie"/>
          <w:rFonts w:ascii="Calibri" w:hAnsi="Calibri" w:cs="Calibri"/>
          <w:sz w:val="22"/>
          <w:szCs w:val="22"/>
        </w:rPr>
        <w:t xml:space="preserve">” w RMF FM okazał się sukcesem. 3 września Grzegorz </w:t>
      </w:r>
      <w:proofErr w:type="spellStart"/>
      <w:r w:rsidRPr="004F1A70">
        <w:rPr>
          <w:rStyle w:val="Pogrubienie"/>
          <w:rFonts w:ascii="Calibri" w:hAnsi="Calibri" w:cs="Calibri"/>
          <w:sz w:val="22"/>
          <w:szCs w:val="22"/>
        </w:rPr>
        <w:t>Krychowiak</w:t>
      </w:r>
      <w:proofErr w:type="spellEnd"/>
      <w:r w:rsidRPr="004F1A70">
        <w:rPr>
          <w:rStyle w:val="Pogrubienie"/>
          <w:rFonts w:ascii="Calibri" w:hAnsi="Calibri" w:cs="Calibri"/>
          <w:sz w:val="22"/>
          <w:szCs w:val="22"/>
        </w:rPr>
        <w:t xml:space="preserve"> oficjalnie rozpoczął drugi sezon swojego </w:t>
      </w:r>
      <w:proofErr w:type="spellStart"/>
      <w:r w:rsidRPr="004F1A70">
        <w:rPr>
          <w:rStyle w:val="Pogrubienie"/>
          <w:rFonts w:ascii="Calibri" w:hAnsi="Calibri" w:cs="Calibri"/>
          <w:sz w:val="22"/>
          <w:szCs w:val="22"/>
        </w:rPr>
        <w:t>podcastu</w:t>
      </w:r>
      <w:proofErr w:type="spellEnd"/>
      <w:r w:rsidRPr="004F1A70">
        <w:rPr>
          <w:rStyle w:val="Pogrubienie"/>
          <w:rFonts w:ascii="Calibri" w:hAnsi="Calibri" w:cs="Calibri"/>
          <w:sz w:val="22"/>
          <w:szCs w:val="22"/>
        </w:rPr>
        <w:t xml:space="preserve">. Tym razem zrobił to w wyjątkowy sposób – pierwszy odcinek został nagrany na żywo, z publicznością w warszawskim </w:t>
      </w:r>
      <w:proofErr w:type="spellStart"/>
      <w:r w:rsidRPr="004F1A70">
        <w:rPr>
          <w:rStyle w:val="Pogrubienie"/>
          <w:rFonts w:ascii="Calibri" w:hAnsi="Calibri" w:cs="Calibri"/>
          <w:sz w:val="22"/>
          <w:szCs w:val="22"/>
        </w:rPr>
        <w:t>Kinogramie</w:t>
      </w:r>
      <w:proofErr w:type="spellEnd"/>
      <w:r w:rsidRPr="004F1A70">
        <w:rPr>
          <w:rStyle w:val="Pogrubienie"/>
          <w:rFonts w:ascii="Calibri" w:hAnsi="Calibri" w:cs="Calibri"/>
          <w:sz w:val="22"/>
          <w:szCs w:val="22"/>
        </w:rPr>
        <w:t>. Gościem specjalnego spotkania był Sebastian Karpiel-Bułecka.</w:t>
      </w:r>
    </w:p>
    <w:p w14:paraId="4C01FF53" w14:textId="77777777" w:rsidR="004F1A70" w:rsidRPr="004F1A70" w:rsidRDefault="004F1A70" w:rsidP="004F1A70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4F1A70">
        <w:rPr>
          <w:rFonts w:ascii="Calibri" w:hAnsi="Calibri" w:cs="Calibri"/>
          <w:sz w:val="22"/>
          <w:szCs w:val="22"/>
        </w:rPr>
        <w:t xml:space="preserve">Jeszcze kilka miesięcy temu Grzegorz </w:t>
      </w:r>
      <w:proofErr w:type="spellStart"/>
      <w:r w:rsidRPr="004F1A70">
        <w:rPr>
          <w:rFonts w:ascii="Calibri" w:hAnsi="Calibri" w:cs="Calibri"/>
          <w:sz w:val="22"/>
          <w:szCs w:val="22"/>
        </w:rPr>
        <w:t>Krychowiak</w:t>
      </w:r>
      <w:proofErr w:type="spellEnd"/>
      <w:r w:rsidRPr="004F1A70">
        <w:rPr>
          <w:rFonts w:ascii="Calibri" w:hAnsi="Calibri" w:cs="Calibri"/>
          <w:sz w:val="22"/>
          <w:szCs w:val="22"/>
        </w:rPr>
        <w:t xml:space="preserve"> debiutował w zupełnie nowej dla siebie roli. Były reprezentant Polski zamienił piłkarską murawę na radiowe studio i zapowiedział, że chce spotykać się z ludźmi, których sam jest ciekawy – i prowadzić rozmowy po swojemu.</w:t>
      </w:r>
    </w:p>
    <w:p w14:paraId="03ACFDC8" w14:textId="77777777" w:rsidR="004F1A70" w:rsidRPr="004F1A70" w:rsidRDefault="004F1A70" w:rsidP="004F1A70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4F1A70">
        <w:rPr>
          <w:rFonts w:ascii="Calibri" w:hAnsi="Calibri" w:cs="Calibri"/>
          <w:sz w:val="22"/>
          <w:szCs w:val="22"/>
        </w:rPr>
        <w:t xml:space="preserve">Pierwszy sezon pokazał, że ten pomysł trafił do odbiorców. „W stylu </w:t>
      </w:r>
      <w:proofErr w:type="spellStart"/>
      <w:r w:rsidRPr="004F1A70">
        <w:rPr>
          <w:rFonts w:ascii="Calibri" w:hAnsi="Calibri" w:cs="Calibri"/>
          <w:sz w:val="22"/>
          <w:szCs w:val="22"/>
        </w:rPr>
        <w:t>Krychowiaka</w:t>
      </w:r>
      <w:proofErr w:type="spellEnd"/>
      <w:r w:rsidRPr="004F1A70">
        <w:rPr>
          <w:rFonts w:ascii="Calibri" w:hAnsi="Calibri" w:cs="Calibri"/>
          <w:sz w:val="22"/>
          <w:szCs w:val="22"/>
        </w:rPr>
        <w:t xml:space="preserve">” połączył przy jednym mikrofonie bardzo różne światy – sport, muzykę, kulturę i naukę. Gośćmi programu byli między innymi Sławosz </w:t>
      </w:r>
      <w:proofErr w:type="spellStart"/>
      <w:r w:rsidRPr="004F1A70">
        <w:rPr>
          <w:rFonts w:ascii="Calibri" w:hAnsi="Calibri" w:cs="Calibri"/>
          <w:sz w:val="22"/>
          <w:szCs w:val="22"/>
        </w:rPr>
        <w:t>Uznański</w:t>
      </w:r>
      <w:proofErr w:type="spellEnd"/>
      <w:r w:rsidRPr="004F1A70">
        <w:rPr>
          <w:rFonts w:ascii="Calibri" w:hAnsi="Calibri" w:cs="Calibri"/>
          <w:sz w:val="22"/>
          <w:szCs w:val="22"/>
        </w:rPr>
        <w:t xml:space="preserve">-Wiśniewski, Wojciech Szczęsny, Doda, Michał Rusinek, Remigiusz Mróz, O.S.T.R., Tomasz Fornal, Joanna Jędrzejczyk, Jan </w:t>
      </w:r>
      <w:proofErr w:type="spellStart"/>
      <w:r w:rsidRPr="004F1A70">
        <w:rPr>
          <w:rFonts w:ascii="Calibri" w:hAnsi="Calibri" w:cs="Calibri"/>
          <w:sz w:val="22"/>
          <w:szCs w:val="22"/>
        </w:rPr>
        <w:t>Błachowicz</w:t>
      </w:r>
      <w:proofErr w:type="spellEnd"/>
      <w:r w:rsidRPr="004F1A70">
        <w:rPr>
          <w:rFonts w:ascii="Calibri" w:hAnsi="Calibri" w:cs="Calibri"/>
          <w:sz w:val="22"/>
          <w:szCs w:val="22"/>
        </w:rPr>
        <w:t xml:space="preserve"> czy Maja Włoszczowska. Efekt? </w:t>
      </w:r>
      <w:r w:rsidRPr="004F1A70">
        <w:rPr>
          <w:rStyle w:val="Pogrubienie"/>
          <w:rFonts w:ascii="Calibri" w:hAnsi="Calibri" w:cs="Calibri"/>
          <w:sz w:val="22"/>
          <w:szCs w:val="22"/>
        </w:rPr>
        <w:t>Milionowe zasięgi w mediach społecznościowych, setki publikacji i fragmenty rozmów regularnie cytowane przez polskie media.</w:t>
      </w:r>
      <w:r w:rsidRPr="004F1A70">
        <w:rPr>
          <w:rFonts w:ascii="Calibri" w:hAnsi="Calibri" w:cs="Calibri"/>
          <w:sz w:val="22"/>
          <w:szCs w:val="22"/>
        </w:rPr>
        <w:t xml:space="preserve"> </w:t>
      </w:r>
    </w:p>
    <w:p w14:paraId="1E9080FB" w14:textId="77777777" w:rsidR="004F1A70" w:rsidRPr="004F1A70" w:rsidRDefault="004F1A70" w:rsidP="004F1A70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4F1A70">
        <w:rPr>
          <w:rStyle w:val="Pogrubienie"/>
          <w:rFonts w:ascii="Calibri" w:hAnsi="Calibri" w:cs="Calibri"/>
          <w:sz w:val="22"/>
          <w:szCs w:val="22"/>
        </w:rPr>
        <w:t xml:space="preserve">Drugi sezon wystartował w </w:t>
      </w:r>
      <w:proofErr w:type="spellStart"/>
      <w:r w:rsidRPr="004F1A70">
        <w:rPr>
          <w:rStyle w:val="Pogrubienie"/>
          <w:rFonts w:ascii="Calibri" w:hAnsi="Calibri" w:cs="Calibri"/>
          <w:sz w:val="22"/>
          <w:szCs w:val="22"/>
        </w:rPr>
        <w:t>Kinogramie</w:t>
      </w:r>
      <w:proofErr w:type="spellEnd"/>
    </w:p>
    <w:p w14:paraId="21D479FC" w14:textId="74BE909A" w:rsidR="004F1A70" w:rsidRPr="004F1A70" w:rsidRDefault="004F1A70" w:rsidP="004F1A70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4F1A70">
        <w:rPr>
          <w:rFonts w:ascii="Calibri" w:hAnsi="Calibri" w:cs="Calibri"/>
          <w:sz w:val="22"/>
          <w:szCs w:val="22"/>
        </w:rPr>
        <w:t xml:space="preserve">3 września format po raz pierwszy przeniósł się przed publiczność. W warszawskim </w:t>
      </w:r>
      <w:proofErr w:type="spellStart"/>
      <w:r w:rsidRPr="004F1A70">
        <w:rPr>
          <w:rFonts w:ascii="Calibri" w:hAnsi="Calibri" w:cs="Calibri"/>
          <w:sz w:val="22"/>
          <w:szCs w:val="22"/>
        </w:rPr>
        <w:t>Kinogramie</w:t>
      </w:r>
      <w:proofErr w:type="spellEnd"/>
      <w:r w:rsidRPr="004F1A70">
        <w:rPr>
          <w:rFonts w:ascii="Calibri" w:hAnsi="Calibri" w:cs="Calibri"/>
          <w:sz w:val="22"/>
          <w:szCs w:val="22"/>
        </w:rPr>
        <w:t xml:space="preserve"> odbyło się specjalne spotkanie inaugurujące drugi sezon „W stylu </w:t>
      </w:r>
      <w:proofErr w:type="spellStart"/>
      <w:r w:rsidRPr="004F1A70">
        <w:rPr>
          <w:rFonts w:ascii="Calibri" w:hAnsi="Calibri" w:cs="Calibri"/>
          <w:sz w:val="22"/>
          <w:szCs w:val="22"/>
        </w:rPr>
        <w:t>Krychowiaka</w:t>
      </w:r>
      <w:proofErr w:type="spellEnd"/>
      <w:r w:rsidRPr="004F1A70">
        <w:rPr>
          <w:rFonts w:ascii="Calibri" w:hAnsi="Calibri" w:cs="Calibri"/>
          <w:sz w:val="22"/>
          <w:szCs w:val="22"/>
        </w:rPr>
        <w:t>”. Zaproszeni goście mogli zobaczyć od kulis, jak powstaje podcast i jako pierwsi wysłuchać rozmowy otwierającej nową serię.</w:t>
      </w:r>
      <w:r w:rsidR="009E2BA5">
        <w:rPr>
          <w:rFonts w:ascii="Calibri" w:hAnsi="Calibri" w:cs="Calibri"/>
          <w:sz w:val="22"/>
          <w:szCs w:val="22"/>
        </w:rPr>
        <w:t xml:space="preserve"> </w:t>
      </w:r>
      <w:r w:rsidRPr="004F1A70">
        <w:rPr>
          <w:rFonts w:ascii="Calibri" w:hAnsi="Calibri" w:cs="Calibri"/>
          <w:sz w:val="22"/>
          <w:szCs w:val="22"/>
        </w:rPr>
        <w:t xml:space="preserve">Naprzeciwko Grzegorza </w:t>
      </w:r>
      <w:proofErr w:type="spellStart"/>
      <w:r w:rsidRPr="004F1A70">
        <w:rPr>
          <w:rFonts w:ascii="Calibri" w:hAnsi="Calibri" w:cs="Calibri"/>
          <w:sz w:val="22"/>
          <w:szCs w:val="22"/>
        </w:rPr>
        <w:t>Krychowiaka</w:t>
      </w:r>
      <w:proofErr w:type="spellEnd"/>
      <w:r w:rsidRPr="004F1A70">
        <w:rPr>
          <w:rFonts w:ascii="Calibri" w:hAnsi="Calibri" w:cs="Calibri"/>
          <w:sz w:val="22"/>
          <w:szCs w:val="22"/>
        </w:rPr>
        <w:t xml:space="preserve"> usiadł </w:t>
      </w:r>
      <w:r w:rsidRPr="004F1A70">
        <w:rPr>
          <w:rStyle w:val="Pogrubienie"/>
          <w:rFonts w:ascii="Calibri" w:hAnsi="Calibri" w:cs="Calibri"/>
          <w:sz w:val="22"/>
          <w:szCs w:val="22"/>
        </w:rPr>
        <w:t>Sebastian Karpiel-Bułecka</w:t>
      </w:r>
      <w:r w:rsidRPr="004F1A70">
        <w:rPr>
          <w:rFonts w:ascii="Calibri" w:hAnsi="Calibri" w:cs="Calibri"/>
          <w:sz w:val="22"/>
          <w:szCs w:val="22"/>
        </w:rPr>
        <w:t>. Ich spotkanie zostało zarejestrowane jako pierwszy odcinek drugiego sezonu. Na jego premierę i szczegóły rozmowy słuchacze będą musieli jednak jeszcze chwilę poczekać.</w:t>
      </w:r>
    </w:p>
    <w:p w14:paraId="6F586EB8" w14:textId="77777777" w:rsidR="004F1A70" w:rsidRPr="004F1A70" w:rsidRDefault="004F1A70" w:rsidP="004F1A70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4F1A70">
        <w:rPr>
          <w:rFonts w:ascii="Calibri" w:hAnsi="Calibri" w:cs="Calibri"/>
          <w:sz w:val="22"/>
          <w:szCs w:val="22"/>
        </w:rPr>
        <w:t xml:space="preserve">Drugi sezon przyniesie kolejne spotkania z osobowościami z różnych światów. Wśród zapowiedzianych gości są między innymi </w:t>
      </w:r>
      <w:r w:rsidRPr="004F1A70">
        <w:rPr>
          <w:rStyle w:val="Pogrubienie"/>
          <w:rFonts w:ascii="Calibri" w:hAnsi="Calibri" w:cs="Calibri"/>
          <w:sz w:val="22"/>
          <w:szCs w:val="22"/>
        </w:rPr>
        <w:t>Michał Pazdan, Maciej Stuhr i prof. Jerzy Bralczyk</w:t>
      </w:r>
      <w:r w:rsidRPr="004F1A70">
        <w:rPr>
          <w:rFonts w:ascii="Calibri" w:hAnsi="Calibri" w:cs="Calibri"/>
          <w:sz w:val="22"/>
          <w:szCs w:val="22"/>
        </w:rPr>
        <w:t xml:space="preserve">. </w:t>
      </w:r>
    </w:p>
    <w:p w14:paraId="4262AFCC" w14:textId="1837C384" w:rsidR="004F1A70" w:rsidRPr="004F1A70" w:rsidRDefault="004F1A70" w:rsidP="004F1A70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4F1A70">
        <w:rPr>
          <w:rFonts w:ascii="Calibri" w:hAnsi="Calibri" w:cs="Calibri"/>
          <w:sz w:val="22"/>
          <w:szCs w:val="22"/>
        </w:rPr>
        <w:t xml:space="preserve">„W stylu </w:t>
      </w:r>
      <w:proofErr w:type="spellStart"/>
      <w:r w:rsidRPr="004F1A70">
        <w:rPr>
          <w:rFonts w:ascii="Calibri" w:hAnsi="Calibri" w:cs="Calibri"/>
          <w:sz w:val="22"/>
          <w:szCs w:val="22"/>
        </w:rPr>
        <w:t>Krychowiaka</w:t>
      </w:r>
      <w:proofErr w:type="spellEnd"/>
      <w:r w:rsidRPr="004F1A70">
        <w:rPr>
          <w:rFonts w:ascii="Calibri" w:hAnsi="Calibri" w:cs="Calibri"/>
          <w:sz w:val="22"/>
          <w:szCs w:val="22"/>
        </w:rPr>
        <w:t xml:space="preserve">” będzie nadal dostępny w formie </w:t>
      </w:r>
      <w:proofErr w:type="spellStart"/>
      <w:r w:rsidRPr="004F1A70">
        <w:rPr>
          <w:rFonts w:ascii="Calibri" w:hAnsi="Calibri" w:cs="Calibri"/>
          <w:sz w:val="22"/>
          <w:szCs w:val="22"/>
        </w:rPr>
        <w:t>podcastowej</w:t>
      </w:r>
      <w:proofErr w:type="spellEnd"/>
      <w:r w:rsidRPr="004F1A70">
        <w:rPr>
          <w:rFonts w:ascii="Calibri" w:hAnsi="Calibri" w:cs="Calibri"/>
          <w:sz w:val="22"/>
          <w:szCs w:val="22"/>
        </w:rPr>
        <w:t xml:space="preserve"> na platformach </w:t>
      </w:r>
      <w:proofErr w:type="spellStart"/>
      <w:r w:rsidRPr="004F1A70">
        <w:rPr>
          <w:rFonts w:ascii="Calibri" w:hAnsi="Calibri" w:cs="Calibri"/>
          <w:sz w:val="22"/>
          <w:szCs w:val="22"/>
        </w:rPr>
        <w:t>streamingowych</w:t>
      </w:r>
      <w:proofErr w:type="spellEnd"/>
      <w:r w:rsidR="00A8128E">
        <w:rPr>
          <w:rFonts w:ascii="Calibri" w:hAnsi="Calibri" w:cs="Calibri"/>
          <w:sz w:val="22"/>
          <w:szCs w:val="22"/>
        </w:rPr>
        <w:t xml:space="preserve"> oraz na antenie RMF FM</w:t>
      </w:r>
      <w:r w:rsidR="00A8128E" w:rsidRPr="00A8128E">
        <w:rPr>
          <w:rFonts w:ascii="Calibri" w:hAnsi="Calibri" w:cs="Calibri"/>
          <w:b/>
          <w:bCs/>
          <w:sz w:val="22"/>
          <w:szCs w:val="22"/>
        </w:rPr>
        <w:t xml:space="preserve">. </w:t>
      </w:r>
      <w:r w:rsidRPr="00A8128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Pierwszy sezon udowodnił, że </w:t>
      </w:r>
      <w:proofErr w:type="spellStart"/>
      <w:r w:rsidRPr="00A8128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>Krychowiak</w:t>
      </w:r>
      <w:proofErr w:type="spellEnd"/>
      <w:r w:rsidRPr="00A8128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 potrafi zaskakiwać swoich rozmówców. Drugi rozpoczął </w:t>
      </w:r>
      <w:r w:rsidR="00A8128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>odważnie</w:t>
      </w:r>
      <w:r w:rsidR="00FA13B1">
        <w:rPr>
          <w:rStyle w:val="Pogrubienie"/>
          <w:rFonts w:ascii="Calibri" w:hAnsi="Calibri" w:cs="Calibri"/>
          <w:b w:val="0"/>
          <w:bCs w:val="0"/>
          <w:sz w:val="22"/>
          <w:szCs w:val="22"/>
        </w:rPr>
        <w:t>, na żywo, a</w:t>
      </w:r>
      <w:r w:rsidRPr="00A8128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 do rozmowy zaprosił również publiczność.</w:t>
      </w:r>
    </w:p>
    <w:p w14:paraId="713BF54F" w14:textId="454CE442" w:rsidR="00A46DD3" w:rsidRPr="00DA0945" w:rsidRDefault="00A46DD3" w:rsidP="00DA0945">
      <w:pPr>
        <w:pStyle w:val="NormalnyWeb"/>
        <w:jc w:val="both"/>
        <w:rPr>
          <w:rFonts w:ascii="Calibri" w:hAnsi="Calibri" w:cs="Calibri"/>
          <w:sz w:val="22"/>
          <w:szCs w:val="22"/>
        </w:rPr>
      </w:pPr>
    </w:p>
    <w:sectPr w:rsidR="00A46DD3" w:rsidRPr="00DA0945" w:rsidSect="00F92223">
      <w:headerReference w:type="default" r:id="rId6"/>
      <w:footerReference w:type="default" r:id="rId7"/>
      <w:pgSz w:w="11906" w:h="16838" w:code="9"/>
      <w:pgMar w:top="2835" w:right="851" w:bottom="1701" w:left="85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3FE8D" w14:textId="77777777" w:rsidR="00265199" w:rsidRDefault="00265199" w:rsidP="00F92223">
      <w:pPr>
        <w:spacing w:after="0" w:line="240" w:lineRule="auto"/>
      </w:pPr>
      <w:r>
        <w:separator/>
      </w:r>
    </w:p>
  </w:endnote>
  <w:endnote w:type="continuationSeparator" w:id="0">
    <w:p w14:paraId="39D814DB" w14:textId="77777777" w:rsidR="00265199" w:rsidRDefault="00265199" w:rsidP="00F92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99FD7" w14:textId="77777777" w:rsidR="00F92223" w:rsidRDefault="00265199" w:rsidP="00F92223">
    <w:pPr>
      <w:pStyle w:val="Stopka"/>
      <w:jc w:val="center"/>
    </w:pPr>
    <w:r>
      <w:rPr>
        <w:noProof/>
        <w:lang w:eastAsia="pl-PL"/>
      </w:rPr>
      <w:pict w14:anchorId="36CFF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510pt;height:16pt;visibility:visibl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98595" w14:textId="77777777" w:rsidR="00265199" w:rsidRDefault="00265199" w:rsidP="00F92223">
      <w:pPr>
        <w:spacing w:after="0" w:line="240" w:lineRule="auto"/>
      </w:pPr>
      <w:r>
        <w:separator/>
      </w:r>
    </w:p>
  </w:footnote>
  <w:footnote w:type="continuationSeparator" w:id="0">
    <w:p w14:paraId="2264BC98" w14:textId="77777777" w:rsidR="00265199" w:rsidRDefault="00265199" w:rsidP="00F92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DA640" w14:textId="77777777" w:rsidR="00F92223" w:rsidRDefault="00265199">
    <w:pPr>
      <w:pStyle w:val="Nagwek"/>
    </w:pPr>
    <w:r>
      <w:rPr>
        <w:noProof/>
        <w:lang w:eastAsia="pl-PL"/>
      </w:rPr>
      <w:pict w14:anchorId="38307A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10.5pt;height:1in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DD3"/>
    <w:rsid w:val="0020109A"/>
    <w:rsid w:val="00265199"/>
    <w:rsid w:val="002E6DE5"/>
    <w:rsid w:val="00345978"/>
    <w:rsid w:val="00381C88"/>
    <w:rsid w:val="004A3CCE"/>
    <w:rsid w:val="004F1A70"/>
    <w:rsid w:val="00551D19"/>
    <w:rsid w:val="005918AC"/>
    <w:rsid w:val="005C3333"/>
    <w:rsid w:val="00677F77"/>
    <w:rsid w:val="00782AFB"/>
    <w:rsid w:val="00804CBA"/>
    <w:rsid w:val="00825BF2"/>
    <w:rsid w:val="00892FE1"/>
    <w:rsid w:val="008D3832"/>
    <w:rsid w:val="009A26B7"/>
    <w:rsid w:val="009E2BA5"/>
    <w:rsid w:val="00A01F46"/>
    <w:rsid w:val="00A12D94"/>
    <w:rsid w:val="00A46DD3"/>
    <w:rsid w:val="00A51C1B"/>
    <w:rsid w:val="00A8128E"/>
    <w:rsid w:val="00B84589"/>
    <w:rsid w:val="00BA44BF"/>
    <w:rsid w:val="00BB3E97"/>
    <w:rsid w:val="00D550C2"/>
    <w:rsid w:val="00D72051"/>
    <w:rsid w:val="00DA0945"/>
    <w:rsid w:val="00DD0199"/>
    <w:rsid w:val="00E96292"/>
    <w:rsid w:val="00EC7839"/>
    <w:rsid w:val="00F03684"/>
    <w:rsid w:val="00F15D37"/>
    <w:rsid w:val="00F708AA"/>
    <w:rsid w:val="00F92223"/>
    <w:rsid w:val="00F9657C"/>
    <w:rsid w:val="00FA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209EFF"/>
  <w15:chartTrackingRefBased/>
  <w15:docId w15:val="{36AA0D37-02BF-4929-BCB0-80F247F0A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B3E97"/>
    <w:pPr>
      <w:keepNext/>
      <w:spacing w:before="240" w:after="60"/>
      <w:outlineLvl w:val="2"/>
    </w:pPr>
    <w:rPr>
      <w:rFonts w:ascii="Aptos Display" w:eastAsia="Times New Roman" w:hAnsi="Aptos Display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2223"/>
  </w:style>
  <w:style w:type="paragraph" w:styleId="Stopka">
    <w:name w:val="footer"/>
    <w:basedOn w:val="Normalny"/>
    <w:link w:val="StopkaZnak"/>
    <w:uiPriority w:val="99"/>
    <w:unhideWhenUsed/>
    <w:rsid w:val="00F9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2223"/>
  </w:style>
  <w:style w:type="paragraph" w:styleId="NormalnyWeb">
    <w:name w:val="Normal (Web)"/>
    <w:basedOn w:val="Normalny"/>
    <w:uiPriority w:val="99"/>
    <w:unhideWhenUsed/>
    <w:rsid w:val="00A46D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A46DD3"/>
    <w:rPr>
      <w:b/>
      <w:bCs/>
    </w:rPr>
  </w:style>
  <w:style w:type="character" w:customStyle="1" w:styleId="relative">
    <w:name w:val="relative"/>
    <w:basedOn w:val="Domylnaczcionkaakapitu"/>
    <w:rsid w:val="00A46DD3"/>
  </w:style>
  <w:style w:type="paragraph" w:customStyle="1" w:styleId="not-prose">
    <w:name w:val="not-prose"/>
    <w:basedOn w:val="Normalny"/>
    <w:rsid w:val="00A46D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5C3333"/>
    <w:rPr>
      <w:i/>
      <w:iCs/>
    </w:rPr>
  </w:style>
  <w:style w:type="character" w:customStyle="1" w:styleId="Nagwek3Znak">
    <w:name w:val="Nagłówek 3 Znak"/>
    <w:link w:val="Nagwek3"/>
    <w:uiPriority w:val="9"/>
    <w:rsid w:val="00BB3E97"/>
    <w:rPr>
      <w:rFonts w:ascii="Aptos Display" w:eastAsia="Times New Roman" w:hAnsi="Aptos Display" w:cs="Times New Roman"/>
      <w:b/>
      <w:bCs/>
      <w:sz w:val="26"/>
      <w:szCs w:val="26"/>
      <w:lang w:eastAsia="en-US"/>
    </w:rPr>
  </w:style>
  <w:style w:type="paragraph" w:customStyle="1" w:styleId="pdq2pgselectionanchorcontainer">
    <w:name w:val="pdq2pg_selectionanchorcontainer"/>
    <w:basedOn w:val="Normalny"/>
    <w:rsid w:val="004F1A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ciej%20Majzner\OneDrive%20-%2038PR%20&amp;%20Content%20Communication\Dokumenty\papier%20firmowy%20RMF%20F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RMF FM</Template>
  <TotalTime>0</TotalTime>
  <Pages>1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Grupa RMF Sp. z o.o. Sp. k.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Majzner</dc:creator>
  <cp:keywords/>
  <dc:description/>
  <cp:lastModifiedBy>Maciej Majzner</cp:lastModifiedBy>
  <cp:revision>2</cp:revision>
  <dcterms:created xsi:type="dcterms:W3CDTF">2026-09-04T06:38:00Z</dcterms:created>
  <dcterms:modified xsi:type="dcterms:W3CDTF">2026-09-04T06:38:00Z</dcterms:modified>
</cp:coreProperties>
</file>