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D49E7" w:rsidP="00A031A2" w:rsidRDefault="00A031A2" w14:paraId="02D29E53" w14:textId="16AE3447">
      <w:pPr>
        <w:jc w:val="right"/>
      </w:pPr>
      <w:r w:rsidR="690C8D90">
        <w:rPr/>
        <w:t>04.</w:t>
      </w:r>
      <w:r w:rsidR="25806EFD">
        <w:rPr/>
        <w:t>0</w:t>
      </w:r>
      <w:r w:rsidR="6A5B780E">
        <w:rPr/>
        <w:t>9</w:t>
      </w:r>
      <w:r w:rsidR="25806EFD">
        <w:rPr/>
        <w:t>.2026</w:t>
      </w:r>
    </w:p>
    <w:p w:rsidR="00A031A2" w:rsidP="0BF4AC51" w:rsidRDefault="00A031A2" w14:paraId="774A27D2" w14:textId="1951C551">
      <w:pPr>
        <w:jc w:val="left"/>
      </w:pPr>
      <w:r w:rsidR="7D71FBA7">
        <w:rPr/>
        <w:t>INFORMACJA PRASOWA</w:t>
      </w:r>
    </w:p>
    <w:p w:rsidR="6A1BADB6" w:rsidP="6A1BADB6" w:rsidRDefault="6A1BADB6" w14:paraId="6F23D673" w14:textId="11F9C245">
      <w:pPr>
        <w:jc w:val="left"/>
      </w:pPr>
    </w:p>
    <w:p w:rsidR="3A8310CE" w:rsidP="6A1BADB6" w:rsidRDefault="3A8310CE" w14:paraId="5C62EDFD" w14:textId="55753B66">
      <w:pPr>
        <w:jc w:val="center"/>
        <w:rPr>
          <w:b w:val="1"/>
          <w:bCs w:val="1"/>
        </w:rPr>
      </w:pPr>
      <w:r w:rsidRPr="6A1BADB6" w:rsidR="3A8310CE">
        <w:rPr>
          <w:b w:val="1"/>
          <w:bCs w:val="1"/>
        </w:rPr>
        <w:t>RMF Classic</w:t>
      </w:r>
      <w:r w:rsidRPr="6A1BADB6" w:rsidR="58B3A6E8">
        <w:rPr>
          <w:b w:val="1"/>
          <w:bCs w:val="1"/>
        </w:rPr>
        <w:t xml:space="preserve"> prosto</w:t>
      </w:r>
      <w:r w:rsidRPr="6A1BADB6" w:rsidR="3A8310CE">
        <w:rPr>
          <w:b w:val="1"/>
          <w:bCs w:val="1"/>
        </w:rPr>
        <w:t xml:space="preserve"> z Wenecji. Natalia Ryba i Jacek Cygan wysłannikami stacji</w:t>
      </w:r>
    </w:p>
    <w:p w:rsidR="3A8310CE" w:rsidP="6A1BADB6" w:rsidRDefault="3A8310CE" w14:paraId="4A500CFF" w14:textId="3C907DC0">
      <w:pPr>
        <w:jc w:val="both"/>
      </w:pPr>
      <w:r w:rsidRPr="6A1BADB6" w:rsidR="3A8310CE">
        <w:rPr>
          <w:b w:val="1"/>
          <w:bCs w:val="1"/>
        </w:rPr>
        <w:t>RMF Classic będzie relacjonować 83. Międzynarodowy Festiwal Filmowy w Wenecji. Od 6 do 13 września słuchacze stacji oraz jej obserwatorzy w mediach społecznościowych będą mogli śledzić najważniejsze wydarzenia najstarszego festiwalu filmowego na świecie. Z Wenecji relacje przygotują Natalia Ryba i Jacek Cygan.</w:t>
      </w:r>
    </w:p>
    <w:p w:rsidR="4681C269" w:rsidP="6A1BADB6" w:rsidRDefault="4681C269" w14:paraId="0D1C0B2C" w14:textId="239E789C">
      <w:pPr>
        <w:pStyle w:val="Normalny"/>
        <w:jc w:val="both"/>
      </w:pPr>
      <w:r w:rsidR="71EF1BA2">
        <w:rPr/>
        <w:t>–</w:t>
      </w:r>
      <w:r w:rsidRPr="20C4385C" w:rsidR="71EF1BA2">
        <w:rPr>
          <w:i w:val="1"/>
          <w:iCs w:val="1"/>
        </w:rPr>
        <w:t xml:space="preserve"> </w:t>
      </w:r>
      <w:r w:rsidRPr="20C4385C" w:rsidR="1A01C543">
        <w:rPr>
          <w:i w:val="1"/>
          <w:iCs w:val="1"/>
        </w:rPr>
        <w:t>Wenecja to miejsce, w którym kino naprawdę wychodzi poza ekran. Chcemy być blisko najważniejszych premier, spotkań z twórcami i tego wszystkiego, co dzieje się wokół festiwalu. Zależy nam, żeby słuchacze RMF Classic mogli poczuć atmosferę Wenecji i dowiedzieć się nie tylko, o jakich filmach mówi cały świat, ale też co dzieje się za kulisami tego wydarzenia</w:t>
      </w:r>
      <w:r w:rsidR="71EF1BA2">
        <w:rPr/>
        <w:t xml:space="preserve"> – mówi </w:t>
      </w:r>
      <w:r w:rsidRPr="20C4385C" w:rsidR="71EF1BA2">
        <w:rPr>
          <w:b w:val="1"/>
          <w:bCs w:val="1"/>
        </w:rPr>
        <w:t>Natalia Ryba, dziennikarka RMF Classic</w:t>
      </w:r>
      <w:r w:rsidR="71EF1BA2">
        <w:rPr/>
        <w:t xml:space="preserve">. </w:t>
      </w:r>
    </w:p>
    <w:p w:rsidR="53D31E2A" w:rsidP="6A1BADB6" w:rsidRDefault="53D31E2A" w14:paraId="2B3973BF" w14:textId="13C1AAC0">
      <w:pPr>
        <w:pStyle w:val="Normalny"/>
        <w:jc w:val="both"/>
      </w:pPr>
      <w:r w:rsidR="53D31E2A">
        <w:rPr/>
        <w:t xml:space="preserve">Wysłannicy </w:t>
      </w:r>
      <w:r w:rsidR="3A8310CE">
        <w:rPr/>
        <w:t>RMF Classic będą na miejscu relacjonować premiery filmowe, spotkania z twórcami i gwiazdami kina oraz najważniejsze wydarzenia towarzyszące festiwalowi. Ich materiały mają przybliżyć odbiorcom nie tylko najważniejsze filmowe premiery i tytuły rywalizujące o Złotego Lwa, ale także atmosferę festiwalu i jego kulisy.</w:t>
      </w:r>
    </w:p>
    <w:p w:rsidR="3A8310CE" w:rsidP="6A1BADB6" w:rsidRDefault="3A8310CE" w14:paraId="0007F0C6" w14:textId="4722A821">
      <w:pPr>
        <w:pStyle w:val="Normalny"/>
        <w:jc w:val="both"/>
      </w:pPr>
      <w:r w:rsidR="3A8310CE">
        <w:rPr/>
        <w:t>Ważnym elementem relacji będą codzienne wejścia Natalii Ryby i Jacka Cygana na antenę RMF Classic. Duet podzieli się również swoimi wrażeniami i obserwacjami w mediach społecznościowych stacji.</w:t>
      </w:r>
    </w:p>
    <w:p w:rsidR="3A8310CE" w:rsidP="6A1BADB6" w:rsidRDefault="3A8310CE" w14:paraId="03847B67" w14:textId="6CC47678">
      <w:pPr>
        <w:pStyle w:val="Normalny"/>
        <w:jc w:val="both"/>
      </w:pPr>
      <w:r w:rsidR="3A8310CE">
        <w:rPr/>
        <w:t xml:space="preserve">12 września Natalia Ryba i Jacek Cygan poprowadzą z Wenecji program </w:t>
      </w:r>
      <w:r w:rsidRPr="6A1BADB6" w:rsidR="3A8310CE">
        <w:rPr>
          <w:b w:val="1"/>
          <w:bCs w:val="1"/>
        </w:rPr>
        <w:t>„Nie ma takiego filmu”</w:t>
      </w:r>
      <w:r w:rsidR="3A8310CE">
        <w:rPr/>
        <w:t>, łącząc antenową audycję z reporterską perspektywą prosto z festiwalu.</w:t>
      </w:r>
    </w:p>
    <w:p w:rsidR="3043733B" w:rsidP="6A1BADB6" w:rsidRDefault="3043733B" w14:paraId="7DAB8862" w14:textId="73E81D74">
      <w:pPr>
        <w:pStyle w:val="Normalny"/>
        <w:jc w:val="both"/>
      </w:pPr>
      <w:r w:rsidR="3043733B">
        <w:rPr/>
        <w:t>Międzynarodowy Festiwal Filmowy w Wenecji odbywa się w dniach 2–12 września 2026 roku. Relacje RMF Classic będzie można posłuchać od 6 września na antenie stacji oraz w jej mediach społecznościowych.</w:t>
      </w:r>
    </w:p>
    <w:p w:rsidR="6A1BADB6" w:rsidP="6A1BADB6" w:rsidRDefault="6A1BADB6" w14:paraId="4A31A4EB" w14:textId="3AF18240">
      <w:pPr>
        <w:pStyle w:val="Normalny"/>
        <w:jc w:val="both"/>
      </w:pPr>
    </w:p>
    <w:p w:rsidR="6A1BADB6" w:rsidP="6A1BADB6" w:rsidRDefault="6A1BADB6" w14:paraId="100CF5E3" w14:textId="698D21B5">
      <w:pPr>
        <w:jc w:val="left"/>
      </w:pPr>
    </w:p>
    <w:sectPr w:rsidR="00A031A2" w:rsidSect="00F922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 w:code="9"/>
      <w:pgMar w:top="2835" w:right="851" w:bottom="1701" w:left="85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56729" w:rsidP="00F92223" w:rsidRDefault="00D56729" w14:paraId="314DBFF6" w14:textId="77777777">
      <w:pPr>
        <w:spacing w:after="0" w:line="240" w:lineRule="auto"/>
      </w:pPr>
      <w:r>
        <w:separator/>
      </w:r>
    </w:p>
  </w:endnote>
  <w:endnote w:type="continuationSeparator" w:id="0">
    <w:p w:rsidR="00D56729" w:rsidP="00F92223" w:rsidRDefault="00D56729" w14:paraId="75C769B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3AD0" w:rsidRDefault="00853AD0" w14:paraId="246AC84F" w14:textId="777777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92223" w:rsidP="00F92223" w:rsidRDefault="00A031A2" w14:paraId="3DF2CEC5" w14:textId="2E323081">
    <w:pPr>
      <w:pStyle w:val="Stopka"/>
      <w:jc w:val="center"/>
    </w:pPr>
    <w:r>
      <w:rPr>
        <w:noProof/>
        <w:lang w:eastAsia="pl-PL"/>
      </w:rPr>
      <w:drawing>
        <wp:inline distT="0" distB="0" distL="0" distR="0" wp14:anchorId="4D2A0A29" wp14:editId="2DEE68AB">
          <wp:extent cx="6461760" cy="20574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1760" cy="205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3AD0" w:rsidRDefault="00853AD0" w14:paraId="23D13187" w14:textId="77777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56729" w:rsidP="00F92223" w:rsidRDefault="00D56729" w14:paraId="52EC6D4D" w14:textId="77777777">
      <w:pPr>
        <w:spacing w:after="0" w:line="240" w:lineRule="auto"/>
      </w:pPr>
      <w:r>
        <w:separator/>
      </w:r>
    </w:p>
  </w:footnote>
  <w:footnote w:type="continuationSeparator" w:id="0">
    <w:p w:rsidR="00D56729" w:rsidP="00F92223" w:rsidRDefault="00D56729" w14:paraId="0ED7121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3AD0" w:rsidRDefault="00853AD0" w14:paraId="72F1F129" w14:textId="7777777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92223" w:rsidRDefault="00A031A2" w14:paraId="76BF56E4" w14:textId="7074C88B">
    <w:pPr>
      <w:pStyle w:val="Nagwek"/>
    </w:pPr>
    <w:r>
      <w:rPr>
        <w:noProof/>
        <w:lang w:eastAsia="pl-PL"/>
      </w:rPr>
      <w:drawing>
        <wp:inline distT="0" distB="0" distL="0" distR="0" wp14:anchorId="382A6323" wp14:editId="51421D8F">
          <wp:extent cx="6461760" cy="9144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176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3AD0" w:rsidRDefault="00853AD0" w14:paraId="5946A01E" w14:textId="7777777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attachedTemplate r:id="rId1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1A2"/>
    <w:rsid w:val="001D49E7"/>
    <w:rsid w:val="00381C88"/>
    <w:rsid w:val="007C3B22"/>
    <w:rsid w:val="00853AD0"/>
    <w:rsid w:val="00A01F46"/>
    <w:rsid w:val="00A031A2"/>
    <w:rsid w:val="00A958C8"/>
    <w:rsid w:val="00D56729"/>
    <w:rsid w:val="00F92223"/>
    <w:rsid w:val="01A31639"/>
    <w:rsid w:val="023E8667"/>
    <w:rsid w:val="0482B9B5"/>
    <w:rsid w:val="04DD47DB"/>
    <w:rsid w:val="05354267"/>
    <w:rsid w:val="079FF8B5"/>
    <w:rsid w:val="0910CBA3"/>
    <w:rsid w:val="0B4A9567"/>
    <w:rsid w:val="0BCA1A9A"/>
    <w:rsid w:val="0BF4AC51"/>
    <w:rsid w:val="0DBDFDB1"/>
    <w:rsid w:val="13218F2D"/>
    <w:rsid w:val="133C7CC4"/>
    <w:rsid w:val="135FF327"/>
    <w:rsid w:val="136B2CB2"/>
    <w:rsid w:val="14650F9D"/>
    <w:rsid w:val="1513A967"/>
    <w:rsid w:val="15540ACB"/>
    <w:rsid w:val="15F53914"/>
    <w:rsid w:val="16DB1756"/>
    <w:rsid w:val="1937AF4E"/>
    <w:rsid w:val="1A01C543"/>
    <w:rsid w:val="1A23B146"/>
    <w:rsid w:val="1B7E8453"/>
    <w:rsid w:val="1E29C643"/>
    <w:rsid w:val="1EA29AD4"/>
    <w:rsid w:val="1EC4FFE6"/>
    <w:rsid w:val="1FF417A4"/>
    <w:rsid w:val="20C4385C"/>
    <w:rsid w:val="21221013"/>
    <w:rsid w:val="21B9CDAB"/>
    <w:rsid w:val="231BE9F5"/>
    <w:rsid w:val="23D9B1F2"/>
    <w:rsid w:val="24989257"/>
    <w:rsid w:val="252B3341"/>
    <w:rsid w:val="25806EFD"/>
    <w:rsid w:val="28ECE12A"/>
    <w:rsid w:val="290503F7"/>
    <w:rsid w:val="29ACED86"/>
    <w:rsid w:val="2A1D5CF3"/>
    <w:rsid w:val="2ACDB3ED"/>
    <w:rsid w:val="2C193E96"/>
    <w:rsid w:val="2D06CE25"/>
    <w:rsid w:val="2D7750DC"/>
    <w:rsid w:val="2E4FFF24"/>
    <w:rsid w:val="3043733B"/>
    <w:rsid w:val="3137BA17"/>
    <w:rsid w:val="33C39B80"/>
    <w:rsid w:val="36A1597C"/>
    <w:rsid w:val="36D74C9D"/>
    <w:rsid w:val="3978951A"/>
    <w:rsid w:val="3A8310CE"/>
    <w:rsid w:val="3AF9ACA8"/>
    <w:rsid w:val="3CD6DD99"/>
    <w:rsid w:val="3E548788"/>
    <w:rsid w:val="4084CF35"/>
    <w:rsid w:val="42F8410B"/>
    <w:rsid w:val="4373D699"/>
    <w:rsid w:val="43945CE7"/>
    <w:rsid w:val="4417ED1A"/>
    <w:rsid w:val="448235E4"/>
    <w:rsid w:val="4681C269"/>
    <w:rsid w:val="46CD57E9"/>
    <w:rsid w:val="47BBE233"/>
    <w:rsid w:val="4834244C"/>
    <w:rsid w:val="4993F5ED"/>
    <w:rsid w:val="4A113F13"/>
    <w:rsid w:val="4CE5A09B"/>
    <w:rsid w:val="4CF4A6F8"/>
    <w:rsid w:val="4D9ED275"/>
    <w:rsid w:val="50ABC06E"/>
    <w:rsid w:val="50BD1A0C"/>
    <w:rsid w:val="535D655F"/>
    <w:rsid w:val="53D31E2A"/>
    <w:rsid w:val="56B8B6D6"/>
    <w:rsid w:val="589B3B10"/>
    <w:rsid w:val="58B3A6E8"/>
    <w:rsid w:val="5941686F"/>
    <w:rsid w:val="5AB5A961"/>
    <w:rsid w:val="5B71AB85"/>
    <w:rsid w:val="5C6E8203"/>
    <w:rsid w:val="5D20B64D"/>
    <w:rsid w:val="5D306B16"/>
    <w:rsid w:val="5D64019C"/>
    <w:rsid w:val="5D65B8FB"/>
    <w:rsid w:val="5DA054A2"/>
    <w:rsid w:val="606AF25A"/>
    <w:rsid w:val="608ECC72"/>
    <w:rsid w:val="60F3B5DE"/>
    <w:rsid w:val="617CE1AF"/>
    <w:rsid w:val="638E4930"/>
    <w:rsid w:val="63DAE8EF"/>
    <w:rsid w:val="648CD843"/>
    <w:rsid w:val="68F15F29"/>
    <w:rsid w:val="690C8D90"/>
    <w:rsid w:val="69C4CAE9"/>
    <w:rsid w:val="69CBCDBB"/>
    <w:rsid w:val="6A1BADB6"/>
    <w:rsid w:val="6A3EA34E"/>
    <w:rsid w:val="6A5B780E"/>
    <w:rsid w:val="6C8D44F9"/>
    <w:rsid w:val="6E3AFBBF"/>
    <w:rsid w:val="6F5BB91D"/>
    <w:rsid w:val="6F8C95D4"/>
    <w:rsid w:val="6FD3F00A"/>
    <w:rsid w:val="70A11FCB"/>
    <w:rsid w:val="70C5775E"/>
    <w:rsid w:val="70D101E8"/>
    <w:rsid w:val="70E33468"/>
    <w:rsid w:val="7143AF71"/>
    <w:rsid w:val="716E4EE9"/>
    <w:rsid w:val="71EF1BA2"/>
    <w:rsid w:val="71F49BBA"/>
    <w:rsid w:val="72AC78D9"/>
    <w:rsid w:val="73581973"/>
    <w:rsid w:val="735CD6A3"/>
    <w:rsid w:val="73806D15"/>
    <w:rsid w:val="750A8F9C"/>
    <w:rsid w:val="774B29F9"/>
    <w:rsid w:val="77B9FA93"/>
    <w:rsid w:val="78862C0E"/>
    <w:rsid w:val="78D4C35D"/>
    <w:rsid w:val="7BD82F4F"/>
    <w:rsid w:val="7C398958"/>
    <w:rsid w:val="7CA66152"/>
    <w:rsid w:val="7D71FBA7"/>
    <w:rsid w:val="7D7DD815"/>
    <w:rsid w:val="7D92B9B0"/>
    <w:rsid w:val="7E204E88"/>
    <w:rsid w:val="7E5CFE07"/>
    <w:rsid w:val="7E71B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7AD13D"/>
  <w15:chartTrackingRefBased/>
  <w15:docId w15:val="{A89E7E3C-0924-4F01-BA06-E2DBD3E22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2223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link w:val="Nagwek"/>
    <w:uiPriority w:val="99"/>
    <w:rsid w:val="6F5BB91D"/>
  </w:style>
  <w:style w:type="paragraph" w:styleId="Stopka">
    <w:name w:val="footer"/>
    <w:basedOn w:val="Normalny"/>
    <w:link w:val="StopkaZnak"/>
    <w:uiPriority w:val="99"/>
    <w:unhideWhenUsed/>
    <w:rsid w:val="00F92223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link w:val="Stopka"/>
    <w:uiPriority w:val="99"/>
    <w:rsid w:val="6F5BB91D"/>
  </w:style>
  <w:style w:type="character" w:styleId="Hipercze">
    <w:name w:val="Hyperlink"/>
    <w:uiPriority w:val="99"/>
    <w:unhideWhenUsed/>
    <w:rsid w:val="6F5BB91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3.xml" Id="rId11" /><Relationship Type="http://schemas.openxmlformats.org/officeDocument/2006/relationships/endnotes" Target="endnotes.xml" Id="rId5" /><Relationship Type="http://schemas.openxmlformats.org/officeDocument/2006/relationships/footer" Target="footer2.xml" Id="rId10" /><Relationship Type="http://schemas.openxmlformats.org/officeDocument/2006/relationships/footnotes" Target="footnote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%20Langner\OneDrive%20-%2038PR%20&amp;%20Content%20Communication\RMF%20Fm\materia&#322;y%20od%20klienta\papier_firmowy\papier%20firmowy%20RMF%20Classic.dot" TargetMode="External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papier%20firmowy%20RMF%20Classic.dot</ap:Template>
  <ap:Application>Microsoft Word for the web</ap:Application>
  <ap:DocSecurity>0</ap:DocSecurity>
  <ap:ScaleCrop>false</ap:ScaleCrop>
  <ap:Company>Grupa RMF Sp. z o.o. Sp. k.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Monika Langner</dc:creator>
  <keywords/>
  <dc:description/>
  <lastModifiedBy>Karolina Czepkiewicz</lastModifiedBy>
  <revision>7</revision>
  <dcterms:created xsi:type="dcterms:W3CDTF">2026-08-26T10:29:00.0000000Z</dcterms:created>
  <dcterms:modified xsi:type="dcterms:W3CDTF">2026-09-03T19:19:17.6694080Z</dcterms:modified>
</coreProperties>
</file>