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3D19" w14:textId="084722E3" w:rsidR="006331F4" w:rsidRPr="00FD3E75" w:rsidRDefault="008C7692" w:rsidP="006331F4">
      <w:pPr>
        <w:jc w:val="right"/>
        <w:rPr>
          <w:rFonts w:cs="Calibri"/>
        </w:rPr>
      </w:pPr>
      <w:r>
        <w:rPr>
          <w:rFonts w:cs="Calibri"/>
        </w:rPr>
        <w:t>2</w:t>
      </w:r>
      <w:r w:rsidR="00C911D1">
        <w:rPr>
          <w:rFonts w:cs="Calibri"/>
        </w:rPr>
        <w:t>8.08</w:t>
      </w:r>
      <w:r w:rsidR="006331F4" w:rsidRPr="00FD3E75">
        <w:rPr>
          <w:rFonts w:cs="Calibri"/>
        </w:rPr>
        <w:t>.</w:t>
      </w:r>
      <w:proofErr w:type="gramStart"/>
      <w:r w:rsidR="006331F4" w:rsidRPr="00FD3E75">
        <w:rPr>
          <w:rFonts w:cs="Calibri"/>
        </w:rPr>
        <w:t>2026r.</w:t>
      </w:r>
      <w:proofErr w:type="gramEnd"/>
    </w:p>
    <w:p w14:paraId="5206A3A6" w14:textId="77777777" w:rsidR="006331F4" w:rsidRPr="00FD3E75" w:rsidRDefault="006331F4" w:rsidP="006331F4">
      <w:pPr>
        <w:rPr>
          <w:rFonts w:cs="Calibri"/>
        </w:rPr>
      </w:pPr>
      <w:r w:rsidRPr="00FD3E75">
        <w:rPr>
          <w:rFonts w:cs="Calibri"/>
        </w:rPr>
        <w:t>ZAPIS ROZMOWY</w:t>
      </w:r>
    </w:p>
    <w:p w14:paraId="63C100A7" w14:textId="77777777" w:rsidR="006331F4" w:rsidRPr="00FD3E75" w:rsidRDefault="006331F4" w:rsidP="006331F4">
      <w:pPr>
        <w:rPr>
          <w:rFonts w:cs="Calibri"/>
        </w:rPr>
      </w:pPr>
    </w:p>
    <w:p w14:paraId="3C186650" w14:textId="68E48615" w:rsidR="00F15D37" w:rsidRPr="00FD3E75" w:rsidRDefault="00C911D1" w:rsidP="006331F4">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JOANNA SENYSZYN</w:t>
      </w:r>
      <w:r w:rsidR="008C7692">
        <w:rPr>
          <w:rFonts w:eastAsia="Times New Roman" w:cs="Calibri"/>
          <w:b/>
          <w:bCs/>
          <w:lang w:eastAsia="pl-PL"/>
        </w:rPr>
        <w:t xml:space="preserve"> GOŚCINIĄ KAYAH</w:t>
      </w:r>
      <w:r w:rsidR="006331F4" w:rsidRPr="00FD3E75">
        <w:rPr>
          <w:rFonts w:eastAsia="Times New Roman" w:cs="Calibri"/>
          <w:b/>
          <w:bCs/>
          <w:lang w:eastAsia="pl-PL"/>
        </w:rPr>
        <w:t xml:space="preserve"> W PODCAŚCIE RMF </w:t>
      </w:r>
      <w:r w:rsidR="008C7692">
        <w:rPr>
          <w:rFonts w:eastAsia="Times New Roman" w:cs="Calibri"/>
          <w:b/>
          <w:bCs/>
          <w:lang w:eastAsia="pl-PL"/>
        </w:rPr>
        <w:t>CLASSIC</w:t>
      </w:r>
    </w:p>
    <w:p w14:paraId="59AC74ED" w14:textId="77777777" w:rsidR="00BA43CD" w:rsidRPr="00A9094A" w:rsidRDefault="00BA43CD" w:rsidP="00BA43CD">
      <w:pPr>
        <w:pStyle w:val="pdq2pgselectionanchorcontainer"/>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Witajcie kochani. Na ogół nie umawiam się z moimi gośćmi na kolory, ale dzisiaj chyba się udało. Na pewno umówiłam się na czerwone korale.</w:t>
      </w:r>
    </w:p>
    <w:p w14:paraId="480E8FA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Czerwone jak Senyszyn.</w:t>
      </w:r>
    </w:p>
    <w:p w14:paraId="71A9AE3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I już wiecie, kto jest moją </w:t>
      </w:r>
      <w:proofErr w:type="spellStart"/>
      <w:r w:rsidRPr="00A9094A">
        <w:rPr>
          <w:rFonts w:ascii="Calibri" w:hAnsi="Calibri" w:cs="Calibri"/>
          <w:sz w:val="22"/>
          <w:szCs w:val="22"/>
        </w:rPr>
        <w:t>gościnią</w:t>
      </w:r>
      <w:proofErr w:type="spellEnd"/>
      <w:r w:rsidRPr="00A9094A">
        <w:rPr>
          <w:rFonts w:ascii="Calibri" w:hAnsi="Calibri" w:cs="Calibri"/>
          <w:sz w:val="22"/>
          <w:szCs w:val="22"/>
        </w:rPr>
        <w:t xml:space="preserve">. Pani Joanna Senyszyn. Zanim panią zaprosiłam, zrobiłam </w:t>
      </w:r>
      <w:proofErr w:type="gramStart"/>
      <w:r w:rsidRPr="00A9094A">
        <w:rPr>
          <w:rFonts w:ascii="Calibri" w:hAnsi="Calibri" w:cs="Calibri"/>
          <w:sz w:val="22"/>
          <w:szCs w:val="22"/>
        </w:rPr>
        <w:t>mini quiz</w:t>
      </w:r>
      <w:proofErr w:type="gramEnd"/>
      <w:r w:rsidRPr="00A9094A">
        <w:rPr>
          <w:rFonts w:ascii="Calibri" w:hAnsi="Calibri" w:cs="Calibri"/>
          <w:sz w:val="22"/>
          <w:szCs w:val="22"/>
        </w:rPr>
        <w:t xml:space="preserve"> wśród młodych. Mój syn usłyszał pani nazwisko i powiedział: „Ojej, jak super”. </w:t>
      </w:r>
      <w:proofErr w:type="spellStart"/>
      <w:r w:rsidRPr="00A9094A">
        <w:rPr>
          <w:rFonts w:ascii="Calibri" w:hAnsi="Calibri" w:cs="Calibri"/>
          <w:sz w:val="22"/>
          <w:szCs w:val="22"/>
        </w:rPr>
        <w:t>Ama</w:t>
      </w:r>
      <w:proofErr w:type="spellEnd"/>
      <w:r w:rsidRPr="00A9094A">
        <w:rPr>
          <w:rFonts w:ascii="Calibri" w:hAnsi="Calibri" w:cs="Calibri"/>
          <w:sz w:val="22"/>
          <w:szCs w:val="22"/>
        </w:rPr>
        <w:t xml:space="preserve"> Sieklucka zareagowała tak samo. Jak to się robi, że ma się taką sympatię młodych ludzi?</w:t>
      </w:r>
    </w:p>
    <w:p w14:paraId="158C744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Zaczęło się w Końskich. Wyszłam na scenę stworzoną dla kandydata Nawrockiego i powiedziałam: „Witajcie kochani”. Po debacie młodzi zaczęli szukać, kim jestem. Zobaczyli, że można trzydzieści lat temu mieć takie same poglądy jak dzisiaj, nie być chorągiewką na dachu. Myślę, że przekonała ich moja autentyczność.</w:t>
      </w:r>
    </w:p>
    <w:p w14:paraId="48569A6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w:t>
      </w:r>
      <w:proofErr w:type="spellStart"/>
      <w:r w:rsidRPr="00A9094A">
        <w:rPr>
          <w:rFonts w:ascii="Calibri" w:hAnsi="Calibri" w:cs="Calibri"/>
          <w:sz w:val="22"/>
          <w:szCs w:val="22"/>
        </w:rPr>
        <w:t>Ama</w:t>
      </w:r>
      <w:proofErr w:type="spellEnd"/>
      <w:r w:rsidRPr="00A9094A">
        <w:rPr>
          <w:rFonts w:ascii="Calibri" w:hAnsi="Calibri" w:cs="Calibri"/>
          <w:sz w:val="22"/>
          <w:szCs w:val="22"/>
        </w:rPr>
        <w:t xml:space="preserve"> powiedziała dokładnie: „Za prawdę”.</w:t>
      </w:r>
    </w:p>
    <w:p w14:paraId="3D6DE82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owijam w bawełnę. Kłamiemy, kiedy się boimy, a ja już się niczego nie boję.</w:t>
      </w:r>
    </w:p>
    <w:p w14:paraId="3C705412"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Prześledziłam pani życiorys. Zaczyna się od PZPR.</w:t>
      </w:r>
    </w:p>
    <w:p w14:paraId="3C5614F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Jeszcze wcześniej. Jako </w:t>
      </w:r>
      <w:proofErr w:type="gramStart"/>
      <w:r w:rsidRPr="00A9094A">
        <w:rPr>
          <w:rFonts w:ascii="Calibri" w:hAnsi="Calibri" w:cs="Calibri"/>
          <w:sz w:val="22"/>
          <w:szCs w:val="22"/>
        </w:rPr>
        <w:t>ośmio-,</w:t>
      </w:r>
      <w:proofErr w:type="gramEnd"/>
      <w:r w:rsidRPr="00A9094A">
        <w:rPr>
          <w:rFonts w:ascii="Calibri" w:hAnsi="Calibri" w:cs="Calibri"/>
          <w:sz w:val="22"/>
          <w:szCs w:val="22"/>
        </w:rPr>
        <w:t xml:space="preserve"> dziewięcioletnia dziewczynka zajmowałam się ochroną zwierząt. Konie ciągnęły wtedy wozy z węglem. Sprawdzałyśmy z koleżankami, czy nie są przemęczone. Zdarzało się wezwać Milicję Obywatelską, czasem oberwać batem.</w:t>
      </w:r>
    </w:p>
    <w:p w14:paraId="4D6E830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 też nie uznaję wykorzystywania zwierząt. A Morskie Oko?</w:t>
      </w:r>
    </w:p>
    <w:p w14:paraId="23A5415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Jest mi solą w oku.</w:t>
      </w:r>
    </w:p>
    <w:p w14:paraId="15C971DE"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Zawsze była pani aktywna.</w:t>
      </w:r>
    </w:p>
    <w:p w14:paraId="6C220665"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Za jeden ze swoich sukcesów uważam niedopuszczenie do powstania Wydziału Teologicznego na Uniwersytecie Gdańskim.</w:t>
      </w:r>
    </w:p>
    <w:p w14:paraId="705C4C18"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Dlaczego?</w:t>
      </w:r>
    </w:p>
    <w:p w14:paraId="1FE03B3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lastRenderedPageBreak/>
        <w:t>Joanna Senyszyn:</w:t>
      </w:r>
      <w:r w:rsidRPr="00A9094A">
        <w:rPr>
          <w:rFonts w:ascii="Calibri" w:hAnsi="Calibri" w:cs="Calibri"/>
          <w:sz w:val="22"/>
          <w:szCs w:val="22"/>
        </w:rPr>
        <w:t xml:space="preserve"> Wydziały teologiczne to państwo w państwie. Oprócz dziekana mają wielkiego kanclerza, najczęściej metropolitę. Nauczyciel akademicki musi składać mu wyznanie wiary, a kanclerz może odebrać mu prawo prowadzenia zajęć.</w:t>
      </w:r>
    </w:p>
    <w:p w14:paraId="784C889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Absurdem jest w ogóle nieświeckie państwo.</w:t>
      </w:r>
    </w:p>
    <w:p w14:paraId="2B21F4D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Tylko świeckie państwo zapewnia pełne prawa wszystkim obywatelom. U nas biskupi wcielają się raczej w rolę, jak mówię, </w:t>
      </w:r>
      <w:proofErr w:type="spellStart"/>
      <w:r w:rsidRPr="00A9094A">
        <w:rPr>
          <w:rFonts w:ascii="Calibri" w:hAnsi="Calibri" w:cs="Calibri"/>
          <w:sz w:val="22"/>
          <w:szCs w:val="22"/>
        </w:rPr>
        <w:t>duppasterzy</w:t>
      </w:r>
      <w:proofErr w:type="spellEnd"/>
      <w:r w:rsidRPr="00A9094A">
        <w:rPr>
          <w:rFonts w:ascii="Calibri" w:hAnsi="Calibri" w:cs="Calibri"/>
          <w:sz w:val="22"/>
          <w:szCs w:val="22"/>
        </w:rPr>
        <w:t xml:space="preserve"> niż duszpasterzy. Chcą rządzić wszystkim od pasa w dół i ingerują w stanowienie prawa.</w:t>
      </w:r>
    </w:p>
    <w:p w14:paraId="50BB5F48"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Ludzie się budzą.</w:t>
      </w:r>
    </w:p>
    <w:p w14:paraId="3F43324F"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Mamy ustawę, która dyskryminuje kobiety, nie mamy związków partnerskich ani równości małżeńskiej, mamy religię w szkołach. Konkordat był prezentem dla Jana Pawła II od rządu Suchockiej. Religię wprowadzono wcześniej – po telefonie prymasa Glempa do premiera Mazowieckiego.</w:t>
      </w:r>
    </w:p>
    <w:p w14:paraId="0FEDE2C9"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Nie znałam tych kulis.</w:t>
      </w:r>
    </w:p>
    <w:p w14:paraId="3421E394"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 1996 roku zliberalizowano ustawę antyaborcyjną, a Trybunał Konstytucyjny pod przewodnictwem profesora Zolla uznał to za sprzeczne z konstytucją.</w:t>
      </w:r>
    </w:p>
    <w:p w14:paraId="1324853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Decyzja o aborcji nie jest pójściem na bal. To bardzo poważna decyzja.</w:t>
      </w:r>
    </w:p>
    <w:p w14:paraId="7B16C69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Ale kobieta i tak ją podejmie. Albo zrobi to legalnie i bezpiecznie, albo będzie narażać zdrowie i życie. Legalnych aborcji było około tysiąca rocznie, a nielegalnych około stu pięćdziesięciu tysięcy. To hipokryzja.</w:t>
      </w:r>
    </w:p>
    <w:p w14:paraId="33CDC9F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Jak to jest, że mężczyźni decydują o kobietach?</w:t>
      </w:r>
    </w:p>
    <w:p w14:paraId="78C95E8B"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Żyjemy w państwie patriarchalnym. Kobiety mówiły mi: „Po co pani walczy o prawo do aborcji? Kto </w:t>
      </w:r>
      <w:proofErr w:type="gramStart"/>
      <w:r w:rsidRPr="00A9094A">
        <w:rPr>
          <w:rFonts w:ascii="Calibri" w:hAnsi="Calibri" w:cs="Calibri"/>
          <w:sz w:val="22"/>
          <w:szCs w:val="22"/>
        </w:rPr>
        <w:t>chce,</w:t>
      </w:r>
      <w:proofErr w:type="gramEnd"/>
      <w:r w:rsidRPr="00A9094A">
        <w:rPr>
          <w:rFonts w:ascii="Calibri" w:hAnsi="Calibri" w:cs="Calibri"/>
          <w:sz w:val="22"/>
          <w:szCs w:val="22"/>
        </w:rPr>
        <w:t xml:space="preserve"> i tak ją zrobi”. Tyle że zamożna kobieta zawsze sobie poradzi. Zakaz uderza przede wszystkim w mniej zamożne.</w:t>
      </w:r>
    </w:p>
    <w:p w14:paraId="603CF09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Powiem coś kontrowersyjnego – czy sam Kościół na tym nie korzysta?</w:t>
      </w:r>
    </w:p>
    <w:p w14:paraId="1CE6682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Kiedyś mówiło się, że Watykan czerpał zyski z produkcji prezerwatyw, a równocześnie Jan Paweł II odpowiada za rozpowszechnienie się AIDS, zwłaszcza w Afryce.</w:t>
      </w:r>
    </w:p>
    <w:p w14:paraId="4E36B32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Tego w Polsce chyba nie wolno mówić.</w:t>
      </w:r>
    </w:p>
    <w:p w14:paraId="2384ADBA"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Ja mówię wszystko, co uważam.</w:t>
      </w:r>
    </w:p>
    <w:p w14:paraId="34096D0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Od dziecka.</w:t>
      </w:r>
    </w:p>
    <w:p w14:paraId="68A8385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Jest takie powiedzenie: „Grzeczne dziewczynki idą do nieba, a niegrzeczne idą tam, gdzie chcą”.</w:t>
      </w:r>
    </w:p>
    <w:p w14:paraId="18869EE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lastRenderedPageBreak/>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W wieku sześciu lat wymogła pani na rodzicach, żeby wcześniej posłali panią do szkoły, a potem szybko przestała ją pani lubić.</w:t>
      </w:r>
    </w:p>
    <w:p w14:paraId="7F89CA7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podobało mi się ranne wstawanie i poszatkowanie dnia na 45-minutowe lekcje. Gdyby dorosłym kazano w pracy co 45 minut zmieniać pomieszczenie i zajmować się czymś innym, nie zgodziliby się. A dzieci muszą.</w:t>
      </w:r>
    </w:p>
    <w:p w14:paraId="6429484A"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Nauczyciele są dziś źle wynagradzani.</w:t>
      </w:r>
    </w:p>
    <w:p w14:paraId="1EC731E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Jak wszystkie sfeminizowane zawody. Na tym też polega dyskryminacja kobiet. A kobiety nadal nie wykazują solidarności płci.</w:t>
      </w:r>
    </w:p>
    <w:p w14:paraId="5AD2176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Jak jest z parytetami?</w:t>
      </w:r>
    </w:p>
    <w:p w14:paraId="48D98664"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 Polsce ich nie ma. Na listach do Sejmu mamy 35-procentową kwotę. Kiedy byłam jedynką, układałam listę pół na pół i stosowałam suwak.</w:t>
      </w:r>
    </w:p>
    <w:p w14:paraId="5C05835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kobiet jest przecież więcej.</w:t>
      </w:r>
    </w:p>
    <w:p w14:paraId="5A8C98B7"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Jesteśmy dyskryminowaną większością. Wykonujemy też ogromną ilość niepłatnej pracy – w domu, przy dzieciach, osobach starszych i chorych. To model Matki Polki, która ma poświęcać się dla rodziny.</w:t>
      </w:r>
    </w:p>
    <w:p w14:paraId="5ECB84D6"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mężczyźni?</w:t>
      </w:r>
    </w:p>
    <w:p w14:paraId="40B3F63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Jest coraz więcej mężczyzn feministów. Feminizm oznacza przekonanie, że kobiety i mężczyźni są równi.</w:t>
      </w:r>
    </w:p>
    <w:p w14:paraId="52F941BE"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są?</w:t>
      </w:r>
    </w:p>
    <w:p w14:paraId="3F5C04D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Oczywiście. Mężczyzna nie może urodzić dziecka ani karmić piersią, ale butelką może.</w:t>
      </w:r>
    </w:p>
    <w:p w14:paraId="48329EB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Pani uważa też, że wojny nie będzie.</w:t>
      </w:r>
    </w:p>
    <w:p w14:paraId="5900DBC7"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Uważam, że Rosja nie ma interesu w rozszerzaniu wojny. Powinniśmy pomagać Ukrainie i angażować Rosję właśnie tam, bo to odsuwa zagrożenie od nas.</w:t>
      </w:r>
    </w:p>
    <w:p w14:paraId="10FC4BB2"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Tymczasem stosunek Polaków do Ukraińców się zmienia.</w:t>
      </w:r>
    </w:p>
    <w:p w14:paraId="39F09C7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Wielu polityków tworzy wokół Ukraińców i uchodźców nieprzyjemną atmosferę. Kiedyś powiedziałam, że gdyby wszyscy imigranci przez trzy dni strajkowali, zobaczylibyśmy, ile rzeczy przestaje działać.</w:t>
      </w:r>
    </w:p>
    <w:p w14:paraId="5EAE7E6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Ale asymilacja jest trudna.</w:t>
      </w:r>
    </w:p>
    <w:p w14:paraId="6734301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I nie dokonuje się w rok czy dwa. Moim zdaniem niechęć jest głównie wynikiem napuszczania na Ukraińców przez środowiska narodowe.</w:t>
      </w:r>
    </w:p>
    <w:p w14:paraId="5825300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lastRenderedPageBreak/>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Wołyń?</w:t>
      </w:r>
    </w:p>
    <w:p w14:paraId="25AF6DC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Uważam, że Wołyń to tylko pretekst. Co ma z tym wspólnego dwudziestoletni Ukrainiec, który tutaj przyjechał? Dla młodych ludzi Wołyń jest trochę jak dla nas bitwa pod Grunwaldem.</w:t>
      </w:r>
    </w:p>
    <w:p w14:paraId="561450B3"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Spod pani ręki wyszło ponad sześciuset magistrów.</w:t>
      </w:r>
    </w:p>
    <w:p w14:paraId="6468CD3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I sześciu doktorów. Wpajałam im ideały demokratyczne i proeuropejskie.</w:t>
      </w:r>
    </w:p>
    <w:p w14:paraId="2395062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Czy Polska jest demokratycznym krajem?</w:t>
      </w:r>
    </w:p>
    <w:p w14:paraId="2718E95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 jakiejś mierze, bo mamy wybory. Ale wydawało nam się, że jako ludzkość jesteśmy coraz inteligentniejsi, a podobno homo sapiens najinteligentniejszy był w okresie łowiectwa.</w:t>
      </w:r>
    </w:p>
    <w:p w14:paraId="01BCA82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Skoro mówimy o homo sapiens – zawsze wspierała pani osoby LGBT+.</w:t>
      </w:r>
    </w:p>
    <w:p w14:paraId="3D8B3862"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Bo dyskryminacja szkodzi obu stronom. A żeby mieć pozytywne uczucia do innych, trzeba kochać siebie. Kto nie kocha siebie, ten nie kocha nikogo.</w:t>
      </w:r>
    </w:p>
    <w:p w14:paraId="20FED023"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„Kochaj bliźniego jak siebie samego”.</w:t>
      </w:r>
    </w:p>
    <w:p w14:paraId="6A83929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Miałam stowarzyszenie Polka Potrafi, w którym przeszkoliłam kilka tysięcy kobiet. Kobiety bardzo często siebie nie doceniają.</w:t>
      </w:r>
    </w:p>
    <w:p w14:paraId="549BE726"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Polki w szczególności.</w:t>
      </w:r>
    </w:p>
    <w:p w14:paraId="7BFF886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Ciągle widzą w sobie mankamenty. A powinnyśmy się lubić. Rano podejść do lustra i powiedzieć: „Jestem cudowna, atrakcyjna, wspaniała, seksowna”.</w:t>
      </w:r>
    </w:p>
    <w:p w14:paraId="1520AAF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Nie umiemy też przyjmować komplementów.</w:t>
      </w:r>
    </w:p>
    <w:p w14:paraId="214B8D97"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Ktoś mówi: „Ślicznie wyglądasz”, a my od razu: „Pryszcz mi wyskoczył”. Ja mojemu mężowi zawsze mówiłam: „Popatrz, jakie mam piękne nogi. Popatrz, jak świetnie wyglądam”.</w:t>
      </w:r>
    </w:p>
    <w:p w14:paraId="6A8394B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Pani ojciec zmarł, kiedy miała pani sześć lat.</w:t>
      </w:r>
    </w:p>
    <w:p w14:paraId="54EE5ABF"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Uważał mnie za małą księżniczkę, ale mówił, że księżniczki mają obowiązki.</w:t>
      </w:r>
    </w:p>
    <w:p w14:paraId="571C38C9"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pani radzi kobietom też, żeby uciekały od mężczyzn, którzy ich nie doceniają.</w:t>
      </w:r>
    </w:p>
    <w:p w14:paraId="70BB6A55"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Uciekajmy od mężczyzn, którzy nas nie cenią, nie lubią i nie kochają. Świat jest pełen ludzi, którzy nas pokochają i docenią.</w:t>
      </w:r>
    </w:p>
    <w:p w14:paraId="60EB2D9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Gdzie oni są? Rosną na drzewach?</w:t>
      </w:r>
    </w:p>
    <w:p w14:paraId="3942189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lastRenderedPageBreak/>
        <w:t>Joanna Senyszyn:</w:t>
      </w:r>
      <w:r w:rsidRPr="00A9094A">
        <w:rPr>
          <w:rFonts w:ascii="Calibri" w:hAnsi="Calibri" w:cs="Calibri"/>
          <w:sz w:val="22"/>
          <w:szCs w:val="22"/>
        </w:rPr>
        <w:t xml:space="preserve"> Urywają się z tej samej choinki co my.</w:t>
      </w:r>
    </w:p>
    <w:p w14:paraId="37B5F49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Pani związek z mężem trwał prawie pięćdziesiąt lat.</w:t>
      </w:r>
    </w:p>
    <w:p w14:paraId="5A74B38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Ale szczęście to nie wszystko. Na początku związku kobiety często wszystko za mężczyzn robią.</w:t>
      </w:r>
    </w:p>
    <w:p w14:paraId="4A18DD46"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Matkujemy.</w:t>
      </w:r>
    </w:p>
    <w:p w14:paraId="36ED90F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Ja taka nie byłam. Na jednej z pierwszych randek przyszliśmy do domu. Stoję w przedpokoju i czekam, aż on zdejmie ze mnie kożuch. A on stoi jak cielę. Zsunęłam więc kożuch na podłogę i weszłam do pokoju.</w:t>
      </w:r>
    </w:p>
    <w:p w14:paraId="52DFE31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I pod kożuchem nic nie było?</w:t>
      </w:r>
    </w:p>
    <w:p w14:paraId="7218F25A"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Byłam ubrana! Zima była. Podniósł kożuch i od tego czasu przez pięćdziesiąt lat zawsze zdejmował ze mnie płaszcz i pomagał mi go założyć.</w:t>
      </w:r>
    </w:p>
    <w:p w14:paraId="42165B9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Wielki szacunek.</w:t>
      </w:r>
    </w:p>
    <w:p w14:paraId="6EC44AC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Gdybym za pierwszym razem zrobiła to sama, uznałby, że tak ma być. A potem kobiety mają pretensje, że mężczyźni przyzwyczaili się do wygody.</w:t>
      </w:r>
    </w:p>
    <w:p w14:paraId="7B74AFF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rada na miłość od pierwszego wejrzenia?</w:t>
      </w:r>
    </w:p>
    <w:p w14:paraId="468F9FA0"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Spojrzeć jeszcze raz. I nie należy się dla nikogo poświęcać. Jeżeli się poświęcamy, w pewnym momencie same będziemy nieszczęśliwe.</w:t>
      </w:r>
    </w:p>
    <w:p w14:paraId="0EEB9193"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Składamy się na ołtarzu.</w:t>
      </w:r>
    </w:p>
    <w:p w14:paraId="7E3C5CB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 życie z nieszczęśliwą osobą jest katorgą. Jest takie powiedzenie: mężczyzna pierwszej żonie zawdzięcza karierę, a karierze drugą żonę.</w:t>
      </w:r>
    </w:p>
    <w:p w14:paraId="6CBDA7A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Mocne.</w:t>
      </w:r>
    </w:p>
    <w:p w14:paraId="42D697E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Pamiętam historię premiera Marcinkiewicza. Sąsiedzi mówili później: „Jak mógł rzucić taką dobrą kobietę? Ona raz w tygodniu zmywała całą klatkę schodową”. No może właśnie niekoniecznie. Ja nigdy nie zmywałam klatki.</w:t>
      </w:r>
    </w:p>
    <w:p w14:paraId="3D8E3CBB"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 na klatce śpiewałam.</w:t>
      </w:r>
    </w:p>
    <w:p w14:paraId="14BC942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I bardzo dobrze.</w:t>
      </w:r>
    </w:p>
    <w:p w14:paraId="218D255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Wróćmy do kobiet. Kiedy kobieta poświęca się rodzinie, staje się niewidzialna.</w:t>
      </w:r>
    </w:p>
    <w:p w14:paraId="3EDE4DC7"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Zamożne znajome pokazywały mi dom: „Tu salon, gabinet męża, nasza sypialnia, pokoje dzieci”. Pytałam: „A gdzie jest twój pokój?”. „Moje jest wszystko”. Nie. Ty nie masz niczego.</w:t>
      </w:r>
    </w:p>
    <w:p w14:paraId="715A9698"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lastRenderedPageBreak/>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Pokolenie Z chyba lepiej stawia granice.</w:t>
      </w:r>
    </w:p>
    <w:p w14:paraId="3B50341D"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I bardzo mi się to podoba. Chcą czasu na pracę, odpoczynek i rozrywkę.</w:t>
      </w:r>
    </w:p>
    <w:p w14:paraId="0EEC0FC9"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Ty miałaś szczęście, bo kochasz swoją pracę.</w:t>
      </w:r>
    </w:p>
    <w:p w14:paraId="11263DE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Całe życie robię to, co lubię, i lubię to, co robię. Jeszcze przy okazji zarabiam.</w:t>
      </w:r>
    </w:p>
    <w:p w14:paraId="032297E0"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Miły dodatek.</w:t>
      </w:r>
    </w:p>
    <w:p w14:paraId="612919A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Ważny. Nic nie spada z nieba. Na wszystko trzeba zapracować. Niczego też nie można wymodlić.</w:t>
      </w:r>
    </w:p>
    <w:p w14:paraId="00C92A9C"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ja uważam, że można. Sama nigdy nie byłam ochrzczona, ale wierzę w Boga. Dla mnie Bóg ma oblicze wszystkiego, co mnie otacza, a nie dogmatu czy instytucji.</w:t>
      </w:r>
    </w:p>
    <w:p w14:paraId="4074431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 ja jestem absolutną ateistką. Wierzę w siebie.</w:t>
      </w:r>
    </w:p>
    <w:p w14:paraId="473FA25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Mówisz nawet, że nie ma światełka w tunelu.</w:t>
      </w:r>
    </w:p>
    <w:p w14:paraId="6F4339F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tylko nie ma światełka, ale tunelu też nie ma.</w:t>
      </w:r>
    </w:p>
    <w:p w14:paraId="0112D30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Niedawno rozmawiałam w „</w:t>
      </w:r>
      <w:proofErr w:type="spellStart"/>
      <w:r w:rsidRPr="00A9094A">
        <w:rPr>
          <w:rFonts w:ascii="Calibri" w:hAnsi="Calibri" w:cs="Calibri"/>
          <w:sz w:val="22"/>
          <w:szCs w:val="22"/>
        </w:rPr>
        <w:t>Kayah</w:t>
      </w:r>
      <w:proofErr w:type="spellEnd"/>
      <w:r w:rsidRPr="00A9094A">
        <w:rPr>
          <w:rFonts w:ascii="Calibri" w:hAnsi="Calibri" w:cs="Calibri"/>
          <w:sz w:val="22"/>
          <w:szCs w:val="22"/>
        </w:rPr>
        <w:t xml:space="preserve"> Zaprasza” z Natalią Niemen, która po ponad dwudziestu latach odeszła ze zboru.</w:t>
      </w:r>
    </w:p>
    <w:p w14:paraId="4A37875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Rodzimy się ateistami. Dopiero w wyniku wychowania zostajemy przypisani do jednej z tysięcy religii.</w:t>
      </w:r>
    </w:p>
    <w:p w14:paraId="4F500AD8"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Ty byłaś ochrzczona, ale nie poszłaś do bierzmowania.</w:t>
      </w:r>
    </w:p>
    <w:p w14:paraId="4CBCD78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Już wtedy odeszłam od wiary. Uważam też, że nie powinno się chrzcić dzieci. Powinny móc dokonać wyboru, kiedy będą świadome.</w:t>
      </w:r>
    </w:p>
    <w:p w14:paraId="03A57F29"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Ale nie narzucasz tego innym?</w:t>
      </w:r>
    </w:p>
    <w:p w14:paraId="7F0BF9F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Szanuję ludzi wierzących. Po prostu ich nie rozumiem, bo sama jestem niewierząca. Każdy musi żyć tak, jak uważa za słuszne.</w:t>
      </w:r>
    </w:p>
    <w:p w14:paraId="09809FA5"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twój mąż podzielał twoją optykę?</w:t>
      </w:r>
    </w:p>
    <w:p w14:paraId="2679319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Tak. Kiedy miał kancelarię adwokacką, namawiałam go, żeby na aplikację brał kobiety, bo miały trudniej ze znalezieniem patrona. Wykształcił ich kilkanaście.</w:t>
      </w:r>
    </w:p>
    <w:p w14:paraId="1271487A"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Miałaś do niego totalne zaufanie?</w:t>
      </w:r>
    </w:p>
    <w:p w14:paraId="1EF62E2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lastRenderedPageBreak/>
        <w:t>Joanna Senyszyn:</w:t>
      </w:r>
      <w:r w:rsidRPr="00A9094A">
        <w:rPr>
          <w:rFonts w:ascii="Calibri" w:hAnsi="Calibri" w:cs="Calibri"/>
          <w:sz w:val="22"/>
          <w:szCs w:val="22"/>
        </w:rPr>
        <w:t xml:space="preserve"> Oczywiście. Wychodziłam z założenia, że gdyby był taki głupi, że wolałby inną, to ja z takim nie chciałabym być ani chwili.</w:t>
      </w:r>
    </w:p>
    <w:p w14:paraId="6554C8E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Jak ja bym chciała się tego nauczyć.</w:t>
      </w:r>
    </w:p>
    <w:p w14:paraId="00AD58F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Jestem już w takim wieku, że mogę udzielać dobrych rad.</w:t>
      </w:r>
    </w:p>
    <w:p w14:paraId="153A8A92"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Mówisz, że masz w życiu szczęście, choć miałaś też mnóstwo politycznych niepowodzeń.</w:t>
      </w:r>
    </w:p>
    <w:p w14:paraId="01E2B52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Raz się jest pod wozem, raz na wozie. Jeżeli czegoś chcę, robię wszystko, żeby to osiągnąć.</w:t>
      </w:r>
    </w:p>
    <w:p w14:paraId="714D057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Czego chcesz teraz?</w:t>
      </w:r>
    </w:p>
    <w:p w14:paraId="32D718A2"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Żeby moja partia Nowa Fala Senyszyn weszła do Sejmu. Chcę świeckiego państwa, równych praw wszystkich obywateli i sprawiedliwości społecznej.</w:t>
      </w:r>
    </w:p>
    <w:p w14:paraId="00D8DDCA"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Może ludzie przestali w nią wierzyć?</w:t>
      </w:r>
    </w:p>
    <w:p w14:paraId="1AC1472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Ludzie pragną sprawiedliwości. Kiedy kobieta po dwudziestu latach pracy dostaje minimalną emeryturę niewiele ponad 1800 złotych na rękę, to w XXI wieku jest nieprzyzwoite. Trzeba zapewnić seniorom godne życie.</w:t>
      </w:r>
    </w:p>
    <w:p w14:paraId="03D47D6B"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świadomość stwarza byt czy byt świadomość?</w:t>
      </w:r>
    </w:p>
    <w:p w14:paraId="09DC185A"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Byt kształtuje świadomość, ale nasza świadomość też wpływa na świat. Jeżeli godzimy się na niesprawiedliwość, ona będzie.</w:t>
      </w:r>
    </w:p>
    <w:p w14:paraId="5B9EDF7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Chociaż gdybyś mnie zapytała, ile kosztuje masło, też bym nie wiedziała.</w:t>
      </w:r>
    </w:p>
    <w:p w14:paraId="78EED0B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 ja w zasadzie nie gotuję, ale lubię dobrze zjeść. Świeży, chrupiący chleb z masłem – nic więcej nie trzeba.</w:t>
      </w:r>
    </w:p>
    <w:p w14:paraId="7CCA231E"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Czy z miłością jest podobnie – żeby zachowała świeżość, czasem trzeba ją włożyć do lodówki?</w:t>
      </w:r>
    </w:p>
    <w:p w14:paraId="71B234E6"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ma jednej recepty.</w:t>
      </w:r>
    </w:p>
    <w:p w14:paraId="5CA45743"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 masz receptę na udany związek?</w:t>
      </w:r>
    </w:p>
    <w:p w14:paraId="27B47AF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Kiedyś żartowałam, że w dniu ślubu umówiliśmy się z mężem, że wszystkie ważne decyzje będzie podejmował on, a nieważne ja. I ważnych nie było przez pięćdziesiąt lat.</w:t>
      </w:r>
    </w:p>
    <w:p w14:paraId="51DEE0A0"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Masz też cudowne zdanie o znalezieniu mężczyzny.</w:t>
      </w:r>
    </w:p>
    <w:p w14:paraId="6E5C341D"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We właściwym czasie znaleźć odpowiedniego mężczyznę i później nie znaleźć odpowiedniejszego.</w:t>
      </w:r>
    </w:p>
    <w:p w14:paraId="62481C2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lastRenderedPageBreak/>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Często byliście osobno.</w:t>
      </w:r>
    </w:p>
    <w:p w14:paraId="036C889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ma jednej recepty. Jedni chcą być stale razem, inni potrzebują trochę oddechu. Kiedy poszłam do polityki, ciągle wyjeżdżałam, a mąż zostawał w domu. Zaufanie jest bardzo ważne.</w:t>
      </w:r>
    </w:p>
    <w:p w14:paraId="75C0D7D4"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Bardzo.</w:t>
      </w:r>
    </w:p>
    <w:p w14:paraId="0224CB18"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Zdarzało mi się nawet flirtować na oczach męża. Dlaczego nie? Flirt jest przyjemny. Zazdrość może zniszczyć każdy związek.</w:t>
      </w:r>
    </w:p>
    <w:p w14:paraId="588FFA8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Bo nikogo nie można posiadać.</w:t>
      </w:r>
    </w:p>
    <w:p w14:paraId="268C2B8D"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Właśnie.</w:t>
      </w:r>
    </w:p>
    <w:p w14:paraId="6A6F8468"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Twój mąż odszedł. Chorował na Alzheimera.</w:t>
      </w:r>
    </w:p>
    <w:p w14:paraId="53376EDC"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Tak. Myślałam, że choroba będzie trwała dużo dłużej, ale postępowała bardzo szybko. Jeszcze przed Bożym Narodzeniem 2024 roku nie było najgorzej, a 10 lutego 2025 roku umarł.</w:t>
      </w:r>
    </w:p>
    <w:p w14:paraId="10A4C90A"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Jak sobie z tym radzisz?</w:t>
      </w:r>
    </w:p>
    <w:p w14:paraId="1CC1335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Uważam, że po prostu przestał istnieć. Miał życie, z którego był zadowolony. Zwiedził prawie sto krajów, kochał podróże, książki, swoją pracę i mnie. Był człowiekiem spełnionym. Chciał obchodzić osiemdziesiąte urodziny. Zabrakło mu szesnastu dni.</w:t>
      </w:r>
    </w:p>
    <w:p w14:paraId="3ADA641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My pochowamy moją mamę dzień przed jej osiemdziesiątymi drugimi urodzinami. Skoro mówimy o śmierci – jesteś zwolenniczką eutanazji.</w:t>
      </w:r>
    </w:p>
    <w:p w14:paraId="673FCDDB"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Tak. Eutanazja to śmierć na życzenie.</w:t>
      </w:r>
    </w:p>
    <w:p w14:paraId="15C9272C"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Ale można ją wykorzystać przeciw człowiekowi.</w:t>
      </w:r>
    </w:p>
    <w:p w14:paraId="60F089F1"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Wtedy to jest morderstwo. Jeśli ktoś ma świadomy umysł, nie chce żyć, ale z powodu całkowitego paraliżu nie może sam zakończyć życia, powinien mieć taką możliwość. Musi to być jego świadoma decyzja.</w:t>
      </w:r>
    </w:p>
    <w:p w14:paraId="06E8BCEB"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Odebranie sobie życia jest tchórzostwem czy odwagą?</w:t>
      </w:r>
    </w:p>
    <w:p w14:paraId="29A4391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Wyborom. Trudno mi go zrozumieć u młodego, zdrowego człowieka z powodu nieszczęśliwej miłości. Inaczej patrzę na człowieka ciężko chorego, który nie widzi już dla siebie żadnych możliwości.</w:t>
      </w:r>
    </w:p>
    <w:p w14:paraId="1C2F30A0"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Kiedyś dominowała etyka świętości życia.</w:t>
      </w:r>
    </w:p>
    <w:p w14:paraId="59693AF9"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lastRenderedPageBreak/>
        <w:t>Joanna Senyszyn:</w:t>
      </w:r>
      <w:r w:rsidRPr="00A9094A">
        <w:rPr>
          <w:rFonts w:ascii="Calibri" w:hAnsi="Calibri" w:cs="Calibri"/>
          <w:sz w:val="22"/>
          <w:szCs w:val="22"/>
        </w:rPr>
        <w:t xml:space="preserve"> A dziś coraz częściej mówi się o etyce jakości życia. Jest też niekonsekwencja: przeciwnicy eutanazji mówią, że nie wolno ingerować w wyroki Boga, a przecież medycyna robi to cały czas – leczymy śmiertelne choroby, robimy przeszczepy i przedłużamy życie.</w:t>
      </w:r>
    </w:p>
    <w:p w14:paraId="35083BEC"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Przez lata musiałaś mierzyć się z hejtem.</w:t>
      </w:r>
    </w:p>
    <w:p w14:paraId="17EFA1E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Dostałam nawet sznur, żebym się powiesiła. Przysłano mi go do Sejmu.</w:t>
      </w:r>
    </w:p>
    <w:p w14:paraId="5F23EF17"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Usłyszałaś też, że szkoda, że matka cię nie wyskrobała.</w:t>
      </w:r>
    </w:p>
    <w:p w14:paraId="0098381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Od posłów PiS-u. Odpowiedziałam z mównicy: „Witam w gronie zwolenników aborcji. Szkoda, że wybiórczej”.</w:t>
      </w:r>
    </w:p>
    <w:p w14:paraId="6AABE7E6"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Jak sobie radzić z hejtem?</w:t>
      </w:r>
    </w:p>
    <w:p w14:paraId="5FEC48D5"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Nie karmić trolli. Ignorować. Wiem, że szczególnie młodym ludziom hejt wyrządza ogromną krzywdę.</w:t>
      </w:r>
    </w:p>
    <w:p w14:paraId="06B2F65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Gdybym dostała sznur, poważnie bym się zaniepokoiła.</w:t>
      </w:r>
    </w:p>
    <w:p w14:paraId="1AA1FF3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 ja nie. Krowa, która dużo ryczy, mało mleka daje.</w:t>
      </w:r>
    </w:p>
    <w:p w14:paraId="53C99C81"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Ale hejt powinien być karany?</w:t>
      </w:r>
    </w:p>
    <w:p w14:paraId="7885D66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Tak, szczególnie ze względu na młodych. Jednocześnie apeluję: nie przejmujcie się hejtem. Trzeba mieć odporność i poczucie własnej wartości. Po mnie hejt po prostu spływa.</w:t>
      </w:r>
    </w:p>
    <w:p w14:paraId="4180246F"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Bardzo ci dziękuję. Ja cię jeszcze nawrócę.</w:t>
      </w:r>
    </w:p>
    <w:p w14:paraId="6C029482"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Nawrócisz się na ateizm.</w:t>
      </w:r>
    </w:p>
    <w:p w14:paraId="3A08256E"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Miało być moje dowcipne zakończenie!</w:t>
      </w:r>
    </w:p>
    <w:p w14:paraId="6590BD82"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A ja mam jeszcze apel. Kochani, szanujmy się. Polska jest podzielona, ale wcale nie musi być. Wystarczy odrobina szacunku dla innych poglądów. U mnie przy stole spotykają się zwolennicy PiS-u, Platformy, PPS-u. Mamy nawet udomowionego </w:t>
      </w:r>
      <w:proofErr w:type="spellStart"/>
      <w:r w:rsidRPr="00A9094A">
        <w:rPr>
          <w:rFonts w:ascii="Calibri" w:hAnsi="Calibri" w:cs="Calibri"/>
          <w:sz w:val="22"/>
          <w:szCs w:val="22"/>
        </w:rPr>
        <w:t>konfederatę</w:t>
      </w:r>
      <w:proofErr w:type="spellEnd"/>
      <w:r w:rsidRPr="00A9094A">
        <w:rPr>
          <w:rFonts w:ascii="Calibri" w:hAnsi="Calibri" w:cs="Calibri"/>
          <w:sz w:val="22"/>
          <w:szCs w:val="22"/>
        </w:rPr>
        <w:t>.</w:t>
      </w:r>
    </w:p>
    <w:p w14:paraId="7CC3082D"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I rozmawiacie o polityce?</w:t>
      </w:r>
    </w:p>
    <w:p w14:paraId="611DB263"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Tak. Nie mamy tematów tabu, ale bez zacietrzewienia i obłędu w oczach. Każdy temat jest dla ludzi.</w:t>
      </w:r>
    </w:p>
    <w:p w14:paraId="4B516C89" w14:textId="77777777" w:rsidR="00BA43CD" w:rsidRPr="00A9094A" w:rsidRDefault="00BA43CD" w:rsidP="00BA43CD">
      <w:pPr>
        <w:pStyle w:val="NormalnyWeb"/>
        <w:rPr>
          <w:rFonts w:ascii="Calibri" w:hAnsi="Calibri" w:cs="Calibri"/>
          <w:sz w:val="22"/>
          <w:szCs w:val="22"/>
        </w:rPr>
      </w:pPr>
      <w:proofErr w:type="spellStart"/>
      <w:r w:rsidRPr="00A9094A">
        <w:rPr>
          <w:rStyle w:val="Pogrubienie"/>
          <w:rFonts w:ascii="Calibri" w:hAnsi="Calibri" w:cs="Calibri"/>
          <w:sz w:val="22"/>
          <w:szCs w:val="22"/>
        </w:rPr>
        <w:t>Kayah</w:t>
      </w:r>
      <w:proofErr w:type="spellEnd"/>
      <w:r w:rsidRPr="00A9094A">
        <w:rPr>
          <w:rStyle w:val="Pogrubienie"/>
          <w:rFonts w:ascii="Calibri" w:hAnsi="Calibri" w:cs="Calibri"/>
          <w:sz w:val="22"/>
          <w:szCs w:val="22"/>
        </w:rPr>
        <w:t>:</w:t>
      </w:r>
      <w:r w:rsidRPr="00A9094A">
        <w:rPr>
          <w:rFonts w:ascii="Calibri" w:hAnsi="Calibri" w:cs="Calibri"/>
          <w:sz w:val="22"/>
          <w:szCs w:val="22"/>
        </w:rPr>
        <w:t xml:space="preserve"> Tak jest.</w:t>
      </w:r>
    </w:p>
    <w:p w14:paraId="0DBDA52E" w14:textId="77777777" w:rsidR="00BA43CD" w:rsidRPr="00A9094A" w:rsidRDefault="00BA43CD" w:rsidP="00BA43CD">
      <w:pPr>
        <w:pStyle w:val="NormalnyWeb"/>
        <w:rPr>
          <w:rFonts w:ascii="Calibri" w:hAnsi="Calibri" w:cs="Calibri"/>
          <w:sz w:val="22"/>
          <w:szCs w:val="22"/>
        </w:rPr>
      </w:pPr>
      <w:r w:rsidRPr="00A9094A">
        <w:rPr>
          <w:rStyle w:val="Uwydatnienie"/>
          <w:rFonts w:ascii="Calibri" w:hAnsi="Calibri" w:cs="Calibri"/>
          <w:sz w:val="22"/>
          <w:szCs w:val="22"/>
        </w:rPr>
        <w:t>Joanna Senyszyn:</w:t>
      </w:r>
      <w:r w:rsidRPr="00A9094A">
        <w:rPr>
          <w:rFonts w:ascii="Calibri" w:hAnsi="Calibri" w:cs="Calibri"/>
          <w:sz w:val="22"/>
          <w:szCs w:val="22"/>
        </w:rPr>
        <w:t xml:space="preserve"> Będzie dobrze.</w:t>
      </w:r>
    </w:p>
    <w:p w14:paraId="186739A3" w14:textId="19967766" w:rsidR="006331F4" w:rsidRPr="00C52B76" w:rsidRDefault="006331F4" w:rsidP="00C52B76">
      <w:pPr>
        <w:pStyle w:val="NormalnyWeb"/>
        <w:rPr>
          <w:rFonts w:ascii="Calibri" w:hAnsi="Calibri" w:cs="Calibri"/>
          <w:sz w:val="22"/>
          <w:szCs w:val="22"/>
        </w:rPr>
      </w:pPr>
    </w:p>
    <w:sectPr w:rsidR="006331F4" w:rsidRPr="00C52B76"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EC9EE" w14:textId="77777777" w:rsidR="008E0A82" w:rsidRDefault="008E0A82" w:rsidP="00F92223">
      <w:pPr>
        <w:spacing w:after="0" w:line="240" w:lineRule="auto"/>
      </w:pPr>
      <w:r>
        <w:separator/>
      </w:r>
    </w:p>
  </w:endnote>
  <w:endnote w:type="continuationSeparator" w:id="0">
    <w:p w14:paraId="51D21526" w14:textId="77777777" w:rsidR="008E0A82" w:rsidRDefault="008E0A82"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6294" w14:textId="77777777" w:rsidR="00F92223" w:rsidRDefault="008E0A82" w:rsidP="00F92223">
    <w:pPr>
      <w:pStyle w:val="Stopka"/>
      <w:jc w:val="center"/>
    </w:pPr>
    <w:r>
      <w:rPr>
        <w:noProof/>
        <w:lang w:eastAsia="pl-PL"/>
      </w:rPr>
      <w:pict w14:anchorId="5852D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E33E" w14:textId="77777777" w:rsidR="008E0A82" w:rsidRDefault="008E0A82" w:rsidP="00F92223">
      <w:pPr>
        <w:spacing w:after="0" w:line="240" w:lineRule="auto"/>
      </w:pPr>
      <w:r>
        <w:separator/>
      </w:r>
    </w:p>
  </w:footnote>
  <w:footnote w:type="continuationSeparator" w:id="0">
    <w:p w14:paraId="5364221A" w14:textId="77777777" w:rsidR="008E0A82" w:rsidRDefault="008E0A82"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9485" w14:textId="77777777" w:rsidR="00F92223" w:rsidRDefault="008E0A82">
    <w:pPr>
      <w:pStyle w:val="Nagwek"/>
    </w:pPr>
    <w:r>
      <w:rPr>
        <w:noProof/>
        <w:lang w:eastAsia="pl-PL"/>
      </w:rPr>
      <w:pict w14:anchorId="05884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31F4"/>
    <w:rsid w:val="001C2312"/>
    <w:rsid w:val="001E59AB"/>
    <w:rsid w:val="002D52C7"/>
    <w:rsid w:val="002E206F"/>
    <w:rsid w:val="00381C88"/>
    <w:rsid w:val="00463920"/>
    <w:rsid w:val="00473385"/>
    <w:rsid w:val="004A7143"/>
    <w:rsid w:val="00622842"/>
    <w:rsid w:val="006331F4"/>
    <w:rsid w:val="006E6155"/>
    <w:rsid w:val="0081328C"/>
    <w:rsid w:val="00892FE1"/>
    <w:rsid w:val="008C7692"/>
    <w:rsid w:val="008E0A82"/>
    <w:rsid w:val="008E6770"/>
    <w:rsid w:val="009D5550"/>
    <w:rsid w:val="00A01F46"/>
    <w:rsid w:val="00A250FF"/>
    <w:rsid w:val="00A9094A"/>
    <w:rsid w:val="00AB60EB"/>
    <w:rsid w:val="00B34CCD"/>
    <w:rsid w:val="00B918D6"/>
    <w:rsid w:val="00BA43CD"/>
    <w:rsid w:val="00BD62D7"/>
    <w:rsid w:val="00C52B76"/>
    <w:rsid w:val="00C911D1"/>
    <w:rsid w:val="00CE3A19"/>
    <w:rsid w:val="00DB2D71"/>
    <w:rsid w:val="00DF1635"/>
    <w:rsid w:val="00E96292"/>
    <w:rsid w:val="00EF438C"/>
    <w:rsid w:val="00F15D37"/>
    <w:rsid w:val="00F56675"/>
    <w:rsid w:val="00F92223"/>
    <w:rsid w:val="00FD3E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F28FE"/>
  <w15:chartTrackingRefBased/>
  <w15:docId w15:val="{280E3EFC-D57A-4B84-9CC9-564E61D9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6331F4"/>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6331F4"/>
    <w:rPr>
      <w:b/>
      <w:bCs/>
    </w:rPr>
  </w:style>
  <w:style w:type="character" w:styleId="Uwydatnienie">
    <w:name w:val="Emphasis"/>
    <w:uiPriority w:val="20"/>
    <w:qFormat/>
    <w:rsid w:val="006331F4"/>
    <w:rPr>
      <w:i/>
      <w:iCs/>
    </w:rPr>
  </w:style>
  <w:style w:type="paragraph" w:customStyle="1" w:styleId="pdq2pgselectionanchorcontainer">
    <w:name w:val="pdq2pg_selectionanchorcontainer"/>
    <w:basedOn w:val="Normalny"/>
    <w:rsid w:val="006E6155"/>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10</Pages>
  <Words>2319</Words>
  <Characters>13916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2026-08-28T12:34:00Z</dcterms:created>
  <dcterms:modified xsi:type="dcterms:W3CDTF">2026-08-28T12:34:00Z</dcterms:modified>
</cp:coreProperties>
</file>