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9973" w14:textId="04DB012B" w:rsidR="002E4929" w:rsidRPr="002E4929" w:rsidRDefault="000D4803" w:rsidP="002E4929">
      <w:pPr>
        <w:spacing w:before="240" w:after="120"/>
        <w:jc w:val="center"/>
        <w:rPr>
          <w:b/>
          <w:bCs/>
          <w:sz w:val="40"/>
          <w:szCs w:val="40"/>
        </w:rPr>
      </w:pPr>
      <w:r w:rsidRPr="00E70CEF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0C87CA0" wp14:editId="5342BAC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2730" cy="757555"/>
            <wp:effectExtent l="0" t="0" r="1270" b="4445"/>
            <wp:wrapTopAndBottom/>
            <wp:docPr id="2" name="Imagen 2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75CFE8CD-D382-4002-9467-16CADB5B8D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929" w:rsidRPr="002E4929">
        <w:rPr>
          <w:b/>
          <w:bCs/>
          <w:sz w:val="40"/>
          <w:szCs w:val="40"/>
        </w:rPr>
        <w:t>EL REGRESO DE UNA LEYENDA DEL ROCK PROGRESIVO: THE MARS VOLTA OFRECE</w:t>
      </w:r>
      <w:r w:rsidR="002E4929">
        <w:rPr>
          <w:b/>
          <w:bCs/>
          <w:sz w:val="40"/>
          <w:szCs w:val="40"/>
        </w:rPr>
        <w:t>RÁ</w:t>
      </w:r>
      <w:r w:rsidR="002E4929" w:rsidRPr="002E4929">
        <w:rPr>
          <w:b/>
          <w:bCs/>
          <w:sz w:val="40"/>
          <w:szCs w:val="40"/>
        </w:rPr>
        <w:t xml:space="preserve"> </w:t>
      </w:r>
      <w:r w:rsidR="002E4929">
        <w:rPr>
          <w:b/>
          <w:bCs/>
          <w:sz w:val="40"/>
          <w:szCs w:val="40"/>
        </w:rPr>
        <w:t>UNA VELADA ICÓNICA EN LA CDMX</w:t>
      </w:r>
    </w:p>
    <w:p w14:paraId="4DEF7C76" w14:textId="0D73735D" w:rsidR="002E4929" w:rsidRPr="000D4803" w:rsidRDefault="002E4929" w:rsidP="002E4929">
      <w:pPr>
        <w:spacing w:before="240" w:after="120"/>
        <w:jc w:val="center"/>
        <w:rPr>
          <w:b/>
          <w:bCs/>
          <w:sz w:val="32"/>
          <w:szCs w:val="32"/>
        </w:rPr>
      </w:pPr>
      <w:r w:rsidRPr="000D4803">
        <w:rPr>
          <w:b/>
          <w:bCs/>
          <w:sz w:val="32"/>
          <w:szCs w:val="32"/>
        </w:rPr>
        <w:t xml:space="preserve">29 DE NOVIEMBRE – PEPSI CENTER </w:t>
      </w:r>
    </w:p>
    <w:p w14:paraId="778690BB" w14:textId="355A2592" w:rsidR="002E4929" w:rsidRPr="000D4803" w:rsidRDefault="002E4929" w:rsidP="002E4929">
      <w:pPr>
        <w:spacing w:before="240" w:after="120"/>
        <w:jc w:val="center"/>
        <w:rPr>
          <w:sz w:val="32"/>
          <w:szCs w:val="32"/>
        </w:rPr>
      </w:pPr>
      <w:r w:rsidRPr="000D4803">
        <w:rPr>
          <w:b/>
          <w:bCs/>
          <w:sz w:val="32"/>
          <w:szCs w:val="32"/>
        </w:rPr>
        <w:t xml:space="preserve">Preventa Banamex: 1º de septiembre </w:t>
      </w:r>
    </w:p>
    <w:p w14:paraId="31C003DC" w14:textId="2117D852" w:rsidR="002E4929" w:rsidRPr="000D4803" w:rsidRDefault="002E4929" w:rsidP="002E4929">
      <w:pPr>
        <w:spacing w:before="240" w:after="120"/>
        <w:jc w:val="center"/>
        <w:rPr>
          <w:sz w:val="24"/>
          <w:szCs w:val="24"/>
        </w:rPr>
      </w:pPr>
      <w:r w:rsidRPr="000D4803">
        <w:rPr>
          <w:b/>
          <w:bCs/>
          <w:sz w:val="24"/>
          <w:szCs w:val="24"/>
        </w:rPr>
        <w:t>Fecha</w:t>
      </w:r>
      <w:r w:rsidR="000D4803" w:rsidRPr="000D4803">
        <w:rPr>
          <w:b/>
          <w:bCs/>
          <w:sz w:val="24"/>
          <w:szCs w:val="24"/>
        </w:rPr>
        <w:t>s</w:t>
      </w:r>
      <w:r w:rsidRPr="000D4803">
        <w:rPr>
          <w:b/>
          <w:bCs/>
          <w:sz w:val="24"/>
          <w:szCs w:val="24"/>
        </w:rPr>
        <w:t xml:space="preserve"> </w:t>
      </w:r>
      <w:r w:rsidR="000D4803" w:rsidRPr="000D4803">
        <w:rPr>
          <w:b/>
          <w:bCs/>
          <w:sz w:val="24"/>
          <w:szCs w:val="24"/>
        </w:rPr>
        <w:t>ú</w:t>
      </w:r>
      <w:r w:rsidRPr="000D4803">
        <w:rPr>
          <w:b/>
          <w:bCs/>
          <w:sz w:val="24"/>
          <w:szCs w:val="24"/>
        </w:rPr>
        <w:t>nicas en México:</w:t>
      </w:r>
      <w:r w:rsidRPr="000D4803">
        <w:rPr>
          <w:sz w:val="24"/>
          <w:szCs w:val="24"/>
        </w:rPr>
        <w:t xml:space="preserve"> Además de su participación estelar en el festival Tecate Comuna, la banda ofrecerá esta única fecha en solitario en la Ciudad de México antes de finalizar el año.</w:t>
      </w:r>
    </w:p>
    <w:p w14:paraId="2E60D043" w14:textId="77777777" w:rsidR="002E4929" w:rsidRPr="000D4803" w:rsidRDefault="002E4929" w:rsidP="002E4929">
      <w:pPr>
        <w:spacing w:before="240" w:after="120"/>
        <w:jc w:val="center"/>
        <w:rPr>
          <w:sz w:val="24"/>
          <w:szCs w:val="24"/>
        </w:rPr>
      </w:pPr>
      <w:r w:rsidRPr="000D4803">
        <w:rPr>
          <w:b/>
          <w:bCs/>
          <w:sz w:val="24"/>
          <w:szCs w:val="24"/>
        </w:rPr>
        <w:t>Virtuosismo e Improvisación:</w:t>
      </w:r>
      <w:r w:rsidRPr="000D4803">
        <w:rPr>
          <w:sz w:val="24"/>
          <w:szCs w:val="24"/>
        </w:rPr>
        <w:t xml:space="preserve"> Un espectáculo caracterizado por la complejidad sonora, energía desbordante y la fusión inconfundible de </w:t>
      </w:r>
      <w:r w:rsidRPr="000D4803">
        <w:rPr>
          <w:i/>
          <w:iCs/>
          <w:sz w:val="24"/>
          <w:szCs w:val="24"/>
        </w:rPr>
        <w:t>rock</w:t>
      </w:r>
      <w:r w:rsidRPr="000D4803">
        <w:rPr>
          <w:sz w:val="24"/>
          <w:szCs w:val="24"/>
        </w:rPr>
        <w:t xml:space="preserve"> progresivo, </w:t>
      </w:r>
      <w:r w:rsidRPr="000D4803">
        <w:rPr>
          <w:i/>
          <w:iCs/>
          <w:sz w:val="24"/>
          <w:szCs w:val="24"/>
        </w:rPr>
        <w:t xml:space="preserve">jazz </w:t>
      </w:r>
      <w:proofErr w:type="spellStart"/>
      <w:r w:rsidRPr="000D4803">
        <w:rPr>
          <w:i/>
          <w:iCs/>
          <w:sz w:val="24"/>
          <w:szCs w:val="24"/>
        </w:rPr>
        <w:t>fusion</w:t>
      </w:r>
      <w:proofErr w:type="spellEnd"/>
      <w:r w:rsidRPr="000D4803">
        <w:rPr>
          <w:sz w:val="24"/>
          <w:szCs w:val="24"/>
        </w:rPr>
        <w:t xml:space="preserve"> y ritmos latinoamericanos.</w:t>
      </w:r>
    </w:p>
    <w:p w14:paraId="5322684D" w14:textId="77777777" w:rsidR="002E4929" w:rsidRPr="000D4803" w:rsidRDefault="002E4929" w:rsidP="002E4929">
      <w:pPr>
        <w:spacing w:before="240" w:after="120"/>
        <w:jc w:val="center"/>
        <w:rPr>
          <w:sz w:val="24"/>
          <w:szCs w:val="24"/>
        </w:rPr>
      </w:pPr>
      <w:r w:rsidRPr="000D4803">
        <w:rPr>
          <w:b/>
          <w:bCs/>
          <w:sz w:val="24"/>
          <w:szCs w:val="24"/>
        </w:rPr>
        <w:t>México como Epicentro de sus Fans:</w:t>
      </w:r>
      <w:r w:rsidRPr="000D4803">
        <w:rPr>
          <w:sz w:val="24"/>
          <w:szCs w:val="24"/>
        </w:rPr>
        <w:t xml:space="preserve"> El país se consolida como el segundo mercado más importante a nivel global para la agrupación, superado únicamente por Estados Unidos.</w:t>
      </w:r>
    </w:p>
    <w:p w14:paraId="59612B48" w14:textId="6A312F16" w:rsidR="002E4929" w:rsidRPr="000D4803" w:rsidRDefault="7B8E98BB" w:rsidP="002E4929">
      <w:pPr>
        <w:spacing w:before="240" w:after="120"/>
        <w:jc w:val="both"/>
        <w:rPr>
          <w:sz w:val="24"/>
          <w:szCs w:val="24"/>
        </w:rPr>
      </w:pPr>
      <w:r w:rsidRPr="17DFA34F">
        <w:rPr>
          <w:sz w:val="24"/>
          <w:szCs w:val="24"/>
        </w:rPr>
        <w:t xml:space="preserve">La Ciudad de México se prepara para presenciar el regreso de una de las fuerzas creativas más transcendentales y complejas de la música contemporánea. </w:t>
      </w:r>
      <w:r w:rsidRPr="17DFA34F">
        <w:rPr>
          <w:b/>
          <w:bCs/>
          <w:sz w:val="24"/>
          <w:szCs w:val="24"/>
        </w:rPr>
        <w:t>The Mars Volta</w:t>
      </w:r>
      <w:r w:rsidRPr="17DFA34F">
        <w:rPr>
          <w:sz w:val="24"/>
          <w:szCs w:val="24"/>
        </w:rPr>
        <w:t xml:space="preserve">, la aclamada banda estadounidense de </w:t>
      </w:r>
      <w:r w:rsidRPr="17DFA34F">
        <w:rPr>
          <w:i/>
          <w:iCs/>
          <w:sz w:val="24"/>
          <w:szCs w:val="24"/>
        </w:rPr>
        <w:t>rock</w:t>
      </w:r>
      <w:r w:rsidRPr="17DFA34F">
        <w:rPr>
          <w:sz w:val="24"/>
          <w:szCs w:val="24"/>
        </w:rPr>
        <w:t xml:space="preserve"> progresivo y experimental, confirma un </w:t>
      </w:r>
      <w:proofErr w:type="gramStart"/>
      <w:r w:rsidRPr="17DFA34F">
        <w:rPr>
          <w:sz w:val="24"/>
          <w:szCs w:val="24"/>
        </w:rPr>
        <w:t>show</w:t>
      </w:r>
      <w:proofErr w:type="gramEnd"/>
      <w:r w:rsidRPr="17DFA34F">
        <w:rPr>
          <w:sz w:val="24"/>
          <w:szCs w:val="24"/>
        </w:rPr>
        <w:t xml:space="preserve"> estelar en el </w:t>
      </w:r>
      <w:r w:rsidRPr="17DFA34F">
        <w:rPr>
          <w:b/>
          <w:bCs/>
          <w:sz w:val="24"/>
          <w:szCs w:val="24"/>
        </w:rPr>
        <w:t>Pepsi Center el próximo 29 de noviembre</w:t>
      </w:r>
      <w:r w:rsidRPr="17DFA34F">
        <w:rPr>
          <w:sz w:val="24"/>
          <w:szCs w:val="24"/>
        </w:rPr>
        <w:t>.</w:t>
      </w:r>
    </w:p>
    <w:p w14:paraId="7FC6586C" w14:textId="77777777" w:rsidR="002E4929" w:rsidRPr="000D4803" w:rsidRDefault="002E4929" w:rsidP="002E4929">
      <w:pPr>
        <w:spacing w:before="240" w:after="120"/>
        <w:jc w:val="both"/>
        <w:rPr>
          <w:sz w:val="24"/>
          <w:szCs w:val="24"/>
        </w:rPr>
      </w:pPr>
      <w:r w:rsidRPr="000D4803">
        <w:rPr>
          <w:sz w:val="24"/>
          <w:szCs w:val="24"/>
        </w:rPr>
        <w:t xml:space="preserve">Esta presentación se suma a su participación en el festival Tecate Comuna, convirtiéndose en las </w:t>
      </w:r>
      <w:r w:rsidRPr="000D4803">
        <w:rPr>
          <w:b/>
          <w:bCs/>
          <w:sz w:val="24"/>
          <w:szCs w:val="24"/>
        </w:rPr>
        <w:t>únicas fechas en México durante el año</w:t>
      </w:r>
      <w:r w:rsidRPr="000D4803">
        <w:rPr>
          <w:sz w:val="24"/>
          <w:szCs w:val="24"/>
        </w:rPr>
        <w:t xml:space="preserve"> y en una de las contadas oportunidades a nivel mundial para disfrutar en vivo de su arrollador despliegue sonoro, luego de una serie de presentaciones sumamente limitadas en Estados Unidos.</w:t>
      </w:r>
    </w:p>
    <w:p w14:paraId="773B1D51" w14:textId="79285C70" w:rsidR="002E4929" w:rsidRPr="000D4803" w:rsidRDefault="7B8E98BB" w:rsidP="000D4803">
      <w:pPr>
        <w:spacing w:before="240" w:after="120"/>
        <w:jc w:val="right"/>
        <w:rPr>
          <w:b/>
          <w:bCs/>
          <w:sz w:val="24"/>
          <w:szCs w:val="24"/>
        </w:rPr>
      </w:pPr>
      <w:r w:rsidRPr="17DFA34F">
        <w:rPr>
          <w:b/>
          <w:bCs/>
          <w:sz w:val="24"/>
          <w:szCs w:val="24"/>
        </w:rPr>
        <w:t xml:space="preserve">UNA </w:t>
      </w:r>
      <w:r w:rsidR="12D574D4" w:rsidRPr="17DFA34F">
        <w:rPr>
          <w:b/>
          <w:bCs/>
          <w:sz w:val="24"/>
          <w:szCs w:val="24"/>
        </w:rPr>
        <w:t>HISTORIA</w:t>
      </w:r>
      <w:r w:rsidRPr="17DFA34F">
        <w:rPr>
          <w:b/>
          <w:bCs/>
          <w:sz w:val="24"/>
          <w:szCs w:val="24"/>
        </w:rPr>
        <w:t xml:space="preserve"> DE VANGUARDIA, EXPERIMENTACIÓN Y RECONOCIMIENTO CRÍTICO</w:t>
      </w:r>
    </w:p>
    <w:p w14:paraId="31E0B6D2" w14:textId="77777777" w:rsidR="002E4929" w:rsidRPr="000D4803" w:rsidRDefault="002E4929" w:rsidP="002E4929">
      <w:pPr>
        <w:spacing w:before="240" w:after="120"/>
        <w:jc w:val="both"/>
        <w:rPr>
          <w:sz w:val="24"/>
          <w:szCs w:val="24"/>
        </w:rPr>
      </w:pPr>
      <w:r w:rsidRPr="000D4803">
        <w:rPr>
          <w:sz w:val="24"/>
          <w:szCs w:val="24"/>
        </w:rPr>
        <w:t xml:space="preserve">Fundada en El Paso, Texas, en 2001 por el guitarrista </w:t>
      </w:r>
      <w:r w:rsidRPr="000D4803">
        <w:rPr>
          <w:b/>
          <w:bCs/>
          <w:sz w:val="24"/>
          <w:szCs w:val="24"/>
        </w:rPr>
        <w:t>Omar Rodríguez-López</w:t>
      </w:r>
      <w:r w:rsidRPr="000D4803">
        <w:rPr>
          <w:sz w:val="24"/>
          <w:szCs w:val="24"/>
        </w:rPr>
        <w:t xml:space="preserve"> y el vocalista </w:t>
      </w:r>
      <w:r w:rsidRPr="000D4803">
        <w:rPr>
          <w:b/>
          <w:bCs/>
          <w:sz w:val="24"/>
          <w:szCs w:val="24"/>
        </w:rPr>
        <w:t>Cedric Bixler-Zavala</w:t>
      </w:r>
      <w:r w:rsidRPr="000D4803">
        <w:rPr>
          <w:sz w:val="24"/>
          <w:szCs w:val="24"/>
        </w:rPr>
        <w:t xml:space="preserve">, The Mars Volta irrumpió en la escena musical </w:t>
      </w:r>
      <w:r w:rsidRPr="000D4803">
        <w:rPr>
          <w:sz w:val="24"/>
          <w:szCs w:val="24"/>
        </w:rPr>
        <w:lastRenderedPageBreak/>
        <w:t xml:space="preserve">rompiendo todas las estructuras del </w:t>
      </w:r>
      <w:r w:rsidRPr="000D4803">
        <w:rPr>
          <w:i/>
          <w:iCs/>
          <w:sz w:val="24"/>
          <w:szCs w:val="24"/>
        </w:rPr>
        <w:t>rock</w:t>
      </w:r>
      <w:r w:rsidRPr="000D4803">
        <w:rPr>
          <w:sz w:val="24"/>
          <w:szCs w:val="24"/>
        </w:rPr>
        <w:t xml:space="preserve"> tradicional. Su propuesta sonora entrelaza géneros como el </w:t>
      </w:r>
      <w:proofErr w:type="spellStart"/>
      <w:r w:rsidRPr="000D4803">
        <w:rPr>
          <w:i/>
          <w:iCs/>
          <w:sz w:val="24"/>
          <w:szCs w:val="24"/>
        </w:rPr>
        <w:t>krautrock</w:t>
      </w:r>
      <w:proofErr w:type="spellEnd"/>
      <w:r w:rsidRPr="000D4803">
        <w:rPr>
          <w:sz w:val="24"/>
          <w:szCs w:val="24"/>
        </w:rPr>
        <w:t xml:space="preserve">, </w:t>
      </w:r>
      <w:proofErr w:type="spellStart"/>
      <w:r w:rsidRPr="000D4803">
        <w:rPr>
          <w:i/>
          <w:iCs/>
          <w:sz w:val="24"/>
          <w:szCs w:val="24"/>
        </w:rPr>
        <w:t>hard</w:t>
      </w:r>
      <w:proofErr w:type="spellEnd"/>
      <w:r w:rsidRPr="000D4803">
        <w:rPr>
          <w:i/>
          <w:iCs/>
          <w:sz w:val="24"/>
          <w:szCs w:val="24"/>
        </w:rPr>
        <w:t xml:space="preserve"> rock</w:t>
      </w:r>
      <w:r w:rsidRPr="000D4803">
        <w:rPr>
          <w:sz w:val="24"/>
          <w:szCs w:val="24"/>
        </w:rPr>
        <w:t xml:space="preserve">, </w:t>
      </w:r>
      <w:proofErr w:type="spellStart"/>
      <w:r w:rsidRPr="000D4803">
        <w:rPr>
          <w:i/>
          <w:iCs/>
          <w:sz w:val="24"/>
          <w:szCs w:val="24"/>
        </w:rPr>
        <w:t>post-hardcore</w:t>
      </w:r>
      <w:proofErr w:type="spellEnd"/>
      <w:r w:rsidRPr="000D4803">
        <w:rPr>
          <w:sz w:val="24"/>
          <w:szCs w:val="24"/>
        </w:rPr>
        <w:t xml:space="preserve">, </w:t>
      </w:r>
      <w:r w:rsidRPr="000D4803">
        <w:rPr>
          <w:i/>
          <w:iCs/>
          <w:sz w:val="24"/>
          <w:szCs w:val="24"/>
        </w:rPr>
        <w:t xml:space="preserve">jazz </w:t>
      </w:r>
      <w:proofErr w:type="spellStart"/>
      <w:r w:rsidRPr="000D4803">
        <w:rPr>
          <w:i/>
          <w:iCs/>
          <w:sz w:val="24"/>
          <w:szCs w:val="24"/>
        </w:rPr>
        <w:t>fusion</w:t>
      </w:r>
      <w:proofErr w:type="spellEnd"/>
      <w:r w:rsidRPr="000D4803">
        <w:rPr>
          <w:sz w:val="24"/>
          <w:szCs w:val="24"/>
        </w:rPr>
        <w:t xml:space="preserve"> y profundas raíces de música latinoamericana.</w:t>
      </w:r>
    </w:p>
    <w:p w14:paraId="14D25CA6" w14:textId="65157568" w:rsidR="002E4929" w:rsidRPr="000D4803" w:rsidRDefault="7B8E98BB" w:rsidP="002E4929">
      <w:pPr>
        <w:spacing w:before="240" w:after="120"/>
        <w:jc w:val="both"/>
        <w:rPr>
          <w:sz w:val="24"/>
          <w:szCs w:val="24"/>
        </w:rPr>
      </w:pPr>
      <w:r w:rsidRPr="17DFA34F">
        <w:rPr>
          <w:sz w:val="24"/>
          <w:szCs w:val="24"/>
        </w:rPr>
        <w:t xml:space="preserve">Reconocidos por la revista </w:t>
      </w:r>
      <w:r w:rsidRPr="17DFA34F">
        <w:rPr>
          <w:i/>
          <w:iCs/>
          <w:sz w:val="24"/>
          <w:szCs w:val="24"/>
        </w:rPr>
        <w:t>Rolling Stone</w:t>
      </w:r>
      <w:r w:rsidRPr="17DFA34F">
        <w:rPr>
          <w:sz w:val="24"/>
          <w:szCs w:val="24"/>
        </w:rPr>
        <w:t xml:space="preserve"> como la </w:t>
      </w:r>
      <w:r w:rsidR="5BDF9D15" w:rsidRPr="17DFA34F">
        <w:rPr>
          <w:sz w:val="24"/>
          <w:szCs w:val="24"/>
        </w:rPr>
        <w:t>“</w:t>
      </w:r>
      <w:r w:rsidRPr="17DFA34F">
        <w:rPr>
          <w:sz w:val="24"/>
          <w:szCs w:val="24"/>
        </w:rPr>
        <w:t>Mejor Banda de Prog-Rock</w:t>
      </w:r>
      <w:r w:rsidR="0093A780" w:rsidRPr="17DFA34F">
        <w:rPr>
          <w:sz w:val="24"/>
          <w:szCs w:val="24"/>
        </w:rPr>
        <w:t>"</w:t>
      </w:r>
      <w:r w:rsidRPr="17DFA34F">
        <w:rPr>
          <w:sz w:val="24"/>
          <w:szCs w:val="24"/>
        </w:rPr>
        <w:t xml:space="preserve"> en 2008 y acreedores a un premio </w:t>
      </w:r>
      <w:r w:rsidR="59FD79EE" w:rsidRPr="17DFA34F">
        <w:rPr>
          <w:b/>
          <w:bCs/>
          <w:sz w:val="24"/>
          <w:szCs w:val="24"/>
        </w:rPr>
        <w:t>GRAMMY</w:t>
      </w:r>
      <w:r w:rsidRPr="17DFA34F">
        <w:rPr>
          <w:b/>
          <w:bCs/>
          <w:sz w:val="24"/>
          <w:szCs w:val="24"/>
        </w:rPr>
        <w:t xml:space="preserve"> en 2009</w:t>
      </w:r>
      <w:r w:rsidRPr="17DFA34F">
        <w:rPr>
          <w:sz w:val="24"/>
          <w:szCs w:val="24"/>
        </w:rPr>
        <w:t xml:space="preserve"> por Best Hard Rock Performance gracias al tema </w:t>
      </w:r>
      <w:r w:rsidR="59FD79EE" w:rsidRPr="17DFA34F">
        <w:rPr>
          <w:sz w:val="24"/>
          <w:szCs w:val="24"/>
        </w:rPr>
        <w:t>“</w:t>
      </w:r>
      <w:r w:rsidRPr="17DFA34F">
        <w:rPr>
          <w:sz w:val="24"/>
          <w:szCs w:val="24"/>
        </w:rPr>
        <w:t>Wax Simulacra</w:t>
      </w:r>
      <w:r w:rsidR="59FD79EE" w:rsidRPr="17DFA34F">
        <w:rPr>
          <w:sz w:val="24"/>
          <w:szCs w:val="24"/>
        </w:rPr>
        <w:t>”</w:t>
      </w:r>
      <w:r w:rsidRPr="17DFA34F">
        <w:rPr>
          <w:sz w:val="24"/>
          <w:szCs w:val="24"/>
        </w:rPr>
        <w:t>, la agrupación es célebre por sus álbumes conceptuales, sus letras crípticas y sus directos cargados de improvisación. Como señala el núcleo de su obra, The Mars Volta se define por la alianza compositiva entre Rodríguez-López y Bixler-Zavala, interpretada magistralmente en escena por The Mars Volta Group.</w:t>
      </w:r>
    </w:p>
    <w:p w14:paraId="7EE29CE3" w14:textId="6E8EBA2D" w:rsidR="000D4803" w:rsidRPr="000D4803" w:rsidRDefault="000D4803" w:rsidP="000D4803">
      <w:pPr>
        <w:spacing w:before="240" w:after="120"/>
        <w:jc w:val="right"/>
        <w:rPr>
          <w:b/>
          <w:bCs/>
          <w:sz w:val="24"/>
          <w:szCs w:val="24"/>
        </w:rPr>
      </w:pPr>
      <w:r w:rsidRPr="000D4803">
        <w:rPr>
          <w:b/>
          <w:bCs/>
          <w:sz w:val="24"/>
          <w:szCs w:val="24"/>
        </w:rPr>
        <w:t>RADIOGRAFÍA: EL VÍNCULO INDISOLUBLE CON EL PÚBLICO MEXICANO</w:t>
      </w:r>
    </w:p>
    <w:p w14:paraId="69C96244" w14:textId="54748692" w:rsidR="000D4803" w:rsidRPr="000D4803" w:rsidRDefault="59FD79EE" w:rsidP="002E4929">
      <w:pPr>
        <w:spacing w:before="240" w:after="120"/>
        <w:jc w:val="both"/>
        <w:rPr>
          <w:sz w:val="24"/>
          <w:szCs w:val="24"/>
        </w:rPr>
      </w:pPr>
      <w:r w:rsidRPr="17DFA34F">
        <w:rPr>
          <w:sz w:val="24"/>
          <w:szCs w:val="24"/>
        </w:rPr>
        <w:t>Con una comunidad global que supera el millón de seguidores en sus plataformas digitales, The Mars Volta ostenta una de las bases de fans más leales y apasionadas de la escena internacional. La relación entre la agrupación texana y nuestro país es profunda y constante: México se consolida firmemente como su segundo mercado más importante a nivel mundial</w:t>
      </w:r>
      <w:r w:rsidR="120995CE" w:rsidRPr="17DFA34F">
        <w:rPr>
          <w:sz w:val="24"/>
          <w:szCs w:val="24"/>
        </w:rPr>
        <w:t xml:space="preserve">, </w:t>
      </w:r>
      <w:r w:rsidRPr="17DFA34F">
        <w:rPr>
          <w:sz w:val="24"/>
          <w:szCs w:val="24"/>
        </w:rPr>
        <w:t>superado únicamente por Estados Unidos</w:t>
      </w:r>
      <w:r w:rsidR="2588B5FF" w:rsidRPr="17DFA34F">
        <w:rPr>
          <w:sz w:val="24"/>
          <w:szCs w:val="24"/>
        </w:rPr>
        <w:t xml:space="preserve">, con lo que se </w:t>
      </w:r>
      <w:r w:rsidRPr="17DFA34F">
        <w:rPr>
          <w:sz w:val="24"/>
          <w:szCs w:val="24"/>
        </w:rPr>
        <w:t>reafirma el fervor de una audiencia capitalina lista para recibirlos en una noche de pura euforia sonora.</w:t>
      </w:r>
    </w:p>
    <w:p w14:paraId="3B8CA34F" w14:textId="0832DCAC" w:rsidR="002E4929" w:rsidRPr="000D4803" w:rsidRDefault="7B8E98BB" w:rsidP="002E4929">
      <w:pPr>
        <w:spacing w:before="240" w:after="120"/>
        <w:jc w:val="both"/>
        <w:rPr>
          <w:sz w:val="24"/>
          <w:szCs w:val="24"/>
        </w:rPr>
      </w:pPr>
      <w:r w:rsidRPr="17DFA34F">
        <w:rPr>
          <w:sz w:val="24"/>
          <w:szCs w:val="24"/>
        </w:rPr>
        <w:t xml:space="preserve">Los boletos para ser parte del concierto de </w:t>
      </w:r>
      <w:r w:rsidRPr="17DFA34F">
        <w:rPr>
          <w:b/>
          <w:bCs/>
          <w:sz w:val="24"/>
          <w:szCs w:val="24"/>
        </w:rPr>
        <w:t>The Mars Volta en el Pepsi Center</w:t>
      </w:r>
      <w:r w:rsidR="59FD79EE" w:rsidRPr="17DFA34F">
        <w:rPr>
          <w:b/>
          <w:bCs/>
          <w:sz w:val="24"/>
          <w:szCs w:val="24"/>
        </w:rPr>
        <w:t xml:space="preserve"> el </w:t>
      </w:r>
      <w:r w:rsidRPr="17DFA34F">
        <w:rPr>
          <w:b/>
          <w:bCs/>
          <w:sz w:val="24"/>
          <w:szCs w:val="24"/>
        </w:rPr>
        <w:t>29 de noviembre</w:t>
      </w:r>
      <w:r w:rsidR="370EE57A" w:rsidRPr="17DFA34F">
        <w:rPr>
          <w:sz w:val="24"/>
          <w:szCs w:val="24"/>
        </w:rPr>
        <w:t>,</w:t>
      </w:r>
      <w:r w:rsidR="59FD79EE" w:rsidRPr="17DFA34F">
        <w:rPr>
          <w:b/>
          <w:bCs/>
          <w:sz w:val="24"/>
          <w:szCs w:val="24"/>
        </w:rPr>
        <w:t xml:space="preserve"> </w:t>
      </w:r>
      <w:r w:rsidRPr="17DFA34F">
        <w:rPr>
          <w:sz w:val="24"/>
          <w:szCs w:val="24"/>
        </w:rPr>
        <w:t xml:space="preserve">estarán disponibles </w:t>
      </w:r>
      <w:r w:rsidR="59FD79EE" w:rsidRPr="17DFA34F">
        <w:rPr>
          <w:sz w:val="24"/>
          <w:szCs w:val="24"/>
        </w:rPr>
        <w:t>en la preventa Banamex el 1º de septiembre y después</w:t>
      </w:r>
      <w:r w:rsidR="6149E13B" w:rsidRPr="17DFA34F">
        <w:rPr>
          <w:sz w:val="24"/>
          <w:szCs w:val="24"/>
        </w:rPr>
        <w:t>,</w:t>
      </w:r>
      <w:r w:rsidR="59FD79EE" w:rsidRPr="17DFA34F">
        <w:rPr>
          <w:sz w:val="24"/>
          <w:szCs w:val="24"/>
        </w:rPr>
        <w:t xml:space="preserve"> los podrás adquirir en las taquillas del inmueble o a través de Ticketmaster. </w:t>
      </w:r>
    </w:p>
    <w:p w14:paraId="5AED8D7C" w14:textId="77777777" w:rsidR="000D4803" w:rsidRPr="000D4803" w:rsidRDefault="000D4803" w:rsidP="002E4929">
      <w:pPr>
        <w:spacing w:before="240" w:after="120"/>
        <w:jc w:val="center"/>
        <w:rPr>
          <w:sz w:val="24"/>
          <w:szCs w:val="24"/>
        </w:rPr>
      </w:pPr>
    </w:p>
    <w:p w14:paraId="38EAB3C5" w14:textId="21692CEF" w:rsidR="00876702" w:rsidRPr="000D4803" w:rsidRDefault="000D4803" w:rsidP="002E4929">
      <w:pPr>
        <w:spacing w:before="240" w:after="120"/>
        <w:jc w:val="center"/>
        <w:rPr>
          <w:sz w:val="24"/>
          <w:szCs w:val="24"/>
          <w:lang w:val="pt-PT"/>
        </w:rPr>
      </w:pPr>
      <w:r w:rsidRPr="000D4803">
        <w:rPr>
          <w:sz w:val="24"/>
          <w:szCs w:val="24"/>
          <w:lang w:val="pt-PT"/>
        </w:rPr>
        <w:t>V</w:t>
      </w:r>
      <w:r w:rsidR="00876702" w:rsidRPr="000D4803">
        <w:rPr>
          <w:sz w:val="24"/>
          <w:szCs w:val="24"/>
          <w:lang w:val="pt-PT"/>
        </w:rPr>
        <w:t xml:space="preserve">isita las redes de </w:t>
      </w:r>
      <w:r w:rsidR="00876702" w:rsidRPr="000D4803">
        <w:rPr>
          <w:b/>
          <w:bCs/>
          <w:sz w:val="24"/>
          <w:szCs w:val="24"/>
          <w:lang w:val="pt-PT"/>
        </w:rPr>
        <w:t>The Mars Volta</w:t>
      </w:r>
      <w:r w:rsidR="00876702" w:rsidRPr="000D4803">
        <w:rPr>
          <w:sz w:val="24"/>
          <w:szCs w:val="24"/>
          <w:lang w:val="pt-PT"/>
        </w:rPr>
        <w:t>:</w:t>
      </w:r>
    </w:p>
    <w:p w14:paraId="1EFF6489" w14:textId="48FB08CA" w:rsidR="00876702" w:rsidRPr="000D4803" w:rsidRDefault="00876702" w:rsidP="002E4929">
      <w:pPr>
        <w:spacing w:before="240" w:after="120"/>
        <w:jc w:val="center"/>
        <w:rPr>
          <w:sz w:val="24"/>
          <w:szCs w:val="24"/>
          <w:lang w:val="pt-PT"/>
        </w:rPr>
      </w:pPr>
      <w:hyperlink r:id="rId6" w:history="1">
        <w:r w:rsidRPr="000D4803">
          <w:rPr>
            <w:rStyle w:val="Hipervnculo"/>
            <w:sz w:val="24"/>
            <w:szCs w:val="24"/>
            <w:lang w:val="pt-PT"/>
          </w:rPr>
          <w:t>FACEBOOK</w:t>
        </w:r>
      </w:hyperlink>
      <w:r w:rsidRPr="000D4803">
        <w:rPr>
          <w:sz w:val="24"/>
          <w:szCs w:val="24"/>
          <w:lang w:val="pt-PT"/>
        </w:rPr>
        <w:t xml:space="preserve"> | </w:t>
      </w:r>
      <w:hyperlink r:id="rId7" w:history="1">
        <w:r w:rsidRPr="000D4803">
          <w:rPr>
            <w:rStyle w:val="Hipervnculo"/>
            <w:sz w:val="24"/>
            <w:szCs w:val="24"/>
            <w:lang w:val="pt-PT"/>
          </w:rPr>
          <w:t>INSTAGRAM</w:t>
        </w:r>
      </w:hyperlink>
      <w:r w:rsidRPr="000D4803">
        <w:rPr>
          <w:sz w:val="24"/>
          <w:szCs w:val="24"/>
          <w:lang w:val="pt-PT"/>
        </w:rPr>
        <w:t xml:space="preserve"> | </w:t>
      </w:r>
      <w:hyperlink r:id="rId8" w:history="1">
        <w:r w:rsidR="000D4803" w:rsidRPr="000D4803">
          <w:rPr>
            <w:rStyle w:val="Hipervnculo"/>
            <w:sz w:val="24"/>
            <w:szCs w:val="24"/>
            <w:lang w:val="pt-PT"/>
          </w:rPr>
          <w:t>X</w:t>
        </w:r>
      </w:hyperlink>
      <w:r w:rsidR="000D4803" w:rsidRPr="000D4803">
        <w:rPr>
          <w:sz w:val="24"/>
          <w:szCs w:val="24"/>
          <w:lang w:val="pt-PT"/>
        </w:rPr>
        <w:t xml:space="preserve"> </w:t>
      </w:r>
      <w:r w:rsidRPr="000D4803">
        <w:rPr>
          <w:sz w:val="24"/>
          <w:szCs w:val="24"/>
          <w:lang w:val="pt-PT"/>
        </w:rPr>
        <w:t xml:space="preserve">| </w:t>
      </w:r>
      <w:hyperlink r:id="rId9" w:history="1">
        <w:r w:rsidRPr="000D4803">
          <w:rPr>
            <w:rStyle w:val="Hipervnculo"/>
            <w:sz w:val="24"/>
            <w:szCs w:val="24"/>
            <w:lang w:val="pt-PT"/>
          </w:rPr>
          <w:t>YOUTUBE</w:t>
        </w:r>
      </w:hyperlink>
    </w:p>
    <w:p w14:paraId="00476F9A" w14:textId="77777777" w:rsidR="00BA66E7" w:rsidRPr="000D4803" w:rsidRDefault="00BA66E7" w:rsidP="002E4929">
      <w:pPr>
        <w:spacing w:before="240" w:after="120"/>
        <w:rPr>
          <w:sz w:val="24"/>
          <w:szCs w:val="24"/>
          <w:lang w:val="pt-PT"/>
        </w:rPr>
      </w:pPr>
    </w:p>
    <w:p w14:paraId="1B00E94C" w14:textId="77777777" w:rsidR="000D4803" w:rsidRPr="000D4803" w:rsidRDefault="000D4803" w:rsidP="000D4803">
      <w:pPr>
        <w:jc w:val="center"/>
        <w:rPr>
          <w:rFonts w:cstheme="minorHAnsi"/>
          <w:sz w:val="24"/>
          <w:szCs w:val="24"/>
        </w:rPr>
      </w:pPr>
      <w:r w:rsidRPr="000D4803">
        <w:rPr>
          <w:rFonts w:cstheme="minorHAnsi"/>
          <w:sz w:val="24"/>
          <w:szCs w:val="24"/>
        </w:rPr>
        <w:t>Conoce más sobre este y otros conciertos en:</w:t>
      </w:r>
    </w:p>
    <w:p w14:paraId="0D02D57D" w14:textId="77777777" w:rsidR="000D4803" w:rsidRPr="000D4803" w:rsidRDefault="000D4803" w:rsidP="000D48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hyperlink r:id="rId10" w:history="1">
        <w:r w:rsidRPr="000D4803">
          <w:rPr>
            <w:rStyle w:val="Hipervnculo"/>
            <w:rFonts w:cstheme="minorHAnsi"/>
            <w:b/>
            <w:bCs/>
            <w:sz w:val="24"/>
            <w:szCs w:val="24"/>
          </w:rPr>
          <w:t>www.ocesa.com.mx</w:t>
        </w:r>
      </w:hyperlink>
      <w:r w:rsidRPr="000D4803">
        <w:rPr>
          <w:rFonts w:cstheme="minorHAnsi"/>
          <w:b/>
          <w:bCs/>
          <w:sz w:val="24"/>
          <w:szCs w:val="24"/>
        </w:rPr>
        <w:t xml:space="preserve"> </w:t>
      </w:r>
    </w:p>
    <w:p w14:paraId="40C4DDD3" w14:textId="77777777" w:rsidR="000D4803" w:rsidRPr="000D4803" w:rsidRDefault="000D4803" w:rsidP="000D48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hyperlink r:id="rId11" w:history="1">
        <w:r w:rsidRPr="000D4803">
          <w:rPr>
            <w:rStyle w:val="Hipervnculo"/>
            <w:rFonts w:cstheme="minorHAnsi"/>
            <w:b/>
            <w:bCs/>
            <w:sz w:val="24"/>
            <w:szCs w:val="24"/>
          </w:rPr>
          <w:t>www.facebook.com/ocesamx</w:t>
        </w:r>
      </w:hyperlink>
      <w:r w:rsidRPr="000D4803">
        <w:rPr>
          <w:rFonts w:cstheme="minorHAnsi"/>
          <w:b/>
          <w:bCs/>
          <w:sz w:val="24"/>
          <w:szCs w:val="24"/>
        </w:rPr>
        <w:t xml:space="preserve"> </w:t>
      </w:r>
    </w:p>
    <w:p w14:paraId="5B7EB115" w14:textId="77777777" w:rsidR="000D4803" w:rsidRPr="000D4803" w:rsidRDefault="000D4803" w:rsidP="000D48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hyperlink r:id="rId12" w:history="1">
        <w:r w:rsidRPr="000D4803">
          <w:rPr>
            <w:rStyle w:val="Hipervnculo"/>
            <w:rFonts w:cstheme="minorHAnsi"/>
            <w:b/>
            <w:bCs/>
            <w:sz w:val="24"/>
            <w:szCs w:val="24"/>
          </w:rPr>
          <w:t>www.x.com/ocesa_total</w:t>
        </w:r>
      </w:hyperlink>
      <w:r w:rsidRPr="000D4803">
        <w:rPr>
          <w:rFonts w:cstheme="minorHAnsi"/>
          <w:b/>
          <w:bCs/>
          <w:sz w:val="24"/>
          <w:szCs w:val="24"/>
        </w:rPr>
        <w:t xml:space="preserve"> </w:t>
      </w:r>
    </w:p>
    <w:p w14:paraId="265C4CC5" w14:textId="77777777" w:rsidR="000D4803" w:rsidRPr="000D4803" w:rsidRDefault="000D4803" w:rsidP="000D48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hyperlink r:id="rId13" w:history="1">
        <w:r w:rsidRPr="000D4803">
          <w:rPr>
            <w:rStyle w:val="Hipervnculo"/>
            <w:rFonts w:cstheme="minorHAnsi"/>
            <w:b/>
            <w:bCs/>
            <w:sz w:val="24"/>
            <w:szCs w:val="24"/>
          </w:rPr>
          <w:t>www.instagram.com/ocesa</w:t>
        </w:r>
      </w:hyperlink>
      <w:r w:rsidRPr="000D4803">
        <w:rPr>
          <w:rFonts w:cstheme="minorHAnsi"/>
          <w:b/>
          <w:bCs/>
          <w:sz w:val="24"/>
          <w:szCs w:val="24"/>
        </w:rPr>
        <w:t xml:space="preserve"> </w:t>
      </w:r>
    </w:p>
    <w:p w14:paraId="3DF9E8C0" w14:textId="77777777" w:rsidR="000D4803" w:rsidRPr="000D4803" w:rsidRDefault="000D4803" w:rsidP="000D4803">
      <w:pPr>
        <w:spacing w:after="0"/>
        <w:jc w:val="center"/>
        <w:rPr>
          <w:rFonts w:cstheme="minorHAnsi"/>
          <w:b/>
          <w:bCs/>
          <w:sz w:val="24"/>
          <w:szCs w:val="24"/>
        </w:rPr>
      </w:pPr>
      <w:hyperlink r:id="rId14" w:history="1">
        <w:r w:rsidRPr="000D4803">
          <w:rPr>
            <w:rStyle w:val="Hipervnculo"/>
            <w:rFonts w:cstheme="minorHAnsi"/>
            <w:b/>
            <w:bCs/>
            <w:sz w:val="24"/>
            <w:szCs w:val="24"/>
          </w:rPr>
          <w:t>www.tiktok.com/@ocesamx</w:t>
        </w:r>
      </w:hyperlink>
      <w:r w:rsidRPr="000D4803">
        <w:rPr>
          <w:rFonts w:cstheme="minorHAnsi"/>
          <w:b/>
          <w:bCs/>
          <w:sz w:val="24"/>
          <w:szCs w:val="24"/>
        </w:rPr>
        <w:t xml:space="preserve"> </w:t>
      </w:r>
    </w:p>
    <w:p w14:paraId="3762D6A8" w14:textId="77777777" w:rsidR="000D4803" w:rsidRPr="000D4803" w:rsidRDefault="000D4803" w:rsidP="000D4803">
      <w:pPr>
        <w:spacing w:before="240" w:after="120"/>
        <w:jc w:val="both"/>
        <w:rPr>
          <w:sz w:val="24"/>
          <w:szCs w:val="24"/>
        </w:rPr>
      </w:pPr>
    </w:p>
    <w:p w14:paraId="6043903A" w14:textId="77777777" w:rsidR="000D4803" w:rsidRPr="000D4803" w:rsidRDefault="000D4803" w:rsidP="002E4929">
      <w:pPr>
        <w:spacing w:before="240" w:after="120"/>
        <w:rPr>
          <w:sz w:val="24"/>
          <w:szCs w:val="24"/>
          <w:lang w:val="pt-PT"/>
        </w:rPr>
      </w:pPr>
    </w:p>
    <w:sectPr w:rsidR="000D4803" w:rsidRPr="000D48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641C"/>
    <w:multiLevelType w:val="multilevel"/>
    <w:tmpl w:val="85E0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03793"/>
    <w:multiLevelType w:val="hybridMultilevel"/>
    <w:tmpl w:val="665C66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0F2217"/>
    <w:multiLevelType w:val="multilevel"/>
    <w:tmpl w:val="27E0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A35846"/>
    <w:multiLevelType w:val="multilevel"/>
    <w:tmpl w:val="826A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07731">
    <w:abstractNumId w:val="2"/>
  </w:num>
  <w:num w:numId="2" w16cid:durableId="814375448">
    <w:abstractNumId w:val="0"/>
  </w:num>
  <w:num w:numId="3" w16cid:durableId="411699846">
    <w:abstractNumId w:val="3"/>
  </w:num>
  <w:num w:numId="4" w16cid:durableId="583034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02"/>
    <w:rsid w:val="000D4803"/>
    <w:rsid w:val="00125949"/>
    <w:rsid w:val="002E4929"/>
    <w:rsid w:val="007E2287"/>
    <w:rsid w:val="00876702"/>
    <w:rsid w:val="0093A780"/>
    <w:rsid w:val="009509AA"/>
    <w:rsid w:val="00BA66E7"/>
    <w:rsid w:val="00C00459"/>
    <w:rsid w:val="00FE509D"/>
    <w:rsid w:val="120995CE"/>
    <w:rsid w:val="12D574D4"/>
    <w:rsid w:val="17DFA34F"/>
    <w:rsid w:val="2588B5FF"/>
    <w:rsid w:val="370EE57A"/>
    <w:rsid w:val="37A4DC16"/>
    <w:rsid w:val="3A60E3F0"/>
    <w:rsid w:val="5175D963"/>
    <w:rsid w:val="59FD79EE"/>
    <w:rsid w:val="5BDF9D15"/>
    <w:rsid w:val="6149E13B"/>
    <w:rsid w:val="654D7252"/>
    <w:rsid w:val="7B8E9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F1C27"/>
  <w15:chartTrackingRefBased/>
  <w15:docId w15:val="{0339D57D-805A-4ED2-B2B8-2DD3D800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0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76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6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6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6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6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6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6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6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6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6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6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6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67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67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67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67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67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67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6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6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6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6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6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67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67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67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6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67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670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76702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767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themarsvolta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themarsvolta/" TargetMode="External"/><Relationship Id="rId12" Type="http://schemas.openxmlformats.org/officeDocument/2006/relationships/hyperlink" Target="http://www.x.com/ocesa_tot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TheMarsVolta/" TargetMode="External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ocesa.com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TheMarsVolta" TargetMode="External"/><Relationship Id="rId14" Type="http://schemas.openxmlformats.org/officeDocument/2006/relationships/hyperlink" Target="http://www.tiktok.com/@ocesa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3189</Characters>
  <Application>Microsoft Office Word</Application>
  <DocSecurity>4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2026-08-28T07:17:00Z</dcterms:created>
  <dcterms:modified xsi:type="dcterms:W3CDTF">2026-08-28T07:17:00Z</dcterms:modified>
</cp:coreProperties>
</file>