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8DAC4" w14:textId="1B849336" w:rsidR="00E2063E" w:rsidRPr="009B0F22" w:rsidRDefault="006C40C8" w:rsidP="008E4FAE">
      <w:pPr>
        <w:tabs>
          <w:tab w:val="left" w:pos="0"/>
        </w:tabs>
        <w:wordWrap/>
        <w:spacing w:after="120" w:line="360" w:lineRule="auto"/>
        <w:jc w:val="left"/>
        <w:rPr>
          <w:rFonts w:ascii="HelveticaNeue-Thin" w:hAnsi="HelveticaNeue-Thin" w:cs="HelveticaNeue-Thin"/>
          <w:b/>
          <w:sz w:val="14"/>
          <w:szCs w:val="14"/>
        </w:rPr>
        <w:bidi w:val="0"/>
      </w:pPr>
      <w:r>
        <w:rPr>
          <w:rFonts w:ascii="Arial" w:cs="Arial" w:eastAsia="맑은 고딕" w:hAnsi="Arial"/>
          <w:noProof/>
          <w:lang w:val="ro"/>
          <w:b w:val="0"/>
          <w:bCs w:val="0"/>
          <w:i w:val="0"/>
          <w:iCs w:val="0"/>
          <w:u w:val="none"/>
          <w:vertAlign w:val="baseline"/>
          <w:rtl w:val="0"/>
        </w:rPr>
        <w:drawing>
          <wp:anchor distT="0" distB="0" distL="114300" distR="114300" simplePos="0" relativeHeight="251658240" behindDoc="0" locked="0" layoutInCell="1" allowOverlap="1" wp14:anchorId="13AF4E44" wp14:editId="3B2BD484">
            <wp:simplePos x="0" y="0"/>
            <wp:positionH relativeFrom="column">
              <wp:posOffset>18415</wp:posOffset>
            </wp:positionH>
            <wp:positionV relativeFrom="paragraph">
              <wp:posOffset>36195</wp:posOffset>
            </wp:positionV>
            <wp:extent cx="1658620" cy="254635"/>
            <wp:effectExtent l="0" t="0" r="0" b="0"/>
            <wp:wrapThrough wrapText="bothSides">
              <wp:wrapPolygon edited="0">
                <wp:start x="0" y="0"/>
                <wp:lineTo x="0" y="19392"/>
                <wp:lineTo x="21335" y="19392"/>
                <wp:lineTo x="21335" y="0"/>
                <wp:lineTo x="0" y="0"/>
              </wp:wrapPolygon>
            </wp:wrapThrough>
            <wp:docPr id="6" name="그림 1" descr="삼성 로고(Letter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삼성 로고(Lettermar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8620" cy="254635"/>
                    </a:xfrm>
                    <a:prstGeom prst="rect">
                      <a:avLst/>
                    </a:prstGeom>
                    <a:noFill/>
                  </pic:spPr>
                </pic:pic>
              </a:graphicData>
            </a:graphic>
            <wp14:sizeRelH relativeFrom="page">
              <wp14:pctWidth>0</wp14:pctWidth>
            </wp14:sizeRelH>
            <wp14:sizeRelV relativeFrom="page">
              <wp14:pctHeight>0</wp14:pctHeight>
            </wp14:sizeRelV>
          </wp:anchor>
        </w:drawing>
      </w:r>
    </w:p>
    <w:p w14:paraId="6B0D3B63" w14:textId="77777777" w:rsidR="00E2063E" w:rsidRPr="009B0F22" w:rsidRDefault="00E2063E" w:rsidP="008E4FAE">
      <w:pPr>
        <w:tabs>
          <w:tab w:val="left" w:pos="0"/>
        </w:tabs>
        <w:wordWrap/>
        <w:spacing w:after="120" w:line="360" w:lineRule="auto"/>
        <w:jc w:val="left"/>
        <w:rPr>
          <w:rFonts w:ascii="HelveticaNeue-Thin" w:hAnsi="HelveticaNeue-Thin" w:cs="HelveticaNeue-Thin"/>
          <w:b/>
          <w:sz w:val="14"/>
          <w:szCs w:val="14"/>
        </w:rPr>
      </w:pPr>
    </w:p>
    <w:p w14:paraId="75AC28EB" w14:textId="77777777" w:rsidR="008E4FAE" w:rsidRPr="009B0F22" w:rsidRDefault="008E4FAE" w:rsidP="008E4FAE">
      <w:pPr>
        <w:tabs>
          <w:tab w:val="left" w:pos="0"/>
        </w:tabs>
        <w:wordWrap/>
        <w:spacing w:after="120" w:line="360" w:lineRule="auto"/>
        <w:jc w:val="left"/>
        <w:rPr>
          <w:rFonts w:ascii="Arial" w:eastAsia="맑은 고딕" w:hAnsi="Arial" w:cs="Arial"/>
        </w:rPr>
      </w:pPr>
    </w:p>
    <w:p w14:paraId="199A0F88" w14:textId="66599C5B" w:rsidR="00F92441" w:rsidRPr="00A94C32" w:rsidRDefault="004972D4" w:rsidP="004972D4">
      <w:pPr>
        <w:tabs>
          <w:tab w:val="left" w:pos="0"/>
        </w:tabs>
        <w:spacing w:after="240" w:line="276" w:lineRule="auto"/>
        <w:jc w:val="center"/>
        <w:rPr>
          <w:rFonts w:ascii="Arial" w:eastAsia="굴림" w:hAnsi="Arial" w:cs="Arial"/>
          <w:b/>
          <w:bCs/>
          <w:spacing w:val="-10"/>
          <w:kern w:val="0"/>
          <w:sz w:val="28"/>
          <w:szCs w:val="24"/>
        </w:rPr>
        <w:bidi w:val="0"/>
      </w:pPr>
      <w:r>
        <w:rPr>
          <w:rFonts w:ascii="Arial" w:cs="Arial" w:eastAsia="굴림" w:hAnsi="Arial"/>
          <w:kern w:val="0"/>
          <w:sz w:val="28"/>
          <w:szCs w:val="24"/>
          <w:lang w:val="ro"/>
          <w:b w:val="1"/>
          <w:bCs w:val="1"/>
          <w:i w:val="0"/>
          <w:iCs w:val="0"/>
          <w:u w:val="none"/>
          <w:vertAlign w:val="baseline"/>
          <w:rtl w:val="0"/>
        </w:rPr>
        <w:t xml:space="preserve">Samsung prezintă unitățile SSD P9 și P7 cu USB4 la Gamescom 2026</w:t>
      </w:r>
    </w:p>
    <w:p w14:paraId="33B71C5A" w14:textId="6FA7E029" w:rsidR="00014971" w:rsidRPr="00A94C32" w:rsidRDefault="0012133E" w:rsidP="00500754">
      <w:pPr>
        <w:tabs>
          <w:tab w:val="left" w:pos="0"/>
        </w:tabs>
        <w:spacing w:line="276" w:lineRule="auto"/>
        <w:jc w:val="center"/>
        <w:rPr>
          <w:rFonts w:ascii="Arial" w:hAnsi="Arial" w:cs="Arial"/>
          <w:i/>
          <w:sz w:val="22"/>
          <w:szCs w:val="22"/>
        </w:rPr>
        <w:bidi w:val="0"/>
      </w:pPr>
      <w:r>
        <w:rPr>
          <w:rFonts w:ascii="Arial" w:cs="Arial" w:hAnsi="Arial"/>
          <w:sz w:val="22"/>
          <w:szCs w:val="22"/>
          <w:lang w:val="ro"/>
          <w:b w:val="0"/>
          <w:bCs w:val="0"/>
          <w:i w:val="1"/>
          <w:iCs w:val="1"/>
          <w:u w:val="none"/>
          <w:vertAlign w:val="baseline"/>
          <w:rtl w:val="0"/>
        </w:rPr>
        <w:t xml:space="preserve">Modelul de top P9 și versatilul P7 extind gama de unități SSD portabile Samsung cu conectivitate USB4</w:t>
      </w:r>
    </w:p>
    <w:p w14:paraId="7033585F" w14:textId="77777777" w:rsidR="00500754" w:rsidRPr="00A94C32" w:rsidRDefault="00500754" w:rsidP="00661613">
      <w:pPr>
        <w:tabs>
          <w:tab w:val="left" w:pos="0"/>
        </w:tabs>
        <w:spacing w:line="276" w:lineRule="auto"/>
        <w:jc w:val="center"/>
        <w:rPr>
          <w:rFonts w:ascii="Arial" w:hAnsi="Arial" w:cs="Arial"/>
          <w:i/>
          <w:sz w:val="22"/>
          <w:szCs w:val="22"/>
        </w:rPr>
      </w:pPr>
    </w:p>
    <w:p w14:paraId="7032D7C7" w14:textId="3CA964D8" w:rsidR="0027351B" w:rsidRPr="00A94C32" w:rsidRDefault="00D84C1A" w:rsidP="00F11564">
      <w:pPr>
        <w:tabs>
          <w:tab w:val="left" w:pos="0"/>
        </w:tabs>
        <w:spacing w:line="276" w:lineRule="auto"/>
        <w:jc w:val="center"/>
        <w:rPr>
          <w:rFonts w:ascii="Arial" w:hAnsi="Arial" w:cs="Arial"/>
          <w:i/>
          <w:sz w:val="22"/>
          <w:szCs w:val="22"/>
        </w:rPr>
        <w:bidi w:val="0"/>
      </w:pPr>
      <w:r>
        <w:rPr>
          <w:rFonts w:ascii="Arial" w:cs="Arial" w:hAnsi="Arial"/>
          <w:sz w:val="22"/>
          <w:szCs w:val="22"/>
          <w:lang w:val="ro"/>
          <w:b w:val="0"/>
          <w:bCs w:val="0"/>
          <w:i w:val="1"/>
          <w:iCs w:val="1"/>
          <w:u w:val="none"/>
          <w:vertAlign w:val="baseline"/>
          <w:rtl w:val="0"/>
        </w:rPr>
        <w:t xml:space="preserve">Performanța dublată de 4.000 MB/s susține fluxurile de lucru solicitante, inclusiv înregistrarea directă 12K</w:t>
      </w:r>
    </w:p>
    <w:p w14:paraId="12C7848F" w14:textId="3A1ECB77" w:rsidR="00014971" w:rsidRPr="00A94C32" w:rsidRDefault="00014971" w:rsidP="00661613">
      <w:pPr>
        <w:tabs>
          <w:tab w:val="left" w:pos="0"/>
        </w:tabs>
        <w:spacing w:line="276" w:lineRule="auto"/>
        <w:jc w:val="center"/>
        <w:rPr>
          <w:rFonts w:ascii="Arial" w:hAnsi="Arial" w:cs="Arial"/>
          <w:i/>
          <w:sz w:val="22"/>
          <w:szCs w:val="22"/>
        </w:rPr>
      </w:pPr>
    </w:p>
    <w:p w14:paraId="20F5D813" w14:textId="455D3A12" w:rsidR="002F2A34" w:rsidRPr="00A94C32" w:rsidRDefault="0012133E" w:rsidP="00014971">
      <w:pPr>
        <w:tabs>
          <w:tab w:val="left" w:pos="0"/>
        </w:tabs>
        <w:spacing w:after="240" w:line="276" w:lineRule="auto"/>
        <w:jc w:val="center"/>
        <w:rPr>
          <w:rFonts w:ascii="Arial" w:hAnsi="Arial" w:cs="Arial"/>
          <w:i/>
          <w:sz w:val="22"/>
          <w:szCs w:val="22"/>
        </w:rPr>
        <w:bidi w:val="0"/>
      </w:pPr>
      <w:r>
        <w:rPr>
          <w:rFonts w:ascii="Arial" w:cs="Arial" w:hAnsi="Arial"/>
          <w:sz w:val="22"/>
          <w:szCs w:val="22"/>
          <w:lang w:val="ro"/>
          <w:b w:val="0"/>
          <w:bCs w:val="0"/>
          <w:i w:val="1"/>
          <w:iCs w:val="1"/>
          <w:u w:val="none"/>
          <w:vertAlign w:val="baseline"/>
          <w:rtl w:val="0"/>
        </w:rPr>
        <w:t xml:space="preserve">Prima unitate SSD portabilă cu USB4 de 8 TB din lume, cu viteze de până la 4.000 MB/s, combină stocarea de mare viteză și capacitate ridicată cu o compatibilitate extinsă și o durabilitate dovedită</w:t>
      </w:r>
    </w:p>
    <w:p w14:paraId="5C1F428A" w14:textId="023721CB"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hAnsi="Arial"/>
          <w:sz w:val="20"/>
          <w:szCs w:val="20"/>
          <w:bdr w:val="none" w:sz="0" w:space="0" w:color="auto" w:frame="1"/>
          <w:lang w:val="ro"/>
          <w:b w:val="1"/>
          <w:bCs w:val="1"/>
          <w:i w:val="0"/>
          <w:iCs w:val="0"/>
          <w:u w:val="none"/>
          <w:vertAlign w:val="baseline"/>
          <w:rtl w:val="0"/>
        </w:rPr>
        <w:t xml:space="preserve">KÖLN, Germania – 26 august 2026</w:t>
      </w:r>
      <w:r>
        <w:rPr>
          <w:rFonts w:ascii="Arial" w:cs="Arial" w:hAnsi="Arial"/>
          <w:sz w:val="20"/>
          <w:szCs w:val="20"/>
          <w:bdr w:val="none" w:sz="0" w:space="0" w:color="auto" w:frame="1"/>
          <w:lang w:val="ro"/>
          <w:b w:val="0"/>
          <w:bCs w:val="0"/>
          <w:i w:val="0"/>
          <w:iCs w:val="0"/>
          <w:u w:val="none"/>
          <w:vertAlign w:val="baseline"/>
          <w:rtl w:val="0"/>
        </w:rPr>
        <w:t xml:space="preserve"> – Samsung Electronics Co., Ltd., lider global în tehnologia avansată a memoriilor, a dezvăluit astăzi P9 și P7, unitățile sale portabile de stocare (SSD) de ultimă generație, dotate cu conectivitate USB4. Compania a prezentat noua Serie P la Gamescom 2026, cel mai mare eveniment de gaming din lume, desfășurat la Köln, Germania, în perioada 26-30 august.</w:t>
      </w:r>
    </w:p>
    <w:p w14:paraId="192D226C" w14:textId="77777777"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29B502E9" w14:textId="505D6E9F" w:rsidR="00C51892"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Concepută pentru a satisface cerințele de stocare în creștere rapidă generate de conținutul video la rezoluție ultra-înaltă, conținutul AI și jocurile de mari dimensiuni, Seria P include modelul de top P9, care oferă performanțe de nivel înalt pentru utilizatorii profesioniști, și P7, conceput pentru o stocare rapidă și convenabilă în utilizarea de zi cu zi.</w:t>
      </w:r>
    </w:p>
    <w:p w14:paraId="2B69ADA5" w14:textId="10374B4A" w:rsidR="0012133E"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4502023" w14:textId="61EFC272" w:rsidR="0012133E" w:rsidRPr="00A94C32" w:rsidRDefault="0012133E">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„Pe măsură ce crearea de conținut bazat pe inteligență artificială și videoclipurile la rezoluție ultra-înaltă transformă cantitățile mari de date într-o parte a vieții de zi cu zi, utilizatorii se așteaptă din ce în ce mai mult la experiențe de stocare mai rapide și mai fiabile”, a declarat Tommy Kwon, vicepreședinte și directorul echipei de business pentru produse de marcă la Samsung Electronics. „Oferind stocare rapidă a fișierelor și funcții de copiere de rezervă, Seria P este concepută pentru a oferi atât profesioniștilor, cât și utilizatorilor obișnuiți performanța de care au nevoie pentru a lucra eficient într-o gamă largă de aplicații.”</w:t>
      </w:r>
    </w:p>
    <w:p w14:paraId="6E2ADAC2" w14:textId="77777777" w:rsidR="00C51892" w:rsidRPr="00A94C32" w:rsidRDefault="00C51892">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7713658" w14:textId="62854BC5" w:rsidR="00FA0EFF" w:rsidRPr="00A94C32" w:rsidRDefault="00CA66C4">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ro"/>
          <w:b w:val="1"/>
          <w:bCs w:val="1"/>
          <w:i w:val="0"/>
          <w:iCs w:val="0"/>
          <w:u w:val="single"/>
          <w:vertAlign w:val="baseline"/>
          <w:rtl w:val="0"/>
        </w:rPr>
        <w:t xml:space="preserve">P9: </w:t>
      </w:r>
      <w:r>
        <w:rPr>
          <w:rFonts w:ascii="Arial" w:cs="Arial" w:eastAsia="Calibri" w:hAnsi="Arial"/>
          <w:sz w:val="20"/>
          <w:szCs w:val="20"/>
          <w:bdr w:val="none" w:sz="0" w:space="0" w:color="auto" w:frame="1"/>
          <w:lang w:val="ro"/>
          <w:b w:val="1"/>
          <w:bCs w:val="1"/>
          <w:i w:val="0"/>
          <w:iCs w:val="0"/>
          <w:u w:val="single"/>
          <w:vertAlign w:val="baseline"/>
          <w:rtl w:val="0"/>
        </w:rPr>
        <w:t xml:space="preserve">performanță de până la două ori mai mare cu USB4</w:t>
      </w:r>
    </w:p>
    <w:p w14:paraId="782EC83F" w14:textId="77777777" w:rsidR="00292525" w:rsidRPr="00A94C32" w:rsidRDefault="00292525"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7E95FAC" w14:textId="564DC812" w:rsidR="00FA0EFF"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hAnsi="Arial"/>
          <w:sz w:val="20"/>
          <w:szCs w:val="20"/>
          <w:bdr w:val="none" w:sz="0" w:space="0" w:color="auto" w:frame="1"/>
          <w:lang w:val="ro"/>
          <w:b w:val="0"/>
          <w:bCs w:val="0"/>
          <w:i w:val="0"/>
          <w:iCs w:val="0"/>
          <w:u w:val="none"/>
          <w:vertAlign w:val="baseline"/>
          <w:rtl w:val="0"/>
        </w:rPr>
        <w:t xml:space="preserve">Având la bază tehnologia USB4, modelul de top P9 livrează viteze de citire secvențială de până la 4.000</w:t>
      </w:r>
      <w:r>
        <w:rPr>
          <w:lang w:val="ro"/>
          <w:b w:val="0"/>
          <w:bCs w:val="0"/>
          <w:i w:val="0"/>
          <w:iCs w:val="0"/>
          <w:u w:val="none"/>
          <w:vertAlign w:val="baseline"/>
          <w:rtl w:val="0"/>
        </w:rPr>
        <w:t xml:space="preserve"> </w:t>
      </w:r>
      <w:r>
        <w:rPr>
          <w:rFonts w:ascii="Arial" w:hAnsi="Arial"/>
          <w:sz w:val="20"/>
          <w:szCs w:val="20"/>
          <w:bdr w:val="none" w:sz="0" w:space="0" w:color="auto" w:frame="1"/>
          <w:lang w:val="ro"/>
          <w:b w:val="0"/>
          <w:bCs w:val="0"/>
          <w:i w:val="0"/>
          <w:iCs w:val="0"/>
          <w:u w:val="none"/>
          <w:vertAlign w:val="baseline"/>
          <w:rtl w:val="0"/>
        </w:rPr>
        <w:t xml:space="preserve">de megabyți pe secundă (MB/s) și viteze de scriere secvențială de până la 3.800 MB/s, oferind performanțe de transfer de neegalat în industrie. Vitezele sale secvențiale de citire și scriere sunt de aproximativ două ori mai mari comparativ cu cele ale generației anterioare. În comparație, modelul T9 de 4 terabyți (TB), dotat cu o interfață USB 3.2 Gen 2x2, oferă viteze secvențiale de citire și scriere de până la 2.000 MB/s.</w:t>
      </w:r>
    </w:p>
    <w:p w14:paraId="7574CD33" w14:textId="1CF102FC" w:rsidR="00C51892" w:rsidRPr="00A94C32" w:rsidRDefault="00C51892"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49F0005A" w14:textId="77777777" w:rsidR="00CA66C4" w:rsidRPr="00A94C32" w:rsidRDefault="0012133E" w:rsidP="00CA66C4">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De asemenea, P9 este prima unitate SSD portabilă cu USB4 de 8 TB din lume care acceptă viteze de până la 4.000 MB/s. Pentru acest nivel de inovație și capacitate tehnologică, P9 a fost recunoscut cu un premiu CES 2026 Innovation Award la începutul acestui an.</w:t>
      </w:r>
    </w:p>
    <w:p w14:paraId="4371F424" w14:textId="05AFEB76"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48E8D44D" w14:textId="08635659"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Cu o performanță de scriere susținută și puternică, P9 permite înregistrarea directă 12K pentru fluxurile de lucru din producțiile profesionale, permițându-le creatorilor să capteze, să stocheze și să editeze fișiere de imagine RAW de mari dimensiuni și videoclipuri la rezoluție ultra-înaltă.</w:t>
      </w:r>
    </w:p>
    <w:p w14:paraId="19B3B2CE" w14:textId="1DDF50FF"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1B32F70B" w14:textId="28870AFE" w:rsidR="0012133E" w:rsidRPr="00A94C32" w:rsidRDefault="00CA66C4" w:rsidP="00FA0EFF">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ro"/>
          <w:b w:val="1"/>
          <w:bCs w:val="1"/>
          <w:i w:val="0"/>
          <w:iCs w:val="0"/>
          <w:u w:val="single"/>
          <w:vertAlign w:val="baseline"/>
          <w:rtl w:val="0"/>
        </w:rPr>
        <w:t xml:space="preserve">P7: </w:t>
      </w:r>
      <w:r>
        <w:rPr>
          <w:rFonts w:ascii="Arial" w:cs="Arial" w:eastAsia="Calibri" w:hAnsi="Arial"/>
          <w:sz w:val="20"/>
          <w:szCs w:val="20"/>
          <w:bdr w:val="none" w:sz="0" w:space="0" w:color="auto" w:frame="1"/>
          <w:lang w:val="ro"/>
          <w:b w:val="1"/>
          <w:bCs w:val="1"/>
          <w:i w:val="0"/>
          <w:iCs w:val="0"/>
          <w:u w:val="single"/>
          <w:vertAlign w:val="baseline"/>
          <w:rtl w:val="0"/>
        </w:rPr>
        <w:t xml:space="preserve">stocare rapidă și versatilă pentru utilizarea de zi cu zi</w:t>
      </w:r>
    </w:p>
    <w:p w14:paraId="759BED0F" w14:textId="77777777"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4BA9973" w14:textId="3209F84B"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Beneficiind și el de tehnologia USB4, P7 este conceput pentru a oferi o stocare rapidă și convenabilă pentru muncă, divertisment și utilizarea de zi cu zi. Acesta oferă o compatibilitate extinsă cu o gamă largă de dispozitive gazdă, inclusiv computere, laptopuri, telefoane inteligente, console de gaming și camere digitale.</w:t>
      </w:r>
    </w:p>
    <w:p w14:paraId="2913C07D" w14:textId="75CC4B0E"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39685B83" w14:textId="53FD5F1C"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P7 a trecut cu succes testele de rezistență la căderi de la 2 metri, precum și testele de durabilitate la șocuri și vibrații, ajutând utilizatorii să își păstreze datele importante protejate în timpul călătoriilor, al activităților în aer liber și în alte medii mobile.</w:t>
      </w:r>
    </w:p>
    <w:p w14:paraId="633E2DE9" w14:textId="77777777" w:rsidR="00F62000" w:rsidRPr="00A94C32" w:rsidRDefault="00F62000" w:rsidP="00FA0EFF">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pPr>
    </w:p>
    <w:p w14:paraId="60CB7C38" w14:textId="1977C2A7" w:rsidR="0012133E" w:rsidRPr="00A94C32" w:rsidRDefault="00E845A3" w:rsidP="00FA0EFF">
      <w:pPr>
        <w:pStyle w:val="a7"/>
        <w:shd w:val="clear" w:color="auto" w:fill="FFFFFF" w:themeFill="background1"/>
        <w:spacing w:before="0" w:beforeAutospacing="0" w:after="0" w:afterAutospacing="0"/>
        <w:rPr>
          <w:rFonts w:ascii="Arial" w:eastAsia="Calibri" w:hAnsi="Arial" w:cs="Arial"/>
          <w:b/>
          <w:sz w:val="20"/>
          <w:szCs w:val="20"/>
          <w:bdr w:val="none" w:sz="0" w:space="0" w:color="auto" w:frame="1"/>
        </w:rPr>
        <w:bidi w:val="0"/>
      </w:pPr>
      <w:r>
        <w:rPr>
          <w:rFonts w:ascii="Arial" w:cs="Arial" w:eastAsia="Calibri" w:hAnsi="Arial"/>
          <w:sz w:val="20"/>
          <w:szCs w:val="20"/>
          <w:bdr w:val="none" w:sz="0" w:space="0" w:color="auto" w:frame="1"/>
          <w:lang w:val="ro"/>
          <w:b w:val="1"/>
          <w:bCs w:val="1"/>
          <w:i w:val="0"/>
          <w:iCs w:val="0"/>
          <w:u w:val="single"/>
          <w:vertAlign w:val="baseline"/>
          <w:rtl w:val="0"/>
        </w:rPr>
        <w:t xml:space="preserve">Disponibilitate</w:t>
      </w:r>
    </w:p>
    <w:p w14:paraId="3C9BC197" w14:textId="77777777"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50C2EEC" w14:textId="22732EE7" w:rsidR="00C51892"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Seria de unității SSD portabile Samsung P va fi disponibilă în capacități de 1 TB, 2 TB, 4 TB și 8 TB, cu o lansare globală care va începe pe 31 august.</w:t>
      </w:r>
    </w:p>
    <w:p w14:paraId="478E60FB" w14:textId="655D36DC" w:rsidR="00D1312A" w:rsidRPr="00A94C32" w:rsidRDefault="00D1312A"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*Capacitățile disponibile pot varia în funcție de piață. Anumite capacități ar putea fi lansate la o dată ulterioară.</w:t>
      </w:r>
    </w:p>
    <w:p w14:paraId="1F600CE7" w14:textId="42DBCF90" w:rsidR="0012133E" w:rsidRPr="00A94C32"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05B69265" w14:textId="6921DA93" w:rsidR="0012133E"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Modelul P9 va avea prețuri de vânzare recomandate de producător (PRP) de 339,99 USD pentru 1 TB, 649,99 USD pentru 2 TB, 1.349,99 USD pentru 4 TB și 2.699,99 USD pentru 8 TB. Modelul P7 va avea PRP de 289,99 USD pentru 1 TB, 549,99 USD pentru 2 TB, 1.149,99 USD pentru 4 TB și 2.289,99 USD pentru 8 TB.</w:t>
      </w:r>
    </w:p>
    <w:p w14:paraId="7E984D8A" w14:textId="33E396A1" w:rsidR="0012133E" w:rsidRDefault="0012133E" w:rsidP="00FA0EFF">
      <w:pPr>
        <w:pStyle w:val="a7"/>
        <w:shd w:val="clear" w:color="auto" w:fill="FFFFFF" w:themeFill="background1"/>
        <w:spacing w:before="0" w:beforeAutospacing="0" w:after="0" w:afterAutospacing="0"/>
        <w:rPr>
          <w:rFonts w:ascii="Arial" w:eastAsia="Calibri" w:hAnsi="Arial" w:cs="Arial"/>
          <w:sz w:val="20"/>
          <w:szCs w:val="20"/>
          <w:bdr w:val="none" w:sz="0" w:space="0" w:color="auto" w:frame="1"/>
        </w:rPr>
      </w:pPr>
    </w:p>
    <w:p w14:paraId="65BC3889" w14:textId="1760BF7D" w:rsidR="005C5A30" w:rsidRDefault="0012133E" w:rsidP="0012133E">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bidi w:val="0"/>
      </w:pPr>
      <w:r>
        <w:rPr>
          <w:rFonts w:ascii="Arial" w:cs="Arial" w:eastAsia="Calibri" w:hAnsi="Arial"/>
          <w:sz w:val="20"/>
          <w:szCs w:val="20"/>
          <w:bdr w:val="none" w:sz="0" w:space="0" w:color="auto" w:frame="1"/>
          <w:lang w:val="ro"/>
          <w:b w:val="0"/>
          <w:bCs w:val="0"/>
          <w:i w:val="0"/>
          <w:iCs w:val="0"/>
          <w:u w:val="none"/>
          <w:vertAlign w:val="baseline"/>
          <w:rtl w:val="0"/>
        </w:rPr>
        <w:t xml:space="preserve">Pentru mai multe informații despre seria de unități SSD portabile Samsung P, accesați Samsung.com.</w:t>
      </w:r>
    </w:p>
    <w:p w14:paraId="483AB854" w14:textId="727AD145" w:rsidR="004709E8" w:rsidRDefault="004709E8" w:rsidP="00FA0EFF">
      <w:pPr>
        <w:pStyle w:val="a7"/>
        <w:shd w:val="clear" w:color="auto" w:fill="FFFFFF" w:themeFill="background1"/>
        <w:spacing w:before="0" w:beforeAutospacing="0" w:after="0" w:afterAutospacing="0"/>
        <w:rPr>
          <w:rFonts w:ascii="Arial" w:eastAsiaTheme="minorEastAsia" w:hAnsi="Arial" w:cs="Arial"/>
          <w:sz w:val="20"/>
          <w:szCs w:val="20"/>
          <w:bdr w:val="none" w:sz="0" w:space="0" w:color="auto" w:frame="1"/>
        </w:rPr>
      </w:pPr>
    </w:p>
    <w:p w14:paraId="3EE436C8" w14:textId="0FBE4656" w:rsidR="00D045C0" w:rsidRDefault="00D045C0" w:rsidP="008C28AC">
      <w:pPr>
        <w:pStyle w:val="a7"/>
        <w:shd w:val="clear" w:color="auto" w:fill="FFFFFF"/>
        <w:spacing w:before="0" w:beforeAutospacing="0" w:after="0" w:afterAutospacing="0"/>
        <w:jc w:val="center"/>
        <w:rPr>
          <w:rFonts w:ascii="Arial" w:eastAsiaTheme="minorEastAsia" w:hAnsi="Arial" w:cs="Arial"/>
          <w:sz w:val="20"/>
          <w:szCs w:val="20"/>
          <w:bdr w:val="none" w:sz="0" w:space="0" w:color="auto" w:frame="1"/>
          <w:shd w:val="clear" w:color="auto" w:fill="FFFFFF"/>
        </w:rPr>
        <w:bidi w:val="0"/>
      </w:pPr>
      <w:r>
        <w:rPr>
          <w:rFonts w:ascii="Arial" w:cs="Arial" w:eastAsiaTheme="minorEastAsia" w:hAnsi="Arial"/>
          <w:sz w:val="20"/>
          <w:szCs w:val="20"/>
          <w:bdr w:val="none" w:sz="0" w:space="0" w:color="auto" w:frame="1"/>
          <w:shd w:val="clear" w:color="auto" w:fill="FFFFFF"/>
          <w:lang w:val="ro"/>
          <w:b w:val="0"/>
          <w:bCs w:val="0"/>
          <w:i w:val="0"/>
          <w:iCs w:val="0"/>
          <w:u w:val="none"/>
          <w:vertAlign w:val="baseline"/>
          <w:rtl w:val="0"/>
        </w:rPr>
        <w:t xml:space="preserve">###</w:t>
      </w:r>
    </w:p>
    <w:p w14:paraId="0408C4D9" w14:textId="77777777" w:rsidR="00B05101" w:rsidRPr="00D1608F" w:rsidRDefault="00B05101" w:rsidP="008C28AC">
      <w:pPr>
        <w:pStyle w:val="a7"/>
        <w:shd w:val="clear" w:color="auto" w:fill="FFFFFF"/>
        <w:spacing w:before="0" w:beforeAutospacing="0" w:after="0" w:afterAutospacing="0"/>
        <w:jc w:val="center"/>
        <w:rPr>
          <w:rFonts w:ascii="Arial" w:eastAsiaTheme="minorEastAsia" w:hAnsi="Arial" w:cs="Arial"/>
          <w:sz w:val="20"/>
          <w:szCs w:val="20"/>
          <w:bdr w:val="none" w:sz="0" w:space="0" w:color="auto" w:frame="1"/>
          <w:shd w:val="clear" w:color="auto" w:fill="FFFFFF"/>
        </w:rPr>
      </w:pPr>
    </w:p>
    <w:p w14:paraId="06973D64" w14:textId="77777777" w:rsidR="00F923B9" w:rsidRPr="0091553E" w:rsidRDefault="00F923B9" w:rsidP="00F923B9">
      <w:pPr>
        <w:spacing w:after="240"/>
        <w:rPr>
          <w:rFonts w:ascii="Arial" w:eastAsia="Arial" w:hAnsi="Arial" w:cs="Arial"/>
        </w:rPr>
        <w:bidi w:val="0"/>
      </w:pPr>
      <w:r>
        <w:rPr>
          <w:rFonts w:ascii="Arial" w:cs="Arial" w:eastAsia="Arial" w:hAnsi="Arial"/>
          <w:lang w:val="ro"/>
          <w:b w:val="1"/>
          <w:bCs w:val="1"/>
          <w:i w:val="0"/>
          <w:iCs w:val="0"/>
          <w:u w:val="single"/>
          <w:vertAlign w:val="baseline"/>
          <w:rtl w:val="0"/>
        </w:rPr>
        <w:t xml:space="preserve">Despre Samsung Electronics Co. Ltd.</w:t>
      </w:r>
    </w:p>
    <w:p w14:paraId="39E4A589" w14:textId="1842DAA2" w:rsidR="004D17E6" w:rsidRPr="006467E4" w:rsidRDefault="00F923B9" w:rsidP="00F923B9">
      <w:pPr>
        <w:pStyle w:val="a7"/>
        <w:shd w:val="clear" w:color="auto" w:fill="FFFFFF"/>
        <w:spacing w:before="0" w:beforeAutospacing="0" w:after="0" w:afterAutospacing="0"/>
        <w:rPr>
          <w:rFonts w:ascii="Arial" w:eastAsia="맑은 고딕" w:hAnsi="Arial" w:cs="Arial"/>
          <w:color w:val="000000"/>
        </w:rPr>
        <w:bidi w:val="0"/>
      </w:pPr>
      <w:r>
        <w:rPr>
          <w:rFonts w:ascii="Arial" w:cs="Arial" w:eastAsia="Arial" w:hAnsi="Arial"/>
          <w:color w:val="000000"/>
          <w:sz w:val="20"/>
          <w:szCs w:val="20"/>
          <w:lang w:val="ro"/>
          <w:b w:val="0"/>
          <w:bCs w:val="0"/>
          <w:i w:val="0"/>
          <w:iCs w:val="0"/>
          <w:u w:val="none"/>
          <w:vertAlign w:val="baseline"/>
          <w:rtl w:val="0"/>
        </w:rPr>
        <w:t xml:space="preserve">Samsung inspiră lumea și conturează viitorul prin idei și tehnologii transformatoare. Compania redefinește domeniul televizoarelor, al publicității digitale, al telefoanelor inteligente, al dispozitivelor purtabile, al tabletelor, al electrocasnicelor și al sistemelor de rețea, precum și al memoriilor, al sistemelor LSI și al producției de cipuri. De asemenea, Samsung promovează tehnologii avansate de imagistică medicală, soluții HVAC și robotică, creând în același timp produse auto și audio inovatoare prin intermediul Harman. Prin ecosistemul său SmartThings, prin colaborarea deschisă cu partenerii și prin integrarea inteligenței artificiale în întregul său portofoliu, Samsung oferă o experiență conectată, fluidă și inteligentă. Pentru cele mai recente noutăți, accesați Samsung Newsroom: </w:t>
      </w:r>
      <w:hyperlink r:id="rId11">
        <w:r>
          <w:rPr>
            <w:rFonts w:ascii="Arial" w:cs="Arial" w:eastAsia="Arial" w:hAnsi="Arial"/>
            <w:color w:val="0563C1"/>
            <w:sz w:val="20"/>
            <w:szCs w:val="20"/>
            <w:lang w:val="ro"/>
            <w:b w:val="0"/>
            <w:bCs w:val="0"/>
            <w:i w:val="0"/>
            <w:iCs w:val="0"/>
            <w:u w:val="single"/>
            <w:vertAlign w:val="baseline"/>
            <w:rtl w:val="0"/>
          </w:rPr>
          <w:t xml:space="preserve">news.samsung.com</w:t>
        </w:r>
      </w:hyperlink>
      <w:r>
        <w:rPr>
          <w:rFonts w:ascii="Arial" w:cs="Arial" w:eastAsia="Arial" w:hAnsi="Arial"/>
          <w:lang w:val="ro"/>
          <w:b w:val="0"/>
          <w:bCs w:val="0"/>
          <w:i w:val="0"/>
          <w:iCs w:val="0"/>
          <w:u w:val="none"/>
          <w:vertAlign w:val="baseline"/>
          <w:rtl w:val="0"/>
        </w:rPr>
        <w:t xml:space="preserve">.</w:t>
      </w:r>
    </w:p>
    <w:sectPr w:rsidR="004D17E6" w:rsidRPr="006467E4">
      <w:footerReference w:type="default" r:id="rId12"/>
      <w:footnotePr>
        <w:pos w:val="beneathText"/>
      </w:footnotePr>
      <w:pgSz w:w="11906" w:h="16838"/>
      <w:pgMar w:top="1417" w:right="1134" w:bottom="1417"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86A97" w14:textId="77777777" w:rsidR="004A0F7E" w:rsidRDefault="004A0F7E" w:rsidP="00F9565D">
      <w:pPr>
        <w:bidi w:val="0"/>
      </w:pPr>
      <w:r>
        <w:separator/>
      </w:r>
    </w:p>
  </w:endnote>
  <w:endnote w:type="continuationSeparator" w:id="0">
    <w:p w14:paraId="1F789102" w14:textId="77777777" w:rsidR="004A0F7E" w:rsidRDefault="004A0F7E" w:rsidP="00F9565D">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바탕">
    <w:altName w:val="Batang"/>
    <w:panose1 w:val="02030600000101010101"/>
    <w:charset w:val="81"/>
    <w:family w:val="roma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elveticaNeue-Thi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FBBF8" w14:textId="2FBF66D3" w:rsidR="001E7218" w:rsidRDefault="001E7218">
    <w:pPr>
      <w:pStyle w:val="a4"/>
    </w:pPr>
  </w:p>
  <w:p w14:paraId="7F47D87B" w14:textId="77777777" w:rsidR="001E7218" w:rsidRDefault="001E72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0844C" w14:textId="77777777" w:rsidR="004A0F7E" w:rsidRDefault="004A0F7E" w:rsidP="00F9565D">
      <w:pPr>
        <w:bidi w:val="0"/>
      </w:pPr>
      <w:r>
        <w:separator/>
      </w:r>
    </w:p>
  </w:footnote>
  <w:footnote w:type="continuationSeparator" w:id="0">
    <w:p w14:paraId="1C4EECFD" w14:textId="77777777" w:rsidR="004A0F7E" w:rsidRDefault="004A0F7E" w:rsidP="00F9565D">
      <w:pPr>
        <w:bidi w:val="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activeWritingStyle w:appName="MSWord" w:lang="ko-KR" w:vendorID="64" w:dllVersion="409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activeWritingStyle w:appName="MSWord" w:lang="en-US" w:vendorID="64" w:dllVersion="131078" w:nlCheck="1" w:checkStyle="1"/>
  <w:activeWritingStyle w:appName="MSWord" w:lang="ko-KR" w:vendorID="64" w:dllVersion="131077" w:nlCheck="1" w:checkStyle="1"/>
  <w:defaultTabStop w:val="600"/>
  <w:displayHorizontalDrawingGridEvery w:val="0"/>
  <w:displayVertic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65D"/>
    <w:rsid w:val="00001566"/>
    <w:rsid w:val="00002011"/>
    <w:rsid w:val="000042BF"/>
    <w:rsid w:val="00010F75"/>
    <w:rsid w:val="00011FCD"/>
    <w:rsid w:val="00012456"/>
    <w:rsid w:val="000127E8"/>
    <w:rsid w:val="00014971"/>
    <w:rsid w:val="00014A63"/>
    <w:rsid w:val="000219A3"/>
    <w:rsid w:val="000236A1"/>
    <w:rsid w:val="0002425A"/>
    <w:rsid w:val="000256CC"/>
    <w:rsid w:val="000300B3"/>
    <w:rsid w:val="00030540"/>
    <w:rsid w:val="000308F2"/>
    <w:rsid w:val="0003125C"/>
    <w:rsid w:val="00031960"/>
    <w:rsid w:val="00031E7B"/>
    <w:rsid w:val="00033BCC"/>
    <w:rsid w:val="00033D22"/>
    <w:rsid w:val="000357FA"/>
    <w:rsid w:val="00037C67"/>
    <w:rsid w:val="000404D8"/>
    <w:rsid w:val="00040AB2"/>
    <w:rsid w:val="00041958"/>
    <w:rsid w:val="00044454"/>
    <w:rsid w:val="00044677"/>
    <w:rsid w:val="000449B0"/>
    <w:rsid w:val="00044A20"/>
    <w:rsid w:val="00045881"/>
    <w:rsid w:val="00045A86"/>
    <w:rsid w:val="00050010"/>
    <w:rsid w:val="00050602"/>
    <w:rsid w:val="00052489"/>
    <w:rsid w:val="00054DF6"/>
    <w:rsid w:val="0005513D"/>
    <w:rsid w:val="0005518D"/>
    <w:rsid w:val="000569BE"/>
    <w:rsid w:val="0006207B"/>
    <w:rsid w:val="00062E8B"/>
    <w:rsid w:val="00062E9C"/>
    <w:rsid w:val="000649F2"/>
    <w:rsid w:val="00065082"/>
    <w:rsid w:val="0007045F"/>
    <w:rsid w:val="0007161C"/>
    <w:rsid w:val="0007179B"/>
    <w:rsid w:val="00071E50"/>
    <w:rsid w:val="000735AA"/>
    <w:rsid w:val="00073985"/>
    <w:rsid w:val="00074F3C"/>
    <w:rsid w:val="00077718"/>
    <w:rsid w:val="00080121"/>
    <w:rsid w:val="000816AE"/>
    <w:rsid w:val="000834A2"/>
    <w:rsid w:val="00083515"/>
    <w:rsid w:val="00083CCB"/>
    <w:rsid w:val="00085C3B"/>
    <w:rsid w:val="000919A1"/>
    <w:rsid w:val="000929E1"/>
    <w:rsid w:val="0009377D"/>
    <w:rsid w:val="00095847"/>
    <w:rsid w:val="00097AB9"/>
    <w:rsid w:val="000A019D"/>
    <w:rsid w:val="000A2E06"/>
    <w:rsid w:val="000A4179"/>
    <w:rsid w:val="000A4877"/>
    <w:rsid w:val="000B14C7"/>
    <w:rsid w:val="000B3195"/>
    <w:rsid w:val="000B3C26"/>
    <w:rsid w:val="000B68E9"/>
    <w:rsid w:val="000C0FB3"/>
    <w:rsid w:val="000C3BB0"/>
    <w:rsid w:val="000C3CF6"/>
    <w:rsid w:val="000D1372"/>
    <w:rsid w:val="000D3160"/>
    <w:rsid w:val="000D37F8"/>
    <w:rsid w:val="000D47B7"/>
    <w:rsid w:val="000D7095"/>
    <w:rsid w:val="000E0C4C"/>
    <w:rsid w:val="000E2844"/>
    <w:rsid w:val="000E41A9"/>
    <w:rsid w:val="000E66E5"/>
    <w:rsid w:val="000E6AE5"/>
    <w:rsid w:val="000E6C9C"/>
    <w:rsid w:val="000F0599"/>
    <w:rsid w:val="000F0E07"/>
    <w:rsid w:val="000F18B1"/>
    <w:rsid w:val="000F2159"/>
    <w:rsid w:val="000F228F"/>
    <w:rsid w:val="000F22BB"/>
    <w:rsid w:val="000F27B4"/>
    <w:rsid w:val="000F2F96"/>
    <w:rsid w:val="000F3E2F"/>
    <w:rsid w:val="000F45A1"/>
    <w:rsid w:val="000F6B4C"/>
    <w:rsid w:val="000F7B40"/>
    <w:rsid w:val="001000E7"/>
    <w:rsid w:val="00100755"/>
    <w:rsid w:val="00103195"/>
    <w:rsid w:val="0010357E"/>
    <w:rsid w:val="0010652F"/>
    <w:rsid w:val="00106BB4"/>
    <w:rsid w:val="00107C72"/>
    <w:rsid w:val="001100F5"/>
    <w:rsid w:val="00110680"/>
    <w:rsid w:val="00113F44"/>
    <w:rsid w:val="00117F8A"/>
    <w:rsid w:val="0012133E"/>
    <w:rsid w:val="001213C7"/>
    <w:rsid w:val="0012199F"/>
    <w:rsid w:val="00123827"/>
    <w:rsid w:val="00123AC8"/>
    <w:rsid w:val="00127B23"/>
    <w:rsid w:val="00132807"/>
    <w:rsid w:val="00133470"/>
    <w:rsid w:val="0014271E"/>
    <w:rsid w:val="00142D5C"/>
    <w:rsid w:val="00146E69"/>
    <w:rsid w:val="00147082"/>
    <w:rsid w:val="0014774E"/>
    <w:rsid w:val="001510A0"/>
    <w:rsid w:val="00155FC1"/>
    <w:rsid w:val="0015672B"/>
    <w:rsid w:val="00160BCF"/>
    <w:rsid w:val="00160EDD"/>
    <w:rsid w:val="001615B7"/>
    <w:rsid w:val="0016269F"/>
    <w:rsid w:val="00164D03"/>
    <w:rsid w:val="001661CA"/>
    <w:rsid w:val="00166849"/>
    <w:rsid w:val="0017103D"/>
    <w:rsid w:val="00171AC5"/>
    <w:rsid w:val="00171D06"/>
    <w:rsid w:val="0017340A"/>
    <w:rsid w:val="00177893"/>
    <w:rsid w:val="00180CFD"/>
    <w:rsid w:val="00180E65"/>
    <w:rsid w:val="00181CD8"/>
    <w:rsid w:val="00185F45"/>
    <w:rsid w:val="0018613C"/>
    <w:rsid w:val="001871F3"/>
    <w:rsid w:val="001871F9"/>
    <w:rsid w:val="001908DD"/>
    <w:rsid w:val="00190A30"/>
    <w:rsid w:val="00190E8F"/>
    <w:rsid w:val="00192D6B"/>
    <w:rsid w:val="00193CC7"/>
    <w:rsid w:val="00194BAF"/>
    <w:rsid w:val="00194FA8"/>
    <w:rsid w:val="001956FC"/>
    <w:rsid w:val="00197C50"/>
    <w:rsid w:val="001A208F"/>
    <w:rsid w:val="001A29A8"/>
    <w:rsid w:val="001A31BB"/>
    <w:rsid w:val="001A48C0"/>
    <w:rsid w:val="001A5C00"/>
    <w:rsid w:val="001A6DBA"/>
    <w:rsid w:val="001A7C82"/>
    <w:rsid w:val="001B001E"/>
    <w:rsid w:val="001B2FE9"/>
    <w:rsid w:val="001B47F0"/>
    <w:rsid w:val="001B528D"/>
    <w:rsid w:val="001B5A51"/>
    <w:rsid w:val="001B5BA1"/>
    <w:rsid w:val="001C0E0B"/>
    <w:rsid w:val="001C14A1"/>
    <w:rsid w:val="001C1C04"/>
    <w:rsid w:val="001C2EDE"/>
    <w:rsid w:val="001C3E49"/>
    <w:rsid w:val="001C41F0"/>
    <w:rsid w:val="001C4333"/>
    <w:rsid w:val="001C4817"/>
    <w:rsid w:val="001C6106"/>
    <w:rsid w:val="001C7839"/>
    <w:rsid w:val="001D0186"/>
    <w:rsid w:val="001D1E54"/>
    <w:rsid w:val="001D5205"/>
    <w:rsid w:val="001E0A27"/>
    <w:rsid w:val="001E1823"/>
    <w:rsid w:val="001E24B0"/>
    <w:rsid w:val="001E2932"/>
    <w:rsid w:val="001E4E58"/>
    <w:rsid w:val="001E7218"/>
    <w:rsid w:val="001F0686"/>
    <w:rsid w:val="001F0C50"/>
    <w:rsid w:val="001F2A1C"/>
    <w:rsid w:val="001F47F0"/>
    <w:rsid w:val="001F49A5"/>
    <w:rsid w:val="001F554B"/>
    <w:rsid w:val="001F5978"/>
    <w:rsid w:val="001F724A"/>
    <w:rsid w:val="001F732B"/>
    <w:rsid w:val="002001FC"/>
    <w:rsid w:val="00200613"/>
    <w:rsid w:val="00200D2B"/>
    <w:rsid w:val="002034D0"/>
    <w:rsid w:val="00207ABD"/>
    <w:rsid w:val="00210122"/>
    <w:rsid w:val="002123DF"/>
    <w:rsid w:val="00213484"/>
    <w:rsid w:val="002134B9"/>
    <w:rsid w:val="00216B1F"/>
    <w:rsid w:val="00220F5D"/>
    <w:rsid w:val="00221FD1"/>
    <w:rsid w:val="0022354A"/>
    <w:rsid w:val="00223835"/>
    <w:rsid w:val="00223D5B"/>
    <w:rsid w:val="00224872"/>
    <w:rsid w:val="00224C44"/>
    <w:rsid w:val="0022581D"/>
    <w:rsid w:val="00225A15"/>
    <w:rsid w:val="0022691A"/>
    <w:rsid w:val="00226D36"/>
    <w:rsid w:val="00227461"/>
    <w:rsid w:val="00231835"/>
    <w:rsid w:val="002319E9"/>
    <w:rsid w:val="002336E0"/>
    <w:rsid w:val="00234038"/>
    <w:rsid w:val="00240E01"/>
    <w:rsid w:val="0024121C"/>
    <w:rsid w:val="00241281"/>
    <w:rsid w:val="0024314B"/>
    <w:rsid w:val="0024667B"/>
    <w:rsid w:val="002469E7"/>
    <w:rsid w:val="00247A08"/>
    <w:rsid w:val="002513A7"/>
    <w:rsid w:val="002517B0"/>
    <w:rsid w:val="0025338F"/>
    <w:rsid w:val="0026086A"/>
    <w:rsid w:val="002611FD"/>
    <w:rsid w:val="002627B7"/>
    <w:rsid w:val="0026378B"/>
    <w:rsid w:val="002651F1"/>
    <w:rsid w:val="00270AC2"/>
    <w:rsid w:val="002731A9"/>
    <w:rsid w:val="0027351B"/>
    <w:rsid w:val="00274A64"/>
    <w:rsid w:val="002769CE"/>
    <w:rsid w:val="00280318"/>
    <w:rsid w:val="00283B87"/>
    <w:rsid w:val="002856C4"/>
    <w:rsid w:val="00285EE5"/>
    <w:rsid w:val="00286537"/>
    <w:rsid w:val="00292525"/>
    <w:rsid w:val="00292A82"/>
    <w:rsid w:val="002A28D9"/>
    <w:rsid w:val="002A3747"/>
    <w:rsid w:val="002A45A4"/>
    <w:rsid w:val="002B098D"/>
    <w:rsid w:val="002B1733"/>
    <w:rsid w:val="002B2525"/>
    <w:rsid w:val="002C2182"/>
    <w:rsid w:val="002C2D98"/>
    <w:rsid w:val="002C6255"/>
    <w:rsid w:val="002D0D59"/>
    <w:rsid w:val="002D1D75"/>
    <w:rsid w:val="002D243B"/>
    <w:rsid w:val="002D2B46"/>
    <w:rsid w:val="002D73D3"/>
    <w:rsid w:val="002E0690"/>
    <w:rsid w:val="002E0A09"/>
    <w:rsid w:val="002E3E36"/>
    <w:rsid w:val="002F15BD"/>
    <w:rsid w:val="002F1917"/>
    <w:rsid w:val="002F2A34"/>
    <w:rsid w:val="002F360F"/>
    <w:rsid w:val="002F42BF"/>
    <w:rsid w:val="002F4591"/>
    <w:rsid w:val="002F4BB5"/>
    <w:rsid w:val="002F5484"/>
    <w:rsid w:val="002F54F5"/>
    <w:rsid w:val="0030248A"/>
    <w:rsid w:val="0030517C"/>
    <w:rsid w:val="00305C06"/>
    <w:rsid w:val="00306ADD"/>
    <w:rsid w:val="00306D8E"/>
    <w:rsid w:val="003100F5"/>
    <w:rsid w:val="00310B56"/>
    <w:rsid w:val="00313C06"/>
    <w:rsid w:val="003234CF"/>
    <w:rsid w:val="003259C3"/>
    <w:rsid w:val="00325FBE"/>
    <w:rsid w:val="00326BF1"/>
    <w:rsid w:val="003315B0"/>
    <w:rsid w:val="00334D2D"/>
    <w:rsid w:val="00334E04"/>
    <w:rsid w:val="003407A6"/>
    <w:rsid w:val="003412CA"/>
    <w:rsid w:val="00342816"/>
    <w:rsid w:val="003436EE"/>
    <w:rsid w:val="00345640"/>
    <w:rsid w:val="003456D0"/>
    <w:rsid w:val="00347F3B"/>
    <w:rsid w:val="003507B2"/>
    <w:rsid w:val="00351311"/>
    <w:rsid w:val="00351FFC"/>
    <w:rsid w:val="0035243E"/>
    <w:rsid w:val="00353EE9"/>
    <w:rsid w:val="003543E8"/>
    <w:rsid w:val="00354830"/>
    <w:rsid w:val="003559AD"/>
    <w:rsid w:val="00356AE9"/>
    <w:rsid w:val="00357197"/>
    <w:rsid w:val="00357662"/>
    <w:rsid w:val="00361DAC"/>
    <w:rsid w:val="0036225C"/>
    <w:rsid w:val="00363E17"/>
    <w:rsid w:val="00365D9F"/>
    <w:rsid w:val="0036616A"/>
    <w:rsid w:val="003671B8"/>
    <w:rsid w:val="003703D1"/>
    <w:rsid w:val="00370CBD"/>
    <w:rsid w:val="00371792"/>
    <w:rsid w:val="00372545"/>
    <w:rsid w:val="00374AC2"/>
    <w:rsid w:val="00375794"/>
    <w:rsid w:val="00375D11"/>
    <w:rsid w:val="003762FD"/>
    <w:rsid w:val="00376DDD"/>
    <w:rsid w:val="00377A1D"/>
    <w:rsid w:val="00380138"/>
    <w:rsid w:val="00382DB6"/>
    <w:rsid w:val="00383673"/>
    <w:rsid w:val="0038445C"/>
    <w:rsid w:val="0038549E"/>
    <w:rsid w:val="00385515"/>
    <w:rsid w:val="00385B5F"/>
    <w:rsid w:val="0038737E"/>
    <w:rsid w:val="00391F7A"/>
    <w:rsid w:val="00391F94"/>
    <w:rsid w:val="00397701"/>
    <w:rsid w:val="003A21C0"/>
    <w:rsid w:val="003A54D7"/>
    <w:rsid w:val="003A55D9"/>
    <w:rsid w:val="003A6DA6"/>
    <w:rsid w:val="003A723C"/>
    <w:rsid w:val="003A76C6"/>
    <w:rsid w:val="003B12E3"/>
    <w:rsid w:val="003B182B"/>
    <w:rsid w:val="003B1FBE"/>
    <w:rsid w:val="003B2043"/>
    <w:rsid w:val="003B245C"/>
    <w:rsid w:val="003B3171"/>
    <w:rsid w:val="003B3A39"/>
    <w:rsid w:val="003B42A5"/>
    <w:rsid w:val="003B5D3F"/>
    <w:rsid w:val="003B5FEB"/>
    <w:rsid w:val="003B771D"/>
    <w:rsid w:val="003C0261"/>
    <w:rsid w:val="003C09B9"/>
    <w:rsid w:val="003C1F19"/>
    <w:rsid w:val="003C5419"/>
    <w:rsid w:val="003C5490"/>
    <w:rsid w:val="003C6533"/>
    <w:rsid w:val="003C7DE8"/>
    <w:rsid w:val="003D1340"/>
    <w:rsid w:val="003D28EE"/>
    <w:rsid w:val="003D36BC"/>
    <w:rsid w:val="003D3C6B"/>
    <w:rsid w:val="003D71E3"/>
    <w:rsid w:val="003D72EB"/>
    <w:rsid w:val="003E1B47"/>
    <w:rsid w:val="003E1C31"/>
    <w:rsid w:val="003E57AF"/>
    <w:rsid w:val="003E652C"/>
    <w:rsid w:val="003F0477"/>
    <w:rsid w:val="003F1194"/>
    <w:rsid w:val="003F49A7"/>
    <w:rsid w:val="003F686A"/>
    <w:rsid w:val="003F6BA3"/>
    <w:rsid w:val="003F72D2"/>
    <w:rsid w:val="004003C5"/>
    <w:rsid w:val="004003CF"/>
    <w:rsid w:val="004019A7"/>
    <w:rsid w:val="00402C0F"/>
    <w:rsid w:val="00404E61"/>
    <w:rsid w:val="00406416"/>
    <w:rsid w:val="00413A9A"/>
    <w:rsid w:val="00413C49"/>
    <w:rsid w:val="00413E06"/>
    <w:rsid w:val="00414E80"/>
    <w:rsid w:val="00416BC1"/>
    <w:rsid w:val="004216A5"/>
    <w:rsid w:val="004230EC"/>
    <w:rsid w:val="00423C41"/>
    <w:rsid w:val="004266A1"/>
    <w:rsid w:val="00430D67"/>
    <w:rsid w:val="00430DA0"/>
    <w:rsid w:val="00432345"/>
    <w:rsid w:val="004326C5"/>
    <w:rsid w:val="00432949"/>
    <w:rsid w:val="004342F6"/>
    <w:rsid w:val="00435A1A"/>
    <w:rsid w:val="0043612A"/>
    <w:rsid w:val="004378B0"/>
    <w:rsid w:val="00437D65"/>
    <w:rsid w:val="00441B76"/>
    <w:rsid w:val="0044428E"/>
    <w:rsid w:val="004449DB"/>
    <w:rsid w:val="004452F8"/>
    <w:rsid w:val="00445E77"/>
    <w:rsid w:val="00445E85"/>
    <w:rsid w:val="00447CAB"/>
    <w:rsid w:val="004512BE"/>
    <w:rsid w:val="00452028"/>
    <w:rsid w:val="00454A51"/>
    <w:rsid w:val="0045508B"/>
    <w:rsid w:val="004562E4"/>
    <w:rsid w:val="004573F2"/>
    <w:rsid w:val="004618DD"/>
    <w:rsid w:val="004623CF"/>
    <w:rsid w:val="00466964"/>
    <w:rsid w:val="004671DC"/>
    <w:rsid w:val="004709E8"/>
    <w:rsid w:val="00476019"/>
    <w:rsid w:val="004768F4"/>
    <w:rsid w:val="00476EEF"/>
    <w:rsid w:val="004817C5"/>
    <w:rsid w:val="004827C4"/>
    <w:rsid w:val="004830CA"/>
    <w:rsid w:val="0048384B"/>
    <w:rsid w:val="00484F06"/>
    <w:rsid w:val="0048652C"/>
    <w:rsid w:val="004871D0"/>
    <w:rsid w:val="00495CBC"/>
    <w:rsid w:val="00496903"/>
    <w:rsid w:val="004972D4"/>
    <w:rsid w:val="004A0F7E"/>
    <w:rsid w:val="004A1A8B"/>
    <w:rsid w:val="004A33F5"/>
    <w:rsid w:val="004A3707"/>
    <w:rsid w:val="004A4F46"/>
    <w:rsid w:val="004A50BE"/>
    <w:rsid w:val="004A5EB6"/>
    <w:rsid w:val="004B1084"/>
    <w:rsid w:val="004B5D72"/>
    <w:rsid w:val="004B6C4E"/>
    <w:rsid w:val="004C0520"/>
    <w:rsid w:val="004C1B9B"/>
    <w:rsid w:val="004C4F6F"/>
    <w:rsid w:val="004C5387"/>
    <w:rsid w:val="004C56B3"/>
    <w:rsid w:val="004D0429"/>
    <w:rsid w:val="004D17E6"/>
    <w:rsid w:val="004D2147"/>
    <w:rsid w:val="004D3C6A"/>
    <w:rsid w:val="004E0F9E"/>
    <w:rsid w:val="004E13AC"/>
    <w:rsid w:val="004E27BB"/>
    <w:rsid w:val="004E3DB5"/>
    <w:rsid w:val="004E46BA"/>
    <w:rsid w:val="004E4C54"/>
    <w:rsid w:val="004E65FF"/>
    <w:rsid w:val="004E781A"/>
    <w:rsid w:val="004F5DE1"/>
    <w:rsid w:val="00500754"/>
    <w:rsid w:val="00501478"/>
    <w:rsid w:val="005017CB"/>
    <w:rsid w:val="00502C10"/>
    <w:rsid w:val="00502D91"/>
    <w:rsid w:val="00503B62"/>
    <w:rsid w:val="00505406"/>
    <w:rsid w:val="005068C9"/>
    <w:rsid w:val="00507893"/>
    <w:rsid w:val="0051002C"/>
    <w:rsid w:val="00510B16"/>
    <w:rsid w:val="00510EEA"/>
    <w:rsid w:val="005144F8"/>
    <w:rsid w:val="00514507"/>
    <w:rsid w:val="00514E8D"/>
    <w:rsid w:val="005151E1"/>
    <w:rsid w:val="00515D25"/>
    <w:rsid w:val="00523BC9"/>
    <w:rsid w:val="005247ED"/>
    <w:rsid w:val="00525EDF"/>
    <w:rsid w:val="005264D3"/>
    <w:rsid w:val="0052748D"/>
    <w:rsid w:val="00530BEA"/>
    <w:rsid w:val="0053125B"/>
    <w:rsid w:val="00531332"/>
    <w:rsid w:val="00532334"/>
    <w:rsid w:val="005324D2"/>
    <w:rsid w:val="0053275B"/>
    <w:rsid w:val="00535C9B"/>
    <w:rsid w:val="00537780"/>
    <w:rsid w:val="00537B5F"/>
    <w:rsid w:val="0054024B"/>
    <w:rsid w:val="005408D4"/>
    <w:rsid w:val="00540E72"/>
    <w:rsid w:val="00541C91"/>
    <w:rsid w:val="00541FD1"/>
    <w:rsid w:val="00542159"/>
    <w:rsid w:val="0054312C"/>
    <w:rsid w:val="0054475D"/>
    <w:rsid w:val="00547AFC"/>
    <w:rsid w:val="005501E0"/>
    <w:rsid w:val="005523E1"/>
    <w:rsid w:val="005528A8"/>
    <w:rsid w:val="0055297C"/>
    <w:rsid w:val="00554180"/>
    <w:rsid w:val="00556723"/>
    <w:rsid w:val="00560D3D"/>
    <w:rsid w:val="00563373"/>
    <w:rsid w:val="00563A36"/>
    <w:rsid w:val="0056640B"/>
    <w:rsid w:val="0056644A"/>
    <w:rsid w:val="00566950"/>
    <w:rsid w:val="00566BED"/>
    <w:rsid w:val="00570082"/>
    <w:rsid w:val="00570A46"/>
    <w:rsid w:val="00570F29"/>
    <w:rsid w:val="00571DEF"/>
    <w:rsid w:val="00573089"/>
    <w:rsid w:val="005775B7"/>
    <w:rsid w:val="0058023C"/>
    <w:rsid w:val="00581FA7"/>
    <w:rsid w:val="0059065D"/>
    <w:rsid w:val="00591A89"/>
    <w:rsid w:val="00593647"/>
    <w:rsid w:val="005A11E9"/>
    <w:rsid w:val="005A4744"/>
    <w:rsid w:val="005A502A"/>
    <w:rsid w:val="005A67FC"/>
    <w:rsid w:val="005A7EDF"/>
    <w:rsid w:val="005B0300"/>
    <w:rsid w:val="005B0A14"/>
    <w:rsid w:val="005B135F"/>
    <w:rsid w:val="005B1478"/>
    <w:rsid w:val="005B7D37"/>
    <w:rsid w:val="005C0621"/>
    <w:rsid w:val="005C0FD7"/>
    <w:rsid w:val="005C20CA"/>
    <w:rsid w:val="005C21F4"/>
    <w:rsid w:val="005C3DDC"/>
    <w:rsid w:val="005C5A30"/>
    <w:rsid w:val="005C6824"/>
    <w:rsid w:val="005C7AAE"/>
    <w:rsid w:val="005D5256"/>
    <w:rsid w:val="005D551D"/>
    <w:rsid w:val="005D55B0"/>
    <w:rsid w:val="005D5F5B"/>
    <w:rsid w:val="005D63F4"/>
    <w:rsid w:val="005D7B91"/>
    <w:rsid w:val="005E0155"/>
    <w:rsid w:val="005E179E"/>
    <w:rsid w:val="005E3474"/>
    <w:rsid w:val="005E76BE"/>
    <w:rsid w:val="005F0F1E"/>
    <w:rsid w:val="005F19AA"/>
    <w:rsid w:val="005F202F"/>
    <w:rsid w:val="005F2751"/>
    <w:rsid w:val="005F2DDD"/>
    <w:rsid w:val="005F5741"/>
    <w:rsid w:val="005F6B5F"/>
    <w:rsid w:val="00603670"/>
    <w:rsid w:val="00605413"/>
    <w:rsid w:val="00612869"/>
    <w:rsid w:val="006136F6"/>
    <w:rsid w:val="00617A30"/>
    <w:rsid w:val="00617AFE"/>
    <w:rsid w:val="0062084C"/>
    <w:rsid w:val="00621AF8"/>
    <w:rsid w:val="006220EA"/>
    <w:rsid w:val="00622222"/>
    <w:rsid w:val="00624999"/>
    <w:rsid w:val="00626641"/>
    <w:rsid w:val="00626FA3"/>
    <w:rsid w:val="00627544"/>
    <w:rsid w:val="00630114"/>
    <w:rsid w:val="00630999"/>
    <w:rsid w:val="00631454"/>
    <w:rsid w:val="006323CF"/>
    <w:rsid w:val="00632923"/>
    <w:rsid w:val="006367AB"/>
    <w:rsid w:val="00640C69"/>
    <w:rsid w:val="00642991"/>
    <w:rsid w:val="006442D8"/>
    <w:rsid w:val="0064477E"/>
    <w:rsid w:val="00646457"/>
    <w:rsid w:val="006467E4"/>
    <w:rsid w:val="006516BD"/>
    <w:rsid w:val="00652508"/>
    <w:rsid w:val="00653E75"/>
    <w:rsid w:val="00660465"/>
    <w:rsid w:val="00660495"/>
    <w:rsid w:val="006611CA"/>
    <w:rsid w:val="00661613"/>
    <w:rsid w:val="0066205B"/>
    <w:rsid w:val="00666ADA"/>
    <w:rsid w:val="00670C63"/>
    <w:rsid w:val="0067139E"/>
    <w:rsid w:val="0067188C"/>
    <w:rsid w:val="00671D92"/>
    <w:rsid w:val="006720F0"/>
    <w:rsid w:val="00673962"/>
    <w:rsid w:val="00677084"/>
    <w:rsid w:val="00677DB6"/>
    <w:rsid w:val="006802DF"/>
    <w:rsid w:val="00680450"/>
    <w:rsid w:val="00680458"/>
    <w:rsid w:val="006824EB"/>
    <w:rsid w:val="006828F0"/>
    <w:rsid w:val="00682AC6"/>
    <w:rsid w:val="00682E05"/>
    <w:rsid w:val="006832CE"/>
    <w:rsid w:val="00683B45"/>
    <w:rsid w:val="00685F95"/>
    <w:rsid w:val="00686C72"/>
    <w:rsid w:val="00687632"/>
    <w:rsid w:val="006928D5"/>
    <w:rsid w:val="00692D11"/>
    <w:rsid w:val="006967B5"/>
    <w:rsid w:val="0069739C"/>
    <w:rsid w:val="006A01D3"/>
    <w:rsid w:val="006A0D8A"/>
    <w:rsid w:val="006A116C"/>
    <w:rsid w:val="006A4D45"/>
    <w:rsid w:val="006A7B87"/>
    <w:rsid w:val="006A7CB7"/>
    <w:rsid w:val="006B06DF"/>
    <w:rsid w:val="006B08E3"/>
    <w:rsid w:val="006B0E65"/>
    <w:rsid w:val="006B3A52"/>
    <w:rsid w:val="006B49FA"/>
    <w:rsid w:val="006B60E0"/>
    <w:rsid w:val="006B6C6D"/>
    <w:rsid w:val="006C30F4"/>
    <w:rsid w:val="006C3CE4"/>
    <w:rsid w:val="006C40C8"/>
    <w:rsid w:val="006C42BC"/>
    <w:rsid w:val="006C51A4"/>
    <w:rsid w:val="006C5C22"/>
    <w:rsid w:val="006C7238"/>
    <w:rsid w:val="006C7A42"/>
    <w:rsid w:val="006C7CFE"/>
    <w:rsid w:val="006D1045"/>
    <w:rsid w:val="006D3354"/>
    <w:rsid w:val="006D58B6"/>
    <w:rsid w:val="006D6684"/>
    <w:rsid w:val="006E12AB"/>
    <w:rsid w:val="006E34A1"/>
    <w:rsid w:val="006E452C"/>
    <w:rsid w:val="006E499E"/>
    <w:rsid w:val="006E4BF9"/>
    <w:rsid w:val="006E637C"/>
    <w:rsid w:val="006F2160"/>
    <w:rsid w:val="006F45EA"/>
    <w:rsid w:val="006F48AB"/>
    <w:rsid w:val="006F5ED6"/>
    <w:rsid w:val="006F718E"/>
    <w:rsid w:val="006F769E"/>
    <w:rsid w:val="00701F58"/>
    <w:rsid w:val="00705232"/>
    <w:rsid w:val="00710585"/>
    <w:rsid w:val="00711F50"/>
    <w:rsid w:val="007123B3"/>
    <w:rsid w:val="00713919"/>
    <w:rsid w:val="00714CD1"/>
    <w:rsid w:val="00716C3F"/>
    <w:rsid w:val="007178BF"/>
    <w:rsid w:val="00721EA0"/>
    <w:rsid w:val="00722264"/>
    <w:rsid w:val="0072312C"/>
    <w:rsid w:val="00725FF2"/>
    <w:rsid w:val="00726683"/>
    <w:rsid w:val="007266AE"/>
    <w:rsid w:val="0072774B"/>
    <w:rsid w:val="0073100D"/>
    <w:rsid w:val="00732FB7"/>
    <w:rsid w:val="007351BE"/>
    <w:rsid w:val="00735DBF"/>
    <w:rsid w:val="007364B0"/>
    <w:rsid w:val="00736945"/>
    <w:rsid w:val="007371C5"/>
    <w:rsid w:val="00740F61"/>
    <w:rsid w:val="007419BD"/>
    <w:rsid w:val="00741CA4"/>
    <w:rsid w:val="00741F7D"/>
    <w:rsid w:val="00742AAC"/>
    <w:rsid w:val="00743CA3"/>
    <w:rsid w:val="007459A5"/>
    <w:rsid w:val="00745B73"/>
    <w:rsid w:val="00745DC7"/>
    <w:rsid w:val="0074606D"/>
    <w:rsid w:val="007461EC"/>
    <w:rsid w:val="00746AA7"/>
    <w:rsid w:val="00753787"/>
    <w:rsid w:val="0075386A"/>
    <w:rsid w:val="00753EDC"/>
    <w:rsid w:val="00753F1A"/>
    <w:rsid w:val="00755EA9"/>
    <w:rsid w:val="007574D6"/>
    <w:rsid w:val="00757D87"/>
    <w:rsid w:val="00763FA8"/>
    <w:rsid w:val="007640A1"/>
    <w:rsid w:val="00764C58"/>
    <w:rsid w:val="007722EF"/>
    <w:rsid w:val="0077447D"/>
    <w:rsid w:val="00776CA9"/>
    <w:rsid w:val="00777140"/>
    <w:rsid w:val="00777F61"/>
    <w:rsid w:val="00780510"/>
    <w:rsid w:val="00780F23"/>
    <w:rsid w:val="00781073"/>
    <w:rsid w:val="007821E2"/>
    <w:rsid w:val="007830B5"/>
    <w:rsid w:val="00783A52"/>
    <w:rsid w:val="00785F4F"/>
    <w:rsid w:val="00787116"/>
    <w:rsid w:val="00787A0C"/>
    <w:rsid w:val="00787F77"/>
    <w:rsid w:val="0079060E"/>
    <w:rsid w:val="00790BDE"/>
    <w:rsid w:val="00790F15"/>
    <w:rsid w:val="00791C09"/>
    <w:rsid w:val="00792C59"/>
    <w:rsid w:val="00792D97"/>
    <w:rsid w:val="007971B1"/>
    <w:rsid w:val="007A0FF4"/>
    <w:rsid w:val="007A2056"/>
    <w:rsid w:val="007A4C6F"/>
    <w:rsid w:val="007A5708"/>
    <w:rsid w:val="007A5BA9"/>
    <w:rsid w:val="007A6C2E"/>
    <w:rsid w:val="007A742A"/>
    <w:rsid w:val="007A7768"/>
    <w:rsid w:val="007B096B"/>
    <w:rsid w:val="007B0980"/>
    <w:rsid w:val="007B12A4"/>
    <w:rsid w:val="007B1BB7"/>
    <w:rsid w:val="007B1FBD"/>
    <w:rsid w:val="007B5364"/>
    <w:rsid w:val="007B57CD"/>
    <w:rsid w:val="007B5995"/>
    <w:rsid w:val="007B7C32"/>
    <w:rsid w:val="007C02E5"/>
    <w:rsid w:val="007C0D12"/>
    <w:rsid w:val="007C1AD9"/>
    <w:rsid w:val="007C1E25"/>
    <w:rsid w:val="007C2909"/>
    <w:rsid w:val="007C3161"/>
    <w:rsid w:val="007C3F68"/>
    <w:rsid w:val="007C60F1"/>
    <w:rsid w:val="007C6835"/>
    <w:rsid w:val="007C72F5"/>
    <w:rsid w:val="007D18D3"/>
    <w:rsid w:val="007D3141"/>
    <w:rsid w:val="007D3A99"/>
    <w:rsid w:val="007D5E76"/>
    <w:rsid w:val="007D76E2"/>
    <w:rsid w:val="007E34FA"/>
    <w:rsid w:val="007E5BC5"/>
    <w:rsid w:val="007E5F40"/>
    <w:rsid w:val="007E6AC2"/>
    <w:rsid w:val="007F2A86"/>
    <w:rsid w:val="007F48EC"/>
    <w:rsid w:val="007F6D56"/>
    <w:rsid w:val="007F7CFB"/>
    <w:rsid w:val="00806044"/>
    <w:rsid w:val="008077EC"/>
    <w:rsid w:val="00807B81"/>
    <w:rsid w:val="00811105"/>
    <w:rsid w:val="00811DA5"/>
    <w:rsid w:val="00816163"/>
    <w:rsid w:val="00820BF8"/>
    <w:rsid w:val="008225F0"/>
    <w:rsid w:val="00822FDC"/>
    <w:rsid w:val="00824F11"/>
    <w:rsid w:val="00826310"/>
    <w:rsid w:val="008312A6"/>
    <w:rsid w:val="00831B0E"/>
    <w:rsid w:val="00831C95"/>
    <w:rsid w:val="00832382"/>
    <w:rsid w:val="008325A9"/>
    <w:rsid w:val="0083372A"/>
    <w:rsid w:val="00833858"/>
    <w:rsid w:val="0083409F"/>
    <w:rsid w:val="00834FF7"/>
    <w:rsid w:val="00840523"/>
    <w:rsid w:val="008412A8"/>
    <w:rsid w:val="0084411B"/>
    <w:rsid w:val="008443FB"/>
    <w:rsid w:val="00844F78"/>
    <w:rsid w:val="00850070"/>
    <w:rsid w:val="0085241A"/>
    <w:rsid w:val="00854896"/>
    <w:rsid w:val="0085692D"/>
    <w:rsid w:val="00856CD7"/>
    <w:rsid w:val="008579FC"/>
    <w:rsid w:val="00857EFB"/>
    <w:rsid w:val="00861331"/>
    <w:rsid w:val="00861B69"/>
    <w:rsid w:val="00862727"/>
    <w:rsid w:val="0086433B"/>
    <w:rsid w:val="00865102"/>
    <w:rsid w:val="00865A34"/>
    <w:rsid w:val="00866169"/>
    <w:rsid w:val="00866E05"/>
    <w:rsid w:val="00872ECA"/>
    <w:rsid w:val="00876B70"/>
    <w:rsid w:val="00877191"/>
    <w:rsid w:val="008772D4"/>
    <w:rsid w:val="00880BAC"/>
    <w:rsid w:val="00880C6B"/>
    <w:rsid w:val="0088323B"/>
    <w:rsid w:val="0088366C"/>
    <w:rsid w:val="00884901"/>
    <w:rsid w:val="00887949"/>
    <w:rsid w:val="00890A10"/>
    <w:rsid w:val="00893EB5"/>
    <w:rsid w:val="0089463F"/>
    <w:rsid w:val="008959D8"/>
    <w:rsid w:val="008976CD"/>
    <w:rsid w:val="008A1D15"/>
    <w:rsid w:val="008A43E3"/>
    <w:rsid w:val="008A46A5"/>
    <w:rsid w:val="008A5448"/>
    <w:rsid w:val="008A7E4C"/>
    <w:rsid w:val="008B06A6"/>
    <w:rsid w:val="008B2C43"/>
    <w:rsid w:val="008B345F"/>
    <w:rsid w:val="008B3679"/>
    <w:rsid w:val="008B379F"/>
    <w:rsid w:val="008B3817"/>
    <w:rsid w:val="008B439F"/>
    <w:rsid w:val="008B45E6"/>
    <w:rsid w:val="008B578D"/>
    <w:rsid w:val="008C20AA"/>
    <w:rsid w:val="008C28AC"/>
    <w:rsid w:val="008C31CF"/>
    <w:rsid w:val="008C33EE"/>
    <w:rsid w:val="008C4133"/>
    <w:rsid w:val="008C457B"/>
    <w:rsid w:val="008C533F"/>
    <w:rsid w:val="008C6E3A"/>
    <w:rsid w:val="008C6EFE"/>
    <w:rsid w:val="008C7C7E"/>
    <w:rsid w:val="008C7E5B"/>
    <w:rsid w:val="008C7FB2"/>
    <w:rsid w:val="008D0584"/>
    <w:rsid w:val="008D101C"/>
    <w:rsid w:val="008D2DC1"/>
    <w:rsid w:val="008D62D3"/>
    <w:rsid w:val="008D6A84"/>
    <w:rsid w:val="008D6FC3"/>
    <w:rsid w:val="008D78C0"/>
    <w:rsid w:val="008E01B1"/>
    <w:rsid w:val="008E15FE"/>
    <w:rsid w:val="008E18F4"/>
    <w:rsid w:val="008E2235"/>
    <w:rsid w:val="008E2797"/>
    <w:rsid w:val="008E2A29"/>
    <w:rsid w:val="008E3F4F"/>
    <w:rsid w:val="008E4D86"/>
    <w:rsid w:val="008E4FAE"/>
    <w:rsid w:val="008E53E4"/>
    <w:rsid w:val="008E6A48"/>
    <w:rsid w:val="008E6F9F"/>
    <w:rsid w:val="008E7D21"/>
    <w:rsid w:val="008F16DC"/>
    <w:rsid w:val="008F1DC2"/>
    <w:rsid w:val="008F224E"/>
    <w:rsid w:val="008F29A2"/>
    <w:rsid w:val="008F48A1"/>
    <w:rsid w:val="008F5D9B"/>
    <w:rsid w:val="008F7252"/>
    <w:rsid w:val="008F7366"/>
    <w:rsid w:val="009003EF"/>
    <w:rsid w:val="00902041"/>
    <w:rsid w:val="00904272"/>
    <w:rsid w:val="009044C0"/>
    <w:rsid w:val="00905493"/>
    <w:rsid w:val="00906683"/>
    <w:rsid w:val="00914AEE"/>
    <w:rsid w:val="0091553E"/>
    <w:rsid w:val="00915F30"/>
    <w:rsid w:val="0091610C"/>
    <w:rsid w:val="0091615B"/>
    <w:rsid w:val="0091671A"/>
    <w:rsid w:val="00921587"/>
    <w:rsid w:val="00922757"/>
    <w:rsid w:val="00922FA8"/>
    <w:rsid w:val="009241FD"/>
    <w:rsid w:val="009246FF"/>
    <w:rsid w:val="00924B91"/>
    <w:rsid w:val="00925540"/>
    <w:rsid w:val="0092584F"/>
    <w:rsid w:val="0092659A"/>
    <w:rsid w:val="00931B46"/>
    <w:rsid w:val="00933897"/>
    <w:rsid w:val="0093424E"/>
    <w:rsid w:val="00934B16"/>
    <w:rsid w:val="00936399"/>
    <w:rsid w:val="0093646C"/>
    <w:rsid w:val="009366C2"/>
    <w:rsid w:val="00940842"/>
    <w:rsid w:val="00941318"/>
    <w:rsid w:val="009413C5"/>
    <w:rsid w:val="00941E7D"/>
    <w:rsid w:val="00943AF3"/>
    <w:rsid w:val="00943D84"/>
    <w:rsid w:val="00944CA5"/>
    <w:rsid w:val="009459E2"/>
    <w:rsid w:val="00945E6E"/>
    <w:rsid w:val="00946EF5"/>
    <w:rsid w:val="00953D05"/>
    <w:rsid w:val="00956347"/>
    <w:rsid w:val="00957816"/>
    <w:rsid w:val="00963F30"/>
    <w:rsid w:val="009654FC"/>
    <w:rsid w:val="0096710F"/>
    <w:rsid w:val="00970854"/>
    <w:rsid w:val="009723B3"/>
    <w:rsid w:val="009733FB"/>
    <w:rsid w:val="009746EF"/>
    <w:rsid w:val="00974727"/>
    <w:rsid w:val="00974A17"/>
    <w:rsid w:val="009756A2"/>
    <w:rsid w:val="0098306C"/>
    <w:rsid w:val="00983CDF"/>
    <w:rsid w:val="00984FEA"/>
    <w:rsid w:val="00985D6A"/>
    <w:rsid w:val="009874CA"/>
    <w:rsid w:val="00987FDA"/>
    <w:rsid w:val="00994DCA"/>
    <w:rsid w:val="00995C5C"/>
    <w:rsid w:val="00995D1B"/>
    <w:rsid w:val="009974D6"/>
    <w:rsid w:val="009A1E9E"/>
    <w:rsid w:val="009A34F8"/>
    <w:rsid w:val="009A7444"/>
    <w:rsid w:val="009A787F"/>
    <w:rsid w:val="009A7A91"/>
    <w:rsid w:val="009B0F22"/>
    <w:rsid w:val="009B34ED"/>
    <w:rsid w:val="009B3F88"/>
    <w:rsid w:val="009B7A88"/>
    <w:rsid w:val="009C1FD8"/>
    <w:rsid w:val="009C20B8"/>
    <w:rsid w:val="009C2AB6"/>
    <w:rsid w:val="009C3DF2"/>
    <w:rsid w:val="009C5AE9"/>
    <w:rsid w:val="009C62B1"/>
    <w:rsid w:val="009C6B4E"/>
    <w:rsid w:val="009D276B"/>
    <w:rsid w:val="009D2DE6"/>
    <w:rsid w:val="009D4019"/>
    <w:rsid w:val="009D6CBE"/>
    <w:rsid w:val="009E22CF"/>
    <w:rsid w:val="009E4442"/>
    <w:rsid w:val="009E5D3D"/>
    <w:rsid w:val="009E665D"/>
    <w:rsid w:val="009E7460"/>
    <w:rsid w:val="009F0279"/>
    <w:rsid w:val="009F0D49"/>
    <w:rsid w:val="009F24AC"/>
    <w:rsid w:val="009F30B4"/>
    <w:rsid w:val="009F3DAC"/>
    <w:rsid w:val="009F4DE6"/>
    <w:rsid w:val="009F6C9A"/>
    <w:rsid w:val="00A01E24"/>
    <w:rsid w:val="00A03F6B"/>
    <w:rsid w:val="00A04D87"/>
    <w:rsid w:val="00A0715D"/>
    <w:rsid w:val="00A1260E"/>
    <w:rsid w:val="00A13D44"/>
    <w:rsid w:val="00A15D3F"/>
    <w:rsid w:val="00A16C5C"/>
    <w:rsid w:val="00A16D93"/>
    <w:rsid w:val="00A205AE"/>
    <w:rsid w:val="00A21305"/>
    <w:rsid w:val="00A21EE9"/>
    <w:rsid w:val="00A22513"/>
    <w:rsid w:val="00A22672"/>
    <w:rsid w:val="00A22CD7"/>
    <w:rsid w:val="00A22DBB"/>
    <w:rsid w:val="00A23071"/>
    <w:rsid w:val="00A23353"/>
    <w:rsid w:val="00A2625E"/>
    <w:rsid w:val="00A276A2"/>
    <w:rsid w:val="00A33F95"/>
    <w:rsid w:val="00A36401"/>
    <w:rsid w:val="00A364CB"/>
    <w:rsid w:val="00A36BD9"/>
    <w:rsid w:val="00A36E4E"/>
    <w:rsid w:val="00A37900"/>
    <w:rsid w:val="00A400B6"/>
    <w:rsid w:val="00A41A1D"/>
    <w:rsid w:val="00A41DA1"/>
    <w:rsid w:val="00A45A32"/>
    <w:rsid w:val="00A4686A"/>
    <w:rsid w:val="00A51941"/>
    <w:rsid w:val="00A55714"/>
    <w:rsid w:val="00A567E0"/>
    <w:rsid w:val="00A601D5"/>
    <w:rsid w:val="00A66AAB"/>
    <w:rsid w:val="00A66D4D"/>
    <w:rsid w:val="00A71F7B"/>
    <w:rsid w:val="00A73483"/>
    <w:rsid w:val="00A73744"/>
    <w:rsid w:val="00A75E11"/>
    <w:rsid w:val="00A75FE2"/>
    <w:rsid w:val="00A76081"/>
    <w:rsid w:val="00A7671B"/>
    <w:rsid w:val="00A7686D"/>
    <w:rsid w:val="00A80308"/>
    <w:rsid w:val="00A82084"/>
    <w:rsid w:val="00A844F3"/>
    <w:rsid w:val="00A872EC"/>
    <w:rsid w:val="00A911D9"/>
    <w:rsid w:val="00A91933"/>
    <w:rsid w:val="00A93287"/>
    <w:rsid w:val="00A93EE9"/>
    <w:rsid w:val="00A94C32"/>
    <w:rsid w:val="00A96603"/>
    <w:rsid w:val="00A9725C"/>
    <w:rsid w:val="00AA0BD1"/>
    <w:rsid w:val="00AA2BFC"/>
    <w:rsid w:val="00AA3FBB"/>
    <w:rsid w:val="00AA4347"/>
    <w:rsid w:val="00AA5EF8"/>
    <w:rsid w:val="00AA6F2C"/>
    <w:rsid w:val="00AB4AC7"/>
    <w:rsid w:val="00AC03BD"/>
    <w:rsid w:val="00AC1AAB"/>
    <w:rsid w:val="00AC218B"/>
    <w:rsid w:val="00AC28A6"/>
    <w:rsid w:val="00AC4548"/>
    <w:rsid w:val="00AC4A84"/>
    <w:rsid w:val="00AC51DC"/>
    <w:rsid w:val="00AC5AF2"/>
    <w:rsid w:val="00AC6446"/>
    <w:rsid w:val="00AC712B"/>
    <w:rsid w:val="00AD1A3C"/>
    <w:rsid w:val="00AD3748"/>
    <w:rsid w:val="00AD7541"/>
    <w:rsid w:val="00AE0262"/>
    <w:rsid w:val="00AE0685"/>
    <w:rsid w:val="00AE18C9"/>
    <w:rsid w:val="00AE4593"/>
    <w:rsid w:val="00AE4C37"/>
    <w:rsid w:val="00AE4D82"/>
    <w:rsid w:val="00AE7289"/>
    <w:rsid w:val="00AE797D"/>
    <w:rsid w:val="00AF1E40"/>
    <w:rsid w:val="00AF41F5"/>
    <w:rsid w:val="00AF5A4F"/>
    <w:rsid w:val="00AF7F73"/>
    <w:rsid w:val="00B012AA"/>
    <w:rsid w:val="00B03008"/>
    <w:rsid w:val="00B034DE"/>
    <w:rsid w:val="00B03C61"/>
    <w:rsid w:val="00B03EA5"/>
    <w:rsid w:val="00B047C0"/>
    <w:rsid w:val="00B04C7F"/>
    <w:rsid w:val="00B05101"/>
    <w:rsid w:val="00B10080"/>
    <w:rsid w:val="00B168A9"/>
    <w:rsid w:val="00B16908"/>
    <w:rsid w:val="00B1731D"/>
    <w:rsid w:val="00B20D39"/>
    <w:rsid w:val="00B21ED7"/>
    <w:rsid w:val="00B25705"/>
    <w:rsid w:val="00B2722D"/>
    <w:rsid w:val="00B27D5C"/>
    <w:rsid w:val="00B30EA0"/>
    <w:rsid w:val="00B33034"/>
    <w:rsid w:val="00B34374"/>
    <w:rsid w:val="00B345DF"/>
    <w:rsid w:val="00B34778"/>
    <w:rsid w:val="00B364BD"/>
    <w:rsid w:val="00B41935"/>
    <w:rsid w:val="00B4251F"/>
    <w:rsid w:val="00B432CA"/>
    <w:rsid w:val="00B44010"/>
    <w:rsid w:val="00B45B60"/>
    <w:rsid w:val="00B5182F"/>
    <w:rsid w:val="00B5220C"/>
    <w:rsid w:val="00B52A63"/>
    <w:rsid w:val="00B556B5"/>
    <w:rsid w:val="00B611F2"/>
    <w:rsid w:val="00B617ED"/>
    <w:rsid w:val="00B646EB"/>
    <w:rsid w:val="00B675A1"/>
    <w:rsid w:val="00B738A7"/>
    <w:rsid w:val="00B73FC0"/>
    <w:rsid w:val="00B748BA"/>
    <w:rsid w:val="00B74DA0"/>
    <w:rsid w:val="00B77FC2"/>
    <w:rsid w:val="00B81987"/>
    <w:rsid w:val="00B83E40"/>
    <w:rsid w:val="00B84E2B"/>
    <w:rsid w:val="00B85636"/>
    <w:rsid w:val="00B85D8C"/>
    <w:rsid w:val="00B87B78"/>
    <w:rsid w:val="00B931D4"/>
    <w:rsid w:val="00B9336F"/>
    <w:rsid w:val="00B93494"/>
    <w:rsid w:val="00B93CE6"/>
    <w:rsid w:val="00B94B1C"/>
    <w:rsid w:val="00B95698"/>
    <w:rsid w:val="00B959C5"/>
    <w:rsid w:val="00B962AC"/>
    <w:rsid w:val="00BA2700"/>
    <w:rsid w:val="00BA5F6C"/>
    <w:rsid w:val="00BB007A"/>
    <w:rsid w:val="00BB17FC"/>
    <w:rsid w:val="00BB6CDB"/>
    <w:rsid w:val="00BC0454"/>
    <w:rsid w:val="00BC05F1"/>
    <w:rsid w:val="00BC0A06"/>
    <w:rsid w:val="00BC0F18"/>
    <w:rsid w:val="00BC386A"/>
    <w:rsid w:val="00BC42E8"/>
    <w:rsid w:val="00BC466F"/>
    <w:rsid w:val="00BC46A4"/>
    <w:rsid w:val="00BC4CF2"/>
    <w:rsid w:val="00BC646B"/>
    <w:rsid w:val="00BC767D"/>
    <w:rsid w:val="00BD1470"/>
    <w:rsid w:val="00BD4C28"/>
    <w:rsid w:val="00BD5C39"/>
    <w:rsid w:val="00BD743C"/>
    <w:rsid w:val="00BE010E"/>
    <w:rsid w:val="00BE08A3"/>
    <w:rsid w:val="00BE0BFC"/>
    <w:rsid w:val="00BE38A5"/>
    <w:rsid w:val="00BE5D5C"/>
    <w:rsid w:val="00BE5FB5"/>
    <w:rsid w:val="00BE6E28"/>
    <w:rsid w:val="00BF17B2"/>
    <w:rsid w:val="00BF26EF"/>
    <w:rsid w:val="00BF2A72"/>
    <w:rsid w:val="00BF35E3"/>
    <w:rsid w:val="00BF4744"/>
    <w:rsid w:val="00BF526F"/>
    <w:rsid w:val="00BF5836"/>
    <w:rsid w:val="00BF6737"/>
    <w:rsid w:val="00BF797F"/>
    <w:rsid w:val="00C02FA7"/>
    <w:rsid w:val="00C04C85"/>
    <w:rsid w:val="00C0523B"/>
    <w:rsid w:val="00C077C2"/>
    <w:rsid w:val="00C07EE6"/>
    <w:rsid w:val="00C10B0B"/>
    <w:rsid w:val="00C116E3"/>
    <w:rsid w:val="00C12086"/>
    <w:rsid w:val="00C12646"/>
    <w:rsid w:val="00C16259"/>
    <w:rsid w:val="00C1736D"/>
    <w:rsid w:val="00C173D6"/>
    <w:rsid w:val="00C174BF"/>
    <w:rsid w:val="00C217C9"/>
    <w:rsid w:val="00C220A1"/>
    <w:rsid w:val="00C22618"/>
    <w:rsid w:val="00C22B7D"/>
    <w:rsid w:val="00C22CCD"/>
    <w:rsid w:val="00C24647"/>
    <w:rsid w:val="00C24C5A"/>
    <w:rsid w:val="00C25239"/>
    <w:rsid w:val="00C257E9"/>
    <w:rsid w:val="00C26C18"/>
    <w:rsid w:val="00C31C41"/>
    <w:rsid w:val="00C32C9A"/>
    <w:rsid w:val="00C33AFD"/>
    <w:rsid w:val="00C34F19"/>
    <w:rsid w:val="00C3623D"/>
    <w:rsid w:val="00C37B26"/>
    <w:rsid w:val="00C4049E"/>
    <w:rsid w:val="00C434D1"/>
    <w:rsid w:val="00C43FEE"/>
    <w:rsid w:val="00C44217"/>
    <w:rsid w:val="00C442ED"/>
    <w:rsid w:val="00C44B16"/>
    <w:rsid w:val="00C44DC7"/>
    <w:rsid w:val="00C45DE8"/>
    <w:rsid w:val="00C46B1B"/>
    <w:rsid w:val="00C50387"/>
    <w:rsid w:val="00C50FAC"/>
    <w:rsid w:val="00C51892"/>
    <w:rsid w:val="00C52910"/>
    <w:rsid w:val="00C56D3A"/>
    <w:rsid w:val="00C60BA1"/>
    <w:rsid w:val="00C60DE6"/>
    <w:rsid w:val="00C6219F"/>
    <w:rsid w:val="00C62311"/>
    <w:rsid w:val="00C634B6"/>
    <w:rsid w:val="00C66AD7"/>
    <w:rsid w:val="00C66B1B"/>
    <w:rsid w:val="00C70A9F"/>
    <w:rsid w:val="00C70B8E"/>
    <w:rsid w:val="00C7199D"/>
    <w:rsid w:val="00C733BE"/>
    <w:rsid w:val="00C74DC2"/>
    <w:rsid w:val="00C767D5"/>
    <w:rsid w:val="00C77F48"/>
    <w:rsid w:val="00C8452E"/>
    <w:rsid w:val="00C845BC"/>
    <w:rsid w:val="00C84852"/>
    <w:rsid w:val="00C870D0"/>
    <w:rsid w:val="00C8761A"/>
    <w:rsid w:val="00C90352"/>
    <w:rsid w:val="00C908DF"/>
    <w:rsid w:val="00C93EA5"/>
    <w:rsid w:val="00C94D20"/>
    <w:rsid w:val="00C96963"/>
    <w:rsid w:val="00CA270D"/>
    <w:rsid w:val="00CA2896"/>
    <w:rsid w:val="00CA398C"/>
    <w:rsid w:val="00CA5C17"/>
    <w:rsid w:val="00CA64EB"/>
    <w:rsid w:val="00CA66C4"/>
    <w:rsid w:val="00CA756B"/>
    <w:rsid w:val="00CB0CDD"/>
    <w:rsid w:val="00CB4EA2"/>
    <w:rsid w:val="00CB5F68"/>
    <w:rsid w:val="00CB7F4A"/>
    <w:rsid w:val="00CC152F"/>
    <w:rsid w:val="00CC264D"/>
    <w:rsid w:val="00CC2A2C"/>
    <w:rsid w:val="00CC3D28"/>
    <w:rsid w:val="00CC6F8C"/>
    <w:rsid w:val="00CD0EAC"/>
    <w:rsid w:val="00CD1EB2"/>
    <w:rsid w:val="00CD2344"/>
    <w:rsid w:val="00CD296A"/>
    <w:rsid w:val="00CD3118"/>
    <w:rsid w:val="00CD3277"/>
    <w:rsid w:val="00CD4122"/>
    <w:rsid w:val="00CD57F0"/>
    <w:rsid w:val="00CD59E1"/>
    <w:rsid w:val="00CD7E9F"/>
    <w:rsid w:val="00CE1E50"/>
    <w:rsid w:val="00CE2DD4"/>
    <w:rsid w:val="00CE2E4E"/>
    <w:rsid w:val="00CE3211"/>
    <w:rsid w:val="00CE4CBD"/>
    <w:rsid w:val="00CE5731"/>
    <w:rsid w:val="00CE696E"/>
    <w:rsid w:val="00CE7116"/>
    <w:rsid w:val="00CF032E"/>
    <w:rsid w:val="00CF0374"/>
    <w:rsid w:val="00CF147D"/>
    <w:rsid w:val="00CF15DA"/>
    <w:rsid w:val="00CF2EC9"/>
    <w:rsid w:val="00CF3952"/>
    <w:rsid w:val="00CF42B2"/>
    <w:rsid w:val="00CF52DD"/>
    <w:rsid w:val="00CF5797"/>
    <w:rsid w:val="00CF5D0B"/>
    <w:rsid w:val="00CF6A5F"/>
    <w:rsid w:val="00CF7E4C"/>
    <w:rsid w:val="00D0115E"/>
    <w:rsid w:val="00D0164A"/>
    <w:rsid w:val="00D023DF"/>
    <w:rsid w:val="00D045C0"/>
    <w:rsid w:val="00D05155"/>
    <w:rsid w:val="00D05E74"/>
    <w:rsid w:val="00D068D6"/>
    <w:rsid w:val="00D078A0"/>
    <w:rsid w:val="00D10933"/>
    <w:rsid w:val="00D1312A"/>
    <w:rsid w:val="00D144C7"/>
    <w:rsid w:val="00D1608F"/>
    <w:rsid w:val="00D16E73"/>
    <w:rsid w:val="00D201E0"/>
    <w:rsid w:val="00D2089A"/>
    <w:rsid w:val="00D20E78"/>
    <w:rsid w:val="00D21429"/>
    <w:rsid w:val="00D2248E"/>
    <w:rsid w:val="00D24FDF"/>
    <w:rsid w:val="00D304D0"/>
    <w:rsid w:val="00D311F9"/>
    <w:rsid w:val="00D35C65"/>
    <w:rsid w:val="00D3778F"/>
    <w:rsid w:val="00D417D9"/>
    <w:rsid w:val="00D42306"/>
    <w:rsid w:val="00D42CE7"/>
    <w:rsid w:val="00D44384"/>
    <w:rsid w:val="00D449A6"/>
    <w:rsid w:val="00D45CC7"/>
    <w:rsid w:val="00D463AE"/>
    <w:rsid w:val="00D50C46"/>
    <w:rsid w:val="00D528DB"/>
    <w:rsid w:val="00D531BD"/>
    <w:rsid w:val="00D54421"/>
    <w:rsid w:val="00D55F12"/>
    <w:rsid w:val="00D573E5"/>
    <w:rsid w:val="00D616C8"/>
    <w:rsid w:val="00D62B7D"/>
    <w:rsid w:val="00D6343F"/>
    <w:rsid w:val="00D65588"/>
    <w:rsid w:val="00D74F9B"/>
    <w:rsid w:val="00D75950"/>
    <w:rsid w:val="00D76823"/>
    <w:rsid w:val="00D80576"/>
    <w:rsid w:val="00D82975"/>
    <w:rsid w:val="00D84C1A"/>
    <w:rsid w:val="00D84F91"/>
    <w:rsid w:val="00D85774"/>
    <w:rsid w:val="00D862BC"/>
    <w:rsid w:val="00D87379"/>
    <w:rsid w:val="00D87D6E"/>
    <w:rsid w:val="00D90067"/>
    <w:rsid w:val="00D91280"/>
    <w:rsid w:val="00D91CB1"/>
    <w:rsid w:val="00D934EA"/>
    <w:rsid w:val="00D93C0A"/>
    <w:rsid w:val="00DA00B9"/>
    <w:rsid w:val="00DA47AC"/>
    <w:rsid w:val="00DA668B"/>
    <w:rsid w:val="00DB2A91"/>
    <w:rsid w:val="00DB3A5D"/>
    <w:rsid w:val="00DB5122"/>
    <w:rsid w:val="00DB6A4D"/>
    <w:rsid w:val="00DC2FDC"/>
    <w:rsid w:val="00DC3C1E"/>
    <w:rsid w:val="00DC4382"/>
    <w:rsid w:val="00DC4A1E"/>
    <w:rsid w:val="00DC5A92"/>
    <w:rsid w:val="00DC63E6"/>
    <w:rsid w:val="00DD0354"/>
    <w:rsid w:val="00DD03F0"/>
    <w:rsid w:val="00DD0893"/>
    <w:rsid w:val="00DD0EB0"/>
    <w:rsid w:val="00DD3EAA"/>
    <w:rsid w:val="00DD44A8"/>
    <w:rsid w:val="00DE19BC"/>
    <w:rsid w:val="00DE3087"/>
    <w:rsid w:val="00DE523D"/>
    <w:rsid w:val="00DE5416"/>
    <w:rsid w:val="00DE5442"/>
    <w:rsid w:val="00DE75BE"/>
    <w:rsid w:val="00DF099E"/>
    <w:rsid w:val="00DF23AF"/>
    <w:rsid w:val="00DF32F6"/>
    <w:rsid w:val="00DF462C"/>
    <w:rsid w:val="00DF4682"/>
    <w:rsid w:val="00DF527A"/>
    <w:rsid w:val="00DF600B"/>
    <w:rsid w:val="00DF7D85"/>
    <w:rsid w:val="00E007A1"/>
    <w:rsid w:val="00E0537C"/>
    <w:rsid w:val="00E056CB"/>
    <w:rsid w:val="00E05DB9"/>
    <w:rsid w:val="00E06E29"/>
    <w:rsid w:val="00E06F88"/>
    <w:rsid w:val="00E1166E"/>
    <w:rsid w:val="00E12137"/>
    <w:rsid w:val="00E13EED"/>
    <w:rsid w:val="00E1465B"/>
    <w:rsid w:val="00E1557F"/>
    <w:rsid w:val="00E16075"/>
    <w:rsid w:val="00E1675A"/>
    <w:rsid w:val="00E17858"/>
    <w:rsid w:val="00E2063E"/>
    <w:rsid w:val="00E209C6"/>
    <w:rsid w:val="00E23A8F"/>
    <w:rsid w:val="00E2574D"/>
    <w:rsid w:val="00E27FD9"/>
    <w:rsid w:val="00E3199C"/>
    <w:rsid w:val="00E32146"/>
    <w:rsid w:val="00E325E2"/>
    <w:rsid w:val="00E33A9C"/>
    <w:rsid w:val="00E37ABE"/>
    <w:rsid w:val="00E37FD1"/>
    <w:rsid w:val="00E403FF"/>
    <w:rsid w:val="00E40E74"/>
    <w:rsid w:val="00E41E7C"/>
    <w:rsid w:val="00E4201F"/>
    <w:rsid w:val="00E420D7"/>
    <w:rsid w:val="00E423D3"/>
    <w:rsid w:val="00E43D58"/>
    <w:rsid w:val="00E51BDB"/>
    <w:rsid w:val="00E545F7"/>
    <w:rsid w:val="00E54868"/>
    <w:rsid w:val="00E55F19"/>
    <w:rsid w:val="00E5644C"/>
    <w:rsid w:val="00E639B7"/>
    <w:rsid w:val="00E667B6"/>
    <w:rsid w:val="00E70A86"/>
    <w:rsid w:val="00E7132A"/>
    <w:rsid w:val="00E731F0"/>
    <w:rsid w:val="00E747DB"/>
    <w:rsid w:val="00E77D52"/>
    <w:rsid w:val="00E81CEA"/>
    <w:rsid w:val="00E845A3"/>
    <w:rsid w:val="00E85210"/>
    <w:rsid w:val="00E931E1"/>
    <w:rsid w:val="00E97038"/>
    <w:rsid w:val="00EA11CC"/>
    <w:rsid w:val="00EA19E7"/>
    <w:rsid w:val="00EA1A68"/>
    <w:rsid w:val="00EA4A87"/>
    <w:rsid w:val="00EA4E78"/>
    <w:rsid w:val="00EA6747"/>
    <w:rsid w:val="00EA71F1"/>
    <w:rsid w:val="00EB3627"/>
    <w:rsid w:val="00EB3D13"/>
    <w:rsid w:val="00EB3E9E"/>
    <w:rsid w:val="00EB4594"/>
    <w:rsid w:val="00EB534C"/>
    <w:rsid w:val="00EB6B79"/>
    <w:rsid w:val="00EB7317"/>
    <w:rsid w:val="00EC0A67"/>
    <w:rsid w:val="00EC1212"/>
    <w:rsid w:val="00EC1666"/>
    <w:rsid w:val="00EC2074"/>
    <w:rsid w:val="00EC2BDD"/>
    <w:rsid w:val="00EC40F6"/>
    <w:rsid w:val="00EC4CF6"/>
    <w:rsid w:val="00EC57F5"/>
    <w:rsid w:val="00ED0005"/>
    <w:rsid w:val="00ED25AB"/>
    <w:rsid w:val="00ED2A33"/>
    <w:rsid w:val="00ED3746"/>
    <w:rsid w:val="00ED3A82"/>
    <w:rsid w:val="00ED7A40"/>
    <w:rsid w:val="00EE012A"/>
    <w:rsid w:val="00EE0817"/>
    <w:rsid w:val="00EE2142"/>
    <w:rsid w:val="00EE37A3"/>
    <w:rsid w:val="00EE651D"/>
    <w:rsid w:val="00EE729F"/>
    <w:rsid w:val="00EE7362"/>
    <w:rsid w:val="00EF46F8"/>
    <w:rsid w:val="00EF62D4"/>
    <w:rsid w:val="00F01209"/>
    <w:rsid w:val="00F0306A"/>
    <w:rsid w:val="00F03746"/>
    <w:rsid w:val="00F05575"/>
    <w:rsid w:val="00F06897"/>
    <w:rsid w:val="00F07011"/>
    <w:rsid w:val="00F1106A"/>
    <w:rsid w:val="00F11564"/>
    <w:rsid w:val="00F1303F"/>
    <w:rsid w:val="00F13293"/>
    <w:rsid w:val="00F133AB"/>
    <w:rsid w:val="00F139C9"/>
    <w:rsid w:val="00F14DE7"/>
    <w:rsid w:val="00F16C82"/>
    <w:rsid w:val="00F20058"/>
    <w:rsid w:val="00F2456A"/>
    <w:rsid w:val="00F25F11"/>
    <w:rsid w:val="00F33676"/>
    <w:rsid w:val="00F341BD"/>
    <w:rsid w:val="00F34639"/>
    <w:rsid w:val="00F3553D"/>
    <w:rsid w:val="00F37833"/>
    <w:rsid w:val="00F4084C"/>
    <w:rsid w:val="00F41D98"/>
    <w:rsid w:val="00F44E44"/>
    <w:rsid w:val="00F46AA9"/>
    <w:rsid w:val="00F47628"/>
    <w:rsid w:val="00F5035A"/>
    <w:rsid w:val="00F50B3B"/>
    <w:rsid w:val="00F516F0"/>
    <w:rsid w:val="00F51FBB"/>
    <w:rsid w:val="00F527B6"/>
    <w:rsid w:val="00F52EFC"/>
    <w:rsid w:val="00F547E9"/>
    <w:rsid w:val="00F54F8D"/>
    <w:rsid w:val="00F55B23"/>
    <w:rsid w:val="00F60739"/>
    <w:rsid w:val="00F62000"/>
    <w:rsid w:val="00F62147"/>
    <w:rsid w:val="00F637B0"/>
    <w:rsid w:val="00F63B18"/>
    <w:rsid w:val="00F66027"/>
    <w:rsid w:val="00F66BFF"/>
    <w:rsid w:val="00F67CD3"/>
    <w:rsid w:val="00F710B2"/>
    <w:rsid w:val="00F72336"/>
    <w:rsid w:val="00F75F6F"/>
    <w:rsid w:val="00F7620A"/>
    <w:rsid w:val="00F77244"/>
    <w:rsid w:val="00F801B9"/>
    <w:rsid w:val="00F81B5C"/>
    <w:rsid w:val="00F82D6C"/>
    <w:rsid w:val="00F830E1"/>
    <w:rsid w:val="00F84616"/>
    <w:rsid w:val="00F85D68"/>
    <w:rsid w:val="00F923B9"/>
    <w:rsid w:val="00F92441"/>
    <w:rsid w:val="00F92D39"/>
    <w:rsid w:val="00F9565D"/>
    <w:rsid w:val="00F967A5"/>
    <w:rsid w:val="00FA05D1"/>
    <w:rsid w:val="00FA0EFF"/>
    <w:rsid w:val="00FA1197"/>
    <w:rsid w:val="00FA126C"/>
    <w:rsid w:val="00FA205B"/>
    <w:rsid w:val="00FA3F70"/>
    <w:rsid w:val="00FA48B1"/>
    <w:rsid w:val="00FA4BCE"/>
    <w:rsid w:val="00FA5272"/>
    <w:rsid w:val="00FA6E25"/>
    <w:rsid w:val="00FB00D6"/>
    <w:rsid w:val="00FB09CE"/>
    <w:rsid w:val="00FB0AEE"/>
    <w:rsid w:val="00FB4957"/>
    <w:rsid w:val="00FB5F86"/>
    <w:rsid w:val="00FB67CE"/>
    <w:rsid w:val="00FB78FB"/>
    <w:rsid w:val="00FC05A4"/>
    <w:rsid w:val="00FC195A"/>
    <w:rsid w:val="00FC1CA9"/>
    <w:rsid w:val="00FC3866"/>
    <w:rsid w:val="00FC50F6"/>
    <w:rsid w:val="00FC6170"/>
    <w:rsid w:val="00FC65AE"/>
    <w:rsid w:val="00FC77FE"/>
    <w:rsid w:val="00FD04FC"/>
    <w:rsid w:val="00FD0D75"/>
    <w:rsid w:val="00FD1C6D"/>
    <w:rsid w:val="00FD3418"/>
    <w:rsid w:val="00FD77D4"/>
    <w:rsid w:val="00FD78AD"/>
    <w:rsid w:val="00FE1DA2"/>
    <w:rsid w:val="00FE200E"/>
    <w:rsid w:val="00FE3589"/>
    <w:rsid w:val="00FE3D42"/>
    <w:rsid w:val="00FE5019"/>
    <w:rsid w:val="00FE5896"/>
    <w:rsid w:val="00FF02D8"/>
    <w:rsid w:val="00FF1202"/>
    <w:rsid w:val="00FF4E8A"/>
    <w:rsid w:val="00FF5002"/>
    <w:rsid w:val="00FF5DE8"/>
    <w:rsid w:val="00FF6593"/>
    <w:rsid w:val="00FF6763"/>
    <w:rsid w:val="00FF712B"/>
    <w:rsid w:val="01BC233C"/>
    <w:rsid w:val="03133537"/>
    <w:rsid w:val="0501D32C"/>
    <w:rsid w:val="06B469A9"/>
    <w:rsid w:val="0AB1136C"/>
    <w:rsid w:val="0AD383EE"/>
    <w:rsid w:val="0B100493"/>
    <w:rsid w:val="0BAD0997"/>
    <w:rsid w:val="0D85BD84"/>
    <w:rsid w:val="0DB98084"/>
    <w:rsid w:val="0DF94F85"/>
    <w:rsid w:val="11EA6482"/>
    <w:rsid w:val="163A4EA6"/>
    <w:rsid w:val="1684C98E"/>
    <w:rsid w:val="17D97957"/>
    <w:rsid w:val="18130DB3"/>
    <w:rsid w:val="1C5F0418"/>
    <w:rsid w:val="1E42BF53"/>
    <w:rsid w:val="1F7AEC63"/>
    <w:rsid w:val="20A71D10"/>
    <w:rsid w:val="2170A9ED"/>
    <w:rsid w:val="272F7E38"/>
    <w:rsid w:val="2D0C5C9D"/>
    <w:rsid w:val="2DC9E987"/>
    <w:rsid w:val="305EFE3F"/>
    <w:rsid w:val="316E7D1D"/>
    <w:rsid w:val="343F5F1F"/>
    <w:rsid w:val="35C419D9"/>
    <w:rsid w:val="37B5E0F5"/>
    <w:rsid w:val="3A91FE4C"/>
    <w:rsid w:val="3B512EC0"/>
    <w:rsid w:val="3C81C399"/>
    <w:rsid w:val="3DEA6983"/>
    <w:rsid w:val="3F3B44BB"/>
    <w:rsid w:val="3F7A679D"/>
    <w:rsid w:val="4399860D"/>
    <w:rsid w:val="44A1E897"/>
    <w:rsid w:val="459B9EE7"/>
    <w:rsid w:val="49411D97"/>
    <w:rsid w:val="4D003B2E"/>
    <w:rsid w:val="4D58D354"/>
    <w:rsid w:val="4E9186FD"/>
    <w:rsid w:val="4EE5553F"/>
    <w:rsid w:val="4FC7C362"/>
    <w:rsid w:val="5530674B"/>
    <w:rsid w:val="5714CB5B"/>
    <w:rsid w:val="57D6FB74"/>
    <w:rsid w:val="5AA27677"/>
    <w:rsid w:val="5E86A4AA"/>
    <w:rsid w:val="5E9B2CA0"/>
    <w:rsid w:val="5F9B9B21"/>
    <w:rsid w:val="5FA8509A"/>
    <w:rsid w:val="60C04921"/>
    <w:rsid w:val="6486FF81"/>
    <w:rsid w:val="67B87F20"/>
    <w:rsid w:val="699AD5C6"/>
    <w:rsid w:val="6A3A8F87"/>
    <w:rsid w:val="6E13F252"/>
    <w:rsid w:val="6E40AD27"/>
    <w:rsid w:val="6F0AB11B"/>
    <w:rsid w:val="6F105795"/>
    <w:rsid w:val="6F6C8825"/>
    <w:rsid w:val="6F6E76C2"/>
    <w:rsid w:val="7067B80E"/>
    <w:rsid w:val="70CF999B"/>
    <w:rsid w:val="72553DAB"/>
    <w:rsid w:val="729934C3"/>
    <w:rsid w:val="74FD8CD2"/>
    <w:rsid w:val="77A46681"/>
    <w:rsid w:val="77A50166"/>
    <w:rsid w:val="78F86A36"/>
    <w:rsid w:val="7ADC82E7"/>
    <w:rsid w:val="7B9CAE75"/>
    <w:rsid w:val="7BD33DFF"/>
    <w:rsid w:val="7EAD6103"/>
    <w:rsid w:val="7EAF9CE4"/>
    <w:rsid w:val="7F1893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77A24F"/>
  <w15:chartTrackingRefBased/>
  <w15:docId w15:val="{495446DD-9D0A-4EAD-A0BD-6B8C4161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바탕" w:eastAsia="바탕체" w:hAnsi="바탕" w:cs="바탕"/>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eastAsia="바탕"/>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565D"/>
    <w:pPr>
      <w:tabs>
        <w:tab w:val="center" w:pos="4513"/>
        <w:tab w:val="right" w:pos="9026"/>
      </w:tabs>
      <w:snapToGrid w:val="0"/>
    </w:pPr>
  </w:style>
  <w:style w:type="character" w:customStyle="1" w:styleId="Char">
    <w:name w:val="머리글 Char"/>
    <w:link w:val="a3"/>
    <w:uiPriority w:val="99"/>
    <w:rsid w:val="00F9565D"/>
    <w:rPr>
      <w:rFonts w:eastAsia="바탕"/>
      <w:kern w:val="2"/>
    </w:rPr>
  </w:style>
  <w:style w:type="paragraph" w:styleId="a4">
    <w:name w:val="footer"/>
    <w:basedOn w:val="a"/>
    <w:link w:val="Char0"/>
    <w:uiPriority w:val="99"/>
    <w:unhideWhenUsed/>
    <w:rsid w:val="00F9565D"/>
    <w:pPr>
      <w:tabs>
        <w:tab w:val="center" w:pos="4513"/>
        <w:tab w:val="right" w:pos="9026"/>
      </w:tabs>
      <w:snapToGrid w:val="0"/>
    </w:pPr>
  </w:style>
  <w:style w:type="character" w:customStyle="1" w:styleId="Char0">
    <w:name w:val="바닥글 Char"/>
    <w:link w:val="a4"/>
    <w:uiPriority w:val="99"/>
    <w:rsid w:val="00F9565D"/>
    <w:rPr>
      <w:rFonts w:eastAsia="바탕"/>
      <w:kern w:val="2"/>
    </w:rPr>
  </w:style>
  <w:style w:type="character" w:styleId="a5">
    <w:name w:val="Emphasis"/>
    <w:uiPriority w:val="20"/>
    <w:qFormat/>
    <w:rsid w:val="000F45A1"/>
    <w:rPr>
      <w:b/>
      <w:bCs/>
      <w:i w:val="0"/>
      <w:iCs w:val="0"/>
    </w:rPr>
  </w:style>
  <w:style w:type="character" w:styleId="a6">
    <w:name w:val="Hyperlink"/>
    <w:rsid w:val="008E4FAE"/>
    <w:rPr>
      <w:color w:val="0000FF"/>
      <w:u w:val="single"/>
    </w:rPr>
  </w:style>
  <w:style w:type="paragraph" w:styleId="a7">
    <w:name w:val="Normal (Web)"/>
    <w:basedOn w:val="a"/>
    <w:uiPriority w:val="99"/>
    <w:rsid w:val="004342F6"/>
    <w:pPr>
      <w:widowControl/>
      <w:wordWrap/>
      <w:spacing w:before="100" w:beforeAutospacing="1" w:after="100" w:afterAutospacing="1"/>
      <w:jc w:val="left"/>
    </w:pPr>
    <w:rPr>
      <w:rFonts w:ascii="굴림" w:eastAsia="굴림" w:hAnsi="굴림" w:cs="굴림"/>
      <w:kern w:val="0"/>
      <w:sz w:val="24"/>
      <w:szCs w:val="24"/>
    </w:rPr>
  </w:style>
  <w:style w:type="character" w:styleId="a8">
    <w:name w:val="annotation reference"/>
    <w:uiPriority w:val="99"/>
    <w:semiHidden/>
    <w:unhideWhenUsed/>
    <w:rsid w:val="007B5364"/>
    <w:rPr>
      <w:sz w:val="16"/>
      <w:szCs w:val="16"/>
    </w:rPr>
  </w:style>
  <w:style w:type="paragraph" w:styleId="a9">
    <w:name w:val="annotation text"/>
    <w:basedOn w:val="a"/>
    <w:link w:val="Char1"/>
    <w:uiPriority w:val="99"/>
    <w:unhideWhenUsed/>
    <w:rsid w:val="007B5364"/>
  </w:style>
  <w:style w:type="character" w:customStyle="1" w:styleId="Char1">
    <w:name w:val="메모 텍스트 Char"/>
    <w:link w:val="a9"/>
    <w:uiPriority w:val="99"/>
    <w:rsid w:val="007B5364"/>
    <w:rPr>
      <w:rFonts w:eastAsia="바탕"/>
      <w:kern w:val="2"/>
      <w:lang w:eastAsia="ko-KR"/>
    </w:rPr>
  </w:style>
  <w:style w:type="paragraph" w:styleId="aa">
    <w:name w:val="annotation subject"/>
    <w:basedOn w:val="a9"/>
    <w:next w:val="a9"/>
    <w:link w:val="Char2"/>
    <w:uiPriority w:val="99"/>
    <w:semiHidden/>
    <w:unhideWhenUsed/>
    <w:rsid w:val="007B5364"/>
    <w:rPr>
      <w:b/>
      <w:bCs/>
    </w:rPr>
  </w:style>
  <w:style w:type="character" w:customStyle="1" w:styleId="Char2">
    <w:name w:val="메모 주제 Char"/>
    <w:link w:val="aa"/>
    <w:uiPriority w:val="99"/>
    <w:semiHidden/>
    <w:rsid w:val="007B5364"/>
    <w:rPr>
      <w:rFonts w:eastAsia="바탕"/>
      <w:b/>
      <w:bCs/>
      <w:kern w:val="2"/>
      <w:lang w:eastAsia="ko-KR"/>
    </w:rPr>
  </w:style>
  <w:style w:type="paragraph" w:styleId="ab">
    <w:name w:val="Balloon Text"/>
    <w:basedOn w:val="a"/>
    <w:link w:val="Char3"/>
    <w:uiPriority w:val="99"/>
    <w:semiHidden/>
    <w:unhideWhenUsed/>
    <w:rsid w:val="007B5364"/>
    <w:rPr>
      <w:rFonts w:ascii="Tahoma" w:hAnsi="Tahoma" w:cs="Tahoma"/>
      <w:sz w:val="16"/>
      <w:szCs w:val="16"/>
    </w:rPr>
  </w:style>
  <w:style w:type="character" w:customStyle="1" w:styleId="Char3">
    <w:name w:val="풍선 도움말 텍스트 Char"/>
    <w:link w:val="ab"/>
    <w:uiPriority w:val="99"/>
    <w:semiHidden/>
    <w:rsid w:val="007B5364"/>
    <w:rPr>
      <w:rFonts w:ascii="Tahoma" w:eastAsia="바탕" w:hAnsi="Tahoma" w:cs="Tahoma"/>
      <w:kern w:val="2"/>
      <w:sz w:val="16"/>
      <w:szCs w:val="16"/>
      <w:lang w:eastAsia="ko-KR"/>
    </w:rPr>
  </w:style>
  <w:style w:type="paragraph" w:styleId="ac">
    <w:name w:val="footnote text"/>
    <w:basedOn w:val="a"/>
    <w:link w:val="Char4"/>
    <w:uiPriority w:val="99"/>
    <w:semiHidden/>
    <w:unhideWhenUsed/>
    <w:rsid w:val="004D17E6"/>
    <w:pPr>
      <w:autoSpaceDE w:val="0"/>
      <w:autoSpaceDN w:val="0"/>
      <w:snapToGrid w:val="0"/>
      <w:spacing w:after="160" w:line="259" w:lineRule="auto"/>
      <w:jc w:val="left"/>
    </w:pPr>
    <w:rPr>
      <w:rFonts w:ascii="맑은 고딕" w:eastAsia="맑은 고딕" w:hAnsi="맑은 고딕" w:cs="Arial"/>
      <w:szCs w:val="22"/>
    </w:rPr>
  </w:style>
  <w:style w:type="character" w:customStyle="1" w:styleId="Char4">
    <w:name w:val="각주 텍스트 Char"/>
    <w:link w:val="ac"/>
    <w:uiPriority w:val="99"/>
    <w:semiHidden/>
    <w:rsid w:val="004D17E6"/>
    <w:rPr>
      <w:rFonts w:ascii="맑은 고딕" w:eastAsia="맑은 고딕" w:hAnsi="맑은 고딕" w:cs="Arial"/>
      <w:kern w:val="2"/>
      <w:szCs w:val="22"/>
    </w:rPr>
  </w:style>
  <w:style w:type="character" w:styleId="ad">
    <w:name w:val="footnote reference"/>
    <w:uiPriority w:val="99"/>
    <w:semiHidden/>
    <w:unhideWhenUsed/>
    <w:rsid w:val="004D17E6"/>
    <w:rPr>
      <w:vertAlign w:val="superscript"/>
    </w:rPr>
  </w:style>
  <w:style w:type="paragraph" w:styleId="ae">
    <w:name w:val="Revision"/>
    <w:hidden/>
    <w:uiPriority w:val="99"/>
    <w:semiHidden/>
    <w:rsid w:val="00787116"/>
    <w:rPr>
      <w:rFonts w:eastAsia="바탕"/>
      <w:kern w:val="2"/>
    </w:rPr>
  </w:style>
  <w:style w:type="character" w:customStyle="1" w:styleId="UnresolvedMention1">
    <w:name w:val="Unresolved Mention1"/>
    <w:basedOn w:val="a0"/>
    <w:uiPriority w:val="99"/>
    <w:semiHidden/>
    <w:unhideWhenUsed/>
    <w:rsid w:val="0091615B"/>
    <w:rPr>
      <w:color w:val="605E5C"/>
      <w:shd w:val="clear" w:color="auto" w:fill="E1DFDD"/>
    </w:rPr>
  </w:style>
  <w:style w:type="character" w:customStyle="1" w:styleId="Mention1">
    <w:name w:val="Mention1"/>
    <w:basedOn w:val="a0"/>
    <w:uiPriority w:val="99"/>
    <w:unhideWhenUsed/>
    <w:rsid w:val="00531332"/>
    <w:rPr>
      <w:color w:val="2B579A"/>
      <w:shd w:val="clear" w:color="auto" w:fill="E1DFDD"/>
    </w:rPr>
  </w:style>
  <w:style w:type="paragraph" w:styleId="af">
    <w:name w:val="endnote text"/>
    <w:basedOn w:val="a"/>
    <w:link w:val="Char5"/>
    <w:uiPriority w:val="99"/>
    <w:semiHidden/>
    <w:unhideWhenUsed/>
    <w:rsid w:val="001E7218"/>
    <w:pPr>
      <w:snapToGrid w:val="0"/>
      <w:jc w:val="left"/>
    </w:pPr>
  </w:style>
  <w:style w:type="character" w:customStyle="1" w:styleId="Char5">
    <w:name w:val="미주 텍스트 Char"/>
    <w:basedOn w:val="a0"/>
    <w:link w:val="af"/>
    <w:uiPriority w:val="99"/>
    <w:semiHidden/>
    <w:rsid w:val="001E7218"/>
    <w:rPr>
      <w:rFonts w:eastAsia="바탕"/>
      <w:kern w:val="2"/>
    </w:rPr>
  </w:style>
  <w:style w:type="character" w:styleId="af0">
    <w:name w:val="endnote reference"/>
    <w:basedOn w:val="a0"/>
    <w:uiPriority w:val="99"/>
    <w:semiHidden/>
    <w:unhideWhenUsed/>
    <w:rsid w:val="001E7218"/>
    <w:rPr>
      <w:vertAlign w:val="superscript"/>
    </w:rPr>
  </w:style>
  <w:style w:type="character" w:customStyle="1" w:styleId="1">
    <w:name w:val="확인되지 않은 멘션1"/>
    <w:basedOn w:val="a0"/>
    <w:uiPriority w:val="99"/>
    <w:semiHidden/>
    <w:unhideWhenUsed/>
    <w:rsid w:val="004E0F9E"/>
    <w:rPr>
      <w:color w:val="605E5C"/>
      <w:shd w:val="clear" w:color="auto" w:fill="E1DFDD"/>
    </w:rPr>
  </w:style>
  <w:style w:type="character" w:styleId="af1">
    <w:name w:val="FollowedHyperlink"/>
    <w:basedOn w:val="a0"/>
    <w:uiPriority w:val="99"/>
    <w:semiHidden/>
    <w:unhideWhenUsed/>
    <w:rsid w:val="00EA4A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43638">
      <w:bodyDiv w:val="1"/>
      <w:marLeft w:val="0"/>
      <w:marRight w:val="0"/>
      <w:marTop w:val="0"/>
      <w:marBottom w:val="0"/>
      <w:divBdr>
        <w:top w:val="none" w:sz="0" w:space="0" w:color="auto"/>
        <w:left w:val="none" w:sz="0" w:space="0" w:color="auto"/>
        <w:bottom w:val="none" w:sz="0" w:space="0" w:color="auto"/>
        <w:right w:val="none" w:sz="0" w:space="0" w:color="auto"/>
      </w:divBdr>
      <w:divsChild>
        <w:div w:id="1922829210">
          <w:marLeft w:val="0"/>
          <w:marRight w:val="0"/>
          <w:marTop w:val="0"/>
          <w:marBottom w:val="0"/>
          <w:divBdr>
            <w:top w:val="none" w:sz="0" w:space="0" w:color="auto"/>
            <w:left w:val="none" w:sz="0" w:space="0" w:color="auto"/>
            <w:bottom w:val="none" w:sz="0" w:space="0" w:color="auto"/>
            <w:right w:val="none" w:sz="0" w:space="0" w:color="auto"/>
          </w:divBdr>
        </w:div>
      </w:divsChild>
    </w:div>
    <w:div w:id="257518454">
      <w:bodyDiv w:val="1"/>
      <w:marLeft w:val="0"/>
      <w:marRight w:val="0"/>
      <w:marTop w:val="0"/>
      <w:marBottom w:val="0"/>
      <w:divBdr>
        <w:top w:val="none" w:sz="0" w:space="0" w:color="auto"/>
        <w:left w:val="none" w:sz="0" w:space="0" w:color="auto"/>
        <w:bottom w:val="none" w:sz="0" w:space="0" w:color="auto"/>
        <w:right w:val="none" w:sz="0" w:space="0" w:color="auto"/>
      </w:divBdr>
    </w:div>
    <w:div w:id="258373083">
      <w:bodyDiv w:val="1"/>
      <w:marLeft w:val="0"/>
      <w:marRight w:val="0"/>
      <w:marTop w:val="0"/>
      <w:marBottom w:val="0"/>
      <w:divBdr>
        <w:top w:val="none" w:sz="0" w:space="0" w:color="auto"/>
        <w:left w:val="none" w:sz="0" w:space="0" w:color="auto"/>
        <w:bottom w:val="none" w:sz="0" w:space="0" w:color="auto"/>
        <w:right w:val="none" w:sz="0" w:space="0" w:color="auto"/>
      </w:divBdr>
      <w:divsChild>
        <w:div w:id="990135926">
          <w:marLeft w:val="0"/>
          <w:marRight w:val="0"/>
          <w:marTop w:val="0"/>
          <w:marBottom w:val="0"/>
          <w:divBdr>
            <w:top w:val="none" w:sz="0" w:space="0" w:color="auto"/>
            <w:left w:val="none" w:sz="0" w:space="0" w:color="auto"/>
            <w:bottom w:val="none" w:sz="0" w:space="0" w:color="auto"/>
            <w:right w:val="none" w:sz="0" w:space="0" w:color="auto"/>
          </w:divBdr>
        </w:div>
        <w:div w:id="1002900625">
          <w:marLeft w:val="0"/>
          <w:marRight w:val="0"/>
          <w:marTop w:val="0"/>
          <w:marBottom w:val="0"/>
          <w:divBdr>
            <w:top w:val="none" w:sz="0" w:space="0" w:color="auto"/>
            <w:left w:val="none" w:sz="0" w:space="0" w:color="auto"/>
            <w:bottom w:val="none" w:sz="0" w:space="0" w:color="auto"/>
            <w:right w:val="none" w:sz="0" w:space="0" w:color="auto"/>
          </w:divBdr>
        </w:div>
        <w:div w:id="535000530">
          <w:marLeft w:val="0"/>
          <w:marRight w:val="0"/>
          <w:marTop w:val="0"/>
          <w:marBottom w:val="0"/>
          <w:divBdr>
            <w:top w:val="none" w:sz="0" w:space="0" w:color="auto"/>
            <w:left w:val="none" w:sz="0" w:space="0" w:color="auto"/>
            <w:bottom w:val="none" w:sz="0" w:space="0" w:color="auto"/>
            <w:right w:val="none" w:sz="0" w:space="0" w:color="auto"/>
          </w:divBdr>
        </w:div>
        <w:div w:id="656499737">
          <w:marLeft w:val="0"/>
          <w:marRight w:val="0"/>
          <w:marTop w:val="0"/>
          <w:marBottom w:val="0"/>
          <w:divBdr>
            <w:top w:val="none" w:sz="0" w:space="0" w:color="auto"/>
            <w:left w:val="none" w:sz="0" w:space="0" w:color="auto"/>
            <w:bottom w:val="none" w:sz="0" w:space="0" w:color="auto"/>
            <w:right w:val="none" w:sz="0" w:space="0" w:color="auto"/>
          </w:divBdr>
        </w:div>
        <w:div w:id="1075206415">
          <w:marLeft w:val="0"/>
          <w:marRight w:val="0"/>
          <w:marTop w:val="0"/>
          <w:marBottom w:val="0"/>
          <w:divBdr>
            <w:top w:val="none" w:sz="0" w:space="0" w:color="auto"/>
            <w:left w:val="none" w:sz="0" w:space="0" w:color="auto"/>
            <w:bottom w:val="none" w:sz="0" w:space="0" w:color="auto"/>
            <w:right w:val="none" w:sz="0" w:space="0" w:color="auto"/>
          </w:divBdr>
        </w:div>
        <w:div w:id="998388348">
          <w:marLeft w:val="0"/>
          <w:marRight w:val="0"/>
          <w:marTop w:val="0"/>
          <w:marBottom w:val="0"/>
          <w:divBdr>
            <w:top w:val="none" w:sz="0" w:space="0" w:color="auto"/>
            <w:left w:val="none" w:sz="0" w:space="0" w:color="auto"/>
            <w:bottom w:val="none" w:sz="0" w:space="0" w:color="auto"/>
            <w:right w:val="none" w:sz="0" w:space="0" w:color="auto"/>
          </w:divBdr>
        </w:div>
        <w:div w:id="1668754001">
          <w:marLeft w:val="0"/>
          <w:marRight w:val="0"/>
          <w:marTop w:val="0"/>
          <w:marBottom w:val="0"/>
          <w:divBdr>
            <w:top w:val="none" w:sz="0" w:space="0" w:color="auto"/>
            <w:left w:val="none" w:sz="0" w:space="0" w:color="auto"/>
            <w:bottom w:val="none" w:sz="0" w:space="0" w:color="auto"/>
            <w:right w:val="none" w:sz="0" w:space="0" w:color="auto"/>
          </w:divBdr>
        </w:div>
        <w:div w:id="2017149253">
          <w:marLeft w:val="0"/>
          <w:marRight w:val="0"/>
          <w:marTop w:val="0"/>
          <w:marBottom w:val="0"/>
          <w:divBdr>
            <w:top w:val="none" w:sz="0" w:space="0" w:color="auto"/>
            <w:left w:val="none" w:sz="0" w:space="0" w:color="auto"/>
            <w:bottom w:val="none" w:sz="0" w:space="0" w:color="auto"/>
            <w:right w:val="none" w:sz="0" w:space="0" w:color="auto"/>
          </w:divBdr>
        </w:div>
        <w:div w:id="2143109001">
          <w:marLeft w:val="0"/>
          <w:marRight w:val="0"/>
          <w:marTop w:val="0"/>
          <w:marBottom w:val="0"/>
          <w:divBdr>
            <w:top w:val="none" w:sz="0" w:space="0" w:color="auto"/>
            <w:left w:val="none" w:sz="0" w:space="0" w:color="auto"/>
            <w:bottom w:val="none" w:sz="0" w:space="0" w:color="auto"/>
            <w:right w:val="none" w:sz="0" w:space="0" w:color="auto"/>
          </w:divBdr>
        </w:div>
      </w:divsChild>
    </w:div>
    <w:div w:id="344984155">
      <w:bodyDiv w:val="1"/>
      <w:marLeft w:val="0"/>
      <w:marRight w:val="0"/>
      <w:marTop w:val="0"/>
      <w:marBottom w:val="0"/>
      <w:divBdr>
        <w:top w:val="none" w:sz="0" w:space="0" w:color="auto"/>
        <w:left w:val="none" w:sz="0" w:space="0" w:color="auto"/>
        <w:bottom w:val="none" w:sz="0" w:space="0" w:color="auto"/>
        <w:right w:val="none" w:sz="0" w:space="0" w:color="auto"/>
      </w:divBdr>
    </w:div>
    <w:div w:id="360978460">
      <w:bodyDiv w:val="1"/>
      <w:marLeft w:val="0"/>
      <w:marRight w:val="0"/>
      <w:marTop w:val="0"/>
      <w:marBottom w:val="0"/>
      <w:divBdr>
        <w:top w:val="none" w:sz="0" w:space="0" w:color="auto"/>
        <w:left w:val="none" w:sz="0" w:space="0" w:color="auto"/>
        <w:bottom w:val="none" w:sz="0" w:space="0" w:color="auto"/>
        <w:right w:val="none" w:sz="0" w:space="0" w:color="auto"/>
      </w:divBdr>
    </w:div>
    <w:div w:id="392824091">
      <w:bodyDiv w:val="1"/>
      <w:marLeft w:val="0"/>
      <w:marRight w:val="0"/>
      <w:marTop w:val="0"/>
      <w:marBottom w:val="0"/>
      <w:divBdr>
        <w:top w:val="none" w:sz="0" w:space="0" w:color="auto"/>
        <w:left w:val="none" w:sz="0" w:space="0" w:color="auto"/>
        <w:bottom w:val="none" w:sz="0" w:space="0" w:color="auto"/>
        <w:right w:val="none" w:sz="0" w:space="0" w:color="auto"/>
      </w:divBdr>
      <w:divsChild>
        <w:div w:id="430929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046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5366448">
      <w:bodyDiv w:val="1"/>
      <w:marLeft w:val="0"/>
      <w:marRight w:val="0"/>
      <w:marTop w:val="0"/>
      <w:marBottom w:val="0"/>
      <w:divBdr>
        <w:top w:val="none" w:sz="0" w:space="0" w:color="auto"/>
        <w:left w:val="none" w:sz="0" w:space="0" w:color="auto"/>
        <w:bottom w:val="none" w:sz="0" w:space="0" w:color="auto"/>
        <w:right w:val="none" w:sz="0" w:space="0" w:color="auto"/>
      </w:divBdr>
      <w:divsChild>
        <w:div w:id="339281746">
          <w:marLeft w:val="0"/>
          <w:marRight w:val="0"/>
          <w:marTop w:val="0"/>
          <w:marBottom w:val="0"/>
          <w:divBdr>
            <w:top w:val="none" w:sz="0" w:space="0" w:color="auto"/>
            <w:left w:val="none" w:sz="0" w:space="0" w:color="auto"/>
            <w:bottom w:val="none" w:sz="0" w:space="0" w:color="auto"/>
            <w:right w:val="none" w:sz="0" w:space="0" w:color="auto"/>
          </w:divBdr>
        </w:div>
        <w:div w:id="1816605210">
          <w:marLeft w:val="0"/>
          <w:marRight w:val="0"/>
          <w:marTop w:val="0"/>
          <w:marBottom w:val="0"/>
          <w:divBdr>
            <w:top w:val="none" w:sz="0" w:space="0" w:color="auto"/>
            <w:left w:val="none" w:sz="0" w:space="0" w:color="auto"/>
            <w:bottom w:val="none" w:sz="0" w:space="0" w:color="auto"/>
            <w:right w:val="none" w:sz="0" w:space="0" w:color="auto"/>
          </w:divBdr>
        </w:div>
        <w:div w:id="622539210">
          <w:marLeft w:val="0"/>
          <w:marRight w:val="0"/>
          <w:marTop w:val="0"/>
          <w:marBottom w:val="0"/>
          <w:divBdr>
            <w:top w:val="none" w:sz="0" w:space="0" w:color="auto"/>
            <w:left w:val="none" w:sz="0" w:space="0" w:color="auto"/>
            <w:bottom w:val="none" w:sz="0" w:space="0" w:color="auto"/>
            <w:right w:val="none" w:sz="0" w:space="0" w:color="auto"/>
          </w:divBdr>
        </w:div>
      </w:divsChild>
    </w:div>
    <w:div w:id="158310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hyperlink" TargetMode="External" Target="https://news.samsung.com/global/" /><Relationship Id="rId5" Type="http://schemas.openxmlformats.org/officeDocument/2006/relationships/styles" Target="styles.xml" /><Relationship Id="rId10" Type="http://schemas.openxmlformats.org/officeDocument/2006/relationships/image" Target="media/image1.png" /><Relationship Id="rId4" Type="http://schemas.openxmlformats.org/officeDocument/2006/relationships/customXml" Target="../customXml/item4.xml" /><Relationship Id="rId9" Type="http://schemas.openxmlformats.org/officeDocument/2006/relationships/endnotes" Target="endnotes.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4EE2B1519D7142AF34DAC2C42E0924" ma:contentTypeVersion="24" ma:contentTypeDescription="Create a new document." ma:contentTypeScope="" ma:versionID="bfbe94bb1d7f6f0fb63535bb9de3ec11">
  <xsd:schema xmlns:xsd="http://www.w3.org/2001/XMLSchema" xmlns:xs="http://www.w3.org/2001/XMLSchema" xmlns:p="http://schemas.microsoft.com/office/2006/metadata/properties" xmlns:ns2="fc2cf6e4-cd20-4bf2-96c9-ef0e60998b29" xmlns:ns3="a1af262d-2fce-4feb-8fc8-6c3f7135d21a" targetNamespace="http://schemas.microsoft.com/office/2006/metadata/properties" ma:root="true" ma:fieldsID="450c43f5717258f4afc312adef2c1f36" ns2:_="" ns3:_="">
    <xsd:import namespace="fc2cf6e4-cd20-4bf2-96c9-ef0e60998b29"/>
    <xsd:import namespace="a1af262d-2fce-4feb-8fc8-6c3f7135d2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no" minOccurs="0"/>
                <xsd:element ref="ns2:lcf76f155ced4ddcb4097134ff3c332f" minOccurs="0"/>
                <xsd:element ref="ns3:TaxCatchAll" minOccurs="0"/>
                <xsd:element ref="ns2:person" minOccurs="0"/>
                <xsd:element ref="ns2:Review" minOccurs="0"/>
                <xsd:element ref="ns2:MediaServiceSearchProperties" minOccurs="0"/>
                <xsd:element ref="ns2:_x0031_1_x002e__xd558__xc774__xb9ac__xce58_"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cf6e4-cd20-4bf2-96c9-ef0e60998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o" ma:index="21" nillable="true" ma:displayName="no" ma:format="Dropdown" ma:internalName="no"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9b09575-d76b-43dd-9bd8-596ae673ba3d" ma:termSetId="09814cd3-568e-fe90-9814-8d621ff8fb84" ma:anchorId="fba54fb3-c3e1-fe81-a776-ca4b69148c4d" ma:open="true" ma:isKeyword="false">
      <xsd:complexType>
        <xsd:sequence>
          <xsd:element ref="pc:Terms" minOccurs="0" maxOccurs="1"/>
        </xsd:sequence>
      </xsd:complexType>
    </xsd:element>
    <xsd:element name="person" ma:index="25"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 ma:index="26" nillable="true" ma:displayName="Review" ma:default="0" ma:format="Dropdown" ma:internalName="Review">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x0031_1_x002e__xd558__xc774__xb9ac__xce58_" ma:index="28" nillable="true" ma:displayName="11. 하이리치" ma:format="Dropdown" ma:internalName="_x0031_1_x002e__xd558__xc774__xb9ac__xce58_">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f262d-2fce-4feb-8fc8-6c3f7135d2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d0424cc-f89a-482d-b621-dbac0befe638}" ma:internalName="TaxCatchAll" ma:showField="CatchAllData" ma:web="a1af262d-2fce-4feb-8fc8-6c3f7135d2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af262d-2fce-4feb-8fc8-6c3f7135d21a" xsi:nil="true"/>
    <lcf76f155ced4ddcb4097134ff3c332f xmlns="fc2cf6e4-cd20-4bf2-96c9-ef0e60998b29">
      <Terms xmlns="http://schemas.microsoft.com/office/infopath/2007/PartnerControls"/>
    </lcf76f155ced4ddcb4097134ff3c332f>
    <_x0031_1_x002e__xd558__xc774__xb9ac__xce58_ xmlns="fc2cf6e4-cd20-4bf2-96c9-ef0e60998b29" xsi:nil="true"/>
    <person xmlns="fc2cf6e4-cd20-4bf2-96c9-ef0e60998b29">
      <UserInfo>
        <DisplayName/>
        <AccountId xsi:nil="true"/>
        <AccountType/>
      </UserInfo>
    </person>
    <Review xmlns="fc2cf6e4-cd20-4bf2-96c9-ef0e60998b29">false</Review>
    <no xmlns="fc2cf6e4-cd20-4bf2-96c9-ef0e60998b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55520-CF46-4E56-B1D9-CAA8CBCEE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cf6e4-cd20-4bf2-96c9-ef0e60998b29"/>
    <ds:schemaRef ds:uri="a1af262d-2fce-4feb-8fc8-6c3f7135d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27A37-23E6-4258-AF93-C92C302DEA91}">
  <ds:schemaRefs>
    <ds:schemaRef ds:uri="http://schemas.microsoft.com/office/2006/metadata/properties"/>
    <ds:schemaRef ds:uri="http://schemas.microsoft.com/office/infopath/2007/PartnerControls"/>
    <ds:schemaRef ds:uri="a1af262d-2fce-4feb-8fc8-6c3f7135d21a"/>
    <ds:schemaRef ds:uri="fc2cf6e4-cd20-4bf2-96c9-ef0e60998b29"/>
  </ds:schemaRefs>
</ds:datastoreItem>
</file>

<file path=customXml/itemProps3.xml><?xml version="1.0" encoding="utf-8"?>
<ds:datastoreItem xmlns:ds="http://schemas.openxmlformats.org/officeDocument/2006/customXml" ds:itemID="{236842DD-3C09-4BAB-8E26-D4370AAD4030}">
  <ds:schemaRefs>
    <ds:schemaRef ds:uri="http://schemas.microsoft.com/sharepoint/v3/contenttype/forms"/>
  </ds:schemaRefs>
</ds:datastoreItem>
</file>

<file path=customXml/itemProps4.xml><?xml version="1.0" encoding="utf-8"?>
<ds:datastoreItem xmlns:ds="http://schemas.openxmlformats.org/officeDocument/2006/customXml" ds:itemID="{F730A62C-EB6F-4648-AD8B-2E4C6E1FE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652</Words>
  <Characters>3718</Characters>
  <Application>Microsoft Office Word</Application>
  <DocSecurity>0</DocSecurity>
  <Lines>30</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4362</CharactersWithSpaces>
  <SharedDoc>false</SharedDoc>
  <HLinks>
    <vt:vector size="12" baseType="variant">
      <vt:variant>
        <vt:i4>4390919</vt:i4>
      </vt:variant>
      <vt:variant>
        <vt:i4>3</vt:i4>
      </vt:variant>
      <vt:variant>
        <vt:i4>0</vt:i4>
      </vt:variant>
      <vt:variant>
        <vt:i4>5</vt:i4>
      </vt:variant>
      <vt:variant>
        <vt:lpwstr>https://news.samsung.com/global/</vt:lpwstr>
      </vt:variant>
      <vt:variant>
        <vt:lpwstr/>
      </vt:variant>
      <vt:variant>
        <vt:i4>3801210</vt:i4>
      </vt:variant>
      <vt:variant>
        <vt:i4>0</vt:i4>
      </vt:variant>
      <vt:variant>
        <vt:i4>0</vt:i4>
      </vt:variant>
      <vt:variant>
        <vt:i4>5</vt:i4>
      </vt:variant>
      <vt:variant>
        <vt:lpwstr>https://news.samsung.com/global/samsung-ships-industry-first-commercial-hbm4-with-ultimate-performance-for-ai-computing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inyoung.k</dc:creator>
  <cp:keywords/>
  <dc:description/>
  <cp:lastModifiedBy>양진호/JINHO YANG</cp:lastModifiedBy>
  <cp:revision>6</cp:revision>
  <cp:lastPrinted>2026-05-28T09:47:00Z</cp:lastPrinted>
  <dcterms:created xsi:type="dcterms:W3CDTF">2026-08-20T01:11:00Z</dcterms:created>
  <dcterms:modified xsi:type="dcterms:W3CDTF">2026-08-20T01:48:00Z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0x010100514EE2B1519D7142AF34DAC2C42E0924</vt:lpwstr>
  </property>
  <property fmtid="{D5CDD505-2E9C-101B-9397-08002B2CF9AE}" pid="4" name="MediaServiceImageTags">
    <vt:lpwstr/>
  </property>
  <property fmtid="{D5CDD505-2E9C-101B-9397-08002B2CF9AE}" pid="5" name="docLang">
    <vt:lpwstr>en</vt:lpwstr>
  </property>
</Properties>
</file>