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423" w14:textId="6C64EDE6" w:rsidR="00C75A85" w:rsidRPr="00C75A85" w:rsidRDefault="00C75A85" w:rsidP="005E4796">
      <w:pPr>
        <w:spacing w:line="278" w:lineRule="auto"/>
        <w:jc w:val="right"/>
        <w:rPr>
          <w:i/>
          <w:iCs/>
          <w:color w:val="000000" w:themeColor="text1"/>
        </w:rPr>
      </w:pPr>
      <w:r w:rsidRPr="00737A2D">
        <w:rPr>
          <w:i/>
          <w:iCs/>
          <w:color w:val="000000" w:themeColor="text1"/>
        </w:rPr>
        <w:t xml:space="preserve">Warszawa, </w:t>
      </w:r>
      <w:r w:rsidR="00737A2D" w:rsidRPr="00737A2D">
        <w:rPr>
          <w:i/>
          <w:iCs/>
          <w:color w:val="000000" w:themeColor="text1"/>
        </w:rPr>
        <w:t>11</w:t>
      </w:r>
      <w:r w:rsidRPr="00737A2D">
        <w:rPr>
          <w:i/>
          <w:iCs/>
          <w:color w:val="000000" w:themeColor="text1"/>
        </w:rPr>
        <w:t>.</w:t>
      </w:r>
      <w:r w:rsidR="00AC5073" w:rsidRPr="00737A2D">
        <w:rPr>
          <w:i/>
          <w:iCs/>
          <w:color w:val="000000" w:themeColor="text1"/>
        </w:rPr>
        <w:t>0</w:t>
      </w:r>
      <w:r w:rsidR="004B3AB4" w:rsidRPr="00737A2D">
        <w:rPr>
          <w:i/>
          <w:iCs/>
          <w:color w:val="000000" w:themeColor="text1"/>
        </w:rPr>
        <w:t>8</w:t>
      </w:r>
      <w:r w:rsidRPr="00737A2D">
        <w:rPr>
          <w:i/>
          <w:iCs/>
          <w:color w:val="000000" w:themeColor="text1"/>
        </w:rPr>
        <w:t>.2026 r.</w:t>
      </w:r>
    </w:p>
    <w:p w14:paraId="6F66D7F5" w14:textId="77777777" w:rsidR="004B3AB4" w:rsidRPr="00EA20CA" w:rsidRDefault="004B3AB4" w:rsidP="00892F0E">
      <w:pPr>
        <w:jc w:val="both"/>
        <w:rPr>
          <w:rFonts w:eastAsia="Arial" w:cstheme="minorHAnsi"/>
          <w:b/>
          <w:bCs/>
          <w:sz w:val="28"/>
          <w:szCs w:val="28"/>
        </w:rPr>
      </w:pPr>
    </w:p>
    <w:p w14:paraId="456B0488" w14:textId="768B8339" w:rsidR="00DB3DE2" w:rsidRDefault="00F22EE8" w:rsidP="00892F0E">
      <w:pPr>
        <w:jc w:val="both"/>
        <w:rPr>
          <w:rFonts w:eastAsia="Arial" w:cstheme="minorHAnsi"/>
          <w:b/>
          <w:bCs/>
          <w:sz w:val="28"/>
          <w:szCs w:val="28"/>
        </w:rPr>
      </w:pPr>
      <w:r>
        <w:rPr>
          <w:rFonts w:eastAsia="Arial" w:cstheme="minorHAnsi"/>
          <w:b/>
          <w:bCs/>
          <w:sz w:val="28"/>
          <w:szCs w:val="28"/>
        </w:rPr>
        <w:t>Patent na szkolną wyprawkę</w:t>
      </w:r>
      <w:r w:rsidR="001504EE">
        <w:rPr>
          <w:rFonts w:eastAsia="Arial" w:cstheme="minorHAnsi"/>
          <w:b/>
          <w:bCs/>
          <w:sz w:val="28"/>
          <w:szCs w:val="28"/>
        </w:rPr>
        <w:t xml:space="preserve"> w cen</w:t>
      </w:r>
      <w:r w:rsidR="000A3F7F">
        <w:rPr>
          <w:rFonts w:eastAsia="Arial" w:cstheme="minorHAnsi"/>
          <w:b/>
          <w:bCs/>
          <w:sz w:val="28"/>
          <w:szCs w:val="28"/>
        </w:rPr>
        <w:t>ach</w:t>
      </w:r>
      <w:r w:rsidR="001504EE">
        <w:rPr>
          <w:rFonts w:eastAsia="Arial" w:cstheme="minorHAnsi"/>
          <w:b/>
          <w:bCs/>
          <w:sz w:val="28"/>
          <w:szCs w:val="28"/>
        </w:rPr>
        <w:t>, któr</w:t>
      </w:r>
      <w:r w:rsidR="000A3F7F">
        <w:rPr>
          <w:rFonts w:eastAsia="Arial" w:cstheme="minorHAnsi"/>
          <w:b/>
          <w:bCs/>
          <w:sz w:val="28"/>
          <w:szCs w:val="28"/>
        </w:rPr>
        <w:t>e</w:t>
      </w:r>
      <w:r w:rsidR="001504EE">
        <w:rPr>
          <w:rFonts w:eastAsia="Arial" w:cstheme="minorHAnsi"/>
          <w:b/>
          <w:bCs/>
          <w:sz w:val="28"/>
          <w:szCs w:val="28"/>
        </w:rPr>
        <w:t xml:space="preserve"> </w:t>
      </w:r>
      <w:r w:rsidR="000A3F7F">
        <w:rPr>
          <w:rFonts w:eastAsia="Arial" w:cstheme="minorHAnsi"/>
          <w:b/>
          <w:bCs/>
          <w:sz w:val="28"/>
          <w:szCs w:val="28"/>
        </w:rPr>
        <w:t>po</w:t>
      </w:r>
      <w:r w:rsidR="001504EE">
        <w:rPr>
          <w:rFonts w:eastAsia="Arial" w:cstheme="minorHAnsi"/>
          <w:b/>
          <w:bCs/>
          <w:sz w:val="28"/>
          <w:szCs w:val="28"/>
        </w:rPr>
        <w:t>lubią rodzice.</w:t>
      </w:r>
      <w:r w:rsidR="00DB3DE2" w:rsidRPr="00DB3DE2">
        <w:rPr>
          <w:rFonts w:eastAsia="Arial" w:cstheme="minorHAnsi"/>
          <w:b/>
          <w:bCs/>
          <w:sz w:val="28"/>
          <w:szCs w:val="28"/>
        </w:rPr>
        <w:t xml:space="preserve"> Sprawdź </w:t>
      </w:r>
      <w:r w:rsidR="00DB3DE2">
        <w:rPr>
          <w:rFonts w:eastAsia="Arial" w:cstheme="minorHAnsi"/>
          <w:b/>
          <w:bCs/>
          <w:sz w:val="28"/>
          <w:szCs w:val="28"/>
        </w:rPr>
        <w:t xml:space="preserve">nową </w:t>
      </w:r>
      <w:r w:rsidR="00DB3DE2" w:rsidRPr="00DB3DE2">
        <w:rPr>
          <w:rFonts w:eastAsia="Arial" w:cstheme="minorHAnsi"/>
          <w:b/>
          <w:bCs/>
          <w:sz w:val="28"/>
          <w:szCs w:val="28"/>
        </w:rPr>
        <w:t>ofertę Netto</w:t>
      </w:r>
    </w:p>
    <w:p w14:paraId="3511A6EC" w14:textId="635D5637" w:rsidR="00FA150C" w:rsidRDefault="0094243B" w:rsidP="00892F0E">
      <w:pPr>
        <w:jc w:val="both"/>
        <w:rPr>
          <w:rFonts w:eastAsia="Arial" w:cstheme="minorHAnsi"/>
          <w:b/>
          <w:bCs/>
          <w:sz w:val="24"/>
          <w:szCs w:val="24"/>
        </w:rPr>
      </w:pPr>
      <w:r>
        <w:rPr>
          <w:rFonts w:eastAsia="Arial" w:cstheme="minorHAnsi"/>
          <w:b/>
          <w:bCs/>
          <w:sz w:val="24"/>
          <w:szCs w:val="24"/>
        </w:rPr>
        <w:t>Choć wakacje wciąż trwają, wielu rodziców rozpoczęło już intensywne przygotowania do nowego roku szkolnego. P</w:t>
      </w:r>
      <w:r w:rsidR="008831BD">
        <w:rPr>
          <w:rFonts w:eastAsia="Arial" w:cstheme="minorHAnsi"/>
          <w:b/>
          <w:bCs/>
          <w:sz w:val="24"/>
          <w:szCs w:val="24"/>
        </w:rPr>
        <w:t>iórnik, plecak, zeszyty</w:t>
      </w:r>
      <w:r w:rsidR="00681CCD">
        <w:rPr>
          <w:rFonts w:eastAsia="Arial" w:cstheme="minorHAnsi"/>
          <w:b/>
          <w:bCs/>
          <w:sz w:val="24"/>
          <w:szCs w:val="24"/>
        </w:rPr>
        <w:t xml:space="preserve"> </w:t>
      </w:r>
      <w:r w:rsidR="008831BD">
        <w:rPr>
          <w:rFonts w:eastAsia="Arial" w:cstheme="minorHAnsi"/>
          <w:b/>
          <w:bCs/>
          <w:sz w:val="24"/>
          <w:szCs w:val="24"/>
        </w:rPr>
        <w:t xml:space="preserve">i przybory plastyczne to tylko niektóre pozycje z długiej listy szkolnej wyprawki. Jej skompletowanie nie musi jednak oznaczać </w:t>
      </w:r>
      <w:r w:rsidR="00ED46DE" w:rsidRPr="00A4217F">
        <w:rPr>
          <w:rFonts w:eastAsia="Arial" w:cstheme="minorHAnsi"/>
          <w:b/>
          <w:bCs/>
          <w:sz w:val="24"/>
          <w:szCs w:val="24"/>
        </w:rPr>
        <w:t>konieczności organizowania zakupowej wyprawy na drugi koniec miasta</w:t>
      </w:r>
      <w:r w:rsidR="00ED46DE">
        <w:rPr>
          <w:rFonts w:eastAsia="Arial" w:cstheme="minorHAnsi"/>
          <w:b/>
          <w:bCs/>
          <w:sz w:val="24"/>
          <w:szCs w:val="24"/>
        </w:rPr>
        <w:t xml:space="preserve"> </w:t>
      </w:r>
      <w:r w:rsidR="008831BD">
        <w:rPr>
          <w:rFonts w:eastAsia="Arial" w:cstheme="minorHAnsi"/>
          <w:b/>
          <w:bCs/>
          <w:sz w:val="24"/>
          <w:szCs w:val="24"/>
        </w:rPr>
        <w:t xml:space="preserve">i nadwyrężania domowego budżetu. </w:t>
      </w:r>
      <w:r w:rsidR="008831BD" w:rsidRPr="004B3AB4">
        <w:rPr>
          <w:rFonts w:eastAsia="Arial" w:cstheme="minorHAnsi"/>
          <w:b/>
          <w:bCs/>
          <w:sz w:val="24"/>
          <w:szCs w:val="24"/>
        </w:rPr>
        <w:t>Netto przygotowało szeroką ofertę artykułów szkolnych, które pomogą skompletować wyprawkę szybko, wygodnie i</w:t>
      </w:r>
      <w:r w:rsidR="003521A6">
        <w:rPr>
          <w:rFonts w:eastAsia="Arial" w:cstheme="minorHAnsi"/>
          <w:b/>
          <w:bCs/>
          <w:sz w:val="24"/>
          <w:szCs w:val="24"/>
        </w:rPr>
        <w:t> </w:t>
      </w:r>
      <w:r>
        <w:rPr>
          <w:rFonts w:eastAsia="Arial" w:cstheme="minorHAnsi"/>
          <w:b/>
          <w:bCs/>
          <w:sz w:val="24"/>
          <w:szCs w:val="24"/>
        </w:rPr>
        <w:t>w</w:t>
      </w:r>
      <w:r w:rsidR="00FA1934">
        <w:rPr>
          <w:rFonts w:eastAsia="Arial" w:cstheme="minorHAnsi"/>
          <w:b/>
          <w:bCs/>
          <w:sz w:val="24"/>
          <w:szCs w:val="24"/>
        </w:rPr>
        <w:t> </w:t>
      </w:r>
      <w:r>
        <w:rPr>
          <w:rFonts w:eastAsia="Arial" w:cstheme="minorHAnsi"/>
          <w:b/>
          <w:bCs/>
          <w:sz w:val="24"/>
          <w:szCs w:val="24"/>
        </w:rPr>
        <w:t>atrakcyjnych cenach</w:t>
      </w:r>
      <w:r w:rsidR="00A4217F" w:rsidRPr="00A4217F">
        <w:rPr>
          <w:rFonts w:eastAsia="Arial" w:cstheme="minorHAnsi"/>
          <w:b/>
          <w:bCs/>
          <w:sz w:val="24"/>
          <w:szCs w:val="24"/>
        </w:rPr>
        <w:t>.</w:t>
      </w:r>
    </w:p>
    <w:p w14:paraId="477CBF9C" w14:textId="4CF30715" w:rsidR="00FA150C" w:rsidRPr="00312D08" w:rsidRDefault="0094243B" w:rsidP="00892F0E">
      <w:pPr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Tegoroczna o</w:t>
      </w:r>
      <w:r w:rsidR="00681CCD" w:rsidRPr="00681CCD">
        <w:rPr>
          <w:rFonts w:eastAsia="Arial" w:cstheme="minorHAnsi"/>
          <w:sz w:val="24"/>
          <w:szCs w:val="24"/>
        </w:rPr>
        <w:t>ferta przygotowana z myślą o powrocie do szkoły potrwa</w:t>
      </w:r>
      <w:r w:rsidR="00681CCD">
        <w:rPr>
          <w:rFonts w:eastAsia="Arial" w:cstheme="minorHAnsi"/>
          <w:sz w:val="24"/>
          <w:szCs w:val="24"/>
        </w:rPr>
        <w:t xml:space="preserve"> </w:t>
      </w:r>
      <w:r w:rsidR="00681CCD" w:rsidRPr="00681CCD">
        <w:rPr>
          <w:rFonts w:eastAsia="Arial" w:cstheme="minorHAnsi"/>
          <w:sz w:val="24"/>
          <w:szCs w:val="24"/>
        </w:rPr>
        <w:t xml:space="preserve">do 31 sierpnia </w:t>
      </w:r>
      <w:r w:rsidR="00213DD8">
        <w:rPr>
          <w:rFonts w:eastAsia="Arial" w:cstheme="minorHAnsi"/>
          <w:sz w:val="24"/>
          <w:szCs w:val="24"/>
        </w:rPr>
        <w:t>l</w:t>
      </w:r>
      <w:r w:rsidR="00681CCD" w:rsidRPr="00681CCD">
        <w:rPr>
          <w:rFonts w:eastAsia="Arial" w:cstheme="minorHAnsi"/>
          <w:sz w:val="24"/>
          <w:szCs w:val="24"/>
        </w:rPr>
        <w:t xml:space="preserve">ub </w:t>
      </w:r>
      <w:r w:rsidR="00213DD8">
        <w:rPr>
          <w:rFonts w:eastAsia="Arial" w:cstheme="minorHAnsi"/>
          <w:sz w:val="24"/>
          <w:szCs w:val="24"/>
        </w:rPr>
        <w:t xml:space="preserve">do </w:t>
      </w:r>
      <w:r w:rsidR="00681CCD" w:rsidRPr="00681CCD">
        <w:rPr>
          <w:rFonts w:eastAsia="Arial" w:cstheme="minorHAnsi"/>
          <w:sz w:val="24"/>
          <w:szCs w:val="24"/>
        </w:rPr>
        <w:t xml:space="preserve">wyczerpania zapasów. </w:t>
      </w:r>
      <w:r>
        <w:rPr>
          <w:rFonts w:eastAsia="Arial" w:cstheme="minorHAnsi"/>
          <w:sz w:val="24"/>
          <w:szCs w:val="24"/>
        </w:rPr>
        <w:t xml:space="preserve">Obejmuje szeroki i różnorodny asortyment – od klasyków takich jak zeszyty, długopisy czy </w:t>
      </w:r>
      <w:proofErr w:type="spellStart"/>
      <w:r>
        <w:rPr>
          <w:rFonts w:eastAsia="Arial" w:cstheme="minorHAnsi"/>
          <w:sz w:val="24"/>
          <w:szCs w:val="24"/>
        </w:rPr>
        <w:t>planery</w:t>
      </w:r>
      <w:proofErr w:type="spellEnd"/>
      <w:r>
        <w:rPr>
          <w:rFonts w:eastAsia="Arial" w:cstheme="minorHAnsi"/>
          <w:sz w:val="24"/>
          <w:szCs w:val="24"/>
        </w:rPr>
        <w:t>, po kolorowe artykuły kreatywne, które świetnie sprawdzą się jeszcze podczas wakacyjnych zabaw. Dzięki sklepom zlokalizowanym w bliskim sąsiedztwie, patent na wyprawkę z Netto jest prosty, szybki i korzystny cenowo.</w:t>
      </w:r>
    </w:p>
    <w:p w14:paraId="11A8A44F" w14:textId="59F2714D" w:rsidR="00FA150C" w:rsidRPr="00FA150C" w:rsidRDefault="00FA150C" w:rsidP="00FA150C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FA150C">
        <w:rPr>
          <w:rFonts w:eastAsia="Calibri" w:cstheme="minorHAnsi"/>
          <w:b/>
          <w:bCs/>
          <w:sz w:val="24"/>
          <w:szCs w:val="24"/>
        </w:rPr>
        <w:t>Szkolne klasyki</w:t>
      </w:r>
    </w:p>
    <w:p w14:paraId="505B6883" w14:textId="0E86EA81" w:rsidR="00FA150C" w:rsidRPr="00312D08" w:rsidRDefault="0046536B" w:rsidP="00FA150C">
      <w:pPr>
        <w:jc w:val="both"/>
        <w:rPr>
          <w:rFonts w:eastAsia="Calibri" w:cstheme="minorHAnsi"/>
          <w:sz w:val="24"/>
          <w:szCs w:val="24"/>
        </w:rPr>
      </w:pPr>
      <w:r w:rsidRPr="0046536B">
        <w:rPr>
          <w:rFonts w:eastAsia="Calibri" w:cstheme="minorHAnsi"/>
          <w:sz w:val="24"/>
          <w:szCs w:val="24"/>
        </w:rPr>
        <w:t>Podstawą wyposażenia każdej uczennicy i każdego ucznia są plecak, worek na obuwie i piórnik. Muszą być pojemne, wygodne i przede wszystkim dostosowane do potrzeb oraz wieku dzieci.</w:t>
      </w:r>
      <w:r w:rsidR="000061A3">
        <w:rPr>
          <w:rFonts w:eastAsia="Calibri" w:cstheme="minorHAnsi"/>
          <w:sz w:val="24"/>
          <w:szCs w:val="24"/>
        </w:rPr>
        <w:t xml:space="preserve"> </w:t>
      </w:r>
      <w:r w:rsidR="00FA150C" w:rsidRPr="00FA150C">
        <w:rPr>
          <w:rFonts w:eastAsia="Calibri" w:cstheme="minorHAnsi"/>
          <w:sz w:val="24"/>
          <w:szCs w:val="24"/>
        </w:rPr>
        <w:t>W ofercie Netto</w:t>
      </w:r>
      <w:r w:rsidR="00FA150C">
        <w:rPr>
          <w:rFonts w:eastAsia="Calibri" w:cstheme="minorHAnsi"/>
          <w:sz w:val="24"/>
          <w:szCs w:val="24"/>
        </w:rPr>
        <w:t>, w cenie 29,99 zł,</w:t>
      </w:r>
      <w:r w:rsidR="00FA150C" w:rsidRPr="00FA150C">
        <w:rPr>
          <w:rFonts w:eastAsia="Calibri" w:cstheme="minorHAnsi"/>
          <w:sz w:val="24"/>
          <w:szCs w:val="24"/>
        </w:rPr>
        <w:t xml:space="preserve"> dostępne są </w:t>
      </w:r>
      <w:proofErr w:type="spellStart"/>
      <w:r w:rsidR="00FA150C" w:rsidRPr="00FA150C">
        <w:rPr>
          <w:rFonts w:eastAsia="Calibri" w:cstheme="minorHAnsi"/>
          <w:sz w:val="24"/>
          <w:szCs w:val="24"/>
        </w:rPr>
        <w:t>workoplecaki</w:t>
      </w:r>
      <w:proofErr w:type="spellEnd"/>
      <w:r w:rsidR="00FA150C" w:rsidRPr="00FA150C">
        <w:rPr>
          <w:rFonts w:eastAsia="Calibri" w:cstheme="minorHAnsi"/>
          <w:sz w:val="24"/>
          <w:szCs w:val="24"/>
        </w:rPr>
        <w:t xml:space="preserve"> z regulowanymi ramionami i</w:t>
      </w:r>
      <w:r w:rsidR="009F0C2F">
        <w:rPr>
          <w:rFonts w:eastAsia="Calibri" w:cstheme="minorHAnsi"/>
          <w:sz w:val="24"/>
          <w:szCs w:val="24"/>
        </w:rPr>
        <w:t> </w:t>
      </w:r>
      <w:r w:rsidR="00FA150C" w:rsidRPr="00FA150C">
        <w:rPr>
          <w:rFonts w:eastAsia="Calibri" w:cstheme="minorHAnsi"/>
          <w:sz w:val="24"/>
          <w:szCs w:val="24"/>
        </w:rPr>
        <w:t xml:space="preserve">praktycznym ściąganym sznurkiem, dostępne zarówno w </w:t>
      </w:r>
      <w:r w:rsidR="00FA150C">
        <w:rPr>
          <w:rFonts w:eastAsia="Calibri" w:cstheme="minorHAnsi"/>
          <w:sz w:val="24"/>
          <w:szCs w:val="24"/>
        </w:rPr>
        <w:t>kwiatowej</w:t>
      </w:r>
      <w:r w:rsidR="00FA150C" w:rsidRPr="00FA150C">
        <w:rPr>
          <w:rFonts w:eastAsia="Calibri" w:cstheme="minorHAnsi"/>
          <w:sz w:val="24"/>
          <w:szCs w:val="24"/>
        </w:rPr>
        <w:t xml:space="preserve"> linii Flower, jak i</w:t>
      </w:r>
      <w:r w:rsidR="009F0C2F">
        <w:rPr>
          <w:rFonts w:eastAsia="Calibri" w:cstheme="minorHAnsi"/>
          <w:sz w:val="24"/>
          <w:szCs w:val="24"/>
        </w:rPr>
        <w:t> </w:t>
      </w:r>
      <w:r w:rsidR="00FA150C" w:rsidRPr="00FA150C">
        <w:rPr>
          <w:rFonts w:eastAsia="Calibri" w:cstheme="minorHAnsi"/>
          <w:sz w:val="24"/>
          <w:szCs w:val="24"/>
        </w:rPr>
        <w:t xml:space="preserve">uniwersalnej kolekcji Black &amp; White. Wśród propozycji nie brakuje także różnorodnych piórników – od klasycznych saszetek po modne modele silikonowe </w:t>
      </w:r>
      <w:proofErr w:type="spellStart"/>
      <w:r w:rsidR="00FA150C" w:rsidRPr="00FA150C">
        <w:rPr>
          <w:rFonts w:eastAsia="Calibri" w:cstheme="minorHAnsi"/>
          <w:sz w:val="24"/>
          <w:szCs w:val="24"/>
        </w:rPr>
        <w:t>Stitch</w:t>
      </w:r>
      <w:proofErr w:type="spellEnd"/>
      <w:r w:rsidR="00FA150C" w:rsidRPr="00FA150C">
        <w:rPr>
          <w:rFonts w:eastAsia="Calibri" w:cstheme="minorHAnsi"/>
          <w:sz w:val="24"/>
          <w:szCs w:val="24"/>
        </w:rPr>
        <w:t xml:space="preserve"> inspirowane jedną z</w:t>
      </w:r>
      <w:r w:rsidR="009F0C2F">
        <w:rPr>
          <w:rFonts w:eastAsia="Calibri" w:cstheme="minorHAnsi"/>
          <w:sz w:val="24"/>
          <w:szCs w:val="24"/>
        </w:rPr>
        <w:t> </w:t>
      </w:r>
      <w:r w:rsidR="00FA150C" w:rsidRPr="00FA150C">
        <w:rPr>
          <w:rFonts w:eastAsia="Calibri" w:cstheme="minorHAnsi"/>
          <w:sz w:val="24"/>
          <w:szCs w:val="24"/>
        </w:rPr>
        <w:t>ulubionych postaci najmłodszych.</w:t>
      </w:r>
    </w:p>
    <w:p w14:paraId="5DC550D7" w14:textId="77777777" w:rsidR="00FA150C" w:rsidRPr="00FA150C" w:rsidRDefault="00FA150C" w:rsidP="00FA150C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FA150C">
        <w:rPr>
          <w:rFonts w:eastAsia="Calibri" w:cstheme="minorHAnsi"/>
          <w:b/>
          <w:bCs/>
          <w:sz w:val="24"/>
          <w:szCs w:val="24"/>
        </w:rPr>
        <w:t>Zeszyty i notatniki w kolorach tęczy</w:t>
      </w:r>
    </w:p>
    <w:p w14:paraId="51BB910B" w14:textId="31BD82E1" w:rsidR="00FA150C" w:rsidRPr="00FA150C" w:rsidRDefault="00FA150C" w:rsidP="00FA150C">
      <w:pPr>
        <w:jc w:val="both"/>
        <w:rPr>
          <w:rFonts w:eastAsia="Calibri" w:cstheme="minorHAnsi"/>
          <w:sz w:val="24"/>
          <w:szCs w:val="24"/>
        </w:rPr>
      </w:pPr>
      <w:r w:rsidRPr="00FA150C">
        <w:rPr>
          <w:rFonts w:eastAsia="Calibri" w:cstheme="minorHAnsi"/>
          <w:sz w:val="24"/>
          <w:szCs w:val="24"/>
        </w:rPr>
        <w:t xml:space="preserve">W zależności od potrzeb uczniów, na półkach Netto czeka </w:t>
      </w:r>
      <w:r>
        <w:rPr>
          <w:rFonts w:eastAsia="Calibri" w:cstheme="minorHAnsi"/>
          <w:sz w:val="24"/>
          <w:szCs w:val="24"/>
        </w:rPr>
        <w:t xml:space="preserve">także </w:t>
      </w:r>
      <w:r w:rsidRPr="00FA150C">
        <w:rPr>
          <w:rFonts w:eastAsia="Calibri" w:cstheme="minorHAnsi"/>
          <w:sz w:val="24"/>
          <w:szCs w:val="24"/>
        </w:rPr>
        <w:t>bogaty wybór zeszytów w</w:t>
      </w:r>
      <w:r w:rsidR="009F0C2F">
        <w:rPr>
          <w:rFonts w:eastAsia="Calibri" w:cstheme="minorHAnsi"/>
          <w:sz w:val="24"/>
          <w:szCs w:val="24"/>
        </w:rPr>
        <w:t> </w:t>
      </w:r>
      <w:r w:rsidRPr="00FA150C">
        <w:rPr>
          <w:rFonts w:eastAsia="Calibri" w:cstheme="minorHAnsi"/>
          <w:sz w:val="24"/>
          <w:szCs w:val="24"/>
        </w:rPr>
        <w:t>kratkę i linię</w:t>
      </w:r>
      <w:r w:rsidR="003359E5">
        <w:rPr>
          <w:rFonts w:eastAsia="Calibri" w:cstheme="minorHAnsi"/>
          <w:sz w:val="24"/>
          <w:szCs w:val="24"/>
        </w:rPr>
        <w:t>. Wśród dzieci młodszych klas z pewnością sprawdzi się klasyczny format A5 o</w:t>
      </w:r>
      <w:r w:rsidR="009F0C2F">
        <w:rPr>
          <w:rFonts w:eastAsia="Calibri" w:cstheme="minorHAnsi"/>
          <w:sz w:val="24"/>
          <w:szCs w:val="24"/>
        </w:rPr>
        <w:t> </w:t>
      </w:r>
      <w:r w:rsidR="003359E5">
        <w:rPr>
          <w:rFonts w:eastAsia="Calibri" w:cstheme="minorHAnsi"/>
          <w:sz w:val="24"/>
          <w:szCs w:val="24"/>
        </w:rPr>
        <w:t xml:space="preserve">mniejszej objętości (np.  32 kartki) i kolorowej okładce. W odpowiedzi na potrzeby starszych uczniów dostępne są grubsze zeszyty w formacie A4, a także </w:t>
      </w:r>
      <w:proofErr w:type="spellStart"/>
      <w:r w:rsidR="003359E5">
        <w:rPr>
          <w:rFonts w:eastAsia="Calibri" w:cstheme="minorHAnsi"/>
          <w:sz w:val="24"/>
          <w:szCs w:val="24"/>
        </w:rPr>
        <w:t>kołozeszyty</w:t>
      </w:r>
      <w:proofErr w:type="spellEnd"/>
      <w:r w:rsidR="003359E5">
        <w:rPr>
          <w:rFonts w:eastAsia="Calibri" w:cstheme="minorHAnsi"/>
          <w:sz w:val="24"/>
          <w:szCs w:val="24"/>
        </w:rPr>
        <w:t>, notesy spiralne i</w:t>
      </w:r>
      <w:r w:rsidR="009F0C2F">
        <w:rPr>
          <w:rFonts w:eastAsia="Calibri" w:cstheme="minorHAnsi"/>
          <w:sz w:val="24"/>
          <w:szCs w:val="24"/>
        </w:rPr>
        <w:t> </w:t>
      </w:r>
      <w:r w:rsidR="003359E5" w:rsidRPr="00FA150C">
        <w:rPr>
          <w:rFonts w:eastAsia="Calibri" w:cstheme="minorHAnsi"/>
          <w:sz w:val="24"/>
          <w:szCs w:val="24"/>
        </w:rPr>
        <w:t xml:space="preserve">wieloprzedziałowe notatniki </w:t>
      </w:r>
      <w:proofErr w:type="spellStart"/>
      <w:r w:rsidR="003359E5" w:rsidRPr="00FA150C">
        <w:rPr>
          <w:rFonts w:eastAsia="Calibri" w:cstheme="minorHAnsi"/>
          <w:sz w:val="24"/>
          <w:szCs w:val="24"/>
        </w:rPr>
        <w:t>Astrapap</w:t>
      </w:r>
      <w:proofErr w:type="spellEnd"/>
      <w:r w:rsidR="003359E5" w:rsidRPr="00FA150C">
        <w:rPr>
          <w:rFonts w:eastAsia="Calibri" w:cstheme="minorHAnsi"/>
          <w:sz w:val="24"/>
          <w:szCs w:val="24"/>
        </w:rPr>
        <w:t>, które pomagają uporządkować szkolne notatki i</w:t>
      </w:r>
      <w:r w:rsidR="009F0C2F">
        <w:rPr>
          <w:rFonts w:eastAsia="Calibri" w:cstheme="minorHAnsi"/>
          <w:sz w:val="24"/>
          <w:szCs w:val="24"/>
        </w:rPr>
        <w:t> </w:t>
      </w:r>
      <w:r w:rsidR="003359E5">
        <w:rPr>
          <w:rFonts w:eastAsia="Calibri" w:cstheme="minorHAnsi"/>
          <w:sz w:val="24"/>
          <w:szCs w:val="24"/>
        </w:rPr>
        <w:t>ułatwiają naukę</w:t>
      </w:r>
      <w:r w:rsidR="003359E5" w:rsidRPr="00FA150C">
        <w:rPr>
          <w:rFonts w:eastAsia="Calibri" w:cstheme="minorHAnsi"/>
          <w:sz w:val="24"/>
          <w:szCs w:val="24"/>
        </w:rPr>
        <w:t>.</w:t>
      </w:r>
      <w:r w:rsidR="003359E5">
        <w:rPr>
          <w:rFonts w:eastAsia="Calibri" w:cstheme="minorHAnsi"/>
          <w:sz w:val="24"/>
          <w:szCs w:val="24"/>
        </w:rPr>
        <w:t xml:space="preserve"> </w:t>
      </w:r>
      <w:r w:rsidRPr="00FA150C">
        <w:rPr>
          <w:rFonts w:eastAsia="Calibri" w:cstheme="minorHAnsi"/>
          <w:sz w:val="24"/>
          <w:szCs w:val="24"/>
        </w:rPr>
        <w:t xml:space="preserve">Ceny podstawowych zeszytów zaczynają się już od 2,99 zł. </w:t>
      </w:r>
    </w:p>
    <w:p w14:paraId="4DFF4F54" w14:textId="77777777" w:rsidR="00FA150C" w:rsidRDefault="00FA150C" w:rsidP="00FA150C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FA150C">
        <w:rPr>
          <w:rFonts w:eastAsia="Calibri" w:cstheme="minorHAnsi"/>
          <w:b/>
          <w:bCs/>
          <w:sz w:val="24"/>
          <w:szCs w:val="24"/>
        </w:rPr>
        <w:t>Wszystko do pisania, rysowania i planowania</w:t>
      </w:r>
    </w:p>
    <w:p w14:paraId="62E5D82E" w14:textId="5A2A94FF" w:rsidR="0057393B" w:rsidRDefault="00FA150C" w:rsidP="00FA150C">
      <w:pPr>
        <w:jc w:val="both"/>
        <w:rPr>
          <w:rFonts w:eastAsia="Calibri" w:cstheme="minorHAnsi"/>
          <w:sz w:val="24"/>
          <w:szCs w:val="24"/>
        </w:rPr>
      </w:pPr>
      <w:r w:rsidRPr="00FA150C">
        <w:rPr>
          <w:rFonts w:eastAsia="Calibri" w:cstheme="minorHAnsi"/>
          <w:sz w:val="24"/>
          <w:szCs w:val="24"/>
        </w:rPr>
        <w:t xml:space="preserve">Kompletowanie wyprawki nie kończy się na </w:t>
      </w:r>
      <w:r>
        <w:rPr>
          <w:rFonts w:eastAsia="Calibri" w:cstheme="minorHAnsi"/>
          <w:sz w:val="24"/>
          <w:szCs w:val="24"/>
        </w:rPr>
        <w:t xml:space="preserve">książkach i </w:t>
      </w:r>
      <w:r w:rsidRPr="00FA150C">
        <w:rPr>
          <w:rFonts w:eastAsia="Calibri" w:cstheme="minorHAnsi"/>
          <w:sz w:val="24"/>
          <w:szCs w:val="24"/>
        </w:rPr>
        <w:t xml:space="preserve">zeszytach. </w:t>
      </w:r>
      <w:r w:rsidR="0057393B">
        <w:rPr>
          <w:rFonts w:eastAsia="Calibri" w:cstheme="minorHAnsi"/>
          <w:sz w:val="24"/>
          <w:szCs w:val="24"/>
        </w:rPr>
        <w:t>Nie możemy zapominać o</w:t>
      </w:r>
      <w:r w:rsidR="009F0C2F">
        <w:rPr>
          <w:rFonts w:eastAsia="Calibri" w:cstheme="minorHAnsi"/>
          <w:sz w:val="24"/>
          <w:szCs w:val="24"/>
        </w:rPr>
        <w:t> </w:t>
      </w:r>
      <w:r w:rsidR="0057393B">
        <w:rPr>
          <w:rFonts w:eastAsia="Calibri" w:cstheme="minorHAnsi"/>
          <w:sz w:val="24"/>
          <w:szCs w:val="24"/>
        </w:rPr>
        <w:t>licznych akcesoriach niezbędnych choćby na lekcjach fizyki, matematyki czy przyborach piśmienniczych. Tym bardziej, że kolorowe notatki i podkreślenia wspierają proces nauki i</w:t>
      </w:r>
      <w:r w:rsidR="00312D08">
        <w:rPr>
          <w:rFonts w:eastAsia="Calibri" w:cstheme="minorHAnsi"/>
          <w:sz w:val="24"/>
          <w:szCs w:val="24"/>
        </w:rPr>
        <w:t> </w:t>
      </w:r>
      <w:r w:rsidR="0057393B">
        <w:rPr>
          <w:rFonts w:eastAsia="Calibri" w:cstheme="minorHAnsi"/>
          <w:sz w:val="24"/>
          <w:szCs w:val="24"/>
        </w:rPr>
        <w:t xml:space="preserve">zapamiętywania nowej wiedzy. </w:t>
      </w:r>
    </w:p>
    <w:p w14:paraId="3BE390AA" w14:textId="3A9C721B" w:rsidR="00FA150C" w:rsidRPr="00FA150C" w:rsidRDefault="0057393B" w:rsidP="00FA150C">
      <w:pPr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Wśród propozycji Netto znajdują się podstawowe długopisy dostępne już od 5,99 zł za opakowanie, a także modne produkty wymazywalne czy żelowe. Dobrym u</w:t>
      </w:r>
      <w:r w:rsidR="00FA150C" w:rsidRPr="00FA150C">
        <w:rPr>
          <w:rFonts w:eastAsia="Calibri" w:cstheme="minorHAnsi"/>
          <w:sz w:val="24"/>
          <w:szCs w:val="24"/>
        </w:rPr>
        <w:t xml:space="preserve">zupełnieniem </w:t>
      </w:r>
      <w:r w:rsidR="00FA150C" w:rsidRPr="00FA150C">
        <w:rPr>
          <w:rFonts w:eastAsia="Calibri" w:cstheme="minorHAnsi"/>
          <w:sz w:val="24"/>
          <w:szCs w:val="24"/>
        </w:rPr>
        <w:lastRenderedPageBreak/>
        <w:t xml:space="preserve">wyposażenia są </w:t>
      </w:r>
      <w:r>
        <w:rPr>
          <w:rFonts w:eastAsia="Calibri" w:cstheme="minorHAnsi"/>
          <w:sz w:val="24"/>
          <w:szCs w:val="24"/>
        </w:rPr>
        <w:t xml:space="preserve">kolorowe </w:t>
      </w:r>
      <w:proofErr w:type="spellStart"/>
      <w:r w:rsidR="00FA150C" w:rsidRPr="00FA150C">
        <w:rPr>
          <w:rFonts w:eastAsia="Calibri" w:cstheme="minorHAnsi"/>
          <w:sz w:val="24"/>
          <w:szCs w:val="24"/>
        </w:rPr>
        <w:t>zakreślacze</w:t>
      </w:r>
      <w:proofErr w:type="spellEnd"/>
      <w:r w:rsidR="00FA150C" w:rsidRPr="00FA150C">
        <w:rPr>
          <w:rFonts w:eastAsia="Calibri" w:cstheme="minorHAnsi"/>
          <w:sz w:val="24"/>
          <w:szCs w:val="24"/>
        </w:rPr>
        <w:t>, ołówki, korektory w taśmie, temperówki, linijki</w:t>
      </w:r>
      <w:r w:rsidR="00FA150C">
        <w:rPr>
          <w:rFonts w:eastAsia="Calibri" w:cstheme="minorHAnsi"/>
          <w:sz w:val="24"/>
          <w:szCs w:val="24"/>
        </w:rPr>
        <w:t xml:space="preserve"> czy</w:t>
      </w:r>
      <w:r w:rsidR="00FA150C" w:rsidRPr="00FA150C">
        <w:rPr>
          <w:rFonts w:eastAsia="Calibri" w:cstheme="minorHAnsi"/>
          <w:sz w:val="24"/>
          <w:szCs w:val="24"/>
        </w:rPr>
        <w:t xml:space="preserve"> zestawy geometryczne oraz nożyczki. </w:t>
      </w:r>
      <w:r w:rsidR="00FA150C">
        <w:rPr>
          <w:rFonts w:eastAsia="Calibri" w:cstheme="minorHAnsi"/>
          <w:sz w:val="24"/>
          <w:szCs w:val="24"/>
        </w:rPr>
        <w:t xml:space="preserve">Słowem – wszystko co potrzebne w szkolnych klasach. </w:t>
      </w:r>
    </w:p>
    <w:p w14:paraId="2431AA6B" w14:textId="77777777" w:rsidR="00FA150C" w:rsidRPr="00FA150C" w:rsidRDefault="00FA150C" w:rsidP="00FA150C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FA150C">
        <w:rPr>
          <w:rFonts w:eastAsia="Calibri" w:cstheme="minorHAnsi"/>
          <w:b/>
          <w:bCs/>
          <w:sz w:val="24"/>
          <w:szCs w:val="24"/>
        </w:rPr>
        <w:t>Kolorowy świat kreatywności</w:t>
      </w:r>
    </w:p>
    <w:p w14:paraId="6C390DBF" w14:textId="04FDCEFC" w:rsidR="003359E5" w:rsidRDefault="00FA150C" w:rsidP="00FA150C">
      <w:pPr>
        <w:jc w:val="both"/>
        <w:rPr>
          <w:rFonts w:eastAsia="Calibri" w:cstheme="minorHAnsi"/>
          <w:sz w:val="24"/>
          <w:szCs w:val="24"/>
        </w:rPr>
      </w:pPr>
      <w:r w:rsidRPr="00FA150C">
        <w:rPr>
          <w:rFonts w:eastAsia="Calibri" w:cstheme="minorHAnsi"/>
          <w:sz w:val="24"/>
          <w:szCs w:val="24"/>
        </w:rPr>
        <w:t>Powrót do szkoły to także lekcje plastyki oraz rozwijanie dziecięcej wyobraźni. Z myślą o</w:t>
      </w:r>
      <w:r w:rsidR="00312D08">
        <w:rPr>
          <w:rFonts w:eastAsia="Calibri" w:cstheme="minorHAnsi"/>
          <w:sz w:val="24"/>
          <w:szCs w:val="24"/>
        </w:rPr>
        <w:t> </w:t>
      </w:r>
      <w:r w:rsidRPr="00FA150C">
        <w:rPr>
          <w:rFonts w:eastAsia="Calibri" w:cstheme="minorHAnsi"/>
          <w:sz w:val="24"/>
          <w:szCs w:val="24"/>
        </w:rPr>
        <w:t xml:space="preserve">małych artystach Netto przygotowało szeroką gamę materiałów plastycznych. W ofercie dostępne są m.in. </w:t>
      </w:r>
      <w:r w:rsidR="003359E5">
        <w:rPr>
          <w:rFonts w:eastAsia="Calibri" w:cstheme="minorHAnsi"/>
          <w:sz w:val="24"/>
          <w:szCs w:val="24"/>
        </w:rPr>
        <w:t xml:space="preserve">różnorodne </w:t>
      </w:r>
      <w:r w:rsidRPr="00FA150C">
        <w:rPr>
          <w:rFonts w:eastAsia="Calibri" w:cstheme="minorHAnsi"/>
          <w:sz w:val="24"/>
          <w:szCs w:val="24"/>
        </w:rPr>
        <w:t xml:space="preserve">kredki </w:t>
      </w:r>
      <w:proofErr w:type="spellStart"/>
      <w:r w:rsidRPr="00FA150C">
        <w:rPr>
          <w:rFonts w:eastAsia="Calibri" w:cstheme="minorHAnsi"/>
          <w:sz w:val="24"/>
          <w:szCs w:val="24"/>
        </w:rPr>
        <w:t>Bambino</w:t>
      </w:r>
      <w:proofErr w:type="spellEnd"/>
      <w:r w:rsidRPr="00FA150C">
        <w:rPr>
          <w:rFonts w:eastAsia="Calibri" w:cstheme="minorHAnsi"/>
          <w:sz w:val="24"/>
          <w:szCs w:val="24"/>
        </w:rPr>
        <w:t xml:space="preserve"> </w:t>
      </w:r>
      <w:r w:rsidR="0057393B">
        <w:rPr>
          <w:rFonts w:eastAsia="Calibri" w:cstheme="minorHAnsi"/>
          <w:sz w:val="24"/>
          <w:szCs w:val="24"/>
        </w:rPr>
        <w:t xml:space="preserve">w cenie </w:t>
      </w:r>
      <w:r w:rsidRPr="00FA150C">
        <w:rPr>
          <w:rFonts w:eastAsia="Calibri" w:cstheme="minorHAnsi"/>
          <w:sz w:val="24"/>
          <w:szCs w:val="24"/>
        </w:rPr>
        <w:t xml:space="preserve">od 7,99 zł, flamastry, pastele olejne oraz farby akwarelowe i plakatowe. </w:t>
      </w:r>
      <w:r w:rsidR="003359E5">
        <w:rPr>
          <w:rFonts w:eastAsia="Calibri" w:cstheme="minorHAnsi"/>
          <w:sz w:val="24"/>
          <w:szCs w:val="24"/>
        </w:rPr>
        <w:t xml:space="preserve">Idealnym uzupełnieniem tego artystycznego asortymentu jest silikonowa podkładka ochronna do malowania, z mobilnym kubeczkiem do czyszczenia przyborów, miejscem na farby i pędzle. </w:t>
      </w:r>
    </w:p>
    <w:p w14:paraId="0230780B" w14:textId="63610A5D" w:rsidR="00FA150C" w:rsidRDefault="00FA150C" w:rsidP="00FA150C">
      <w:pPr>
        <w:jc w:val="both"/>
        <w:rPr>
          <w:rFonts w:eastAsia="Calibri" w:cstheme="minorHAnsi"/>
          <w:sz w:val="24"/>
          <w:szCs w:val="24"/>
        </w:rPr>
      </w:pPr>
      <w:r w:rsidRPr="00FA150C">
        <w:rPr>
          <w:rFonts w:eastAsia="Calibri" w:cstheme="minorHAnsi"/>
          <w:sz w:val="24"/>
          <w:szCs w:val="24"/>
        </w:rPr>
        <w:t xml:space="preserve">Produkty te sprawdzą się zarówno podczas </w:t>
      </w:r>
      <w:r w:rsidR="003359E5">
        <w:rPr>
          <w:rFonts w:eastAsia="Calibri" w:cstheme="minorHAnsi"/>
          <w:sz w:val="24"/>
          <w:szCs w:val="24"/>
        </w:rPr>
        <w:t xml:space="preserve">ostatnich </w:t>
      </w:r>
      <w:r w:rsidRPr="00FA150C">
        <w:rPr>
          <w:rFonts w:eastAsia="Calibri" w:cstheme="minorHAnsi"/>
          <w:sz w:val="24"/>
          <w:szCs w:val="24"/>
        </w:rPr>
        <w:t xml:space="preserve">wakacyjnych zabaw, jak i później </w:t>
      </w:r>
      <w:r w:rsidR="00256614">
        <w:rPr>
          <w:rFonts w:eastAsia="Calibri" w:cstheme="minorHAnsi"/>
          <w:sz w:val="24"/>
          <w:szCs w:val="24"/>
        </w:rPr>
        <w:t>do</w:t>
      </w:r>
      <w:r w:rsidRPr="00FA150C">
        <w:rPr>
          <w:rFonts w:eastAsia="Calibri" w:cstheme="minorHAnsi"/>
          <w:sz w:val="24"/>
          <w:szCs w:val="24"/>
        </w:rPr>
        <w:t xml:space="preserve"> szkolnych zajęć artystycznych</w:t>
      </w:r>
      <w:r w:rsidR="003359E5">
        <w:rPr>
          <w:rFonts w:eastAsia="Calibri" w:cstheme="minorHAnsi"/>
          <w:sz w:val="24"/>
          <w:szCs w:val="24"/>
        </w:rPr>
        <w:t xml:space="preserve"> lub czasu spędzanego</w:t>
      </w:r>
      <w:r w:rsidR="009D0512">
        <w:rPr>
          <w:rFonts w:eastAsia="Calibri" w:cstheme="minorHAnsi"/>
          <w:sz w:val="24"/>
          <w:szCs w:val="24"/>
        </w:rPr>
        <w:t xml:space="preserve"> z</w:t>
      </w:r>
      <w:r w:rsidR="003359E5">
        <w:rPr>
          <w:rFonts w:eastAsia="Calibri" w:cstheme="minorHAnsi"/>
          <w:sz w:val="24"/>
          <w:szCs w:val="24"/>
        </w:rPr>
        <w:t xml:space="preserve"> całą rodziną. </w:t>
      </w:r>
    </w:p>
    <w:p w14:paraId="0E15702B" w14:textId="0F2E556A" w:rsidR="003359E5" w:rsidRDefault="003359E5" w:rsidP="00FA150C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Licencyjn</w:t>
      </w:r>
      <w:r w:rsidR="005402A9">
        <w:rPr>
          <w:rFonts w:eastAsia="Calibri" w:cstheme="minorHAnsi"/>
          <w:b/>
          <w:bCs/>
          <w:sz w:val="24"/>
          <w:szCs w:val="24"/>
        </w:rPr>
        <w:t>e</w:t>
      </w:r>
      <w:r>
        <w:rPr>
          <w:rFonts w:eastAsia="Calibri" w:cstheme="minorHAnsi"/>
          <w:b/>
          <w:bCs/>
          <w:sz w:val="24"/>
          <w:szCs w:val="24"/>
        </w:rPr>
        <w:t xml:space="preserve"> hit</w:t>
      </w:r>
      <w:r w:rsidR="005402A9">
        <w:rPr>
          <w:rFonts w:eastAsia="Calibri" w:cstheme="minorHAnsi"/>
          <w:b/>
          <w:bCs/>
          <w:sz w:val="24"/>
          <w:szCs w:val="24"/>
        </w:rPr>
        <w:t>y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360068">
        <w:rPr>
          <w:rFonts w:eastAsia="Calibri" w:cstheme="minorHAnsi"/>
          <w:b/>
          <w:bCs/>
          <w:sz w:val="24"/>
          <w:szCs w:val="24"/>
        </w:rPr>
        <w:t xml:space="preserve">już </w:t>
      </w:r>
      <w:r w:rsidR="005402A9">
        <w:rPr>
          <w:rFonts w:eastAsia="Calibri" w:cstheme="minorHAnsi"/>
          <w:b/>
          <w:bCs/>
          <w:sz w:val="24"/>
          <w:szCs w:val="24"/>
        </w:rPr>
        <w:t xml:space="preserve">od 5,99 zł </w:t>
      </w:r>
      <w:r>
        <w:rPr>
          <w:rFonts w:eastAsia="Calibri" w:cstheme="minorHAnsi"/>
          <w:b/>
          <w:bCs/>
          <w:sz w:val="24"/>
          <w:szCs w:val="24"/>
        </w:rPr>
        <w:t xml:space="preserve">– szkolna kolekcja </w:t>
      </w:r>
      <w:proofErr w:type="spellStart"/>
      <w:r>
        <w:rPr>
          <w:rFonts w:eastAsia="Calibri" w:cstheme="minorHAnsi"/>
          <w:b/>
          <w:bCs/>
          <w:sz w:val="24"/>
          <w:szCs w:val="24"/>
        </w:rPr>
        <w:t>Stitch</w:t>
      </w:r>
      <w:proofErr w:type="spellEnd"/>
    </w:p>
    <w:p w14:paraId="6F36F900" w14:textId="4853C631" w:rsidR="003359E5" w:rsidRPr="003359E5" w:rsidRDefault="0057393B" w:rsidP="003359E5">
      <w:pPr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</w:t>
      </w:r>
      <w:r w:rsidR="003359E5" w:rsidRPr="003359E5">
        <w:rPr>
          <w:rFonts w:eastAsia="Calibri" w:cstheme="minorHAnsi"/>
          <w:sz w:val="24"/>
          <w:szCs w:val="24"/>
        </w:rPr>
        <w:t xml:space="preserve">zkolne akcesoria to coś więcej niż tylko praktyczne przedmioty. To sposób na wyrażenie własnego stylu i zabranie do szkoły odrobiny wakacyjnej radości. Właśnie dlatego w ofercie Netto nie zabrakło produktów z motywem </w:t>
      </w:r>
      <w:proofErr w:type="spellStart"/>
      <w:r w:rsidR="003359E5" w:rsidRPr="003359E5">
        <w:rPr>
          <w:rFonts w:eastAsia="Calibri" w:cstheme="minorHAnsi"/>
          <w:sz w:val="24"/>
          <w:szCs w:val="24"/>
        </w:rPr>
        <w:t>Stitcha</w:t>
      </w:r>
      <w:proofErr w:type="spellEnd"/>
      <w:r w:rsidR="003359E5" w:rsidRPr="003359E5">
        <w:rPr>
          <w:rFonts w:eastAsia="Calibri" w:cstheme="minorHAnsi"/>
          <w:sz w:val="24"/>
          <w:szCs w:val="24"/>
        </w:rPr>
        <w:t>. Kolorowe piórniki, kredki, markery</w:t>
      </w:r>
      <w:r w:rsidR="000C0617">
        <w:rPr>
          <w:rFonts w:eastAsia="Calibri" w:cstheme="minorHAnsi"/>
          <w:sz w:val="24"/>
          <w:szCs w:val="24"/>
        </w:rPr>
        <w:t xml:space="preserve"> ze stempelkami</w:t>
      </w:r>
      <w:r w:rsidR="003359E5" w:rsidRPr="003359E5">
        <w:rPr>
          <w:rFonts w:eastAsia="Calibri" w:cstheme="minorHAnsi"/>
          <w:sz w:val="24"/>
          <w:szCs w:val="24"/>
        </w:rPr>
        <w:t xml:space="preserve">, </w:t>
      </w:r>
      <w:proofErr w:type="spellStart"/>
      <w:r w:rsidR="003359E5" w:rsidRPr="003359E5">
        <w:rPr>
          <w:rFonts w:eastAsia="Calibri" w:cstheme="minorHAnsi"/>
          <w:sz w:val="24"/>
          <w:szCs w:val="24"/>
        </w:rPr>
        <w:t>zakreślacze</w:t>
      </w:r>
      <w:proofErr w:type="spellEnd"/>
      <w:r w:rsidR="003359E5" w:rsidRPr="003359E5">
        <w:rPr>
          <w:rFonts w:eastAsia="Calibri" w:cstheme="minorHAnsi"/>
          <w:sz w:val="24"/>
          <w:szCs w:val="24"/>
        </w:rPr>
        <w:t xml:space="preserve"> czy notesy pozwolą wyróżnić się w klasie i sprawią, że codzienne notatki, rysunki oraz szkolne zadania staną się jeszcze przyjemniejsze. To propozycja, która z</w:t>
      </w:r>
      <w:r w:rsidR="000061A3">
        <w:rPr>
          <w:rFonts w:eastAsia="Calibri" w:cstheme="minorHAnsi"/>
          <w:sz w:val="24"/>
          <w:szCs w:val="24"/>
        </w:rPr>
        <w:t> </w:t>
      </w:r>
      <w:r w:rsidR="003359E5" w:rsidRPr="003359E5">
        <w:rPr>
          <w:rFonts w:eastAsia="Calibri" w:cstheme="minorHAnsi"/>
          <w:sz w:val="24"/>
          <w:szCs w:val="24"/>
        </w:rPr>
        <w:t>pewnością przypadnie do gustu zarówno młodszym uczniom, jak i fanom kultowego bohatera.</w:t>
      </w:r>
    </w:p>
    <w:p w14:paraId="25828181" w14:textId="77777777" w:rsidR="00FA150C" w:rsidRDefault="00FA150C" w:rsidP="003616F4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3828C55B" w14:textId="1D38C24B" w:rsidR="678839E2" w:rsidRPr="00CA21EC" w:rsidRDefault="678839E2" w:rsidP="003616F4">
      <w:pPr>
        <w:jc w:val="both"/>
        <w:rPr>
          <w:rFonts w:eastAsia="Arial" w:cstheme="minorHAnsi"/>
          <w:sz w:val="24"/>
          <w:szCs w:val="24"/>
        </w:rPr>
      </w:pPr>
      <w:r w:rsidRPr="00CA21EC">
        <w:rPr>
          <w:rFonts w:eastAsia="Calibri" w:cstheme="minorHAnsi"/>
          <w:b/>
          <w:bCs/>
          <w:sz w:val="20"/>
          <w:szCs w:val="20"/>
        </w:rPr>
        <w:t xml:space="preserve">O Netto Polska: </w:t>
      </w:r>
    </w:p>
    <w:p w14:paraId="0C91F3E3" w14:textId="37CCB327" w:rsidR="006D45CB" w:rsidRPr="00CA21EC" w:rsidRDefault="006D45CB" w:rsidP="003616F4">
      <w:pPr>
        <w:spacing w:after="200" w:line="276" w:lineRule="auto"/>
        <w:jc w:val="both"/>
        <w:rPr>
          <w:rFonts w:eastAsia="Calibri" w:cstheme="minorHAnsi"/>
          <w:sz w:val="20"/>
          <w:szCs w:val="20"/>
        </w:rPr>
      </w:pPr>
      <w:r w:rsidRPr="00CA21EC">
        <w:rPr>
          <w:rFonts w:eastAsia="Calibri" w:cstheme="minorHAnsi"/>
          <w:sz w:val="20"/>
          <w:szCs w:val="20"/>
        </w:rPr>
        <w:t xml:space="preserve">Netto Polska to sieć dyskontów obecna na polskim rynku od ponad 30 lat. W tym czasie wypracowała pozycję jednego z największych sprzedawców detalicznych w kraju – posiada blisko 700 sklepów i zatrudnia ponad 8 tys. pracowników. Netto jest częścią Grupy </w:t>
      </w:r>
      <w:proofErr w:type="spellStart"/>
      <w:r w:rsidRPr="00CA21EC">
        <w:rPr>
          <w:rFonts w:eastAsia="Calibri" w:cstheme="minorHAnsi"/>
          <w:sz w:val="20"/>
          <w:szCs w:val="20"/>
        </w:rPr>
        <w:t>Salling</w:t>
      </w:r>
      <w:proofErr w:type="spellEnd"/>
      <w:r w:rsidRPr="00CA21EC">
        <w:rPr>
          <w:rFonts w:eastAsia="Calibri" w:cstheme="minorHAnsi"/>
          <w:sz w:val="20"/>
          <w:szCs w:val="20"/>
        </w:rPr>
        <w:t>, największej duńskiej grupy detalicznej, działającej również na rynkach Danii i Niemiec, która w 2026 roku świętuje 120-lecie działalności.</w:t>
      </w:r>
    </w:p>
    <w:p w14:paraId="545E0BB9" w14:textId="388D8298" w:rsidR="006D45CB" w:rsidRPr="00CA21EC" w:rsidRDefault="006D45CB" w:rsidP="003616F4">
      <w:pPr>
        <w:spacing w:after="200" w:line="276" w:lineRule="auto"/>
        <w:jc w:val="both"/>
        <w:rPr>
          <w:rFonts w:eastAsia="Calibri" w:cstheme="minorHAnsi"/>
          <w:sz w:val="20"/>
          <w:szCs w:val="20"/>
        </w:rPr>
      </w:pPr>
      <w:r w:rsidRPr="00CA21EC">
        <w:rPr>
          <w:rFonts w:eastAsia="Calibri" w:cstheme="minorHAnsi"/>
          <w:sz w:val="20"/>
          <w:szCs w:val="20"/>
        </w:rPr>
        <w:t>Misją Netto jest sprawianie, aby codzienne zakupy były łatwe i inspirujące. W sklepach sieci klienci znajdą szeroki wybór produktów spożywczych, w tym marek własnych, świeże warzywa i owoce z Zieleniaka oraz pieczywo wypiekane na miejscu. Dodatkowo Netto oferuje wydzieloną strefę produktów zdrowych i dla osób ze szczególnymi potrzebami żywieniowymi – Półkę Zdrowia. Dzięki temu każdy klient może znaleźć produkty dopasowane do swoich potrzeb i preferencji.</w:t>
      </w:r>
    </w:p>
    <w:p w14:paraId="637BFB06" w14:textId="5DB9CD36" w:rsidR="006D45CB" w:rsidRPr="00CA21EC" w:rsidRDefault="006D45CB" w:rsidP="003616F4">
      <w:pPr>
        <w:spacing w:after="200" w:line="276" w:lineRule="auto"/>
        <w:jc w:val="both"/>
        <w:rPr>
          <w:rFonts w:eastAsia="Calibri" w:cstheme="minorHAnsi"/>
          <w:sz w:val="20"/>
          <w:szCs w:val="20"/>
        </w:rPr>
      </w:pPr>
      <w:r w:rsidRPr="00CA21EC">
        <w:rPr>
          <w:rFonts w:eastAsia="Calibri" w:cstheme="minorHAnsi"/>
          <w:sz w:val="20"/>
          <w:szCs w:val="20"/>
        </w:rPr>
        <w:t>Netto stawia na komfort zakupów, oferując nowoczesny design sklepów, przestronne parkingi, szerokie alejki oraz kasy samoobsługowe, które są wdrażane w kolejnych lokalizacjach. Dbałość o potrzeby klientów oraz innowacyjne podejście przekładają się na rosnącą liczbę klientów.</w:t>
      </w:r>
    </w:p>
    <w:p w14:paraId="265A0640" w14:textId="77777777" w:rsidR="006D45CB" w:rsidRPr="00CA21EC" w:rsidRDefault="006D45CB" w:rsidP="003616F4">
      <w:pPr>
        <w:spacing w:after="200" w:line="276" w:lineRule="auto"/>
        <w:jc w:val="both"/>
        <w:rPr>
          <w:rFonts w:eastAsia="Calibri" w:cstheme="minorHAnsi"/>
          <w:sz w:val="20"/>
          <w:szCs w:val="20"/>
        </w:rPr>
      </w:pPr>
      <w:r w:rsidRPr="00CA21EC">
        <w:rPr>
          <w:rFonts w:eastAsia="Calibri" w:cstheme="minorHAnsi"/>
          <w:sz w:val="20"/>
          <w:szCs w:val="20"/>
        </w:rPr>
        <w:t>Sieć aktywnie angażuje się w działania na rzecz zrównoważonego rozwoju. W trosce o dobrostan zwierząt sieć wycofała jaja klatkowe ze sprzedaży. Netto podejmuje również aktywne działania na rzecz ograniczania strat żywności, m.in. poprzez akcję „Nie marnuję i zyskuję”, włączając klientów w proces niemarnowania.</w:t>
      </w:r>
    </w:p>
    <w:p w14:paraId="6A30C008" w14:textId="32058AC6" w:rsidR="678839E2" w:rsidRPr="00CA21EC" w:rsidRDefault="678839E2" w:rsidP="072FBA3F">
      <w:pPr>
        <w:spacing w:after="200" w:line="276" w:lineRule="auto"/>
        <w:jc w:val="both"/>
        <w:rPr>
          <w:rFonts w:cstheme="minorHAnsi"/>
        </w:rPr>
      </w:pPr>
      <w:r w:rsidRPr="00CA21EC">
        <w:rPr>
          <w:rFonts w:eastAsia="Calibri" w:cstheme="minorHAnsi"/>
          <w:b/>
          <w:bCs/>
          <w:color w:val="000000" w:themeColor="text1"/>
          <w:sz w:val="20"/>
          <w:szCs w:val="20"/>
        </w:rPr>
        <w:t>Kontakt dla mediów:</w:t>
      </w:r>
    </w:p>
    <w:p w14:paraId="19D8814A" w14:textId="2F0E2AE7" w:rsidR="678839E2" w:rsidRPr="00CA21EC" w:rsidRDefault="678839E2" w:rsidP="072FBA3F">
      <w:pPr>
        <w:spacing w:after="0" w:line="276" w:lineRule="auto"/>
        <w:jc w:val="both"/>
        <w:rPr>
          <w:rFonts w:cstheme="minorHAnsi"/>
        </w:rPr>
      </w:pPr>
      <w:r w:rsidRPr="00CA21EC">
        <w:rPr>
          <w:rFonts w:eastAsia="Calibri" w:cstheme="minorHAnsi"/>
          <w:color w:val="000000" w:themeColor="text1"/>
          <w:sz w:val="20"/>
          <w:szCs w:val="20"/>
        </w:rPr>
        <w:t xml:space="preserve">Patrycja Kamińska </w:t>
      </w:r>
      <w:r w:rsidRPr="00CA21EC">
        <w:rPr>
          <w:rFonts w:cstheme="minorHAnsi"/>
        </w:rPr>
        <w:tab/>
      </w:r>
      <w:r w:rsidRPr="00CA21EC">
        <w:rPr>
          <w:rFonts w:cstheme="minorHAnsi"/>
        </w:rPr>
        <w:tab/>
      </w:r>
      <w:r w:rsidRPr="00CA21EC">
        <w:rPr>
          <w:rFonts w:cstheme="minorHAnsi"/>
        </w:rPr>
        <w:tab/>
      </w:r>
      <w:r w:rsidR="003C5707" w:rsidRPr="00CA21EC">
        <w:rPr>
          <w:rFonts w:eastAsia="Calibri" w:cstheme="minorHAnsi"/>
          <w:color w:val="000000" w:themeColor="text1"/>
          <w:sz w:val="20"/>
          <w:szCs w:val="20"/>
        </w:rPr>
        <w:t>Weronika Wilczyńska</w:t>
      </w:r>
    </w:p>
    <w:p w14:paraId="645B1893" w14:textId="1BD686CA" w:rsidR="678839E2" w:rsidRPr="00CA21EC" w:rsidRDefault="678839E2" w:rsidP="072FBA3F">
      <w:pPr>
        <w:spacing w:after="0" w:line="276" w:lineRule="auto"/>
        <w:jc w:val="both"/>
        <w:rPr>
          <w:rFonts w:cstheme="minorHAnsi"/>
          <w:lang w:val="en-US"/>
        </w:rPr>
      </w:pPr>
      <w:r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lastRenderedPageBreak/>
        <w:t xml:space="preserve">PR Manager                                                        </w:t>
      </w:r>
      <w:r w:rsidR="0061783C"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tab/>
      </w:r>
      <w:r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t>Account Manager</w:t>
      </w:r>
    </w:p>
    <w:p w14:paraId="7D5D18C0" w14:textId="3FB27D0D" w:rsidR="678839E2" w:rsidRPr="00CA21EC" w:rsidRDefault="678839E2" w:rsidP="072FBA3F">
      <w:pPr>
        <w:spacing w:after="0" w:line="276" w:lineRule="auto"/>
        <w:jc w:val="both"/>
        <w:rPr>
          <w:rFonts w:cstheme="minorHAnsi"/>
          <w:lang w:val="en-US"/>
        </w:rPr>
      </w:pPr>
      <w:r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t xml:space="preserve">Netto Sp. z </w:t>
      </w:r>
      <w:proofErr w:type="spellStart"/>
      <w:r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t>o.o.</w:t>
      </w:r>
      <w:proofErr w:type="spellEnd"/>
      <w:r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t xml:space="preserve">                                                   24/7Communication</w:t>
      </w:r>
    </w:p>
    <w:p w14:paraId="543129DD" w14:textId="507CF905" w:rsidR="678839E2" w:rsidRPr="00CA21EC" w:rsidRDefault="678839E2" w:rsidP="072FBA3F">
      <w:pPr>
        <w:spacing w:after="0" w:line="276" w:lineRule="auto"/>
        <w:jc w:val="both"/>
        <w:rPr>
          <w:rFonts w:cstheme="minorHAnsi"/>
          <w:lang w:val="en-US"/>
        </w:rPr>
      </w:pPr>
      <w:r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t>+48 512 408 209</w:t>
      </w:r>
      <w:r w:rsidRPr="00CA21EC">
        <w:rPr>
          <w:rFonts w:cstheme="minorHAnsi"/>
          <w:lang w:val="en-US"/>
        </w:rPr>
        <w:tab/>
      </w:r>
      <w:r w:rsidRPr="00CA21EC">
        <w:rPr>
          <w:rFonts w:cstheme="minorHAnsi"/>
          <w:lang w:val="en-US"/>
        </w:rPr>
        <w:tab/>
      </w:r>
      <w:r w:rsidRPr="00CA21EC">
        <w:rPr>
          <w:rFonts w:cstheme="minorHAnsi"/>
          <w:lang w:val="en-US"/>
        </w:rPr>
        <w:tab/>
      </w:r>
      <w:r w:rsidRPr="00CA21EC">
        <w:rPr>
          <w:rFonts w:cstheme="minorHAnsi"/>
          <w:lang w:val="en-US"/>
        </w:rPr>
        <w:tab/>
      </w:r>
      <w:r w:rsidR="00AB3E07"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t>+48 690 820 086</w:t>
      </w:r>
    </w:p>
    <w:p w14:paraId="67DF7D78" w14:textId="65D25BE2" w:rsidR="678839E2" w:rsidRPr="00CA21EC" w:rsidRDefault="678839E2" w:rsidP="072FBA3F">
      <w:pPr>
        <w:spacing w:after="0" w:line="276" w:lineRule="auto"/>
        <w:jc w:val="both"/>
        <w:rPr>
          <w:rFonts w:cstheme="minorHAnsi"/>
          <w:lang w:val="en-US"/>
        </w:rPr>
      </w:pPr>
      <w:r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t xml:space="preserve">e-mail: </w:t>
      </w:r>
      <w:hyperlink r:id="rId11">
        <w:r w:rsidRPr="00CA21EC">
          <w:rPr>
            <w:rStyle w:val="Hipercze"/>
            <w:rFonts w:eastAsia="Calibri" w:cstheme="minorHAnsi"/>
            <w:sz w:val="20"/>
            <w:szCs w:val="20"/>
            <w:lang w:val="en-US"/>
          </w:rPr>
          <w:t>patrycja.kaminska@netto.pl</w:t>
        </w:r>
      </w:hyperlink>
      <w:r w:rsidRPr="00CA21EC">
        <w:rPr>
          <w:rFonts w:eastAsia="Calibri" w:cstheme="minorHAnsi"/>
          <w:color w:val="000000" w:themeColor="text1"/>
          <w:sz w:val="20"/>
          <w:szCs w:val="20"/>
          <w:lang w:val="en-US"/>
        </w:rPr>
        <w:t xml:space="preserve">               e-mail: </w:t>
      </w:r>
      <w:hyperlink r:id="rId12" w:history="1">
        <w:r w:rsidR="00AB3E07" w:rsidRPr="00CA21EC">
          <w:rPr>
            <w:rStyle w:val="Hipercze"/>
            <w:rFonts w:cstheme="minorHAnsi"/>
            <w:sz w:val="20"/>
            <w:szCs w:val="20"/>
            <w:lang w:val="en-US"/>
          </w:rPr>
          <w:t>weronika.wilczynska@247.com.pl</w:t>
        </w:r>
      </w:hyperlink>
      <w:r w:rsidR="00AB3E07" w:rsidRPr="00CA21EC">
        <w:rPr>
          <w:rFonts w:cstheme="minorHAnsi"/>
          <w:sz w:val="20"/>
          <w:szCs w:val="20"/>
          <w:lang w:val="en-US"/>
        </w:rPr>
        <w:t xml:space="preserve"> </w:t>
      </w:r>
    </w:p>
    <w:p w14:paraId="662BE3C4" w14:textId="708F4D13" w:rsidR="678839E2" w:rsidRPr="00CA21EC" w:rsidRDefault="678839E2" w:rsidP="072FBA3F">
      <w:pPr>
        <w:spacing w:after="0"/>
        <w:jc w:val="both"/>
        <w:rPr>
          <w:rFonts w:cstheme="minorHAnsi"/>
          <w:lang w:val="en-US"/>
        </w:rPr>
      </w:pPr>
      <w:r w:rsidRPr="00CA21EC">
        <w:rPr>
          <w:rFonts w:eastAsia="Open Sans Light" w:cstheme="minorHAnsi"/>
          <w:color w:val="000000" w:themeColor="text1"/>
          <w:sz w:val="24"/>
          <w:szCs w:val="24"/>
          <w:lang w:val="en-US"/>
        </w:rPr>
        <w:t xml:space="preserve"> </w:t>
      </w:r>
    </w:p>
    <w:sectPr w:rsidR="678839E2" w:rsidRPr="00CA21EC" w:rsidSect="000C3525">
      <w:headerReference w:type="default" r:id="rId13"/>
      <w:pgSz w:w="11906" w:h="16838"/>
      <w:pgMar w:top="18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D6768" w14:textId="77777777" w:rsidR="008A07F3" w:rsidRPr="00070758" w:rsidRDefault="008A07F3" w:rsidP="00FA531E">
      <w:pPr>
        <w:spacing w:after="0" w:line="240" w:lineRule="auto"/>
      </w:pPr>
      <w:r w:rsidRPr="00070758">
        <w:separator/>
      </w:r>
    </w:p>
  </w:endnote>
  <w:endnote w:type="continuationSeparator" w:id="0">
    <w:p w14:paraId="7771CB42" w14:textId="77777777" w:rsidR="008A07F3" w:rsidRPr="00070758" w:rsidRDefault="008A07F3" w:rsidP="00FA531E">
      <w:pPr>
        <w:spacing w:after="0" w:line="240" w:lineRule="auto"/>
      </w:pPr>
      <w:r w:rsidRPr="00070758">
        <w:continuationSeparator/>
      </w:r>
    </w:p>
  </w:endnote>
  <w:endnote w:type="continuationNotice" w:id="1">
    <w:p w14:paraId="15C4EC4B" w14:textId="77777777" w:rsidR="008A07F3" w:rsidRDefault="008A07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03CE" w14:textId="77777777" w:rsidR="008A07F3" w:rsidRPr="00070758" w:rsidRDefault="008A07F3" w:rsidP="00FA531E">
      <w:pPr>
        <w:spacing w:after="0" w:line="240" w:lineRule="auto"/>
      </w:pPr>
      <w:r w:rsidRPr="00070758">
        <w:separator/>
      </w:r>
    </w:p>
  </w:footnote>
  <w:footnote w:type="continuationSeparator" w:id="0">
    <w:p w14:paraId="4D41E827" w14:textId="77777777" w:rsidR="008A07F3" w:rsidRPr="00070758" w:rsidRDefault="008A07F3" w:rsidP="00FA531E">
      <w:pPr>
        <w:spacing w:after="0" w:line="240" w:lineRule="auto"/>
      </w:pPr>
      <w:r w:rsidRPr="00070758">
        <w:continuationSeparator/>
      </w:r>
    </w:p>
  </w:footnote>
  <w:footnote w:type="continuationNotice" w:id="1">
    <w:p w14:paraId="1F119E7F" w14:textId="77777777" w:rsidR="008A07F3" w:rsidRDefault="008A07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6E9FB" w14:textId="77777777" w:rsidR="00552CEF" w:rsidRPr="00070758" w:rsidRDefault="00552CEF" w:rsidP="005E7254">
    <w:pPr>
      <w:pStyle w:val="Nagwek"/>
    </w:pPr>
    <w:r w:rsidRPr="00070758">
      <w:rPr>
        <w:noProof/>
        <w:lang w:eastAsia="pl-PL"/>
      </w:rPr>
      <w:drawing>
        <wp:inline distT="0" distB="0" distL="0" distR="0" wp14:anchorId="4EC2386A" wp14:editId="0BFB0F1B">
          <wp:extent cx="2305050" cy="53992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tto_logo_neg_primary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6352" cy="544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D9C"/>
    <w:multiLevelType w:val="multilevel"/>
    <w:tmpl w:val="8E1A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B22C7"/>
    <w:multiLevelType w:val="hybridMultilevel"/>
    <w:tmpl w:val="4F88AAC4"/>
    <w:lvl w:ilvl="0" w:tplc="5356A256">
      <w:start w:val="16"/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C0720"/>
    <w:multiLevelType w:val="multilevel"/>
    <w:tmpl w:val="F356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36195E"/>
    <w:multiLevelType w:val="multilevel"/>
    <w:tmpl w:val="A152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44D6A"/>
    <w:multiLevelType w:val="multilevel"/>
    <w:tmpl w:val="5D6A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014656">
    <w:abstractNumId w:val="3"/>
  </w:num>
  <w:num w:numId="2" w16cid:durableId="110244175">
    <w:abstractNumId w:val="0"/>
  </w:num>
  <w:num w:numId="3" w16cid:durableId="1696153705">
    <w:abstractNumId w:val="4"/>
  </w:num>
  <w:num w:numId="4" w16cid:durableId="137118171">
    <w:abstractNumId w:val="2"/>
  </w:num>
  <w:num w:numId="5" w16cid:durableId="60913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B6"/>
    <w:rsid w:val="000008D8"/>
    <w:rsid w:val="0000094C"/>
    <w:rsid w:val="00000CE5"/>
    <w:rsid w:val="000011B7"/>
    <w:rsid w:val="00001623"/>
    <w:rsid w:val="00002E4D"/>
    <w:rsid w:val="000042CA"/>
    <w:rsid w:val="000046A2"/>
    <w:rsid w:val="000046D3"/>
    <w:rsid w:val="00005B09"/>
    <w:rsid w:val="00005E6D"/>
    <w:rsid w:val="000061A3"/>
    <w:rsid w:val="0000633F"/>
    <w:rsid w:val="00006980"/>
    <w:rsid w:val="00006E14"/>
    <w:rsid w:val="00007C52"/>
    <w:rsid w:val="00007E77"/>
    <w:rsid w:val="00011153"/>
    <w:rsid w:val="00011A07"/>
    <w:rsid w:val="00011A2E"/>
    <w:rsid w:val="00012104"/>
    <w:rsid w:val="00013829"/>
    <w:rsid w:val="000139BE"/>
    <w:rsid w:val="00013F9D"/>
    <w:rsid w:val="0001417A"/>
    <w:rsid w:val="000153E6"/>
    <w:rsid w:val="00015894"/>
    <w:rsid w:val="0001604B"/>
    <w:rsid w:val="0001609A"/>
    <w:rsid w:val="00016C11"/>
    <w:rsid w:val="00016FD4"/>
    <w:rsid w:val="00017108"/>
    <w:rsid w:val="0001729D"/>
    <w:rsid w:val="00017780"/>
    <w:rsid w:val="00017BD7"/>
    <w:rsid w:val="000208EC"/>
    <w:rsid w:val="00021774"/>
    <w:rsid w:val="00021C65"/>
    <w:rsid w:val="00021DC2"/>
    <w:rsid w:val="00021E6A"/>
    <w:rsid w:val="00022DBE"/>
    <w:rsid w:val="00023299"/>
    <w:rsid w:val="000239FE"/>
    <w:rsid w:val="0002473F"/>
    <w:rsid w:val="00024B56"/>
    <w:rsid w:val="000251FF"/>
    <w:rsid w:val="00025871"/>
    <w:rsid w:val="000305F8"/>
    <w:rsid w:val="000314BF"/>
    <w:rsid w:val="00031943"/>
    <w:rsid w:val="00031E77"/>
    <w:rsid w:val="0003450E"/>
    <w:rsid w:val="000347A7"/>
    <w:rsid w:val="000354C4"/>
    <w:rsid w:val="000362F4"/>
    <w:rsid w:val="000366A0"/>
    <w:rsid w:val="00036C02"/>
    <w:rsid w:val="00036D29"/>
    <w:rsid w:val="0003748F"/>
    <w:rsid w:val="0003754E"/>
    <w:rsid w:val="000378FA"/>
    <w:rsid w:val="00040E79"/>
    <w:rsid w:val="000412C5"/>
    <w:rsid w:val="00041A04"/>
    <w:rsid w:val="00041AB3"/>
    <w:rsid w:val="00042018"/>
    <w:rsid w:val="00042242"/>
    <w:rsid w:val="00042C15"/>
    <w:rsid w:val="0004388D"/>
    <w:rsid w:val="00043F5E"/>
    <w:rsid w:val="00044527"/>
    <w:rsid w:val="00045179"/>
    <w:rsid w:val="00045D7C"/>
    <w:rsid w:val="00045EC6"/>
    <w:rsid w:val="00045FBC"/>
    <w:rsid w:val="00046A3E"/>
    <w:rsid w:val="00047261"/>
    <w:rsid w:val="00047653"/>
    <w:rsid w:val="00047776"/>
    <w:rsid w:val="00050203"/>
    <w:rsid w:val="00050F81"/>
    <w:rsid w:val="0005112F"/>
    <w:rsid w:val="000511A7"/>
    <w:rsid w:val="000529B5"/>
    <w:rsid w:val="000533E0"/>
    <w:rsid w:val="000535B8"/>
    <w:rsid w:val="00053F7B"/>
    <w:rsid w:val="000541AE"/>
    <w:rsid w:val="00054405"/>
    <w:rsid w:val="00054930"/>
    <w:rsid w:val="000549C9"/>
    <w:rsid w:val="000560D3"/>
    <w:rsid w:val="00056764"/>
    <w:rsid w:val="0005697B"/>
    <w:rsid w:val="00056AB0"/>
    <w:rsid w:val="00056F69"/>
    <w:rsid w:val="00057018"/>
    <w:rsid w:val="00057141"/>
    <w:rsid w:val="000601A2"/>
    <w:rsid w:val="000609E5"/>
    <w:rsid w:val="00061ED1"/>
    <w:rsid w:val="000632C6"/>
    <w:rsid w:val="000646B2"/>
    <w:rsid w:val="00064829"/>
    <w:rsid w:val="000650AF"/>
    <w:rsid w:val="000650F0"/>
    <w:rsid w:val="000655B6"/>
    <w:rsid w:val="000657FA"/>
    <w:rsid w:val="00066B63"/>
    <w:rsid w:val="00066D84"/>
    <w:rsid w:val="00067B5F"/>
    <w:rsid w:val="00067BF7"/>
    <w:rsid w:val="00067C86"/>
    <w:rsid w:val="00070758"/>
    <w:rsid w:val="000713FB"/>
    <w:rsid w:val="00072469"/>
    <w:rsid w:val="00073404"/>
    <w:rsid w:val="0007362A"/>
    <w:rsid w:val="00073BB1"/>
    <w:rsid w:val="0007480D"/>
    <w:rsid w:val="000748A5"/>
    <w:rsid w:val="000749BD"/>
    <w:rsid w:val="000750D5"/>
    <w:rsid w:val="00075307"/>
    <w:rsid w:val="00076B50"/>
    <w:rsid w:val="000776CF"/>
    <w:rsid w:val="000776DA"/>
    <w:rsid w:val="00077732"/>
    <w:rsid w:val="0007780F"/>
    <w:rsid w:val="000779B0"/>
    <w:rsid w:val="00077F03"/>
    <w:rsid w:val="00081B82"/>
    <w:rsid w:val="00081F5A"/>
    <w:rsid w:val="00083A59"/>
    <w:rsid w:val="00083E51"/>
    <w:rsid w:val="0008406B"/>
    <w:rsid w:val="00085F49"/>
    <w:rsid w:val="000876C5"/>
    <w:rsid w:val="000876FA"/>
    <w:rsid w:val="000877BE"/>
    <w:rsid w:val="000878C0"/>
    <w:rsid w:val="00087D2D"/>
    <w:rsid w:val="000906C5"/>
    <w:rsid w:val="00090B5D"/>
    <w:rsid w:val="00090DC8"/>
    <w:rsid w:val="000919CB"/>
    <w:rsid w:val="00092042"/>
    <w:rsid w:val="00092061"/>
    <w:rsid w:val="00092213"/>
    <w:rsid w:val="00092284"/>
    <w:rsid w:val="00092AC8"/>
    <w:rsid w:val="00092ACF"/>
    <w:rsid w:val="00092D0C"/>
    <w:rsid w:val="00093A9C"/>
    <w:rsid w:val="00093D12"/>
    <w:rsid w:val="00094393"/>
    <w:rsid w:val="000954ED"/>
    <w:rsid w:val="00095776"/>
    <w:rsid w:val="000964A7"/>
    <w:rsid w:val="000A1C0B"/>
    <w:rsid w:val="000A1CB3"/>
    <w:rsid w:val="000A2853"/>
    <w:rsid w:val="000A2BFB"/>
    <w:rsid w:val="000A3F3B"/>
    <w:rsid w:val="000A3F7F"/>
    <w:rsid w:val="000A4497"/>
    <w:rsid w:val="000A49B9"/>
    <w:rsid w:val="000A5BF0"/>
    <w:rsid w:val="000A66A5"/>
    <w:rsid w:val="000A6B98"/>
    <w:rsid w:val="000A6CA5"/>
    <w:rsid w:val="000B0003"/>
    <w:rsid w:val="000B03D6"/>
    <w:rsid w:val="000B0788"/>
    <w:rsid w:val="000B084A"/>
    <w:rsid w:val="000B1208"/>
    <w:rsid w:val="000B1535"/>
    <w:rsid w:val="000B2463"/>
    <w:rsid w:val="000B30A6"/>
    <w:rsid w:val="000B3221"/>
    <w:rsid w:val="000B3780"/>
    <w:rsid w:val="000B3D51"/>
    <w:rsid w:val="000B45E7"/>
    <w:rsid w:val="000B58F6"/>
    <w:rsid w:val="000C0617"/>
    <w:rsid w:val="000C0CF0"/>
    <w:rsid w:val="000C1079"/>
    <w:rsid w:val="000C20E6"/>
    <w:rsid w:val="000C2A8D"/>
    <w:rsid w:val="000C33D5"/>
    <w:rsid w:val="000C344D"/>
    <w:rsid w:val="000C3525"/>
    <w:rsid w:val="000C3768"/>
    <w:rsid w:val="000C503F"/>
    <w:rsid w:val="000C68C3"/>
    <w:rsid w:val="000C6F01"/>
    <w:rsid w:val="000C7986"/>
    <w:rsid w:val="000C7A02"/>
    <w:rsid w:val="000C7EB0"/>
    <w:rsid w:val="000D112A"/>
    <w:rsid w:val="000D150F"/>
    <w:rsid w:val="000D246D"/>
    <w:rsid w:val="000D2C6A"/>
    <w:rsid w:val="000D323D"/>
    <w:rsid w:val="000D3574"/>
    <w:rsid w:val="000D3EF8"/>
    <w:rsid w:val="000D49E0"/>
    <w:rsid w:val="000D5C7A"/>
    <w:rsid w:val="000D609D"/>
    <w:rsid w:val="000D63B4"/>
    <w:rsid w:val="000D6957"/>
    <w:rsid w:val="000D77EE"/>
    <w:rsid w:val="000E098F"/>
    <w:rsid w:val="000E0C39"/>
    <w:rsid w:val="000E1C82"/>
    <w:rsid w:val="000E2B9D"/>
    <w:rsid w:val="000E393E"/>
    <w:rsid w:val="000E4980"/>
    <w:rsid w:val="000E59A3"/>
    <w:rsid w:val="000E66BF"/>
    <w:rsid w:val="000E777D"/>
    <w:rsid w:val="000F1833"/>
    <w:rsid w:val="000F1BD4"/>
    <w:rsid w:val="000F2049"/>
    <w:rsid w:val="000F2699"/>
    <w:rsid w:val="000F2ABE"/>
    <w:rsid w:val="000F3111"/>
    <w:rsid w:val="000F450C"/>
    <w:rsid w:val="000F4D62"/>
    <w:rsid w:val="000F5611"/>
    <w:rsid w:val="000F5E7D"/>
    <w:rsid w:val="000F638E"/>
    <w:rsid w:val="000F705E"/>
    <w:rsid w:val="000F7256"/>
    <w:rsid w:val="001011AE"/>
    <w:rsid w:val="0010151B"/>
    <w:rsid w:val="001017A7"/>
    <w:rsid w:val="00103F0C"/>
    <w:rsid w:val="00104084"/>
    <w:rsid w:val="001042D8"/>
    <w:rsid w:val="001047F0"/>
    <w:rsid w:val="00105F33"/>
    <w:rsid w:val="001064FF"/>
    <w:rsid w:val="001071AD"/>
    <w:rsid w:val="001072A4"/>
    <w:rsid w:val="0010756E"/>
    <w:rsid w:val="00107D46"/>
    <w:rsid w:val="001103C8"/>
    <w:rsid w:val="001125A3"/>
    <w:rsid w:val="00113A4D"/>
    <w:rsid w:val="00113EBF"/>
    <w:rsid w:val="00113F70"/>
    <w:rsid w:val="00115A21"/>
    <w:rsid w:val="00116310"/>
    <w:rsid w:val="00116640"/>
    <w:rsid w:val="00116715"/>
    <w:rsid w:val="0011687C"/>
    <w:rsid w:val="00116DAF"/>
    <w:rsid w:val="0011758C"/>
    <w:rsid w:val="001176B0"/>
    <w:rsid w:val="001201F8"/>
    <w:rsid w:val="00120C4D"/>
    <w:rsid w:val="00121AC5"/>
    <w:rsid w:val="00122499"/>
    <w:rsid w:val="0012290C"/>
    <w:rsid w:val="00122CA4"/>
    <w:rsid w:val="0012322F"/>
    <w:rsid w:val="001239A6"/>
    <w:rsid w:val="001239B8"/>
    <w:rsid w:val="00123AB3"/>
    <w:rsid w:val="001242D3"/>
    <w:rsid w:val="001249FA"/>
    <w:rsid w:val="00125023"/>
    <w:rsid w:val="001258A2"/>
    <w:rsid w:val="00125E0A"/>
    <w:rsid w:val="001260CB"/>
    <w:rsid w:val="001260F4"/>
    <w:rsid w:val="00126EC8"/>
    <w:rsid w:val="0013021D"/>
    <w:rsid w:val="00130E65"/>
    <w:rsid w:val="00131748"/>
    <w:rsid w:val="00131C85"/>
    <w:rsid w:val="00132578"/>
    <w:rsid w:val="0013288E"/>
    <w:rsid w:val="00132BBB"/>
    <w:rsid w:val="00132D13"/>
    <w:rsid w:val="00133A6B"/>
    <w:rsid w:val="00134134"/>
    <w:rsid w:val="0013447E"/>
    <w:rsid w:val="00134EA7"/>
    <w:rsid w:val="001366A3"/>
    <w:rsid w:val="00137248"/>
    <w:rsid w:val="00137FE1"/>
    <w:rsid w:val="00140F1F"/>
    <w:rsid w:val="00141507"/>
    <w:rsid w:val="0014166F"/>
    <w:rsid w:val="00141793"/>
    <w:rsid w:val="00141B1D"/>
    <w:rsid w:val="00141D04"/>
    <w:rsid w:val="00142501"/>
    <w:rsid w:val="00142852"/>
    <w:rsid w:val="00142D86"/>
    <w:rsid w:val="00142F97"/>
    <w:rsid w:val="0014469C"/>
    <w:rsid w:val="001454D1"/>
    <w:rsid w:val="001456C0"/>
    <w:rsid w:val="00146384"/>
    <w:rsid w:val="00146BD4"/>
    <w:rsid w:val="001471C1"/>
    <w:rsid w:val="0014764F"/>
    <w:rsid w:val="001504EE"/>
    <w:rsid w:val="001525FD"/>
    <w:rsid w:val="00152BD3"/>
    <w:rsid w:val="00154857"/>
    <w:rsid w:val="00154CC5"/>
    <w:rsid w:val="00155951"/>
    <w:rsid w:val="00155C18"/>
    <w:rsid w:val="00155E75"/>
    <w:rsid w:val="00155F10"/>
    <w:rsid w:val="00155F29"/>
    <w:rsid w:val="00156BD6"/>
    <w:rsid w:val="00156E46"/>
    <w:rsid w:val="00156F83"/>
    <w:rsid w:val="00157BEC"/>
    <w:rsid w:val="00160719"/>
    <w:rsid w:val="00160DA5"/>
    <w:rsid w:val="00162848"/>
    <w:rsid w:val="00162BDE"/>
    <w:rsid w:val="001636CF"/>
    <w:rsid w:val="001638E3"/>
    <w:rsid w:val="00164000"/>
    <w:rsid w:val="00164115"/>
    <w:rsid w:val="00164201"/>
    <w:rsid w:val="001646D0"/>
    <w:rsid w:val="00164FBB"/>
    <w:rsid w:val="0016576A"/>
    <w:rsid w:val="00165A2D"/>
    <w:rsid w:val="00165A35"/>
    <w:rsid w:val="00165AFD"/>
    <w:rsid w:val="00165F01"/>
    <w:rsid w:val="00165F75"/>
    <w:rsid w:val="001666E8"/>
    <w:rsid w:val="001668D1"/>
    <w:rsid w:val="00167F45"/>
    <w:rsid w:val="001703D4"/>
    <w:rsid w:val="00170419"/>
    <w:rsid w:val="001704C5"/>
    <w:rsid w:val="001707C8"/>
    <w:rsid w:val="00173026"/>
    <w:rsid w:val="0017307D"/>
    <w:rsid w:val="001740FD"/>
    <w:rsid w:val="001746EA"/>
    <w:rsid w:val="001748B6"/>
    <w:rsid w:val="00174C91"/>
    <w:rsid w:val="00174CD5"/>
    <w:rsid w:val="00176233"/>
    <w:rsid w:val="00177487"/>
    <w:rsid w:val="001777B0"/>
    <w:rsid w:val="00181E5D"/>
    <w:rsid w:val="00182B03"/>
    <w:rsid w:val="001835FA"/>
    <w:rsid w:val="001841AA"/>
    <w:rsid w:val="00184445"/>
    <w:rsid w:val="001845B0"/>
    <w:rsid w:val="0018492D"/>
    <w:rsid w:val="00184B8F"/>
    <w:rsid w:val="00184E55"/>
    <w:rsid w:val="00185BAA"/>
    <w:rsid w:val="00185DCA"/>
    <w:rsid w:val="001865B7"/>
    <w:rsid w:val="0018685B"/>
    <w:rsid w:val="001869C3"/>
    <w:rsid w:val="00186D9F"/>
    <w:rsid w:val="00187279"/>
    <w:rsid w:val="00187AA2"/>
    <w:rsid w:val="00190361"/>
    <w:rsid w:val="0019084C"/>
    <w:rsid w:val="00190B64"/>
    <w:rsid w:val="0019107E"/>
    <w:rsid w:val="0019114E"/>
    <w:rsid w:val="0019149F"/>
    <w:rsid w:val="001916BE"/>
    <w:rsid w:val="0019191B"/>
    <w:rsid w:val="00191C70"/>
    <w:rsid w:val="00192FE2"/>
    <w:rsid w:val="00193479"/>
    <w:rsid w:val="0019352E"/>
    <w:rsid w:val="00193EC3"/>
    <w:rsid w:val="0019487C"/>
    <w:rsid w:val="00194B56"/>
    <w:rsid w:val="00194BBB"/>
    <w:rsid w:val="00196CCF"/>
    <w:rsid w:val="001971FF"/>
    <w:rsid w:val="00197D72"/>
    <w:rsid w:val="001A037F"/>
    <w:rsid w:val="001A0414"/>
    <w:rsid w:val="001A06A4"/>
    <w:rsid w:val="001A0E17"/>
    <w:rsid w:val="001A15DF"/>
    <w:rsid w:val="001A228D"/>
    <w:rsid w:val="001A23D5"/>
    <w:rsid w:val="001A2417"/>
    <w:rsid w:val="001A2AE3"/>
    <w:rsid w:val="001A3579"/>
    <w:rsid w:val="001A4233"/>
    <w:rsid w:val="001A5977"/>
    <w:rsid w:val="001A700E"/>
    <w:rsid w:val="001A7DBE"/>
    <w:rsid w:val="001B0BE0"/>
    <w:rsid w:val="001B0F82"/>
    <w:rsid w:val="001B2085"/>
    <w:rsid w:val="001B33BD"/>
    <w:rsid w:val="001B43A0"/>
    <w:rsid w:val="001B4DB1"/>
    <w:rsid w:val="001B50E8"/>
    <w:rsid w:val="001B5343"/>
    <w:rsid w:val="001B56B3"/>
    <w:rsid w:val="001B6FAD"/>
    <w:rsid w:val="001B7D8E"/>
    <w:rsid w:val="001C0D0E"/>
    <w:rsid w:val="001C0F1A"/>
    <w:rsid w:val="001C1034"/>
    <w:rsid w:val="001C164A"/>
    <w:rsid w:val="001C1844"/>
    <w:rsid w:val="001C327B"/>
    <w:rsid w:val="001C32DC"/>
    <w:rsid w:val="001C4188"/>
    <w:rsid w:val="001C4A79"/>
    <w:rsid w:val="001C4EB0"/>
    <w:rsid w:val="001C4FAC"/>
    <w:rsid w:val="001C5A08"/>
    <w:rsid w:val="001C6068"/>
    <w:rsid w:val="001C624A"/>
    <w:rsid w:val="001C68F7"/>
    <w:rsid w:val="001C6CAF"/>
    <w:rsid w:val="001C74AE"/>
    <w:rsid w:val="001D0764"/>
    <w:rsid w:val="001D09E6"/>
    <w:rsid w:val="001D1DB6"/>
    <w:rsid w:val="001D1E2C"/>
    <w:rsid w:val="001D21F9"/>
    <w:rsid w:val="001D2383"/>
    <w:rsid w:val="001D3239"/>
    <w:rsid w:val="001D334B"/>
    <w:rsid w:val="001D3956"/>
    <w:rsid w:val="001D4573"/>
    <w:rsid w:val="001D467F"/>
    <w:rsid w:val="001D477B"/>
    <w:rsid w:val="001D4A7C"/>
    <w:rsid w:val="001D4ADB"/>
    <w:rsid w:val="001D592C"/>
    <w:rsid w:val="001D7B46"/>
    <w:rsid w:val="001D7B8C"/>
    <w:rsid w:val="001E0C69"/>
    <w:rsid w:val="001E131F"/>
    <w:rsid w:val="001E23B0"/>
    <w:rsid w:val="001E462F"/>
    <w:rsid w:val="001E46E8"/>
    <w:rsid w:val="001E49E5"/>
    <w:rsid w:val="001E50D5"/>
    <w:rsid w:val="001E58B8"/>
    <w:rsid w:val="001E7069"/>
    <w:rsid w:val="001E7521"/>
    <w:rsid w:val="001E7819"/>
    <w:rsid w:val="001E7D42"/>
    <w:rsid w:val="001F061C"/>
    <w:rsid w:val="001F08F4"/>
    <w:rsid w:val="001F1341"/>
    <w:rsid w:val="001F1978"/>
    <w:rsid w:val="001F1F46"/>
    <w:rsid w:val="001F4030"/>
    <w:rsid w:val="001F47F3"/>
    <w:rsid w:val="001F4816"/>
    <w:rsid w:val="001F4BBC"/>
    <w:rsid w:val="001F4C94"/>
    <w:rsid w:val="001F4EEC"/>
    <w:rsid w:val="001F513F"/>
    <w:rsid w:val="001F7930"/>
    <w:rsid w:val="00200C9B"/>
    <w:rsid w:val="00201C3F"/>
    <w:rsid w:val="00202A9C"/>
    <w:rsid w:val="00202FCA"/>
    <w:rsid w:val="00203EF1"/>
    <w:rsid w:val="00204282"/>
    <w:rsid w:val="00204477"/>
    <w:rsid w:val="00206A79"/>
    <w:rsid w:val="00206F3F"/>
    <w:rsid w:val="002077A3"/>
    <w:rsid w:val="00207CA0"/>
    <w:rsid w:val="00210979"/>
    <w:rsid w:val="00210EA4"/>
    <w:rsid w:val="00210F10"/>
    <w:rsid w:val="00212425"/>
    <w:rsid w:val="0021287F"/>
    <w:rsid w:val="0021359F"/>
    <w:rsid w:val="00213DD8"/>
    <w:rsid w:val="00214441"/>
    <w:rsid w:val="002145B6"/>
    <w:rsid w:val="002146BE"/>
    <w:rsid w:val="002155C7"/>
    <w:rsid w:val="00215DAC"/>
    <w:rsid w:val="0021644A"/>
    <w:rsid w:val="00216A53"/>
    <w:rsid w:val="00216F7F"/>
    <w:rsid w:val="002172CB"/>
    <w:rsid w:val="00217765"/>
    <w:rsid w:val="00217EC0"/>
    <w:rsid w:val="00221CD4"/>
    <w:rsid w:val="00222512"/>
    <w:rsid w:val="00222545"/>
    <w:rsid w:val="00222E0E"/>
    <w:rsid w:val="002230FE"/>
    <w:rsid w:val="00224B3B"/>
    <w:rsid w:val="0022663A"/>
    <w:rsid w:val="00226853"/>
    <w:rsid w:val="00227392"/>
    <w:rsid w:val="002275C1"/>
    <w:rsid w:val="0022777A"/>
    <w:rsid w:val="002309AC"/>
    <w:rsid w:val="00231378"/>
    <w:rsid w:val="00232397"/>
    <w:rsid w:val="00232B1A"/>
    <w:rsid w:val="00232ECB"/>
    <w:rsid w:val="00233261"/>
    <w:rsid w:val="00234968"/>
    <w:rsid w:val="00234F03"/>
    <w:rsid w:val="002352AD"/>
    <w:rsid w:val="00236787"/>
    <w:rsid w:val="00236BAD"/>
    <w:rsid w:val="00236BC1"/>
    <w:rsid w:val="002377CE"/>
    <w:rsid w:val="00237D37"/>
    <w:rsid w:val="0024081D"/>
    <w:rsid w:val="00240930"/>
    <w:rsid w:val="00240966"/>
    <w:rsid w:val="00241E0C"/>
    <w:rsid w:val="002421B6"/>
    <w:rsid w:val="00242A65"/>
    <w:rsid w:val="00242D1C"/>
    <w:rsid w:val="00242EB8"/>
    <w:rsid w:val="002433ED"/>
    <w:rsid w:val="00243936"/>
    <w:rsid w:val="00243D59"/>
    <w:rsid w:val="00244287"/>
    <w:rsid w:val="00244BCC"/>
    <w:rsid w:val="00244EA3"/>
    <w:rsid w:val="00244EF1"/>
    <w:rsid w:val="0024530E"/>
    <w:rsid w:val="0024572A"/>
    <w:rsid w:val="00245B7E"/>
    <w:rsid w:val="00245BA8"/>
    <w:rsid w:val="00245D95"/>
    <w:rsid w:val="0024608F"/>
    <w:rsid w:val="00246A42"/>
    <w:rsid w:val="00246E71"/>
    <w:rsid w:val="0024736F"/>
    <w:rsid w:val="00247A2F"/>
    <w:rsid w:val="002502A0"/>
    <w:rsid w:val="002511B2"/>
    <w:rsid w:val="00251258"/>
    <w:rsid w:val="00251BFA"/>
    <w:rsid w:val="00251D28"/>
    <w:rsid w:val="00251F83"/>
    <w:rsid w:val="0025210D"/>
    <w:rsid w:val="00254C03"/>
    <w:rsid w:val="00254EA4"/>
    <w:rsid w:val="0025537D"/>
    <w:rsid w:val="00256614"/>
    <w:rsid w:val="00256D2D"/>
    <w:rsid w:val="0025767B"/>
    <w:rsid w:val="00257AC3"/>
    <w:rsid w:val="00260044"/>
    <w:rsid w:val="002607A0"/>
    <w:rsid w:val="00260D68"/>
    <w:rsid w:val="00263166"/>
    <w:rsid w:val="002633A7"/>
    <w:rsid w:val="00263644"/>
    <w:rsid w:val="00263BCC"/>
    <w:rsid w:val="00263DEF"/>
    <w:rsid w:val="002643B6"/>
    <w:rsid w:val="0026560D"/>
    <w:rsid w:val="00265AFB"/>
    <w:rsid w:val="00265E26"/>
    <w:rsid w:val="002677D2"/>
    <w:rsid w:val="00267DD5"/>
    <w:rsid w:val="0027127F"/>
    <w:rsid w:val="002715BD"/>
    <w:rsid w:val="00271E45"/>
    <w:rsid w:val="00272006"/>
    <w:rsid w:val="00272178"/>
    <w:rsid w:val="002723C8"/>
    <w:rsid w:val="00272DB0"/>
    <w:rsid w:val="002735F5"/>
    <w:rsid w:val="00273E9D"/>
    <w:rsid w:val="00274C1F"/>
    <w:rsid w:val="002752F6"/>
    <w:rsid w:val="00275413"/>
    <w:rsid w:val="00275C24"/>
    <w:rsid w:val="00276839"/>
    <w:rsid w:val="00276968"/>
    <w:rsid w:val="002771C8"/>
    <w:rsid w:val="00277846"/>
    <w:rsid w:val="00277C6B"/>
    <w:rsid w:val="002818FF"/>
    <w:rsid w:val="0028194F"/>
    <w:rsid w:val="002822BA"/>
    <w:rsid w:val="00282846"/>
    <w:rsid w:val="0028295F"/>
    <w:rsid w:val="00282FAE"/>
    <w:rsid w:val="002833BF"/>
    <w:rsid w:val="00283CED"/>
    <w:rsid w:val="00283E67"/>
    <w:rsid w:val="002841BF"/>
    <w:rsid w:val="0028472A"/>
    <w:rsid w:val="00286560"/>
    <w:rsid w:val="0028698D"/>
    <w:rsid w:val="00286AF3"/>
    <w:rsid w:val="00286DBB"/>
    <w:rsid w:val="002870FD"/>
    <w:rsid w:val="00287665"/>
    <w:rsid w:val="00287A99"/>
    <w:rsid w:val="00291260"/>
    <w:rsid w:val="00291475"/>
    <w:rsid w:val="00293C18"/>
    <w:rsid w:val="00293C50"/>
    <w:rsid w:val="00293EB7"/>
    <w:rsid w:val="0029442D"/>
    <w:rsid w:val="002944C1"/>
    <w:rsid w:val="002947EE"/>
    <w:rsid w:val="00294A77"/>
    <w:rsid w:val="0029511B"/>
    <w:rsid w:val="00295463"/>
    <w:rsid w:val="00295C3B"/>
    <w:rsid w:val="00295CB7"/>
    <w:rsid w:val="00296857"/>
    <w:rsid w:val="002970AC"/>
    <w:rsid w:val="00297BC2"/>
    <w:rsid w:val="00297D5F"/>
    <w:rsid w:val="002A04A2"/>
    <w:rsid w:val="002A04C5"/>
    <w:rsid w:val="002A06FF"/>
    <w:rsid w:val="002A088E"/>
    <w:rsid w:val="002A0B69"/>
    <w:rsid w:val="002A2618"/>
    <w:rsid w:val="002A29D5"/>
    <w:rsid w:val="002A2DAB"/>
    <w:rsid w:val="002A3210"/>
    <w:rsid w:val="002A3F9B"/>
    <w:rsid w:val="002A4736"/>
    <w:rsid w:val="002A5E96"/>
    <w:rsid w:val="002A6290"/>
    <w:rsid w:val="002A6958"/>
    <w:rsid w:val="002A6A32"/>
    <w:rsid w:val="002A6AE9"/>
    <w:rsid w:val="002A6E9A"/>
    <w:rsid w:val="002A79A1"/>
    <w:rsid w:val="002B02B7"/>
    <w:rsid w:val="002B0328"/>
    <w:rsid w:val="002B03E7"/>
    <w:rsid w:val="002B07F3"/>
    <w:rsid w:val="002B08DC"/>
    <w:rsid w:val="002B0E78"/>
    <w:rsid w:val="002B1779"/>
    <w:rsid w:val="002B1BB3"/>
    <w:rsid w:val="002B1CFD"/>
    <w:rsid w:val="002B2C2A"/>
    <w:rsid w:val="002B2DD5"/>
    <w:rsid w:val="002B37F2"/>
    <w:rsid w:val="002B3F77"/>
    <w:rsid w:val="002B4305"/>
    <w:rsid w:val="002B4662"/>
    <w:rsid w:val="002B47D9"/>
    <w:rsid w:val="002B4E97"/>
    <w:rsid w:val="002B500B"/>
    <w:rsid w:val="002B57E0"/>
    <w:rsid w:val="002B5A34"/>
    <w:rsid w:val="002B60BF"/>
    <w:rsid w:val="002B7559"/>
    <w:rsid w:val="002B7CD3"/>
    <w:rsid w:val="002C045D"/>
    <w:rsid w:val="002C0A7F"/>
    <w:rsid w:val="002C15D9"/>
    <w:rsid w:val="002C1F22"/>
    <w:rsid w:val="002C2BCC"/>
    <w:rsid w:val="002C30B8"/>
    <w:rsid w:val="002C4BD0"/>
    <w:rsid w:val="002C4D12"/>
    <w:rsid w:val="002C5317"/>
    <w:rsid w:val="002C6490"/>
    <w:rsid w:val="002C75ED"/>
    <w:rsid w:val="002C78DE"/>
    <w:rsid w:val="002C7FC0"/>
    <w:rsid w:val="002D0E86"/>
    <w:rsid w:val="002D10A3"/>
    <w:rsid w:val="002D1185"/>
    <w:rsid w:val="002D2981"/>
    <w:rsid w:val="002D4C50"/>
    <w:rsid w:val="002D4D7E"/>
    <w:rsid w:val="002D4D7F"/>
    <w:rsid w:val="002D5045"/>
    <w:rsid w:val="002D6046"/>
    <w:rsid w:val="002D6E34"/>
    <w:rsid w:val="002D6EE6"/>
    <w:rsid w:val="002D75A2"/>
    <w:rsid w:val="002D7C5B"/>
    <w:rsid w:val="002D7C76"/>
    <w:rsid w:val="002D7FF2"/>
    <w:rsid w:val="002E1B28"/>
    <w:rsid w:val="002E40DC"/>
    <w:rsid w:val="002E44E3"/>
    <w:rsid w:val="002E46C0"/>
    <w:rsid w:val="002E4812"/>
    <w:rsid w:val="002E539E"/>
    <w:rsid w:val="002E58A2"/>
    <w:rsid w:val="002E7552"/>
    <w:rsid w:val="002F0285"/>
    <w:rsid w:val="002F034A"/>
    <w:rsid w:val="002F03A5"/>
    <w:rsid w:val="002F1A24"/>
    <w:rsid w:val="002F1EB5"/>
    <w:rsid w:val="002F29E8"/>
    <w:rsid w:val="002F2A01"/>
    <w:rsid w:val="002F2F98"/>
    <w:rsid w:val="002F31AE"/>
    <w:rsid w:val="002F39B1"/>
    <w:rsid w:val="002F4287"/>
    <w:rsid w:val="002F558F"/>
    <w:rsid w:val="002F5804"/>
    <w:rsid w:val="002F59C9"/>
    <w:rsid w:val="002F5A58"/>
    <w:rsid w:val="002F5C53"/>
    <w:rsid w:val="002F5FD9"/>
    <w:rsid w:val="002F6636"/>
    <w:rsid w:val="002F6F6D"/>
    <w:rsid w:val="002F7497"/>
    <w:rsid w:val="00300287"/>
    <w:rsid w:val="0030048B"/>
    <w:rsid w:val="0030097D"/>
    <w:rsid w:val="003013E2"/>
    <w:rsid w:val="0030184D"/>
    <w:rsid w:val="00301D89"/>
    <w:rsid w:val="003028C3"/>
    <w:rsid w:val="00302C7C"/>
    <w:rsid w:val="0030356A"/>
    <w:rsid w:val="00303B18"/>
    <w:rsid w:val="003040A5"/>
    <w:rsid w:val="00305641"/>
    <w:rsid w:val="00305975"/>
    <w:rsid w:val="003063CE"/>
    <w:rsid w:val="003063DE"/>
    <w:rsid w:val="0031272E"/>
    <w:rsid w:val="00312D08"/>
    <w:rsid w:val="00312DE6"/>
    <w:rsid w:val="00312E5A"/>
    <w:rsid w:val="00312F5D"/>
    <w:rsid w:val="0031435C"/>
    <w:rsid w:val="003145B9"/>
    <w:rsid w:val="00314643"/>
    <w:rsid w:val="00314CBE"/>
    <w:rsid w:val="00314FE9"/>
    <w:rsid w:val="00315503"/>
    <w:rsid w:val="003159C7"/>
    <w:rsid w:val="00316253"/>
    <w:rsid w:val="00316FCA"/>
    <w:rsid w:val="0032042F"/>
    <w:rsid w:val="003204E6"/>
    <w:rsid w:val="00320971"/>
    <w:rsid w:val="003210A2"/>
    <w:rsid w:val="00321DD0"/>
    <w:rsid w:val="00321F00"/>
    <w:rsid w:val="00322A6E"/>
    <w:rsid w:val="003239C1"/>
    <w:rsid w:val="00323DCF"/>
    <w:rsid w:val="0032406E"/>
    <w:rsid w:val="0032515C"/>
    <w:rsid w:val="00325664"/>
    <w:rsid w:val="00325C00"/>
    <w:rsid w:val="003265F9"/>
    <w:rsid w:val="00326D47"/>
    <w:rsid w:val="00327543"/>
    <w:rsid w:val="0033124A"/>
    <w:rsid w:val="003318C7"/>
    <w:rsid w:val="00331C93"/>
    <w:rsid w:val="0033222C"/>
    <w:rsid w:val="00332288"/>
    <w:rsid w:val="00332444"/>
    <w:rsid w:val="0033296A"/>
    <w:rsid w:val="00332C0C"/>
    <w:rsid w:val="00333CB7"/>
    <w:rsid w:val="00334CD9"/>
    <w:rsid w:val="00335539"/>
    <w:rsid w:val="003359E5"/>
    <w:rsid w:val="003364E9"/>
    <w:rsid w:val="00336896"/>
    <w:rsid w:val="003368FE"/>
    <w:rsid w:val="00336ABD"/>
    <w:rsid w:val="0033712C"/>
    <w:rsid w:val="003372CB"/>
    <w:rsid w:val="00337B82"/>
    <w:rsid w:val="00337BC7"/>
    <w:rsid w:val="00337C54"/>
    <w:rsid w:val="00340151"/>
    <w:rsid w:val="003412F2"/>
    <w:rsid w:val="003428C5"/>
    <w:rsid w:val="00343004"/>
    <w:rsid w:val="00343EA4"/>
    <w:rsid w:val="00345004"/>
    <w:rsid w:val="00346456"/>
    <w:rsid w:val="003466D5"/>
    <w:rsid w:val="003504C5"/>
    <w:rsid w:val="003504D3"/>
    <w:rsid w:val="00350EB1"/>
    <w:rsid w:val="0035140A"/>
    <w:rsid w:val="003519B6"/>
    <w:rsid w:val="00351DC7"/>
    <w:rsid w:val="00352011"/>
    <w:rsid w:val="003521A6"/>
    <w:rsid w:val="003521F9"/>
    <w:rsid w:val="003533ED"/>
    <w:rsid w:val="00353A7F"/>
    <w:rsid w:val="00353DE5"/>
    <w:rsid w:val="003545F8"/>
    <w:rsid w:val="00354FC6"/>
    <w:rsid w:val="00355120"/>
    <w:rsid w:val="00355894"/>
    <w:rsid w:val="00356B94"/>
    <w:rsid w:val="00357436"/>
    <w:rsid w:val="00357DDC"/>
    <w:rsid w:val="00357F5D"/>
    <w:rsid w:val="00360068"/>
    <w:rsid w:val="00360540"/>
    <w:rsid w:val="00360A08"/>
    <w:rsid w:val="003616F4"/>
    <w:rsid w:val="00361F15"/>
    <w:rsid w:val="00362630"/>
    <w:rsid w:val="003645FA"/>
    <w:rsid w:val="0036461F"/>
    <w:rsid w:val="00364AA5"/>
    <w:rsid w:val="003652CA"/>
    <w:rsid w:val="003654A8"/>
    <w:rsid w:val="003658E6"/>
    <w:rsid w:val="00365F85"/>
    <w:rsid w:val="003668BA"/>
    <w:rsid w:val="0036782B"/>
    <w:rsid w:val="0037069C"/>
    <w:rsid w:val="00371002"/>
    <w:rsid w:val="00371CD5"/>
    <w:rsid w:val="00371FE9"/>
    <w:rsid w:val="003720C3"/>
    <w:rsid w:val="00372CE8"/>
    <w:rsid w:val="00373604"/>
    <w:rsid w:val="0037367C"/>
    <w:rsid w:val="003736D6"/>
    <w:rsid w:val="00373767"/>
    <w:rsid w:val="00373954"/>
    <w:rsid w:val="00373F63"/>
    <w:rsid w:val="00374960"/>
    <w:rsid w:val="003752AF"/>
    <w:rsid w:val="0037552F"/>
    <w:rsid w:val="00376410"/>
    <w:rsid w:val="00376A9D"/>
    <w:rsid w:val="00380056"/>
    <w:rsid w:val="00380D10"/>
    <w:rsid w:val="00381045"/>
    <w:rsid w:val="00381BF0"/>
    <w:rsid w:val="0038206A"/>
    <w:rsid w:val="003825CE"/>
    <w:rsid w:val="0038300A"/>
    <w:rsid w:val="003835B3"/>
    <w:rsid w:val="00384F3E"/>
    <w:rsid w:val="0038561B"/>
    <w:rsid w:val="003858C6"/>
    <w:rsid w:val="0038706E"/>
    <w:rsid w:val="00387EDE"/>
    <w:rsid w:val="003902AF"/>
    <w:rsid w:val="003904C6"/>
    <w:rsid w:val="0039119D"/>
    <w:rsid w:val="00391C72"/>
    <w:rsid w:val="00391F3F"/>
    <w:rsid w:val="0039205C"/>
    <w:rsid w:val="0039206B"/>
    <w:rsid w:val="00392363"/>
    <w:rsid w:val="003925F3"/>
    <w:rsid w:val="003926B9"/>
    <w:rsid w:val="0039371B"/>
    <w:rsid w:val="00394275"/>
    <w:rsid w:val="003942B7"/>
    <w:rsid w:val="003948B2"/>
    <w:rsid w:val="00395025"/>
    <w:rsid w:val="00396A21"/>
    <w:rsid w:val="00396A45"/>
    <w:rsid w:val="00397184"/>
    <w:rsid w:val="0039771C"/>
    <w:rsid w:val="003A098B"/>
    <w:rsid w:val="003A13AE"/>
    <w:rsid w:val="003A2348"/>
    <w:rsid w:val="003A440B"/>
    <w:rsid w:val="003A4A6E"/>
    <w:rsid w:val="003A64FC"/>
    <w:rsid w:val="003A666B"/>
    <w:rsid w:val="003A6C00"/>
    <w:rsid w:val="003A7406"/>
    <w:rsid w:val="003A76EC"/>
    <w:rsid w:val="003A7BB3"/>
    <w:rsid w:val="003A7BF9"/>
    <w:rsid w:val="003A7EFA"/>
    <w:rsid w:val="003B0027"/>
    <w:rsid w:val="003B064E"/>
    <w:rsid w:val="003B07A2"/>
    <w:rsid w:val="003B0890"/>
    <w:rsid w:val="003B0DA5"/>
    <w:rsid w:val="003B0EAD"/>
    <w:rsid w:val="003B109D"/>
    <w:rsid w:val="003B172B"/>
    <w:rsid w:val="003B1892"/>
    <w:rsid w:val="003B1CB0"/>
    <w:rsid w:val="003B23E2"/>
    <w:rsid w:val="003B2B10"/>
    <w:rsid w:val="003B45B4"/>
    <w:rsid w:val="003B4A9A"/>
    <w:rsid w:val="003B6336"/>
    <w:rsid w:val="003B6C37"/>
    <w:rsid w:val="003B6D35"/>
    <w:rsid w:val="003B6E5A"/>
    <w:rsid w:val="003B6F96"/>
    <w:rsid w:val="003B7FA6"/>
    <w:rsid w:val="003C055A"/>
    <w:rsid w:val="003C0760"/>
    <w:rsid w:val="003C0AEF"/>
    <w:rsid w:val="003C1064"/>
    <w:rsid w:val="003C11C8"/>
    <w:rsid w:val="003C1768"/>
    <w:rsid w:val="003C1A57"/>
    <w:rsid w:val="003C1BF3"/>
    <w:rsid w:val="003C2784"/>
    <w:rsid w:val="003C3E0F"/>
    <w:rsid w:val="003C3E57"/>
    <w:rsid w:val="003C50E4"/>
    <w:rsid w:val="003C5707"/>
    <w:rsid w:val="003C582B"/>
    <w:rsid w:val="003C60ED"/>
    <w:rsid w:val="003C6AA0"/>
    <w:rsid w:val="003C7DA3"/>
    <w:rsid w:val="003D1608"/>
    <w:rsid w:val="003D1640"/>
    <w:rsid w:val="003D18E6"/>
    <w:rsid w:val="003D1CB7"/>
    <w:rsid w:val="003D1D81"/>
    <w:rsid w:val="003D1E26"/>
    <w:rsid w:val="003D2537"/>
    <w:rsid w:val="003D2773"/>
    <w:rsid w:val="003D3FF5"/>
    <w:rsid w:val="003D41F8"/>
    <w:rsid w:val="003D4BD9"/>
    <w:rsid w:val="003D4D36"/>
    <w:rsid w:val="003D4F4F"/>
    <w:rsid w:val="003D7959"/>
    <w:rsid w:val="003E0341"/>
    <w:rsid w:val="003E0717"/>
    <w:rsid w:val="003E1018"/>
    <w:rsid w:val="003E1B81"/>
    <w:rsid w:val="003E1D97"/>
    <w:rsid w:val="003E207B"/>
    <w:rsid w:val="003E2752"/>
    <w:rsid w:val="003E37AA"/>
    <w:rsid w:val="003E3DD7"/>
    <w:rsid w:val="003E4DAC"/>
    <w:rsid w:val="003E50D3"/>
    <w:rsid w:val="003E5847"/>
    <w:rsid w:val="003E7410"/>
    <w:rsid w:val="003E75DB"/>
    <w:rsid w:val="003E7710"/>
    <w:rsid w:val="003E7B8D"/>
    <w:rsid w:val="003F03DF"/>
    <w:rsid w:val="003F0D89"/>
    <w:rsid w:val="003F0F53"/>
    <w:rsid w:val="003F114D"/>
    <w:rsid w:val="003F1369"/>
    <w:rsid w:val="003F1D46"/>
    <w:rsid w:val="003F29BD"/>
    <w:rsid w:val="003F2BC4"/>
    <w:rsid w:val="003F2C98"/>
    <w:rsid w:val="003F2FC3"/>
    <w:rsid w:val="003F393A"/>
    <w:rsid w:val="003F4B17"/>
    <w:rsid w:val="003F4B45"/>
    <w:rsid w:val="003F5972"/>
    <w:rsid w:val="003F5AFC"/>
    <w:rsid w:val="00400D83"/>
    <w:rsid w:val="004019AD"/>
    <w:rsid w:val="00402EAE"/>
    <w:rsid w:val="00403340"/>
    <w:rsid w:val="00403628"/>
    <w:rsid w:val="00403C7B"/>
    <w:rsid w:val="00403CD0"/>
    <w:rsid w:val="004043E1"/>
    <w:rsid w:val="004048F6"/>
    <w:rsid w:val="00404E4E"/>
    <w:rsid w:val="00405310"/>
    <w:rsid w:val="00405EA3"/>
    <w:rsid w:val="00405F2E"/>
    <w:rsid w:val="0040602C"/>
    <w:rsid w:val="00406BD9"/>
    <w:rsid w:val="004074C4"/>
    <w:rsid w:val="00407963"/>
    <w:rsid w:val="00412653"/>
    <w:rsid w:val="00412BF5"/>
    <w:rsid w:val="00413AD8"/>
    <w:rsid w:val="00413DF2"/>
    <w:rsid w:val="00414241"/>
    <w:rsid w:val="00415EC8"/>
    <w:rsid w:val="00415F34"/>
    <w:rsid w:val="0041640B"/>
    <w:rsid w:val="00417790"/>
    <w:rsid w:val="00420CA6"/>
    <w:rsid w:val="00421DAF"/>
    <w:rsid w:val="004227B7"/>
    <w:rsid w:val="00422B58"/>
    <w:rsid w:val="00423E52"/>
    <w:rsid w:val="004242BB"/>
    <w:rsid w:val="00424349"/>
    <w:rsid w:val="00424F87"/>
    <w:rsid w:val="00424F9B"/>
    <w:rsid w:val="00427647"/>
    <w:rsid w:val="00427A3E"/>
    <w:rsid w:val="00427F2B"/>
    <w:rsid w:val="00430126"/>
    <w:rsid w:val="00430412"/>
    <w:rsid w:val="0043070E"/>
    <w:rsid w:val="00430C34"/>
    <w:rsid w:val="00430C66"/>
    <w:rsid w:val="00430DD3"/>
    <w:rsid w:val="00431ABD"/>
    <w:rsid w:val="00431D34"/>
    <w:rsid w:val="00431E35"/>
    <w:rsid w:val="004328E0"/>
    <w:rsid w:val="00433CF6"/>
    <w:rsid w:val="004341A1"/>
    <w:rsid w:val="004341EF"/>
    <w:rsid w:val="00434B27"/>
    <w:rsid w:val="0044007B"/>
    <w:rsid w:val="004409F6"/>
    <w:rsid w:val="00440F47"/>
    <w:rsid w:val="004419F7"/>
    <w:rsid w:val="00441E1A"/>
    <w:rsid w:val="00442993"/>
    <w:rsid w:val="00442C8E"/>
    <w:rsid w:val="0044389A"/>
    <w:rsid w:val="00443C15"/>
    <w:rsid w:val="0044403B"/>
    <w:rsid w:val="00444453"/>
    <w:rsid w:val="004444C5"/>
    <w:rsid w:val="00444E4B"/>
    <w:rsid w:val="00444F57"/>
    <w:rsid w:val="00444FE7"/>
    <w:rsid w:val="00445A86"/>
    <w:rsid w:val="00445C4C"/>
    <w:rsid w:val="004461D8"/>
    <w:rsid w:val="00447971"/>
    <w:rsid w:val="00447CFE"/>
    <w:rsid w:val="00447E7C"/>
    <w:rsid w:val="00450166"/>
    <w:rsid w:val="0045079F"/>
    <w:rsid w:val="00451D6B"/>
    <w:rsid w:val="00451FFD"/>
    <w:rsid w:val="004521DC"/>
    <w:rsid w:val="00452474"/>
    <w:rsid w:val="00452618"/>
    <w:rsid w:val="0045396F"/>
    <w:rsid w:val="004545BC"/>
    <w:rsid w:val="0045483F"/>
    <w:rsid w:val="00456883"/>
    <w:rsid w:val="00456E97"/>
    <w:rsid w:val="004574B4"/>
    <w:rsid w:val="00457B63"/>
    <w:rsid w:val="00460540"/>
    <w:rsid w:val="00460787"/>
    <w:rsid w:val="00460B2B"/>
    <w:rsid w:val="00460E59"/>
    <w:rsid w:val="00461E80"/>
    <w:rsid w:val="004621F3"/>
    <w:rsid w:val="0046298E"/>
    <w:rsid w:val="00462B82"/>
    <w:rsid w:val="00463104"/>
    <w:rsid w:val="00463639"/>
    <w:rsid w:val="004640D2"/>
    <w:rsid w:val="00464A28"/>
    <w:rsid w:val="0046516A"/>
    <w:rsid w:val="0046536B"/>
    <w:rsid w:val="00465FEA"/>
    <w:rsid w:val="004662A5"/>
    <w:rsid w:val="004670A5"/>
    <w:rsid w:val="0046722E"/>
    <w:rsid w:val="00467BF4"/>
    <w:rsid w:val="0047065F"/>
    <w:rsid w:val="00470844"/>
    <w:rsid w:val="0047116E"/>
    <w:rsid w:val="004711E8"/>
    <w:rsid w:val="0047132A"/>
    <w:rsid w:val="00471FE9"/>
    <w:rsid w:val="00473C06"/>
    <w:rsid w:val="00473C08"/>
    <w:rsid w:val="00474700"/>
    <w:rsid w:val="00474DB5"/>
    <w:rsid w:val="004755BA"/>
    <w:rsid w:val="00475EA1"/>
    <w:rsid w:val="00476337"/>
    <w:rsid w:val="004773A6"/>
    <w:rsid w:val="0047764F"/>
    <w:rsid w:val="00477730"/>
    <w:rsid w:val="004802FE"/>
    <w:rsid w:val="004817EA"/>
    <w:rsid w:val="00481986"/>
    <w:rsid w:val="004821C7"/>
    <w:rsid w:val="00482AD4"/>
    <w:rsid w:val="00482C5D"/>
    <w:rsid w:val="00484404"/>
    <w:rsid w:val="00484946"/>
    <w:rsid w:val="00484CF6"/>
    <w:rsid w:val="00485A2C"/>
    <w:rsid w:val="00485FF1"/>
    <w:rsid w:val="00486C8F"/>
    <w:rsid w:val="00486D27"/>
    <w:rsid w:val="00486F6E"/>
    <w:rsid w:val="00491DEF"/>
    <w:rsid w:val="00493B5E"/>
    <w:rsid w:val="00495341"/>
    <w:rsid w:val="00495409"/>
    <w:rsid w:val="00496529"/>
    <w:rsid w:val="004A0628"/>
    <w:rsid w:val="004A0688"/>
    <w:rsid w:val="004A0C7A"/>
    <w:rsid w:val="004A1BC8"/>
    <w:rsid w:val="004A203F"/>
    <w:rsid w:val="004A2901"/>
    <w:rsid w:val="004A378C"/>
    <w:rsid w:val="004A3966"/>
    <w:rsid w:val="004A4068"/>
    <w:rsid w:val="004A6996"/>
    <w:rsid w:val="004A6D59"/>
    <w:rsid w:val="004A7569"/>
    <w:rsid w:val="004B0C9D"/>
    <w:rsid w:val="004B0DD7"/>
    <w:rsid w:val="004B17E5"/>
    <w:rsid w:val="004B21BC"/>
    <w:rsid w:val="004B2510"/>
    <w:rsid w:val="004B377C"/>
    <w:rsid w:val="004B3AB4"/>
    <w:rsid w:val="004B4758"/>
    <w:rsid w:val="004B4D19"/>
    <w:rsid w:val="004B588E"/>
    <w:rsid w:val="004B5AA8"/>
    <w:rsid w:val="004B6EBE"/>
    <w:rsid w:val="004B71F0"/>
    <w:rsid w:val="004C0102"/>
    <w:rsid w:val="004C1088"/>
    <w:rsid w:val="004C1795"/>
    <w:rsid w:val="004C1E13"/>
    <w:rsid w:val="004C1E9D"/>
    <w:rsid w:val="004C2218"/>
    <w:rsid w:val="004C488F"/>
    <w:rsid w:val="004C4CB4"/>
    <w:rsid w:val="004C54C2"/>
    <w:rsid w:val="004C553B"/>
    <w:rsid w:val="004C6D4F"/>
    <w:rsid w:val="004C757A"/>
    <w:rsid w:val="004D0288"/>
    <w:rsid w:val="004D0546"/>
    <w:rsid w:val="004D0623"/>
    <w:rsid w:val="004D2E00"/>
    <w:rsid w:val="004D397C"/>
    <w:rsid w:val="004D3C54"/>
    <w:rsid w:val="004D4A45"/>
    <w:rsid w:val="004D503B"/>
    <w:rsid w:val="004D5B37"/>
    <w:rsid w:val="004D6518"/>
    <w:rsid w:val="004D6610"/>
    <w:rsid w:val="004D6CC8"/>
    <w:rsid w:val="004D7E18"/>
    <w:rsid w:val="004D7E39"/>
    <w:rsid w:val="004E0F14"/>
    <w:rsid w:val="004E25B2"/>
    <w:rsid w:val="004E269D"/>
    <w:rsid w:val="004E27D5"/>
    <w:rsid w:val="004E2B50"/>
    <w:rsid w:val="004E30FD"/>
    <w:rsid w:val="004E3418"/>
    <w:rsid w:val="004E34DB"/>
    <w:rsid w:val="004E3B61"/>
    <w:rsid w:val="004E4169"/>
    <w:rsid w:val="004E5126"/>
    <w:rsid w:val="004E586B"/>
    <w:rsid w:val="004E69DA"/>
    <w:rsid w:val="004E707B"/>
    <w:rsid w:val="004E70EB"/>
    <w:rsid w:val="004F03BD"/>
    <w:rsid w:val="004F03F9"/>
    <w:rsid w:val="004F0488"/>
    <w:rsid w:val="004F06F6"/>
    <w:rsid w:val="004F0AE0"/>
    <w:rsid w:val="004F1313"/>
    <w:rsid w:val="004F240C"/>
    <w:rsid w:val="004F2C14"/>
    <w:rsid w:val="004F31E0"/>
    <w:rsid w:val="004F3895"/>
    <w:rsid w:val="004F3E01"/>
    <w:rsid w:val="004F3FC9"/>
    <w:rsid w:val="004F498F"/>
    <w:rsid w:val="004F58F5"/>
    <w:rsid w:val="004F5BD8"/>
    <w:rsid w:val="004F5EB4"/>
    <w:rsid w:val="004F6005"/>
    <w:rsid w:val="004F637A"/>
    <w:rsid w:val="004F6E99"/>
    <w:rsid w:val="004F7244"/>
    <w:rsid w:val="004F738E"/>
    <w:rsid w:val="004F749A"/>
    <w:rsid w:val="004F765C"/>
    <w:rsid w:val="004F7682"/>
    <w:rsid w:val="004F7AC0"/>
    <w:rsid w:val="004F7CE7"/>
    <w:rsid w:val="0050011F"/>
    <w:rsid w:val="005007EA"/>
    <w:rsid w:val="00500AA8"/>
    <w:rsid w:val="005023DA"/>
    <w:rsid w:val="0050283A"/>
    <w:rsid w:val="005032D0"/>
    <w:rsid w:val="00505170"/>
    <w:rsid w:val="00505674"/>
    <w:rsid w:val="0050582F"/>
    <w:rsid w:val="00505ACA"/>
    <w:rsid w:val="00506D43"/>
    <w:rsid w:val="0050718B"/>
    <w:rsid w:val="00510286"/>
    <w:rsid w:val="005105F0"/>
    <w:rsid w:val="0051109B"/>
    <w:rsid w:val="005115E1"/>
    <w:rsid w:val="00512208"/>
    <w:rsid w:val="0051404F"/>
    <w:rsid w:val="0051516F"/>
    <w:rsid w:val="00515520"/>
    <w:rsid w:val="00515E98"/>
    <w:rsid w:val="00516839"/>
    <w:rsid w:val="00516ADC"/>
    <w:rsid w:val="00516C04"/>
    <w:rsid w:val="005174AA"/>
    <w:rsid w:val="0051762A"/>
    <w:rsid w:val="00517DC9"/>
    <w:rsid w:val="00520304"/>
    <w:rsid w:val="005203D3"/>
    <w:rsid w:val="00520542"/>
    <w:rsid w:val="00521729"/>
    <w:rsid w:val="005221DF"/>
    <w:rsid w:val="00522527"/>
    <w:rsid w:val="00522769"/>
    <w:rsid w:val="00522CBA"/>
    <w:rsid w:val="00522F1D"/>
    <w:rsid w:val="00523768"/>
    <w:rsid w:val="005242ED"/>
    <w:rsid w:val="00524395"/>
    <w:rsid w:val="005256BB"/>
    <w:rsid w:val="00525A0B"/>
    <w:rsid w:val="00525A25"/>
    <w:rsid w:val="00525C41"/>
    <w:rsid w:val="0052732C"/>
    <w:rsid w:val="0052787A"/>
    <w:rsid w:val="00527B51"/>
    <w:rsid w:val="005307F9"/>
    <w:rsid w:val="00530A09"/>
    <w:rsid w:val="00531B1D"/>
    <w:rsid w:val="00531BDD"/>
    <w:rsid w:val="00531F2F"/>
    <w:rsid w:val="00532B4D"/>
    <w:rsid w:val="00533398"/>
    <w:rsid w:val="005350EB"/>
    <w:rsid w:val="00537612"/>
    <w:rsid w:val="005379CE"/>
    <w:rsid w:val="005379EC"/>
    <w:rsid w:val="005402A9"/>
    <w:rsid w:val="005403CB"/>
    <w:rsid w:val="00540DE4"/>
    <w:rsid w:val="005416A5"/>
    <w:rsid w:val="00542D64"/>
    <w:rsid w:val="00543997"/>
    <w:rsid w:val="0054410D"/>
    <w:rsid w:val="005442E8"/>
    <w:rsid w:val="005451FD"/>
    <w:rsid w:val="00546AA2"/>
    <w:rsid w:val="005472BC"/>
    <w:rsid w:val="00547364"/>
    <w:rsid w:val="00547C01"/>
    <w:rsid w:val="00547C8F"/>
    <w:rsid w:val="00550149"/>
    <w:rsid w:val="0055146A"/>
    <w:rsid w:val="00551D59"/>
    <w:rsid w:val="005523C8"/>
    <w:rsid w:val="00552461"/>
    <w:rsid w:val="00552AC5"/>
    <w:rsid w:val="00552CED"/>
    <w:rsid w:val="00552CEF"/>
    <w:rsid w:val="0055498F"/>
    <w:rsid w:val="005550E5"/>
    <w:rsid w:val="00555ABD"/>
    <w:rsid w:val="00555E7E"/>
    <w:rsid w:val="00556D75"/>
    <w:rsid w:val="0056013C"/>
    <w:rsid w:val="005601DB"/>
    <w:rsid w:val="00560433"/>
    <w:rsid w:val="005604F1"/>
    <w:rsid w:val="00561259"/>
    <w:rsid w:val="00561CBC"/>
    <w:rsid w:val="00561FCB"/>
    <w:rsid w:val="005625DF"/>
    <w:rsid w:val="0056276C"/>
    <w:rsid w:val="00562900"/>
    <w:rsid w:val="00563147"/>
    <w:rsid w:val="005636C2"/>
    <w:rsid w:val="00563B8D"/>
    <w:rsid w:val="00564939"/>
    <w:rsid w:val="00564D74"/>
    <w:rsid w:val="00566C8D"/>
    <w:rsid w:val="00566D9A"/>
    <w:rsid w:val="00566FB3"/>
    <w:rsid w:val="00571A64"/>
    <w:rsid w:val="00572B52"/>
    <w:rsid w:val="00572FCE"/>
    <w:rsid w:val="0057326F"/>
    <w:rsid w:val="00573432"/>
    <w:rsid w:val="005737EA"/>
    <w:rsid w:val="0057393B"/>
    <w:rsid w:val="005741F4"/>
    <w:rsid w:val="00574454"/>
    <w:rsid w:val="00574715"/>
    <w:rsid w:val="00576F19"/>
    <w:rsid w:val="00577B3B"/>
    <w:rsid w:val="0058036A"/>
    <w:rsid w:val="00580EE7"/>
    <w:rsid w:val="005810C9"/>
    <w:rsid w:val="005818A5"/>
    <w:rsid w:val="005824D8"/>
    <w:rsid w:val="005828FD"/>
    <w:rsid w:val="0058401A"/>
    <w:rsid w:val="00584518"/>
    <w:rsid w:val="00584C2A"/>
    <w:rsid w:val="00584F82"/>
    <w:rsid w:val="00584FFF"/>
    <w:rsid w:val="00585481"/>
    <w:rsid w:val="0058556C"/>
    <w:rsid w:val="00585D57"/>
    <w:rsid w:val="00586D37"/>
    <w:rsid w:val="00591B66"/>
    <w:rsid w:val="0059239E"/>
    <w:rsid w:val="00592A78"/>
    <w:rsid w:val="00593B84"/>
    <w:rsid w:val="00593DA0"/>
    <w:rsid w:val="00595813"/>
    <w:rsid w:val="00595C2A"/>
    <w:rsid w:val="00595CC8"/>
    <w:rsid w:val="00595CDC"/>
    <w:rsid w:val="00595D28"/>
    <w:rsid w:val="00595FC5"/>
    <w:rsid w:val="005965BC"/>
    <w:rsid w:val="0059692A"/>
    <w:rsid w:val="00596A9E"/>
    <w:rsid w:val="00596EB9"/>
    <w:rsid w:val="005A023D"/>
    <w:rsid w:val="005A0B50"/>
    <w:rsid w:val="005A1EE4"/>
    <w:rsid w:val="005A213B"/>
    <w:rsid w:val="005A2751"/>
    <w:rsid w:val="005A2959"/>
    <w:rsid w:val="005A36EE"/>
    <w:rsid w:val="005A3D57"/>
    <w:rsid w:val="005A4C1C"/>
    <w:rsid w:val="005A5178"/>
    <w:rsid w:val="005A588A"/>
    <w:rsid w:val="005A5A57"/>
    <w:rsid w:val="005A67C4"/>
    <w:rsid w:val="005A68D9"/>
    <w:rsid w:val="005A6919"/>
    <w:rsid w:val="005B0DE4"/>
    <w:rsid w:val="005B1177"/>
    <w:rsid w:val="005B1DF1"/>
    <w:rsid w:val="005B22D2"/>
    <w:rsid w:val="005B29C4"/>
    <w:rsid w:val="005B2E05"/>
    <w:rsid w:val="005B31B1"/>
    <w:rsid w:val="005B43F9"/>
    <w:rsid w:val="005B46CB"/>
    <w:rsid w:val="005B483C"/>
    <w:rsid w:val="005B4B5C"/>
    <w:rsid w:val="005B5244"/>
    <w:rsid w:val="005B5333"/>
    <w:rsid w:val="005B5543"/>
    <w:rsid w:val="005B55F2"/>
    <w:rsid w:val="005B55F8"/>
    <w:rsid w:val="005B5A7F"/>
    <w:rsid w:val="005B5AB3"/>
    <w:rsid w:val="005B71EB"/>
    <w:rsid w:val="005B7FCC"/>
    <w:rsid w:val="005C02B8"/>
    <w:rsid w:val="005C066E"/>
    <w:rsid w:val="005C0D8E"/>
    <w:rsid w:val="005C2F43"/>
    <w:rsid w:val="005C3009"/>
    <w:rsid w:val="005C39C1"/>
    <w:rsid w:val="005C4C79"/>
    <w:rsid w:val="005C530C"/>
    <w:rsid w:val="005C65AD"/>
    <w:rsid w:val="005C6706"/>
    <w:rsid w:val="005C6D93"/>
    <w:rsid w:val="005C6E50"/>
    <w:rsid w:val="005C71B6"/>
    <w:rsid w:val="005C7D09"/>
    <w:rsid w:val="005D0230"/>
    <w:rsid w:val="005D02B2"/>
    <w:rsid w:val="005D0A85"/>
    <w:rsid w:val="005D24C1"/>
    <w:rsid w:val="005D24F9"/>
    <w:rsid w:val="005D26AD"/>
    <w:rsid w:val="005D423F"/>
    <w:rsid w:val="005D62AE"/>
    <w:rsid w:val="005D68C7"/>
    <w:rsid w:val="005D6A53"/>
    <w:rsid w:val="005D6F41"/>
    <w:rsid w:val="005D7EBB"/>
    <w:rsid w:val="005E1383"/>
    <w:rsid w:val="005E1F89"/>
    <w:rsid w:val="005E2720"/>
    <w:rsid w:val="005E43A6"/>
    <w:rsid w:val="005E4796"/>
    <w:rsid w:val="005E5818"/>
    <w:rsid w:val="005E7254"/>
    <w:rsid w:val="005E76B7"/>
    <w:rsid w:val="005F0A1D"/>
    <w:rsid w:val="005F1749"/>
    <w:rsid w:val="005F2092"/>
    <w:rsid w:val="005F2512"/>
    <w:rsid w:val="005F4794"/>
    <w:rsid w:val="005F4CCE"/>
    <w:rsid w:val="005F5980"/>
    <w:rsid w:val="005F5B8C"/>
    <w:rsid w:val="005F6C01"/>
    <w:rsid w:val="005F6D52"/>
    <w:rsid w:val="005F7B3F"/>
    <w:rsid w:val="00600855"/>
    <w:rsid w:val="006016F0"/>
    <w:rsid w:val="006034F2"/>
    <w:rsid w:val="00603D0A"/>
    <w:rsid w:val="00604392"/>
    <w:rsid w:val="00605219"/>
    <w:rsid w:val="00605372"/>
    <w:rsid w:val="00606205"/>
    <w:rsid w:val="006068F1"/>
    <w:rsid w:val="00606AF2"/>
    <w:rsid w:val="006106BB"/>
    <w:rsid w:val="00610CFA"/>
    <w:rsid w:val="006112DA"/>
    <w:rsid w:val="00611CB5"/>
    <w:rsid w:val="00612123"/>
    <w:rsid w:val="00612AA8"/>
    <w:rsid w:val="00613AFD"/>
    <w:rsid w:val="00614E93"/>
    <w:rsid w:val="0061548E"/>
    <w:rsid w:val="006154E0"/>
    <w:rsid w:val="00615EE6"/>
    <w:rsid w:val="00616FC1"/>
    <w:rsid w:val="00617578"/>
    <w:rsid w:val="0061783C"/>
    <w:rsid w:val="00617DB2"/>
    <w:rsid w:val="0062024A"/>
    <w:rsid w:val="00620A09"/>
    <w:rsid w:val="0062101D"/>
    <w:rsid w:val="00622845"/>
    <w:rsid w:val="00622A38"/>
    <w:rsid w:val="00623212"/>
    <w:rsid w:val="0062474E"/>
    <w:rsid w:val="0062483D"/>
    <w:rsid w:val="00625576"/>
    <w:rsid w:val="00625719"/>
    <w:rsid w:val="00625FB3"/>
    <w:rsid w:val="00626DA4"/>
    <w:rsid w:val="006275C0"/>
    <w:rsid w:val="006277A4"/>
    <w:rsid w:val="00627F47"/>
    <w:rsid w:val="0063001B"/>
    <w:rsid w:val="00630B5E"/>
    <w:rsid w:val="00630BEE"/>
    <w:rsid w:val="00630EE8"/>
    <w:rsid w:val="00631313"/>
    <w:rsid w:val="0063138C"/>
    <w:rsid w:val="00632B91"/>
    <w:rsid w:val="00632D1B"/>
    <w:rsid w:val="00632D6B"/>
    <w:rsid w:val="00633040"/>
    <w:rsid w:val="00633DD3"/>
    <w:rsid w:val="00634E2D"/>
    <w:rsid w:val="006361A5"/>
    <w:rsid w:val="006361B9"/>
    <w:rsid w:val="006375D1"/>
    <w:rsid w:val="006378F3"/>
    <w:rsid w:val="00640091"/>
    <w:rsid w:val="00640614"/>
    <w:rsid w:val="00641263"/>
    <w:rsid w:val="006416F1"/>
    <w:rsid w:val="00641E13"/>
    <w:rsid w:val="006426D9"/>
    <w:rsid w:val="00642850"/>
    <w:rsid w:val="00642B02"/>
    <w:rsid w:val="00642C74"/>
    <w:rsid w:val="00642E84"/>
    <w:rsid w:val="00643F7A"/>
    <w:rsid w:val="00644953"/>
    <w:rsid w:val="0064533B"/>
    <w:rsid w:val="00645E24"/>
    <w:rsid w:val="00646324"/>
    <w:rsid w:val="00646502"/>
    <w:rsid w:val="00646F7A"/>
    <w:rsid w:val="006478DB"/>
    <w:rsid w:val="00647E49"/>
    <w:rsid w:val="00647EB0"/>
    <w:rsid w:val="00650A61"/>
    <w:rsid w:val="00650AE2"/>
    <w:rsid w:val="00650B6E"/>
    <w:rsid w:val="00650C23"/>
    <w:rsid w:val="00650C33"/>
    <w:rsid w:val="00650FC8"/>
    <w:rsid w:val="006513DD"/>
    <w:rsid w:val="006518FB"/>
    <w:rsid w:val="00651EE1"/>
    <w:rsid w:val="00652013"/>
    <w:rsid w:val="0065208E"/>
    <w:rsid w:val="00652171"/>
    <w:rsid w:val="00652EAA"/>
    <w:rsid w:val="0065372A"/>
    <w:rsid w:val="006541CE"/>
    <w:rsid w:val="0065488B"/>
    <w:rsid w:val="006551CB"/>
    <w:rsid w:val="0065644A"/>
    <w:rsid w:val="00656B31"/>
    <w:rsid w:val="00656FBA"/>
    <w:rsid w:val="00660065"/>
    <w:rsid w:val="00660391"/>
    <w:rsid w:val="00660A51"/>
    <w:rsid w:val="00661003"/>
    <w:rsid w:val="00661DB9"/>
    <w:rsid w:val="00661F4C"/>
    <w:rsid w:val="006622A0"/>
    <w:rsid w:val="0066334E"/>
    <w:rsid w:val="00663718"/>
    <w:rsid w:val="00663B0D"/>
    <w:rsid w:val="006655FC"/>
    <w:rsid w:val="006672F3"/>
    <w:rsid w:val="00667575"/>
    <w:rsid w:val="00670005"/>
    <w:rsid w:val="00670817"/>
    <w:rsid w:val="00670BD4"/>
    <w:rsid w:val="00671021"/>
    <w:rsid w:val="0067144D"/>
    <w:rsid w:val="00671D31"/>
    <w:rsid w:val="006733C2"/>
    <w:rsid w:val="00674583"/>
    <w:rsid w:val="00674F25"/>
    <w:rsid w:val="00675111"/>
    <w:rsid w:val="006751FF"/>
    <w:rsid w:val="006754A9"/>
    <w:rsid w:val="006769E2"/>
    <w:rsid w:val="00677FCE"/>
    <w:rsid w:val="006801E9"/>
    <w:rsid w:val="0068028C"/>
    <w:rsid w:val="00681325"/>
    <w:rsid w:val="00681CCD"/>
    <w:rsid w:val="0068211C"/>
    <w:rsid w:val="00682616"/>
    <w:rsid w:val="006827C6"/>
    <w:rsid w:val="006838DF"/>
    <w:rsid w:val="0068439B"/>
    <w:rsid w:val="00684669"/>
    <w:rsid w:val="0068492A"/>
    <w:rsid w:val="00684C7C"/>
    <w:rsid w:val="0068508C"/>
    <w:rsid w:val="0068510F"/>
    <w:rsid w:val="006860F7"/>
    <w:rsid w:val="0068633B"/>
    <w:rsid w:val="00686390"/>
    <w:rsid w:val="006866F3"/>
    <w:rsid w:val="00686F2D"/>
    <w:rsid w:val="00687295"/>
    <w:rsid w:val="0068738E"/>
    <w:rsid w:val="006873C9"/>
    <w:rsid w:val="00687A52"/>
    <w:rsid w:val="006907EB"/>
    <w:rsid w:val="00690F76"/>
    <w:rsid w:val="00691462"/>
    <w:rsid w:val="00691D6F"/>
    <w:rsid w:val="00692830"/>
    <w:rsid w:val="006929C8"/>
    <w:rsid w:val="0069312B"/>
    <w:rsid w:val="00693659"/>
    <w:rsid w:val="00694DBD"/>
    <w:rsid w:val="006957E7"/>
    <w:rsid w:val="00695F73"/>
    <w:rsid w:val="00697245"/>
    <w:rsid w:val="006973B5"/>
    <w:rsid w:val="006976EA"/>
    <w:rsid w:val="00697827"/>
    <w:rsid w:val="00697E34"/>
    <w:rsid w:val="006A0365"/>
    <w:rsid w:val="006A07C1"/>
    <w:rsid w:val="006A126E"/>
    <w:rsid w:val="006A1781"/>
    <w:rsid w:val="006A1807"/>
    <w:rsid w:val="006A23F6"/>
    <w:rsid w:val="006A2CEF"/>
    <w:rsid w:val="006A32D2"/>
    <w:rsid w:val="006A3BBB"/>
    <w:rsid w:val="006A3CC2"/>
    <w:rsid w:val="006A5648"/>
    <w:rsid w:val="006A571D"/>
    <w:rsid w:val="006A5B00"/>
    <w:rsid w:val="006A6990"/>
    <w:rsid w:val="006A7967"/>
    <w:rsid w:val="006A7B0A"/>
    <w:rsid w:val="006B037E"/>
    <w:rsid w:val="006B041E"/>
    <w:rsid w:val="006B06A6"/>
    <w:rsid w:val="006B102C"/>
    <w:rsid w:val="006B1312"/>
    <w:rsid w:val="006B1842"/>
    <w:rsid w:val="006B2C27"/>
    <w:rsid w:val="006B33ED"/>
    <w:rsid w:val="006B36A3"/>
    <w:rsid w:val="006B4286"/>
    <w:rsid w:val="006B42AE"/>
    <w:rsid w:val="006B459C"/>
    <w:rsid w:val="006B6127"/>
    <w:rsid w:val="006B62AF"/>
    <w:rsid w:val="006B7100"/>
    <w:rsid w:val="006B7DA2"/>
    <w:rsid w:val="006C0693"/>
    <w:rsid w:val="006C0E08"/>
    <w:rsid w:val="006C1385"/>
    <w:rsid w:val="006C196C"/>
    <w:rsid w:val="006C1E6C"/>
    <w:rsid w:val="006C2378"/>
    <w:rsid w:val="006C27E0"/>
    <w:rsid w:val="006C3037"/>
    <w:rsid w:val="006C3D1E"/>
    <w:rsid w:val="006C4286"/>
    <w:rsid w:val="006C42E9"/>
    <w:rsid w:val="006C4EA5"/>
    <w:rsid w:val="006C516C"/>
    <w:rsid w:val="006C55C3"/>
    <w:rsid w:val="006C5A7F"/>
    <w:rsid w:val="006C792E"/>
    <w:rsid w:val="006C7F37"/>
    <w:rsid w:val="006D0CAF"/>
    <w:rsid w:val="006D14DB"/>
    <w:rsid w:val="006D181B"/>
    <w:rsid w:val="006D1DF8"/>
    <w:rsid w:val="006D1DFA"/>
    <w:rsid w:val="006D2F0C"/>
    <w:rsid w:val="006D3E87"/>
    <w:rsid w:val="006D45CB"/>
    <w:rsid w:val="006D4B4E"/>
    <w:rsid w:val="006D62C8"/>
    <w:rsid w:val="006D727F"/>
    <w:rsid w:val="006D7B96"/>
    <w:rsid w:val="006E1544"/>
    <w:rsid w:val="006E18F6"/>
    <w:rsid w:val="006E29FC"/>
    <w:rsid w:val="006E2CB7"/>
    <w:rsid w:val="006E3149"/>
    <w:rsid w:val="006E3357"/>
    <w:rsid w:val="006E3A5D"/>
    <w:rsid w:val="006E3D32"/>
    <w:rsid w:val="006E4479"/>
    <w:rsid w:val="006E44CB"/>
    <w:rsid w:val="006E54D9"/>
    <w:rsid w:val="006E694E"/>
    <w:rsid w:val="006E6B6F"/>
    <w:rsid w:val="006E6C2C"/>
    <w:rsid w:val="006E7403"/>
    <w:rsid w:val="006F0837"/>
    <w:rsid w:val="006F0B23"/>
    <w:rsid w:val="006F130F"/>
    <w:rsid w:val="006F162E"/>
    <w:rsid w:val="006F1FEA"/>
    <w:rsid w:val="006F235D"/>
    <w:rsid w:val="006F23D6"/>
    <w:rsid w:val="006F2D1D"/>
    <w:rsid w:val="006F312C"/>
    <w:rsid w:val="006F3864"/>
    <w:rsid w:val="006F3C04"/>
    <w:rsid w:val="006F5184"/>
    <w:rsid w:val="006F5686"/>
    <w:rsid w:val="006F5BAB"/>
    <w:rsid w:val="006F6586"/>
    <w:rsid w:val="006F6CAC"/>
    <w:rsid w:val="006F72D9"/>
    <w:rsid w:val="0070097A"/>
    <w:rsid w:val="00700BB8"/>
    <w:rsid w:val="007026E3"/>
    <w:rsid w:val="0070352F"/>
    <w:rsid w:val="00704068"/>
    <w:rsid w:val="0070416F"/>
    <w:rsid w:val="00704291"/>
    <w:rsid w:val="00704729"/>
    <w:rsid w:val="00704732"/>
    <w:rsid w:val="007049DD"/>
    <w:rsid w:val="00705D8C"/>
    <w:rsid w:val="00705F5C"/>
    <w:rsid w:val="00705F87"/>
    <w:rsid w:val="00706988"/>
    <w:rsid w:val="00706DD7"/>
    <w:rsid w:val="00707476"/>
    <w:rsid w:val="0071008C"/>
    <w:rsid w:val="00710196"/>
    <w:rsid w:val="00710D4A"/>
    <w:rsid w:val="00711092"/>
    <w:rsid w:val="00712431"/>
    <w:rsid w:val="00712C6F"/>
    <w:rsid w:val="00712ECB"/>
    <w:rsid w:val="007134B4"/>
    <w:rsid w:val="00713DE5"/>
    <w:rsid w:val="007157E0"/>
    <w:rsid w:val="00715989"/>
    <w:rsid w:val="00716BC9"/>
    <w:rsid w:val="007179B5"/>
    <w:rsid w:val="00720450"/>
    <w:rsid w:val="00721365"/>
    <w:rsid w:val="0072179E"/>
    <w:rsid w:val="007219BB"/>
    <w:rsid w:val="00722CCC"/>
    <w:rsid w:val="00723464"/>
    <w:rsid w:val="007237C9"/>
    <w:rsid w:val="0072392A"/>
    <w:rsid w:val="00724E7A"/>
    <w:rsid w:val="00724F74"/>
    <w:rsid w:val="00725AC7"/>
    <w:rsid w:val="007265F9"/>
    <w:rsid w:val="00726B61"/>
    <w:rsid w:val="007274E6"/>
    <w:rsid w:val="007275A5"/>
    <w:rsid w:val="00727D37"/>
    <w:rsid w:val="00730292"/>
    <w:rsid w:val="00730D7A"/>
    <w:rsid w:val="00731527"/>
    <w:rsid w:val="00731992"/>
    <w:rsid w:val="00731BCE"/>
    <w:rsid w:val="00731D0B"/>
    <w:rsid w:val="007326EF"/>
    <w:rsid w:val="0073376B"/>
    <w:rsid w:val="00735BC4"/>
    <w:rsid w:val="00736848"/>
    <w:rsid w:val="00737260"/>
    <w:rsid w:val="00737A2D"/>
    <w:rsid w:val="00741311"/>
    <w:rsid w:val="00741610"/>
    <w:rsid w:val="007419BB"/>
    <w:rsid w:val="00741B51"/>
    <w:rsid w:val="00741ED3"/>
    <w:rsid w:val="007425EB"/>
    <w:rsid w:val="00742CF1"/>
    <w:rsid w:val="00742D8E"/>
    <w:rsid w:val="0074326B"/>
    <w:rsid w:val="007432E1"/>
    <w:rsid w:val="00743CC6"/>
    <w:rsid w:val="007440C2"/>
    <w:rsid w:val="007442E4"/>
    <w:rsid w:val="007448EB"/>
    <w:rsid w:val="007449AB"/>
    <w:rsid w:val="0074612A"/>
    <w:rsid w:val="0074761D"/>
    <w:rsid w:val="00751171"/>
    <w:rsid w:val="00751352"/>
    <w:rsid w:val="0075230C"/>
    <w:rsid w:val="007534AE"/>
    <w:rsid w:val="00753978"/>
    <w:rsid w:val="00753D01"/>
    <w:rsid w:val="00753E4C"/>
    <w:rsid w:val="00754418"/>
    <w:rsid w:val="007547FD"/>
    <w:rsid w:val="0075566C"/>
    <w:rsid w:val="00755CE8"/>
    <w:rsid w:val="007562FF"/>
    <w:rsid w:val="0075731A"/>
    <w:rsid w:val="00760253"/>
    <w:rsid w:val="00761080"/>
    <w:rsid w:val="00761AA0"/>
    <w:rsid w:val="00762E7A"/>
    <w:rsid w:val="007633EB"/>
    <w:rsid w:val="00763FA2"/>
    <w:rsid w:val="00764A16"/>
    <w:rsid w:val="00764EAF"/>
    <w:rsid w:val="00764F73"/>
    <w:rsid w:val="007656CF"/>
    <w:rsid w:val="007657AE"/>
    <w:rsid w:val="00765DFE"/>
    <w:rsid w:val="00765E4D"/>
    <w:rsid w:val="00766792"/>
    <w:rsid w:val="007672E5"/>
    <w:rsid w:val="007718EF"/>
    <w:rsid w:val="00772988"/>
    <w:rsid w:val="00773D96"/>
    <w:rsid w:val="00773E72"/>
    <w:rsid w:val="00773FF3"/>
    <w:rsid w:val="00774419"/>
    <w:rsid w:val="007744B7"/>
    <w:rsid w:val="007747BD"/>
    <w:rsid w:val="00774C75"/>
    <w:rsid w:val="0077517E"/>
    <w:rsid w:val="0077529B"/>
    <w:rsid w:val="00775FC0"/>
    <w:rsid w:val="007763BE"/>
    <w:rsid w:val="00776402"/>
    <w:rsid w:val="00776D85"/>
    <w:rsid w:val="00776F3C"/>
    <w:rsid w:val="0077739E"/>
    <w:rsid w:val="007778B6"/>
    <w:rsid w:val="00777C4A"/>
    <w:rsid w:val="007801C6"/>
    <w:rsid w:val="0078020A"/>
    <w:rsid w:val="007819C6"/>
    <w:rsid w:val="00781D34"/>
    <w:rsid w:val="007820EC"/>
    <w:rsid w:val="007821B4"/>
    <w:rsid w:val="00782423"/>
    <w:rsid w:val="00782B90"/>
    <w:rsid w:val="00782DEF"/>
    <w:rsid w:val="0078383A"/>
    <w:rsid w:val="007840B7"/>
    <w:rsid w:val="00784B87"/>
    <w:rsid w:val="00784DE2"/>
    <w:rsid w:val="00784F24"/>
    <w:rsid w:val="00785ACD"/>
    <w:rsid w:val="00786720"/>
    <w:rsid w:val="00787987"/>
    <w:rsid w:val="00787F40"/>
    <w:rsid w:val="007911D5"/>
    <w:rsid w:val="00791557"/>
    <w:rsid w:val="00791B92"/>
    <w:rsid w:val="00793515"/>
    <w:rsid w:val="00793D22"/>
    <w:rsid w:val="00793DD1"/>
    <w:rsid w:val="00794C79"/>
    <w:rsid w:val="00795784"/>
    <w:rsid w:val="007964F1"/>
    <w:rsid w:val="00797FA7"/>
    <w:rsid w:val="007A0262"/>
    <w:rsid w:val="007A0ED7"/>
    <w:rsid w:val="007A2193"/>
    <w:rsid w:val="007A26DC"/>
    <w:rsid w:val="007A3018"/>
    <w:rsid w:val="007A34B1"/>
    <w:rsid w:val="007A3E35"/>
    <w:rsid w:val="007A55F7"/>
    <w:rsid w:val="007A5945"/>
    <w:rsid w:val="007A5D41"/>
    <w:rsid w:val="007A652C"/>
    <w:rsid w:val="007A65B9"/>
    <w:rsid w:val="007A669E"/>
    <w:rsid w:val="007A675F"/>
    <w:rsid w:val="007A6DDC"/>
    <w:rsid w:val="007A7DBF"/>
    <w:rsid w:val="007B0517"/>
    <w:rsid w:val="007B369F"/>
    <w:rsid w:val="007B37CC"/>
    <w:rsid w:val="007B3B48"/>
    <w:rsid w:val="007B45C4"/>
    <w:rsid w:val="007B471A"/>
    <w:rsid w:val="007B4AB6"/>
    <w:rsid w:val="007B4FDF"/>
    <w:rsid w:val="007B551D"/>
    <w:rsid w:val="007B5822"/>
    <w:rsid w:val="007B5DB7"/>
    <w:rsid w:val="007B5E69"/>
    <w:rsid w:val="007B6675"/>
    <w:rsid w:val="007B79EC"/>
    <w:rsid w:val="007C1368"/>
    <w:rsid w:val="007C190E"/>
    <w:rsid w:val="007C1A0B"/>
    <w:rsid w:val="007C1F03"/>
    <w:rsid w:val="007C286C"/>
    <w:rsid w:val="007C2ACA"/>
    <w:rsid w:val="007C2C1D"/>
    <w:rsid w:val="007C3B80"/>
    <w:rsid w:val="007C427E"/>
    <w:rsid w:val="007C551C"/>
    <w:rsid w:val="007C615B"/>
    <w:rsid w:val="007C690C"/>
    <w:rsid w:val="007C69F0"/>
    <w:rsid w:val="007C6C48"/>
    <w:rsid w:val="007C7025"/>
    <w:rsid w:val="007C74DB"/>
    <w:rsid w:val="007C76DE"/>
    <w:rsid w:val="007C76FF"/>
    <w:rsid w:val="007C7EDC"/>
    <w:rsid w:val="007D14B2"/>
    <w:rsid w:val="007D1663"/>
    <w:rsid w:val="007D2295"/>
    <w:rsid w:val="007D29BC"/>
    <w:rsid w:val="007D2EF0"/>
    <w:rsid w:val="007D305C"/>
    <w:rsid w:val="007D30A3"/>
    <w:rsid w:val="007D3334"/>
    <w:rsid w:val="007D350F"/>
    <w:rsid w:val="007D4A34"/>
    <w:rsid w:val="007E0439"/>
    <w:rsid w:val="007E0D72"/>
    <w:rsid w:val="007E1E18"/>
    <w:rsid w:val="007E2802"/>
    <w:rsid w:val="007E32AF"/>
    <w:rsid w:val="007E3475"/>
    <w:rsid w:val="007E4180"/>
    <w:rsid w:val="007E4664"/>
    <w:rsid w:val="007E4960"/>
    <w:rsid w:val="007E5B95"/>
    <w:rsid w:val="007E5E57"/>
    <w:rsid w:val="007E6817"/>
    <w:rsid w:val="007E69A1"/>
    <w:rsid w:val="007E6B93"/>
    <w:rsid w:val="007E712A"/>
    <w:rsid w:val="007E7385"/>
    <w:rsid w:val="007E75EE"/>
    <w:rsid w:val="007E761A"/>
    <w:rsid w:val="007E7BC5"/>
    <w:rsid w:val="007F06B7"/>
    <w:rsid w:val="007F074D"/>
    <w:rsid w:val="007F0DD2"/>
    <w:rsid w:val="007F1569"/>
    <w:rsid w:val="007F16B7"/>
    <w:rsid w:val="007F1CD4"/>
    <w:rsid w:val="007F311F"/>
    <w:rsid w:val="007F387C"/>
    <w:rsid w:val="007F3F9B"/>
    <w:rsid w:val="007F49A5"/>
    <w:rsid w:val="007F5E6B"/>
    <w:rsid w:val="007F74ED"/>
    <w:rsid w:val="00800488"/>
    <w:rsid w:val="00800827"/>
    <w:rsid w:val="00800C70"/>
    <w:rsid w:val="00800CD9"/>
    <w:rsid w:val="00801D41"/>
    <w:rsid w:val="00801E6A"/>
    <w:rsid w:val="00802E66"/>
    <w:rsid w:val="00802FB1"/>
    <w:rsid w:val="00803319"/>
    <w:rsid w:val="00803363"/>
    <w:rsid w:val="00803EA8"/>
    <w:rsid w:val="00804242"/>
    <w:rsid w:val="00804641"/>
    <w:rsid w:val="00804E61"/>
    <w:rsid w:val="008050C5"/>
    <w:rsid w:val="00806243"/>
    <w:rsid w:val="00806500"/>
    <w:rsid w:val="00806530"/>
    <w:rsid w:val="0080706F"/>
    <w:rsid w:val="00807474"/>
    <w:rsid w:val="00807FF5"/>
    <w:rsid w:val="00810CE4"/>
    <w:rsid w:val="00810F1A"/>
    <w:rsid w:val="00811354"/>
    <w:rsid w:val="00811692"/>
    <w:rsid w:val="00811BB8"/>
    <w:rsid w:val="00811F91"/>
    <w:rsid w:val="008122C7"/>
    <w:rsid w:val="00812D05"/>
    <w:rsid w:val="00812FCE"/>
    <w:rsid w:val="00813802"/>
    <w:rsid w:val="00814160"/>
    <w:rsid w:val="00814310"/>
    <w:rsid w:val="00815324"/>
    <w:rsid w:val="00815BD8"/>
    <w:rsid w:val="008162E0"/>
    <w:rsid w:val="008171B6"/>
    <w:rsid w:val="00817389"/>
    <w:rsid w:val="0082046E"/>
    <w:rsid w:val="00820BBA"/>
    <w:rsid w:val="008234B4"/>
    <w:rsid w:val="00823996"/>
    <w:rsid w:val="00824035"/>
    <w:rsid w:val="00824A2F"/>
    <w:rsid w:val="008259D8"/>
    <w:rsid w:val="00827030"/>
    <w:rsid w:val="008272A7"/>
    <w:rsid w:val="00827309"/>
    <w:rsid w:val="008276BD"/>
    <w:rsid w:val="00827BC1"/>
    <w:rsid w:val="00827C45"/>
    <w:rsid w:val="00830157"/>
    <w:rsid w:val="00830E2D"/>
    <w:rsid w:val="00831369"/>
    <w:rsid w:val="0083193A"/>
    <w:rsid w:val="008331A9"/>
    <w:rsid w:val="008333E5"/>
    <w:rsid w:val="008341D0"/>
    <w:rsid w:val="00834A33"/>
    <w:rsid w:val="00834A63"/>
    <w:rsid w:val="0083542A"/>
    <w:rsid w:val="0083548A"/>
    <w:rsid w:val="00835858"/>
    <w:rsid w:val="00835C16"/>
    <w:rsid w:val="00835EA6"/>
    <w:rsid w:val="008360C4"/>
    <w:rsid w:val="00836617"/>
    <w:rsid w:val="0083708F"/>
    <w:rsid w:val="00837425"/>
    <w:rsid w:val="00837F55"/>
    <w:rsid w:val="0084013B"/>
    <w:rsid w:val="008402D6"/>
    <w:rsid w:val="00840C54"/>
    <w:rsid w:val="00841F33"/>
    <w:rsid w:val="00842086"/>
    <w:rsid w:val="008430E5"/>
    <w:rsid w:val="008453FB"/>
    <w:rsid w:val="0084587C"/>
    <w:rsid w:val="0084655A"/>
    <w:rsid w:val="0084771F"/>
    <w:rsid w:val="00847B5D"/>
    <w:rsid w:val="00850226"/>
    <w:rsid w:val="0085029C"/>
    <w:rsid w:val="008509BE"/>
    <w:rsid w:val="00850DA0"/>
    <w:rsid w:val="0085108A"/>
    <w:rsid w:val="00851E43"/>
    <w:rsid w:val="008522B4"/>
    <w:rsid w:val="00853415"/>
    <w:rsid w:val="00853797"/>
    <w:rsid w:val="00853BE8"/>
    <w:rsid w:val="00854D58"/>
    <w:rsid w:val="008553CB"/>
    <w:rsid w:val="00855AAE"/>
    <w:rsid w:val="008561AA"/>
    <w:rsid w:val="00856C53"/>
    <w:rsid w:val="00856F14"/>
    <w:rsid w:val="00860655"/>
    <w:rsid w:val="008610B5"/>
    <w:rsid w:val="008622F2"/>
    <w:rsid w:val="00863B67"/>
    <w:rsid w:val="0086401A"/>
    <w:rsid w:val="008641A1"/>
    <w:rsid w:val="008641BE"/>
    <w:rsid w:val="00865A19"/>
    <w:rsid w:val="00865E7E"/>
    <w:rsid w:val="00866B0E"/>
    <w:rsid w:val="00866F15"/>
    <w:rsid w:val="008676F8"/>
    <w:rsid w:val="00867DC1"/>
    <w:rsid w:val="008716C1"/>
    <w:rsid w:val="008722B1"/>
    <w:rsid w:val="0087237B"/>
    <w:rsid w:val="0087272E"/>
    <w:rsid w:val="0087346E"/>
    <w:rsid w:val="0087381E"/>
    <w:rsid w:val="0087498B"/>
    <w:rsid w:val="0087527C"/>
    <w:rsid w:val="0087786F"/>
    <w:rsid w:val="00880C26"/>
    <w:rsid w:val="00881095"/>
    <w:rsid w:val="008811C8"/>
    <w:rsid w:val="00881BE1"/>
    <w:rsid w:val="008820F3"/>
    <w:rsid w:val="00882F77"/>
    <w:rsid w:val="008831BD"/>
    <w:rsid w:val="00883353"/>
    <w:rsid w:val="0088350E"/>
    <w:rsid w:val="008840D9"/>
    <w:rsid w:val="00884370"/>
    <w:rsid w:val="00884602"/>
    <w:rsid w:val="00884F92"/>
    <w:rsid w:val="0088540F"/>
    <w:rsid w:val="008856E6"/>
    <w:rsid w:val="00890217"/>
    <w:rsid w:val="008912C5"/>
    <w:rsid w:val="00891C80"/>
    <w:rsid w:val="00891C8F"/>
    <w:rsid w:val="00892277"/>
    <w:rsid w:val="00892739"/>
    <w:rsid w:val="00892F0E"/>
    <w:rsid w:val="008937D2"/>
    <w:rsid w:val="0089441D"/>
    <w:rsid w:val="00894B2A"/>
    <w:rsid w:val="008962EA"/>
    <w:rsid w:val="008976E0"/>
    <w:rsid w:val="008A07F3"/>
    <w:rsid w:val="008A0F2A"/>
    <w:rsid w:val="008A25D5"/>
    <w:rsid w:val="008A286F"/>
    <w:rsid w:val="008A2DF9"/>
    <w:rsid w:val="008A32F0"/>
    <w:rsid w:val="008A33BF"/>
    <w:rsid w:val="008A39AD"/>
    <w:rsid w:val="008A3B31"/>
    <w:rsid w:val="008A41C4"/>
    <w:rsid w:val="008A480E"/>
    <w:rsid w:val="008A531F"/>
    <w:rsid w:val="008A6062"/>
    <w:rsid w:val="008A61CF"/>
    <w:rsid w:val="008A6840"/>
    <w:rsid w:val="008A6F7F"/>
    <w:rsid w:val="008A7CE4"/>
    <w:rsid w:val="008B13D0"/>
    <w:rsid w:val="008B1A14"/>
    <w:rsid w:val="008B1E6A"/>
    <w:rsid w:val="008B1FBA"/>
    <w:rsid w:val="008B310C"/>
    <w:rsid w:val="008B36FF"/>
    <w:rsid w:val="008B3F3D"/>
    <w:rsid w:val="008B521D"/>
    <w:rsid w:val="008B61C9"/>
    <w:rsid w:val="008B68A6"/>
    <w:rsid w:val="008B774C"/>
    <w:rsid w:val="008C059B"/>
    <w:rsid w:val="008C082D"/>
    <w:rsid w:val="008C0DF4"/>
    <w:rsid w:val="008C1B56"/>
    <w:rsid w:val="008C1C79"/>
    <w:rsid w:val="008C3BEE"/>
    <w:rsid w:val="008C4406"/>
    <w:rsid w:val="008C456F"/>
    <w:rsid w:val="008C503E"/>
    <w:rsid w:val="008C5361"/>
    <w:rsid w:val="008C651B"/>
    <w:rsid w:val="008C7D63"/>
    <w:rsid w:val="008C7DA0"/>
    <w:rsid w:val="008D010E"/>
    <w:rsid w:val="008D0454"/>
    <w:rsid w:val="008D0DCB"/>
    <w:rsid w:val="008D1B8E"/>
    <w:rsid w:val="008D1C05"/>
    <w:rsid w:val="008D1E91"/>
    <w:rsid w:val="008D1FBB"/>
    <w:rsid w:val="008D2536"/>
    <w:rsid w:val="008D26ED"/>
    <w:rsid w:val="008D3AEE"/>
    <w:rsid w:val="008D4102"/>
    <w:rsid w:val="008D4D01"/>
    <w:rsid w:val="008D4D19"/>
    <w:rsid w:val="008D4DD4"/>
    <w:rsid w:val="008D5C0C"/>
    <w:rsid w:val="008E03A7"/>
    <w:rsid w:val="008E07E5"/>
    <w:rsid w:val="008E1978"/>
    <w:rsid w:val="008E1E94"/>
    <w:rsid w:val="008E2670"/>
    <w:rsid w:val="008E2FE9"/>
    <w:rsid w:val="008E3503"/>
    <w:rsid w:val="008E3B13"/>
    <w:rsid w:val="008E3B44"/>
    <w:rsid w:val="008E4447"/>
    <w:rsid w:val="008E51B1"/>
    <w:rsid w:val="008E53C4"/>
    <w:rsid w:val="008E56F9"/>
    <w:rsid w:val="008E601D"/>
    <w:rsid w:val="008E636D"/>
    <w:rsid w:val="008E665D"/>
    <w:rsid w:val="008E6C68"/>
    <w:rsid w:val="008E7221"/>
    <w:rsid w:val="008E7522"/>
    <w:rsid w:val="008F0034"/>
    <w:rsid w:val="008F1394"/>
    <w:rsid w:val="008F298B"/>
    <w:rsid w:val="008F2D51"/>
    <w:rsid w:val="008F498F"/>
    <w:rsid w:val="008F53F9"/>
    <w:rsid w:val="008F5D67"/>
    <w:rsid w:val="008F64B7"/>
    <w:rsid w:val="008F7044"/>
    <w:rsid w:val="008F7DBD"/>
    <w:rsid w:val="009000C4"/>
    <w:rsid w:val="00900AE0"/>
    <w:rsid w:val="009010B4"/>
    <w:rsid w:val="0090123D"/>
    <w:rsid w:val="00902267"/>
    <w:rsid w:val="009027C9"/>
    <w:rsid w:val="009028CC"/>
    <w:rsid w:val="00902AEF"/>
    <w:rsid w:val="00903054"/>
    <w:rsid w:val="00903408"/>
    <w:rsid w:val="00903940"/>
    <w:rsid w:val="00904163"/>
    <w:rsid w:val="009042E2"/>
    <w:rsid w:val="00904412"/>
    <w:rsid w:val="00904482"/>
    <w:rsid w:val="009044EC"/>
    <w:rsid w:val="0090455C"/>
    <w:rsid w:val="00904CC7"/>
    <w:rsid w:val="0090655E"/>
    <w:rsid w:val="009069A6"/>
    <w:rsid w:val="00906EA8"/>
    <w:rsid w:val="00907875"/>
    <w:rsid w:val="00911620"/>
    <w:rsid w:val="0091244E"/>
    <w:rsid w:val="00912591"/>
    <w:rsid w:val="009134BA"/>
    <w:rsid w:val="00913BCB"/>
    <w:rsid w:val="00915713"/>
    <w:rsid w:val="00915788"/>
    <w:rsid w:val="00915E51"/>
    <w:rsid w:val="00916075"/>
    <w:rsid w:val="00916FC0"/>
    <w:rsid w:val="0091720B"/>
    <w:rsid w:val="0091745E"/>
    <w:rsid w:val="00920604"/>
    <w:rsid w:val="0092101F"/>
    <w:rsid w:val="009225DE"/>
    <w:rsid w:val="00922BBB"/>
    <w:rsid w:val="009230AB"/>
    <w:rsid w:val="0092337E"/>
    <w:rsid w:val="00923B0E"/>
    <w:rsid w:val="009244CA"/>
    <w:rsid w:val="009247D4"/>
    <w:rsid w:val="00925B7C"/>
    <w:rsid w:val="00925B89"/>
    <w:rsid w:val="00925FA6"/>
    <w:rsid w:val="00926378"/>
    <w:rsid w:val="009276B7"/>
    <w:rsid w:val="00930725"/>
    <w:rsid w:val="00931354"/>
    <w:rsid w:val="00932300"/>
    <w:rsid w:val="00932ED2"/>
    <w:rsid w:val="009332CF"/>
    <w:rsid w:val="009337B7"/>
    <w:rsid w:val="009340B9"/>
    <w:rsid w:val="00934D47"/>
    <w:rsid w:val="00935A91"/>
    <w:rsid w:val="009360A9"/>
    <w:rsid w:val="00936CB1"/>
    <w:rsid w:val="00936D8C"/>
    <w:rsid w:val="00936FA3"/>
    <w:rsid w:val="0093782F"/>
    <w:rsid w:val="0093790B"/>
    <w:rsid w:val="0093ED9E"/>
    <w:rsid w:val="0094012C"/>
    <w:rsid w:val="00940CA0"/>
    <w:rsid w:val="00940CC8"/>
    <w:rsid w:val="00940E92"/>
    <w:rsid w:val="00941F1E"/>
    <w:rsid w:val="0094243B"/>
    <w:rsid w:val="009426B4"/>
    <w:rsid w:val="0094376A"/>
    <w:rsid w:val="00943BDF"/>
    <w:rsid w:val="00943C09"/>
    <w:rsid w:val="009452A8"/>
    <w:rsid w:val="009467B5"/>
    <w:rsid w:val="00947245"/>
    <w:rsid w:val="00947B3E"/>
    <w:rsid w:val="00947C39"/>
    <w:rsid w:val="00950214"/>
    <w:rsid w:val="009519D0"/>
    <w:rsid w:val="00951ADB"/>
    <w:rsid w:val="009527FF"/>
    <w:rsid w:val="00952C4E"/>
    <w:rsid w:val="009541FA"/>
    <w:rsid w:val="00954A99"/>
    <w:rsid w:val="00954AED"/>
    <w:rsid w:val="009554A5"/>
    <w:rsid w:val="00955CDF"/>
    <w:rsid w:val="00956791"/>
    <w:rsid w:val="0095693A"/>
    <w:rsid w:val="00956BBB"/>
    <w:rsid w:val="00956FE0"/>
    <w:rsid w:val="0096005D"/>
    <w:rsid w:val="0096027A"/>
    <w:rsid w:val="00960777"/>
    <w:rsid w:val="00961DA4"/>
    <w:rsid w:val="009621F9"/>
    <w:rsid w:val="00962F30"/>
    <w:rsid w:val="0096327B"/>
    <w:rsid w:val="0096488D"/>
    <w:rsid w:val="00964E7E"/>
    <w:rsid w:val="00965F05"/>
    <w:rsid w:val="00966AC1"/>
    <w:rsid w:val="00967AE7"/>
    <w:rsid w:val="00967FC3"/>
    <w:rsid w:val="00967FE4"/>
    <w:rsid w:val="00970F0B"/>
    <w:rsid w:val="00971E06"/>
    <w:rsid w:val="0097394D"/>
    <w:rsid w:val="00973F73"/>
    <w:rsid w:val="00974727"/>
    <w:rsid w:val="00974804"/>
    <w:rsid w:val="00974988"/>
    <w:rsid w:val="009754B4"/>
    <w:rsid w:val="00975845"/>
    <w:rsid w:val="00975B5A"/>
    <w:rsid w:val="0097623F"/>
    <w:rsid w:val="009762C3"/>
    <w:rsid w:val="00976739"/>
    <w:rsid w:val="009771A5"/>
    <w:rsid w:val="009776BD"/>
    <w:rsid w:val="009808A0"/>
    <w:rsid w:val="00980DB0"/>
    <w:rsid w:val="009812E0"/>
    <w:rsid w:val="009815DB"/>
    <w:rsid w:val="00981ED4"/>
    <w:rsid w:val="00981F9E"/>
    <w:rsid w:val="0098212C"/>
    <w:rsid w:val="009825AF"/>
    <w:rsid w:val="0098334D"/>
    <w:rsid w:val="009834BE"/>
    <w:rsid w:val="0098351B"/>
    <w:rsid w:val="00983B35"/>
    <w:rsid w:val="00984B73"/>
    <w:rsid w:val="00985229"/>
    <w:rsid w:val="00985B34"/>
    <w:rsid w:val="00985CBA"/>
    <w:rsid w:val="00986099"/>
    <w:rsid w:val="009864AD"/>
    <w:rsid w:val="00986B5A"/>
    <w:rsid w:val="00986BC8"/>
    <w:rsid w:val="00987CB8"/>
    <w:rsid w:val="00990BE8"/>
    <w:rsid w:val="009914A8"/>
    <w:rsid w:val="0099169A"/>
    <w:rsid w:val="00991CC2"/>
    <w:rsid w:val="00992F86"/>
    <w:rsid w:val="00993BAD"/>
    <w:rsid w:val="00994041"/>
    <w:rsid w:val="0099488F"/>
    <w:rsid w:val="00994C04"/>
    <w:rsid w:val="00995BCC"/>
    <w:rsid w:val="00995E5E"/>
    <w:rsid w:val="00996CB9"/>
    <w:rsid w:val="00997460"/>
    <w:rsid w:val="009976D0"/>
    <w:rsid w:val="00997F1F"/>
    <w:rsid w:val="009A0539"/>
    <w:rsid w:val="009A0639"/>
    <w:rsid w:val="009A0B8B"/>
    <w:rsid w:val="009A1508"/>
    <w:rsid w:val="009A153F"/>
    <w:rsid w:val="009A2274"/>
    <w:rsid w:val="009A2930"/>
    <w:rsid w:val="009A3DA9"/>
    <w:rsid w:val="009A401E"/>
    <w:rsid w:val="009A4481"/>
    <w:rsid w:val="009A49E9"/>
    <w:rsid w:val="009A4C60"/>
    <w:rsid w:val="009A4F7F"/>
    <w:rsid w:val="009A58D5"/>
    <w:rsid w:val="009A6317"/>
    <w:rsid w:val="009A6687"/>
    <w:rsid w:val="009A6722"/>
    <w:rsid w:val="009A68AF"/>
    <w:rsid w:val="009A71D2"/>
    <w:rsid w:val="009A7B81"/>
    <w:rsid w:val="009A7F83"/>
    <w:rsid w:val="009B0321"/>
    <w:rsid w:val="009B089A"/>
    <w:rsid w:val="009B0F7E"/>
    <w:rsid w:val="009B15B9"/>
    <w:rsid w:val="009B1D49"/>
    <w:rsid w:val="009B2DC8"/>
    <w:rsid w:val="009B2F47"/>
    <w:rsid w:val="009B3193"/>
    <w:rsid w:val="009B3BA5"/>
    <w:rsid w:val="009B46F0"/>
    <w:rsid w:val="009B5434"/>
    <w:rsid w:val="009B55F8"/>
    <w:rsid w:val="009B5C5B"/>
    <w:rsid w:val="009B619D"/>
    <w:rsid w:val="009B6205"/>
    <w:rsid w:val="009B6C94"/>
    <w:rsid w:val="009B6D0F"/>
    <w:rsid w:val="009B7565"/>
    <w:rsid w:val="009B770B"/>
    <w:rsid w:val="009C0220"/>
    <w:rsid w:val="009C16FC"/>
    <w:rsid w:val="009C1A6B"/>
    <w:rsid w:val="009C2002"/>
    <w:rsid w:val="009C20E3"/>
    <w:rsid w:val="009C2643"/>
    <w:rsid w:val="009C32DC"/>
    <w:rsid w:val="009C39E0"/>
    <w:rsid w:val="009C3EB0"/>
    <w:rsid w:val="009C45B1"/>
    <w:rsid w:val="009C534F"/>
    <w:rsid w:val="009C5767"/>
    <w:rsid w:val="009C57FA"/>
    <w:rsid w:val="009C58F3"/>
    <w:rsid w:val="009C5B38"/>
    <w:rsid w:val="009C5E29"/>
    <w:rsid w:val="009C5EC7"/>
    <w:rsid w:val="009C61D1"/>
    <w:rsid w:val="009C6B44"/>
    <w:rsid w:val="009D0309"/>
    <w:rsid w:val="009D0452"/>
    <w:rsid w:val="009D0512"/>
    <w:rsid w:val="009D0D96"/>
    <w:rsid w:val="009D1160"/>
    <w:rsid w:val="009D16F5"/>
    <w:rsid w:val="009D2A76"/>
    <w:rsid w:val="009D353A"/>
    <w:rsid w:val="009D3D8B"/>
    <w:rsid w:val="009D45C9"/>
    <w:rsid w:val="009D495B"/>
    <w:rsid w:val="009D6A75"/>
    <w:rsid w:val="009E04B5"/>
    <w:rsid w:val="009E0658"/>
    <w:rsid w:val="009E1238"/>
    <w:rsid w:val="009E2687"/>
    <w:rsid w:val="009E3078"/>
    <w:rsid w:val="009E438E"/>
    <w:rsid w:val="009E60D9"/>
    <w:rsid w:val="009E63F8"/>
    <w:rsid w:val="009E7CE8"/>
    <w:rsid w:val="009F00DD"/>
    <w:rsid w:val="009F0A4F"/>
    <w:rsid w:val="009F0C2F"/>
    <w:rsid w:val="009F17C9"/>
    <w:rsid w:val="009F29BA"/>
    <w:rsid w:val="009F3927"/>
    <w:rsid w:val="009F39F2"/>
    <w:rsid w:val="009F4283"/>
    <w:rsid w:val="009F47ED"/>
    <w:rsid w:val="009F5130"/>
    <w:rsid w:val="009F5811"/>
    <w:rsid w:val="009F6C4D"/>
    <w:rsid w:val="009F763E"/>
    <w:rsid w:val="009F7D93"/>
    <w:rsid w:val="009F7ED5"/>
    <w:rsid w:val="00A01ACE"/>
    <w:rsid w:val="00A01E78"/>
    <w:rsid w:val="00A02085"/>
    <w:rsid w:val="00A02139"/>
    <w:rsid w:val="00A02228"/>
    <w:rsid w:val="00A0295C"/>
    <w:rsid w:val="00A02EA8"/>
    <w:rsid w:val="00A030AA"/>
    <w:rsid w:val="00A03A3D"/>
    <w:rsid w:val="00A03D7A"/>
    <w:rsid w:val="00A041DB"/>
    <w:rsid w:val="00A04BCC"/>
    <w:rsid w:val="00A069E0"/>
    <w:rsid w:val="00A06E00"/>
    <w:rsid w:val="00A07932"/>
    <w:rsid w:val="00A07AFA"/>
    <w:rsid w:val="00A100FB"/>
    <w:rsid w:val="00A1110F"/>
    <w:rsid w:val="00A114AF"/>
    <w:rsid w:val="00A12620"/>
    <w:rsid w:val="00A14989"/>
    <w:rsid w:val="00A149B2"/>
    <w:rsid w:val="00A14A53"/>
    <w:rsid w:val="00A14DF8"/>
    <w:rsid w:val="00A1522E"/>
    <w:rsid w:val="00A153A4"/>
    <w:rsid w:val="00A164FE"/>
    <w:rsid w:val="00A166A3"/>
    <w:rsid w:val="00A205AE"/>
    <w:rsid w:val="00A209EC"/>
    <w:rsid w:val="00A214FA"/>
    <w:rsid w:val="00A236C1"/>
    <w:rsid w:val="00A23780"/>
    <w:rsid w:val="00A23D6C"/>
    <w:rsid w:val="00A247BC"/>
    <w:rsid w:val="00A249EB"/>
    <w:rsid w:val="00A24B50"/>
    <w:rsid w:val="00A253FA"/>
    <w:rsid w:val="00A25796"/>
    <w:rsid w:val="00A25C49"/>
    <w:rsid w:val="00A25E09"/>
    <w:rsid w:val="00A263D0"/>
    <w:rsid w:val="00A272B5"/>
    <w:rsid w:val="00A27A48"/>
    <w:rsid w:val="00A3038A"/>
    <w:rsid w:val="00A30613"/>
    <w:rsid w:val="00A317DE"/>
    <w:rsid w:val="00A31943"/>
    <w:rsid w:val="00A31E33"/>
    <w:rsid w:val="00A33276"/>
    <w:rsid w:val="00A3351C"/>
    <w:rsid w:val="00A33D32"/>
    <w:rsid w:val="00A34B23"/>
    <w:rsid w:val="00A34C3D"/>
    <w:rsid w:val="00A35F6F"/>
    <w:rsid w:val="00A3667A"/>
    <w:rsid w:val="00A369E8"/>
    <w:rsid w:val="00A37565"/>
    <w:rsid w:val="00A378FE"/>
    <w:rsid w:val="00A406CA"/>
    <w:rsid w:val="00A41BBB"/>
    <w:rsid w:val="00A41E77"/>
    <w:rsid w:val="00A42061"/>
    <w:rsid w:val="00A4217F"/>
    <w:rsid w:val="00A42271"/>
    <w:rsid w:val="00A422CF"/>
    <w:rsid w:val="00A42302"/>
    <w:rsid w:val="00A438E7"/>
    <w:rsid w:val="00A444A7"/>
    <w:rsid w:val="00A44ACA"/>
    <w:rsid w:val="00A456EF"/>
    <w:rsid w:val="00A45AE7"/>
    <w:rsid w:val="00A4629A"/>
    <w:rsid w:val="00A4638A"/>
    <w:rsid w:val="00A46B6A"/>
    <w:rsid w:val="00A46F3C"/>
    <w:rsid w:val="00A47A32"/>
    <w:rsid w:val="00A50AE6"/>
    <w:rsid w:val="00A51231"/>
    <w:rsid w:val="00A51912"/>
    <w:rsid w:val="00A51929"/>
    <w:rsid w:val="00A51A79"/>
    <w:rsid w:val="00A52859"/>
    <w:rsid w:val="00A52CC9"/>
    <w:rsid w:val="00A53E81"/>
    <w:rsid w:val="00A53FE9"/>
    <w:rsid w:val="00A54DF8"/>
    <w:rsid w:val="00A558E7"/>
    <w:rsid w:val="00A55B45"/>
    <w:rsid w:val="00A55BD9"/>
    <w:rsid w:val="00A564DA"/>
    <w:rsid w:val="00A56627"/>
    <w:rsid w:val="00A56798"/>
    <w:rsid w:val="00A610BC"/>
    <w:rsid w:val="00A610E3"/>
    <w:rsid w:val="00A61240"/>
    <w:rsid w:val="00A6148B"/>
    <w:rsid w:val="00A61E40"/>
    <w:rsid w:val="00A62F45"/>
    <w:rsid w:val="00A6358A"/>
    <w:rsid w:val="00A638EB"/>
    <w:rsid w:val="00A63FCD"/>
    <w:rsid w:val="00A64DD9"/>
    <w:rsid w:val="00A656AD"/>
    <w:rsid w:val="00A65A72"/>
    <w:rsid w:val="00A66065"/>
    <w:rsid w:val="00A668F2"/>
    <w:rsid w:val="00A66D75"/>
    <w:rsid w:val="00A66E92"/>
    <w:rsid w:val="00A67EBE"/>
    <w:rsid w:val="00A70ECD"/>
    <w:rsid w:val="00A71232"/>
    <w:rsid w:val="00A7166F"/>
    <w:rsid w:val="00A7213B"/>
    <w:rsid w:val="00A73916"/>
    <w:rsid w:val="00A73E7A"/>
    <w:rsid w:val="00A73F30"/>
    <w:rsid w:val="00A74A25"/>
    <w:rsid w:val="00A75864"/>
    <w:rsid w:val="00A778A0"/>
    <w:rsid w:val="00A81BA2"/>
    <w:rsid w:val="00A823D9"/>
    <w:rsid w:val="00A84ACE"/>
    <w:rsid w:val="00A84E71"/>
    <w:rsid w:val="00A85578"/>
    <w:rsid w:val="00A86229"/>
    <w:rsid w:val="00A90390"/>
    <w:rsid w:val="00A9152F"/>
    <w:rsid w:val="00A91565"/>
    <w:rsid w:val="00A92949"/>
    <w:rsid w:val="00A93259"/>
    <w:rsid w:val="00A93BE6"/>
    <w:rsid w:val="00A93D6A"/>
    <w:rsid w:val="00A93DDC"/>
    <w:rsid w:val="00A94258"/>
    <w:rsid w:val="00A9568E"/>
    <w:rsid w:val="00A95953"/>
    <w:rsid w:val="00A95D26"/>
    <w:rsid w:val="00A95ED3"/>
    <w:rsid w:val="00A960F3"/>
    <w:rsid w:val="00A96843"/>
    <w:rsid w:val="00A97079"/>
    <w:rsid w:val="00A975FA"/>
    <w:rsid w:val="00AA08EF"/>
    <w:rsid w:val="00AA0BAA"/>
    <w:rsid w:val="00AA1024"/>
    <w:rsid w:val="00AA1CED"/>
    <w:rsid w:val="00AA1DAD"/>
    <w:rsid w:val="00AA1F18"/>
    <w:rsid w:val="00AA1F1D"/>
    <w:rsid w:val="00AA2043"/>
    <w:rsid w:val="00AA2083"/>
    <w:rsid w:val="00AA3056"/>
    <w:rsid w:val="00AA3295"/>
    <w:rsid w:val="00AA3E1C"/>
    <w:rsid w:val="00AA3F35"/>
    <w:rsid w:val="00AA44CE"/>
    <w:rsid w:val="00AA4756"/>
    <w:rsid w:val="00AA513F"/>
    <w:rsid w:val="00AA52B4"/>
    <w:rsid w:val="00AA5C5E"/>
    <w:rsid w:val="00AA5C85"/>
    <w:rsid w:val="00AA5C9D"/>
    <w:rsid w:val="00AA6879"/>
    <w:rsid w:val="00AA6A49"/>
    <w:rsid w:val="00AA6AA9"/>
    <w:rsid w:val="00AA738D"/>
    <w:rsid w:val="00AA7D1A"/>
    <w:rsid w:val="00AB0E6F"/>
    <w:rsid w:val="00AB0F41"/>
    <w:rsid w:val="00AB1D73"/>
    <w:rsid w:val="00AB23B3"/>
    <w:rsid w:val="00AB277A"/>
    <w:rsid w:val="00AB2839"/>
    <w:rsid w:val="00AB32D8"/>
    <w:rsid w:val="00AB3E07"/>
    <w:rsid w:val="00AB429E"/>
    <w:rsid w:val="00AB4A06"/>
    <w:rsid w:val="00AB5124"/>
    <w:rsid w:val="00AB5BC6"/>
    <w:rsid w:val="00AB5E32"/>
    <w:rsid w:val="00AB5E55"/>
    <w:rsid w:val="00AB61DF"/>
    <w:rsid w:val="00AB6CA4"/>
    <w:rsid w:val="00AB6E52"/>
    <w:rsid w:val="00AB6FD8"/>
    <w:rsid w:val="00AB75BC"/>
    <w:rsid w:val="00AB7C1C"/>
    <w:rsid w:val="00AB7C2E"/>
    <w:rsid w:val="00AC0AFC"/>
    <w:rsid w:val="00AC1810"/>
    <w:rsid w:val="00AC1963"/>
    <w:rsid w:val="00AC196F"/>
    <w:rsid w:val="00AC1B81"/>
    <w:rsid w:val="00AC225B"/>
    <w:rsid w:val="00AC2B55"/>
    <w:rsid w:val="00AC31DE"/>
    <w:rsid w:val="00AC33E5"/>
    <w:rsid w:val="00AC414D"/>
    <w:rsid w:val="00AC47F2"/>
    <w:rsid w:val="00AC5073"/>
    <w:rsid w:val="00AC52EF"/>
    <w:rsid w:val="00AC548C"/>
    <w:rsid w:val="00AC58FB"/>
    <w:rsid w:val="00AC626F"/>
    <w:rsid w:val="00AC6857"/>
    <w:rsid w:val="00AC7BCB"/>
    <w:rsid w:val="00AD00B2"/>
    <w:rsid w:val="00AD0BB3"/>
    <w:rsid w:val="00AD10EC"/>
    <w:rsid w:val="00AD158B"/>
    <w:rsid w:val="00AD2529"/>
    <w:rsid w:val="00AD2B2A"/>
    <w:rsid w:val="00AD325F"/>
    <w:rsid w:val="00AD38DB"/>
    <w:rsid w:val="00AD3D71"/>
    <w:rsid w:val="00AD4542"/>
    <w:rsid w:val="00AD45AF"/>
    <w:rsid w:val="00AD5FA7"/>
    <w:rsid w:val="00AD61AB"/>
    <w:rsid w:val="00AD6397"/>
    <w:rsid w:val="00AD663E"/>
    <w:rsid w:val="00AD6C8E"/>
    <w:rsid w:val="00AD6DA5"/>
    <w:rsid w:val="00AD7F43"/>
    <w:rsid w:val="00AE055C"/>
    <w:rsid w:val="00AE0698"/>
    <w:rsid w:val="00AE07C2"/>
    <w:rsid w:val="00AE0FA2"/>
    <w:rsid w:val="00AE18F4"/>
    <w:rsid w:val="00AE1F84"/>
    <w:rsid w:val="00AE24A3"/>
    <w:rsid w:val="00AE258A"/>
    <w:rsid w:val="00AE2979"/>
    <w:rsid w:val="00AE2A1E"/>
    <w:rsid w:val="00AE411E"/>
    <w:rsid w:val="00AE4350"/>
    <w:rsid w:val="00AE4EB6"/>
    <w:rsid w:val="00AE600A"/>
    <w:rsid w:val="00AE6AD0"/>
    <w:rsid w:val="00AE6F99"/>
    <w:rsid w:val="00AE7956"/>
    <w:rsid w:val="00AF0694"/>
    <w:rsid w:val="00AF0742"/>
    <w:rsid w:val="00AF0D83"/>
    <w:rsid w:val="00AF0E35"/>
    <w:rsid w:val="00AF10F1"/>
    <w:rsid w:val="00AF17FC"/>
    <w:rsid w:val="00AF1D2F"/>
    <w:rsid w:val="00AF1FEC"/>
    <w:rsid w:val="00AF277A"/>
    <w:rsid w:val="00AF2C06"/>
    <w:rsid w:val="00AF39B7"/>
    <w:rsid w:val="00AF434F"/>
    <w:rsid w:val="00AF4616"/>
    <w:rsid w:val="00AF46D8"/>
    <w:rsid w:val="00AF4738"/>
    <w:rsid w:val="00AF4CA3"/>
    <w:rsid w:val="00AF5134"/>
    <w:rsid w:val="00AF55A8"/>
    <w:rsid w:val="00AF628F"/>
    <w:rsid w:val="00AF6655"/>
    <w:rsid w:val="00AF6843"/>
    <w:rsid w:val="00AF6A5D"/>
    <w:rsid w:val="00AF6DF3"/>
    <w:rsid w:val="00AF7356"/>
    <w:rsid w:val="00AF73DF"/>
    <w:rsid w:val="00AF7F0D"/>
    <w:rsid w:val="00B0189F"/>
    <w:rsid w:val="00B01A47"/>
    <w:rsid w:val="00B01F24"/>
    <w:rsid w:val="00B0257B"/>
    <w:rsid w:val="00B02CF6"/>
    <w:rsid w:val="00B03953"/>
    <w:rsid w:val="00B03AFD"/>
    <w:rsid w:val="00B03C6F"/>
    <w:rsid w:val="00B051AF"/>
    <w:rsid w:val="00B051D6"/>
    <w:rsid w:val="00B0578C"/>
    <w:rsid w:val="00B05BE2"/>
    <w:rsid w:val="00B05D4C"/>
    <w:rsid w:val="00B062B0"/>
    <w:rsid w:val="00B0781A"/>
    <w:rsid w:val="00B07A6E"/>
    <w:rsid w:val="00B07BD1"/>
    <w:rsid w:val="00B11284"/>
    <w:rsid w:val="00B11AF7"/>
    <w:rsid w:val="00B11CFB"/>
    <w:rsid w:val="00B12286"/>
    <w:rsid w:val="00B1425D"/>
    <w:rsid w:val="00B14393"/>
    <w:rsid w:val="00B15FDD"/>
    <w:rsid w:val="00B1632D"/>
    <w:rsid w:val="00B16B34"/>
    <w:rsid w:val="00B1741A"/>
    <w:rsid w:val="00B174B6"/>
    <w:rsid w:val="00B179E7"/>
    <w:rsid w:val="00B20300"/>
    <w:rsid w:val="00B217C1"/>
    <w:rsid w:val="00B22364"/>
    <w:rsid w:val="00B2266B"/>
    <w:rsid w:val="00B22E7E"/>
    <w:rsid w:val="00B23459"/>
    <w:rsid w:val="00B23A83"/>
    <w:rsid w:val="00B243AB"/>
    <w:rsid w:val="00B2460D"/>
    <w:rsid w:val="00B26C31"/>
    <w:rsid w:val="00B26F8E"/>
    <w:rsid w:val="00B27002"/>
    <w:rsid w:val="00B27822"/>
    <w:rsid w:val="00B278A7"/>
    <w:rsid w:val="00B3010C"/>
    <w:rsid w:val="00B30184"/>
    <w:rsid w:val="00B31049"/>
    <w:rsid w:val="00B31C40"/>
    <w:rsid w:val="00B32013"/>
    <w:rsid w:val="00B324A6"/>
    <w:rsid w:val="00B32DB8"/>
    <w:rsid w:val="00B33380"/>
    <w:rsid w:val="00B3439F"/>
    <w:rsid w:val="00B3492B"/>
    <w:rsid w:val="00B357B9"/>
    <w:rsid w:val="00B35C4C"/>
    <w:rsid w:val="00B37FED"/>
    <w:rsid w:val="00B406F8"/>
    <w:rsid w:val="00B4244E"/>
    <w:rsid w:val="00B42487"/>
    <w:rsid w:val="00B42FAD"/>
    <w:rsid w:val="00B442C4"/>
    <w:rsid w:val="00B444BA"/>
    <w:rsid w:val="00B4757D"/>
    <w:rsid w:val="00B476E6"/>
    <w:rsid w:val="00B4779D"/>
    <w:rsid w:val="00B477D9"/>
    <w:rsid w:val="00B47FED"/>
    <w:rsid w:val="00B50AD2"/>
    <w:rsid w:val="00B5115F"/>
    <w:rsid w:val="00B5159B"/>
    <w:rsid w:val="00B51D5A"/>
    <w:rsid w:val="00B52CC2"/>
    <w:rsid w:val="00B5379B"/>
    <w:rsid w:val="00B5394E"/>
    <w:rsid w:val="00B53FAD"/>
    <w:rsid w:val="00B54DAC"/>
    <w:rsid w:val="00B54DBD"/>
    <w:rsid w:val="00B54DD4"/>
    <w:rsid w:val="00B54FAF"/>
    <w:rsid w:val="00B550D8"/>
    <w:rsid w:val="00B56822"/>
    <w:rsid w:val="00B56984"/>
    <w:rsid w:val="00B56C43"/>
    <w:rsid w:val="00B56DDD"/>
    <w:rsid w:val="00B61993"/>
    <w:rsid w:val="00B61F86"/>
    <w:rsid w:val="00B624AA"/>
    <w:rsid w:val="00B62C45"/>
    <w:rsid w:val="00B63817"/>
    <w:rsid w:val="00B6386C"/>
    <w:rsid w:val="00B648B9"/>
    <w:rsid w:val="00B64981"/>
    <w:rsid w:val="00B64C90"/>
    <w:rsid w:val="00B65DE7"/>
    <w:rsid w:val="00B66551"/>
    <w:rsid w:val="00B66A96"/>
    <w:rsid w:val="00B66B0A"/>
    <w:rsid w:val="00B66D5D"/>
    <w:rsid w:val="00B67512"/>
    <w:rsid w:val="00B67DC6"/>
    <w:rsid w:val="00B702A5"/>
    <w:rsid w:val="00B707EC"/>
    <w:rsid w:val="00B71194"/>
    <w:rsid w:val="00B71873"/>
    <w:rsid w:val="00B72CEA"/>
    <w:rsid w:val="00B73412"/>
    <w:rsid w:val="00B73897"/>
    <w:rsid w:val="00B746CE"/>
    <w:rsid w:val="00B754DF"/>
    <w:rsid w:val="00B773D7"/>
    <w:rsid w:val="00B77F79"/>
    <w:rsid w:val="00B802F0"/>
    <w:rsid w:val="00B8068B"/>
    <w:rsid w:val="00B8072B"/>
    <w:rsid w:val="00B80791"/>
    <w:rsid w:val="00B80C77"/>
    <w:rsid w:val="00B80F87"/>
    <w:rsid w:val="00B81329"/>
    <w:rsid w:val="00B81BD3"/>
    <w:rsid w:val="00B81F8C"/>
    <w:rsid w:val="00B82168"/>
    <w:rsid w:val="00B8390D"/>
    <w:rsid w:val="00B84332"/>
    <w:rsid w:val="00B851E3"/>
    <w:rsid w:val="00B86015"/>
    <w:rsid w:val="00B86E32"/>
    <w:rsid w:val="00B8707F"/>
    <w:rsid w:val="00B903A9"/>
    <w:rsid w:val="00B9068E"/>
    <w:rsid w:val="00B90BEC"/>
    <w:rsid w:val="00B91941"/>
    <w:rsid w:val="00B920CE"/>
    <w:rsid w:val="00B929B6"/>
    <w:rsid w:val="00B929F8"/>
    <w:rsid w:val="00B9372D"/>
    <w:rsid w:val="00B9374B"/>
    <w:rsid w:val="00B93967"/>
    <w:rsid w:val="00B9457E"/>
    <w:rsid w:val="00B952CC"/>
    <w:rsid w:val="00B953E0"/>
    <w:rsid w:val="00B96BFC"/>
    <w:rsid w:val="00B96C62"/>
    <w:rsid w:val="00B97591"/>
    <w:rsid w:val="00B97C44"/>
    <w:rsid w:val="00B97CDD"/>
    <w:rsid w:val="00BA010F"/>
    <w:rsid w:val="00BA0A95"/>
    <w:rsid w:val="00BA0F9C"/>
    <w:rsid w:val="00BA1190"/>
    <w:rsid w:val="00BA11A8"/>
    <w:rsid w:val="00BA2026"/>
    <w:rsid w:val="00BA23A7"/>
    <w:rsid w:val="00BA2428"/>
    <w:rsid w:val="00BA2D38"/>
    <w:rsid w:val="00BA417E"/>
    <w:rsid w:val="00BA4A17"/>
    <w:rsid w:val="00BA4F47"/>
    <w:rsid w:val="00BA4FB9"/>
    <w:rsid w:val="00BA5FF6"/>
    <w:rsid w:val="00BA633F"/>
    <w:rsid w:val="00BA69A1"/>
    <w:rsid w:val="00BA6B4E"/>
    <w:rsid w:val="00BA7304"/>
    <w:rsid w:val="00BA754A"/>
    <w:rsid w:val="00BB0ECC"/>
    <w:rsid w:val="00BB1384"/>
    <w:rsid w:val="00BB35A0"/>
    <w:rsid w:val="00BB3EE0"/>
    <w:rsid w:val="00BB48C9"/>
    <w:rsid w:val="00BB577D"/>
    <w:rsid w:val="00BB6358"/>
    <w:rsid w:val="00BB6634"/>
    <w:rsid w:val="00BB6C93"/>
    <w:rsid w:val="00BB7B7E"/>
    <w:rsid w:val="00BC0F98"/>
    <w:rsid w:val="00BC27E1"/>
    <w:rsid w:val="00BC2936"/>
    <w:rsid w:val="00BC2FE7"/>
    <w:rsid w:val="00BC579A"/>
    <w:rsid w:val="00BC5B8E"/>
    <w:rsid w:val="00BC5DB6"/>
    <w:rsid w:val="00BC5FF9"/>
    <w:rsid w:val="00BC7153"/>
    <w:rsid w:val="00BC71DC"/>
    <w:rsid w:val="00BC78D5"/>
    <w:rsid w:val="00BC7E42"/>
    <w:rsid w:val="00BD0835"/>
    <w:rsid w:val="00BD0D67"/>
    <w:rsid w:val="00BD1D4A"/>
    <w:rsid w:val="00BD25A8"/>
    <w:rsid w:val="00BD25FC"/>
    <w:rsid w:val="00BD2779"/>
    <w:rsid w:val="00BD2EA8"/>
    <w:rsid w:val="00BD32E6"/>
    <w:rsid w:val="00BD37BF"/>
    <w:rsid w:val="00BD39A4"/>
    <w:rsid w:val="00BD3A30"/>
    <w:rsid w:val="00BD3A71"/>
    <w:rsid w:val="00BD3C5A"/>
    <w:rsid w:val="00BD407B"/>
    <w:rsid w:val="00BD4375"/>
    <w:rsid w:val="00BD44B3"/>
    <w:rsid w:val="00BD48B6"/>
    <w:rsid w:val="00BD555F"/>
    <w:rsid w:val="00BD5642"/>
    <w:rsid w:val="00BD60DB"/>
    <w:rsid w:val="00BD65FB"/>
    <w:rsid w:val="00BD75EB"/>
    <w:rsid w:val="00BD7935"/>
    <w:rsid w:val="00BE057A"/>
    <w:rsid w:val="00BE07BA"/>
    <w:rsid w:val="00BE0FE0"/>
    <w:rsid w:val="00BE1C5D"/>
    <w:rsid w:val="00BE2208"/>
    <w:rsid w:val="00BE2720"/>
    <w:rsid w:val="00BE36DD"/>
    <w:rsid w:val="00BE512C"/>
    <w:rsid w:val="00BE6137"/>
    <w:rsid w:val="00BE666D"/>
    <w:rsid w:val="00BE70EA"/>
    <w:rsid w:val="00BF02B5"/>
    <w:rsid w:val="00BF0B32"/>
    <w:rsid w:val="00BF0B4F"/>
    <w:rsid w:val="00BF0CD7"/>
    <w:rsid w:val="00BF17D7"/>
    <w:rsid w:val="00BF1E87"/>
    <w:rsid w:val="00BF2CCB"/>
    <w:rsid w:val="00BF3370"/>
    <w:rsid w:val="00BF339B"/>
    <w:rsid w:val="00BF3A77"/>
    <w:rsid w:val="00BF3B41"/>
    <w:rsid w:val="00BF3DA1"/>
    <w:rsid w:val="00BF4661"/>
    <w:rsid w:val="00BF4928"/>
    <w:rsid w:val="00BF5060"/>
    <w:rsid w:val="00BF61F1"/>
    <w:rsid w:val="00BF62FB"/>
    <w:rsid w:val="00BF6FD9"/>
    <w:rsid w:val="00BF756E"/>
    <w:rsid w:val="00C00028"/>
    <w:rsid w:val="00C00A30"/>
    <w:rsid w:val="00C00E4B"/>
    <w:rsid w:val="00C01EEA"/>
    <w:rsid w:val="00C02031"/>
    <w:rsid w:val="00C03F8C"/>
    <w:rsid w:val="00C04610"/>
    <w:rsid w:val="00C0482A"/>
    <w:rsid w:val="00C06589"/>
    <w:rsid w:val="00C06C9B"/>
    <w:rsid w:val="00C10874"/>
    <w:rsid w:val="00C11825"/>
    <w:rsid w:val="00C1192E"/>
    <w:rsid w:val="00C1204A"/>
    <w:rsid w:val="00C124EB"/>
    <w:rsid w:val="00C12860"/>
    <w:rsid w:val="00C13101"/>
    <w:rsid w:val="00C13E1F"/>
    <w:rsid w:val="00C14A71"/>
    <w:rsid w:val="00C154F3"/>
    <w:rsid w:val="00C15CD7"/>
    <w:rsid w:val="00C1604E"/>
    <w:rsid w:val="00C16467"/>
    <w:rsid w:val="00C16851"/>
    <w:rsid w:val="00C17AD9"/>
    <w:rsid w:val="00C17DEF"/>
    <w:rsid w:val="00C17E29"/>
    <w:rsid w:val="00C2029F"/>
    <w:rsid w:val="00C20735"/>
    <w:rsid w:val="00C208C2"/>
    <w:rsid w:val="00C20E70"/>
    <w:rsid w:val="00C21865"/>
    <w:rsid w:val="00C21C0E"/>
    <w:rsid w:val="00C223B0"/>
    <w:rsid w:val="00C22875"/>
    <w:rsid w:val="00C2318A"/>
    <w:rsid w:val="00C23FDF"/>
    <w:rsid w:val="00C249A1"/>
    <w:rsid w:val="00C24B0C"/>
    <w:rsid w:val="00C26216"/>
    <w:rsid w:val="00C26A1E"/>
    <w:rsid w:val="00C27008"/>
    <w:rsid w:val="00C27903"/>
    <w:rsid w:val="00C3007A"/>
    <w:rsid w:val="00C30E8A"/>
    <w:rsid w:val="00C31078"/>
    <w:rsid w:val="00C310F9"/>
    <w:rsid w:val="00C311E0"/>
    <w:rsid w:val="00C32474"/>
    <w:rsid w:val="00C324D6"/>
    <w:rsid w:val="00C326D1"/>
    <w:rsid w:val="00C33832"/>
    <w:rsid w:val="00C34233"/>
    <w:rsid w:val="00C34CDB"/>
    <w:rsid w:val="00C352BE"/>
    <w:rsid w:val="00C35886"/>
    <w:rsid w:val="00C360AA"/>
    <w:rsid w:val="00C36541"/>
    <w:rsid w:val="00C36ACF"/>
    <w:rsid w:val="00C36E53"/>
    <w:rsid w:val="00C37492"/>
    <w:rsid w:val="00C37B89"/>
    <w:rsid w:val="00C37EF9"/>
    <w:rsid w:val="00C403B2"/>
    <w:rsid w:val="00C4052A"/>
    <w:rsid w:val="00C40B87"/>
    <w:rsid w:val="00C40C24"/>
    <w:rsid w:val="00C40C2B"/>
    <w:rsid w:val="00C41DB0"/>
    <w:rsid w:val="00C422D1"/>
    <w:rsid w:val="00C42332"/>
    <w:rsid w:val="00C42B02"/>
    <w:rsid w:val="00C42DD5"/>
    <w:rsid w:val="00C42F4D"/>
    <w:rsid w:val="00C430B1"/>
    <w:rsid w:val="00C430FC"/>
    <w:rsid w:val="00C43171"/>
    <w:rsid w:val="00C4400F"/>
    <w:rsid w:val="00C44297"/>
    <w:rsid w:val="00C447C4"/>
    <w:rsid w:val="00C450B2"/>
    <w:rsid w:val="00C45243"/>
    <w:rsid w:val="00C45E49"/>
    <w:rsid w:val="00C4631A"/>
    <w:rsid w:val="00C4758F"/>
    <w:rsid w:val="00C47921"/>
    <w:rsid w:val="00C47BE3"/>
    <w:rsid w:val="00C47EFA"/>
    <w:rsid w:val="00C502F6"/>
    <w:rsid w:val="00C5076F"/>
    <w:rsid w:val="00C50EA3"/>
    <w:rsid w:val="00C510E1"/>
    <w:rsid w:val="00C51648"/>
    <w:rsid w:val="00C51D09"/>
    <w:rsid w:val="00C51D98"/>
    <w:rsid w:val="00C5258D"/>
    <w:rsid w:val="00C529CA"/>
    <w:rsid w:val="00C52EF1"/>
    <w:rsid w:val="00C53099"/>
    <w:rsid w:val="00C53C91"/>
    <w:rsid w:val="00C53D1F"/>
    <w:rsid w:val="00C540D2"/>
    <w:rsid w:val="00C555D3"/>
    <w:rsid w:val="00C5583D"/>
    <w:rsid w:val="00C5583F"/>
    <w:rsid w:val="00C566ED"/>
    <w:rsid w:val="00C5698D"/>
    <w:rsid w:val="00C56E6B"/>
    <w:rsid w:val="00C57848"/>
    <w:rsid w:val="00C57C48"/>
    <w:rsid w:val="00C60576"/>
    <w:rsid w:val="00C607B1"/>
    <w:rsid w:val="00C60F13"/>
    <w:rsid w:val="00C614D1"/>
    <w:rsid w:val="00C61DFF"/>
    <w:rsid w:val="00C61E12"/>
    <w:rsid w:val="00C61E5F"/>
    <w:rsid w:val="00C62A0E"/>
    <w:rsid w:val="00C634A0"/>
    <w:rsid w:val="00C6350E"/>
    <w:rsid w:val="00C662FA"/>
    <w:rsid w:val="00C66884"/>
    <w:rsid w:val="00C66C65"/>
    <w:rsid w:val="00C66D56"/>
    <w:rsid w:val="00C67674"/>
    <w:rsid w:val="00C70350"/>
    <w:rsid w:val="00C703D5"/>
    <w:rsid w:val="00C70542"/>
    <w:rsid w:val="00C708AF"/>
    <w:rsid w:val="00C708C5"/>
    <w:rsid w:val="00C70E5C"/>
    <w:rsid w:val="00C71D5D"/>
    <w:rsid w:val="00C7231D"/>
    <w:rsid w:val="00C72383"/>
    <w:rsid w:val="00C72634"/>
    <w:rsid w:val="00C72CC8"/>
    <w:rsid w:val="00C73A74"/>
    <w:rsid w:val="00C73EBA"/>
    <w:rsid w:val="00C747B1"/>
    <w:rsid w:val="00C74B87"/>
    <w:rsid w:val="00C74E86"/>
    <w:rsid w:val="00C75168"/>
    <w:rsid w:val="00C755D8"/>
    <w:rsid w:val="00C75A85"/>
    <w:rsid w:val="00C75C62"/>
    <w:rsid w:val="00C75CFF"/>
    <w:rsid w:val="00C7656D"/>
    <w:rsid w:val="00C76616"/>
    <w:rsid w:val="00C773B0"/>
    <w:rsid w:val="00C80550"/>
    <w:rsid w:val="00C80D78"/>
    <w:rsid w:val="00C81B22"/>
    <w:rsid w:val="00C81E94"/>
    <w:rsid w:val="00C822F1"/>
    <w:rsid w:val="00C8356C"/>
    <w:rsid w:val="00C83A53"/>
    <w:rsid w:val="00C83BCC"/>
    <w:rsid w:val="00C83DDE"/>
    <w:rsid w:val="00C84354"/>
    <w:rsid w:val="00C854B5"/>
    <w:rsid w:val="00C90283"/>
    <w:rsid w:val="00C90DC4"/>
    <w:rsid w:val="00C90FE5"/>
    <w:rsid w:val="00C921DA"/>
    <w:rsid w:val="00C927B9"/>
    <w:rsid w:val="00C92E09"/>
    <w:rsid w:val="00C92FDF"/>
    <w:rsid w:val="00C940E7"/>
    <w:rsid w:val="00C94790"/>
    <w:rsid w:val="00C9513B"/>
    <w:rsid w:val="00C95CC0"/>
    <w:rsid w:val="00C966A1"/>
    <w:rsid w:val="00C96BF0"/>
    <w:rsid w:val="00C96D2B"/>
    <w:rsid w:val="00C96E75"/>
    <w:rsid w:val="00C977FC"/>
    <w:rsid w:val="00C97B3D"/>
    <w:rsid w:val="00C97EF6"/>
    <w:rsid w:val="00CA0AA9"/>
    <w:rsid w:val="00CA0D45"/>
    <w:rsid w:val="00CA13B7"/>
    <w:rsid w:val="00CA21EC"/>
    <w:rsid w:val="00CA242A"/>
    <w:rsid w:val="00CA365E"/>
    <w:rsid w:val="00CA51F0"/>
    <w:rsid w:val="00CA609D"/>
    <w:rsid w:val="00CB01B3"/>
    <w:rsid w:val="00CB19C0"/>
    <w:rsid w:val="00CB2131"/>
    <w:rsid w:val="00CB2396"/>
    <w:rsid w:val="00CB2907"/>
    <w:rsid w:val="00CB3FAF"/>
    <w:rsid w:val="00CB44DD"/>
    <w:rsid w:val="00CB460E"/>
    <w:rsid w:val="00CB5367"/>
    <w:rsid w:val="00CB545D"/>
    <w:rsid w:val="00CB6631"/>
    <w:rsid w:val="00CB6ABD"/>
    <w:rsid w:val="00CB6F7A"/>
    <w:rsid w:val="00CC13E3"/>
    <w:rsid w:val="00CC1E3D"/>
    <w:rsid w:val="00CC2941"/>
    <w:rsid w:val="00CC38C3"/>
    <w:rsid w:val="00CC4FD6"/>
    <w:rsid w:val="00CC5925"/>
    <w:rsid w:val="00CC5979"/>
    <w:rsid w:val="00CC7252"/>
    <w:rsid w:val="00CC77E9"/>
    <w:rsid w:val="00CC7B7B"/>
    <w:rsid w:val="00CD0D3C"/>
    <w:rsid w:val="00CD1271"/>
    <w:rsid w:val="00CD1DD1"/>
    <w:rsid w:val="00CD2879"/>
    <w:rsid w:val="00CD4676"/>
    <w:rsid w:val="00CD4B0A"/>
    <w:rsid w:val="00CD5663"/>
    <w:rsid w:val="00CD5B1E"/>
    <w:rsid w:val="00CD626C"/>
    <w:rsid w:val="00CD7A0C"/>
    <w:rsid w:val="00CE08F2"/>
    <w:rsid w:val="00CE191B"/>
    <w:rsid w:val="00CE2D10"/>
    <w:rsid w:val="00CE2FC0"/>
    <w:rsid w:val="00CE4264"/>
    <w:rsid w:val="00CE44F7"/>
    <w:rsid w:val="00CE4AD0"/>
    <w:rsid w:val="00CE4DB1"/>
    <w:rsid w:val="00CE4E11"/>
    <w:rsid w:val="00CE54BE"/>
    <w:rsid w:val="00CE5814"/>
    <w:rsid w:val="00CE60D6"/>
    <w:rsid w:val="00CE6DEF"/>
    <w:rsid w:val="00CF076E"/>
    <w:rsid w:val="00CF079F"/>
    <w:rsid w:val="00CF0A8E"/>
    <w:rsid w:val="00CF103E"/>
    <w:rsid w:val="00CF1681"/>
    <w:rsid w:val="00CF1720"/>
    <w:rsid w:val="00CF208F"/>
    <w:rsid w:val="00CF288F"/>
    <w:rsid w:val="00CF2BE2"/>
    <w:rsid w:val="00CF33D6"/>
    <w:rsid w:val="00CF348D"/>
    <w:rsid w:val="00CF3FD6"/>
    <w:rsid w:val="00CF4243"/>
    <w:rsid w:val="00CF589C"/>
    <w:rsid w:val="00CF5A32"/>
    <w:rsid w:val="00CF5C66"/>
    <w:rsid w:val="00CF6F9D"/>
    <w:rsid w:val="00CF7B91"/>
    <w:rsid w:val="00CF7DA4"/>
    <w:rsid w:val="00D004D1"/>
    <w:rsid w:val="00D0062A"/>
    <w:rsid w:val="00D0071F"/>
    <w:rsid w:val="00D00A77"/>
    <w:rsid w:val="00D01AEE"/>
    <w:rsid w:val="00D02DA9"/>
    <w:rsid w:val="00D03107"/>
    <w:rsid w:val="00D0358B"/>
    <w:rsid w:val="00D03E7D"/>
    <w:rsid w:val="00D03ED1"/>
    <w:rsid w:val="00D045EC"/>
    <w:rsid w:val="00D058D6"/>
    <w:rsid w:val="00D06942"/>
    <w:rsid w:val="00D06AEC"/>
    <w:rsid w:val="00D070E3"/>
    <w:rsid w:val="00D07530"/>
    <w:rsid w:val="00D07E59"/>
    <w:rsid w:val="00D100E0"/>
    <w:rsid w:val="00D1071C"/>
    <w:rsid w:val="00D10BCF"/>
    <w:rsid w:val="00D117BD"/>
    <w:rsid w:val="00D11BA2"/>
    <w:rsid w:val="00D124F7"/>
    <w:rsid w:val="00D13C7A"/>
    <w:rsid w:val="00D14493"/>
    <w:rsid w:val="00D14571"/>
    <w:rsid w:val="00D14933"/>
    <w:rsid w:val="00D14A9A"/>
    <w:rsid w:val="00D14BEF"/>
    <w:rsid w:val="00D1550A"/>
    <w:rsid w:val="00D159BF"/>
    <w:rsid w:val="00D20564"/>
    <w:rsid w:val="00D209D5"/>
    <w:rsid w:val="00D20AA3"/>
    <w:rsid w:val="00D20CD9"/>
    <w:rsid w:val="00D22432"/>
    <w:rsid w:val="00D22539"/>
    <w:rsid w:val="00D22543"/>
    <w:rsid w:val="00D22903"/>
    <w:rsid w:val="00D23D33"/>
    <w:rsid w:val="00D23EE0"/>
    <w:rsid w:val="00D24236"/>
    <w:rsid w:val="00D2432F"/>
    <w:rsid w:val="00D24642"/>
    <w:rsid w:val="00D24AF0"/>
    <w:rsid w:val="00D24B36"/>
    <w:rsid w:val="00D25723"/>
    <w:rsid w:val="00D25DB3"/>
    <w:rsid w:val="00D25EFD"/>
    <w:rsid w:val="00D26246"/>
    <w:rsid w:val="00D26599"/>
    <w:rsid w:val="00D26A07"/>
    <w:rsid w:val="00D26C40"/>
    <w:rsid w:val="00D27424"/>
    <w:rsid w:val="00D274C3"/>
    <w:rsid w:val="00D27DD7"/>
    <w:rsid w:val="00D306D3"/>
    <w:rsid w:val="00D30DDB"/>
    <w:rsid w:val="00D3163C"/>
    <w:rsid w:val="00D325E1"/>
    <w:rsid w:val="00D3272C"/>
    <w:rsid w:val="00D33E8F"/>
    <w:rsid w:val="00D37042"/>
    <w:rsid w:val="00D40AA2"/>
    <w:rsid w:val="00D414A8"/>
    <w:rsid w:val="00D43218"/>
    <w:rsid w:val="00D43628"/>
    <w:rsid w:val="00D43C30"/>
    <w:rsid w:val="00D43CA0"/>
    <w:rsid w:val="00D44957"/>
    <w:rsid w:val="00D44CD5"/>
    <w:rsid w:val="00D44D42"/>
    <w:rsid w:val="00D44D71"/>
    <w:rsid w:val="00D451C3"/>
    <w:rsid w:val="00D4523E"/>
    <w:rsid w:val="00D453E6"/>
    <w:rsid w:val="00D47361"/>
    <w:rsid w:val="00D479A8"/>
    <w:rsid w:val="00D47A94"/>
    <w:rsid w:val="00D47E50"/>
    <w:rsid w:val="00D50E75"/>
    <w:rsid w:val="00D51B8C"/>
    <w:rsid w:val="00D53297"/>
    <w:rsid w:val="00D533DB"/>
    <w:rsid w:val="00D54E13"/>
    <w:rsid w:val="00D558AD"/>
    <w:rsid w:val="00D56065"/>
    <w:rsid w:val="00D560B7"/>
    <w:rsid w:val="00D5746D"/>
    <w:rsid w:val="00D574D0"/>
    <w:rsid w:val="00D5782E"/>
    <w:rsid w:val="00D57F3B"/>
    <w:rsid w:val="00D57F6D"/>
    <w:rsid w:val="00D6021B"/>
    <w:rsid w:val="00D6065D"/>
    <w:rsid w:val="00D6094F"/>
    <w:rsid w:val="00D60FC4"/>
    <w:rsid w:val="00D6260A"/>
    <w:rsid w:val="00D6312A"/>
    <w:rsid w:val="00D631EF"/>
    <w:rsid w:val="00D6479A"/>
    <w:rsid w:val="00D65063"/>
    <w:rsid w:val="00D65872"/>
    <w:rsid w:val="00D65967"/>
    <w:rsid w:val="00D65DC6"/>
    <w:rsid w:val="00D66470"/>
    <w:rsid w:val="00D66B23"/>
    <w:rsid w:val="00D671F7"/>
    <w:rsid w:val="00D6727A"/>
    <w:rsid w:val="00D67CE0"/>
    <w:rsid w:val="00D704AE"/>
    <w:rsid w:val="00D714AE"/>
    <w:rsid w:val="00D71951"/>
    <w:rsid w:val="00D71A32"/>
    <w:rsid w:val="00D71E94"/>
    <w:rsid w:val="00D725CB"/>
    <w:rsid w:val="00D7273D"/>
    <w:rsid w:val="00D73773"/>
    <w:rsid w:val="00D740E9"/>
    <w:rsid w:val="00D74DB8"/>
    <w:rsid w:val="00D75674"/>
    <w:rsid w:val="00D75CD3"/>
    <w:rsid w:val="00D764E4"/>
    <w:rsid w:val="00D77255"/>
    <w:rsid w:val="00D77923"/>
    <w:rsid w:val="00D812E9"/>
    <w:rsid w:val="00D81319"/>
    <w:rsid w:val="00D8216B"/>
    <w:rsid w:val="00D827EF"/>
    <w:rsid w:val="00D82CE3"/>
    <w:rsid w:val="00D82D00"/>
    <w:rsid w:val="00D83613"/>
    <w:rsid w:val="00D83D17"/>
    <w:rsid w:val="00D840BF"/>
    <w:rsid w:val="00D8508A"/>
    <w:rsid w:val="00D855FF"/>
    <w:rsid w:val="00D85865"/>
    <w:rsid w:val="00D859E6"/>
    <w:rsid w:val="00D85B88"/>
    <w:rsid w:val="00D85D26"/>
    <w:rsid w:val="00D86399"/>
    <w:rsid w:val="00D8716D"/>
    <w:rsid w:val="00D87C38"/>
    <w:rsid w:val="00D87DD4"/>
    <w:rsid w:val="00D903D4"/>
    <w:rsid w:val="00D909D2"/>
    <w:rsid w:val="00D90B20"/>
    <w:rsid w:val="00D9148E"/>
    <w:rsid w:val="00D91BD2"/>
    <w:rsid w:val="00D92029"/>
    <w:rsid w:val="00D9236B"/>
    <w:rsid w:val="00D92925"/>
    <w:rsid w:val="00D92FE4"/>
    <w:rsid w:val="00D9413B"/>
    <w:rsid w:val="00D94C7D"/>
    <w:rsid w:val="00D95C7E"/>
    <w:rsid w:val="00D96E7C"/>
    <w:rsid w:val="00D9728A"/>
    <w:rsid w:val="00D97FE8"/>
    <w:rsid w:val="00DA005A"/>
    <w:rsid w:val="00DA1331"/>
    <w:rsid w:val="00DA15BA"/>
    <w:rsid w:val="00DA1999"/>
    <w:rsid w:val="00DA227A"/>
    <w:rsid w:val="00DA3A83"/>
    <w:rsid w:val="00DA3DE8"/>
    <w:rsid w:val="00DA42C3"/>
    <w:rsid w:val="00DA473B"/>
    <w:rsid w:val="00DA4D45"/>
    <w:rsid w:val="00DA5320"/>
    <w:rsid w:val="00DA5329"/>
    <w:rsid w:val="00DA66F5"/>
    <w:rsid w:val="00DA6AC4"/>
    <w:rsid w:val="00DA6D82"/>
    <w:rsid w:val="00DA6F00"/>
    <w:rsid w:val="00DA7288"/>
    <w:rsid w:val="00DB023D"/>
    <w:rsid w:val="00DB06D5"/>
    <w:rsid w:val="00DB0E39"/>
    <w:rsid w:val="00DB0FD2"/>
    <w:rsid w:val="00DB1BC0"/>
    <w:rsid w:val="00DB2261"/>
    <w:rsid w:val="00DB3D2D"/>
    <w:rsid w:val="00DB3DE2"/>
    <w:rsid w:val="00DB4203"/>
    <w:rsid w:val="00DB426E"/>
    <w:rsid w:val="00DB44BF"/>
    <w:rsid w:val="00DB52EA"/>
    <w:rsid w:val="00DB58D9"/>
    <w:rsid w:val="00DB6032"/>
    <w:rsid w:val="00DB6805"/>
    <w:rsid w:val="00DB75E2"/>
    <w:rsid w:val="00DB7A0C"/>
    <w:rsid w:val="00DC0551"/>
    <w:rsid w:val="00DC067D"/>
    <w:rsid w:val="00DC0858"/>
    <w:rsid w:val="00DC09DF"/>
    <w:rsid w:val="00DC18D5"/>
    <w:rsid w:val="00DC1FB0"/>
    <w:rsid w:val="00DC235F"/>
    <w:rsid w:val="00DC29D6"/>
    <w:rsid w:val="00DC2E1F"/>
    <w:rsid w:val="00DC38F4"/>
    <w:rsid w:val="00DC3FAA"/>
    <w:rsid w:val="00DC4C90"/>
    <w:rsid w:val="00DC552A"/>
    <w:rsid w:val="00DC5A89"/>
    <w:rsid w:val="00DC5AB4"/>
    <w:rsid w:val="00DC628E"/>
    <w:rsid w:val="00DC66D3"/>
    <w:rsid w:val="00DD021C"/>
    <w:rsid w:val="00DD028B"/>
    <w:rsid w:val="00DD0AD1"/>
    <w:rsid w:val="00DD0BAF"/>
    <w:rsid w:val="00DD1252"/>
    <w:rsid w:val="00DD17D5"/>
    <w:rsid w:val="00DD2278"/>
    <w:rsid w:val="00DD26A9"/>
    <w:rsid w:val="00DD2B1C"/>
    <w:rsid w:val="00DD4E78"/>
    <w:rsid w:val="00DD5AF2"/>
    <w:rsid w:val="00DD686C"/>
    <w:rsid w:val="00DD6ED1"/>
    <w:rsid w:val="00DD7EFF"/>
    <w:rsid w:val="00DE048B"/>
    <w:rsid w:val="00DE0650"/>
    <w:rsid w:val="00DE0AB4"/>
    <w:rsid w:val="00DE0ABB"/>
    <w:rsid w:val="00DE0B5A"/>
    <w:rsid w:val="00DE4939"/>
    <w:rsid w:val="00DE5058"/>
    <w:rsid w:val="00DE521F"/>
    <w:rsid w:val="00DE5881"/>
    <w:rsid w:val="00DE590A"/>
    <w:rsid w:val="00DE62A7"/>
    <w:rsid w:val="00DE6A40"/>
    <w:rsid w:val="00DE6C19"/>
    <w:rsid w:val="00DE7059"/>
    <w:rsid w:val="00DE752E"/>
    <w:rsid w:val="00DE7656"/>
    <w:rsid w:val="00DE78CE"/>
    <w:rsid w:val="00DE7C32"/>
    <w:rsid w:val="00DE7E00"/>
    <w:rsid w:val="00DE7F8C"/>
    <w:rsid w:val="00DF0460"/>
    <w:rsid w:val="00DF0557"/>
    <w:rsid w:val="00DF067A"/>
    <w:rsid w:val="00DF1228"/>
    <w:rsid w:val="00DF13D8"/>
    <w:rsid w:val="00DF3130"/>
    <w:rsid w:val="00DF3387"/>
    <w:rsid w:val="00DF35E3"/>
    <w:rsid w:val="00DF3874"/>
    <w:rsid w:val="00DF54B3"/>
    <w:rsid w:val="00DF5B09"/>
    <w:rsid w:val="00DF6DE9"/>
    <w:rsid w:val="00DF6FF0"/>
    <w:rsid w:val="00DF7BF0"/>
    <w:rsid w:val="00DF7E13"/>
    <w:rsid w:val="00DF7FEB"/>
    <w:rsid w:val="00E00ABD"/>
    <w:rsid w:val="00E01495"/>
    <w:rsid w:val="00E01FC2"/>
    <w:rsid w:val="00E03BBA"/>
    <w:rsid w:val="00E04989"/>
    <w:rsid w:val="00E055C6"/>
    <w:rsid w:val="00E06116"/>
    <w:rsid w:val="00E0667B"/>
    <w:rsid w:val="00E073F9"/>
    <w:rsid w:val="00E07B8D"/>
    <w:rsid w:val="00E07E9D"/>
    <w:rsid w:val="00E1069A"/>
    <w:rsid w:val="00E1094C"/>
    <w:rsid w:val="00E10D2F"/>
    <w:rsid w:val="00E1167B"/>
    <w:rsid w:val="00E116E3"/>
    <w:rsid w:val="00E124C9"/>
    <w:rsid w:val="00E127A4"/>
    <w:rsid w:val="00E1289E"/>
    <w:rsid w:val="00E12D6F"/>
    <w:rsid w:val="00E13E1B"/>
    <w:rsid w:val="00E145CB"/>
    <w:rsid w:val="00E147CF"/>
    <w:rsid w:val="00E14955"/>
    <w:rsid w:val="00E155EF"/>
    <w:rsid w:val="00E16B75"/>
    <w:rsid w:val="00E16F41"/>
    <w:rsid w:val="00E171C3"/>
    <w:rsid w:val="00E20A97"/>
    <w:rsid w:val="00E20AD1"/>
    <w:rsid w:val="00E20B2E"/>
    <w:rsid w:val="00E20D80"/>
    <w:rsid w:val="00E21C75"/>
    <w:rsid w:val="00E222BD"/>
    <w:rsid w:val="00E22535"/>
    <w:rsid w:val="00E22825"/>
    <w:rsid w:val="00E22B52"/>
    <w:rsid w:val="00E2346D"/>
    <w:rsid w:val="00E24607"/>
    <w:rsid w:val="00E24E2F"/>
    <w:rsid w:val="00E2506D"/>
    <w:rsid w:val="00E254BC"/>
    <w:rsid w:val="00E26600"/>
    <w:rsid w:val="00E266E8"/>
    <w:rsid w:val="00E272A0"/>
    <w:rsid w:val="00E279F5"/>
    <w:rsid w:val="00E27BAB"/>
    <w:rsid w:val="00E27BF1"/>
    <w:rsid w:val="00E304EB"/>
    <w:rsid w:val="00E30903"/>
    <w:rsid w:val="00E30F33"/>
    <w:rsid w:val="00E31453"/>
    <w:rsid w:val="00E314C2"/>
    <w:rsid w:val="00E31BF6"/>
    <w:rsid w:val="00E32BB0"/>
    <w:rsid w:val="00E32EB7"/>
    <w:rsid w:val="00E334A5"/>
    <w:rsid w:val="00E33672"/>
    <w:rsid w:val="00E36328"/>
    <w:rsid w:val="00E4018D"/>
    <w:rsid w:val="00E40803"/>
    <w:rsid w:val="00E411CB"/>
    <w:rsid w:val="00E417A4"/>
    <w:rsid w:val="00E42221"/>
    <w:rsid w:val="00E42688"/>
    <w:rsid w:val="00E42E03"/>
    <w:rsid w:val="00E42E48"/>
    <w:rsid w:val="00E435E2"/>
    <w:rsid w:val="00E43862"/>
    <w:rsid w:val="00E4390F"/>
    <w:rsid w:val="00E43969"/>
    <w:rsid w:val="00E439E1"/>
    <w:rsid w:val="00E44962"/>
    <w:rsid w:val="00E44DA3"/>
    <w:rsid w:val="00E459B2"/>
    <w:rsid w:val="00E45BD9"/>
    <w:rsid w:val="00E46594"/>
    <w:rsid w:val="00E46917"/>
    <w:rsid w:val="00E46A99"/>
    <w:rsid w:val="00E46EA2"/>
    <w:rsid w:val="00E503B2"/>
    <w:rsid w:val="00E50AB0"/>
    <w:rsid w:val="00E50CAC"/>
    <w:rsid w:val="00E50EDE"/>
    <w:rsid w:val="00E50F85"/>
    <w:rsid w:val="00E51C17"/>
    <w:rsid w:val="00E52237"/>
    <w:rsid w:val="00E52302"/>
    <w:rsid w:val="00E524C1"/>
    <w:rsid w:val="00E52773"/>
    <w:rsid w:val="00E52E3E"/>
    <w:rsid w:val="00E52F70"/>
    <w:rsid w:val="00E52FCD"/>
    <w:rsid w:val="00E53485"/>
    <w:rsid w:val="00E53ED9"/>
    <w:rsid w:val="00E54403"/>
    <w:rsid w:val="00E55760"/>
    <w:rsid w:val="00E55F9A"/>
    <w:rsid w:val="00E60387"/>
    <w:rsid w:val="00E60F2D"/>
    <w:rsid w:val="00E6193F"/>
    <w:rsid w:val="00E61DF4"/>
    <w:rsid w:val="00E61F01"/>
    <w:rsid w:val="00E625DC"/>
    <w:rsid w:val="00E62B64"/>
    <w:rsid w:val="00E63944"/>
    <w:rsid w:val="00E64109"/>
    <w:rsid w:val="00E64DCF"/>
    <w:rsid w:val="00E65A63"/>
    <w:rsid w:val="00E66553"/>
    <w:rsid w:val="00E67853"/>
    <w:rsid w:val="00E67D26"/>
    <w:rsid w:val="00E70A01"/>
    <w:rsid w:val="00E7153D"/>
    <w:rsid w:val="00E715C7"/>
    <w:rsid w:val="00E71D71"/>
    <w:rsid w:val="00E71F47"/>
    <w:rsid w:val="00E7233D"/>
    <w:rsid w:val="00E72F53"/>
    <w:rsid w:val="00E733B0"/>
    <w:rsid w:val="00E73477"/>
    <w:rsid w:val="00E7439C"/>
    <w:rsid w:val="00E75066"/>
    <w:rsid w:val="00E7575F"/>
    <w:rsid w:val="00E7611E"/>
    <w:rsid w:val="00E765AF"/>
    <w:rsid w:val="00E76CCF"/>
    <w:rsid w:val="00E777AD"/>
    <w:rsid w:val="00E77CB1"/>
    <w:rsid w:val="00E77FDB"/>
    <w:rsid w:val="00E80281"/>
    <w:rsid w:val="00E80D5E"/>
    <w:rsid w:val="00E811DA"/>
    <w:rsid w:val="00E8151A"/>
    <w:rsid w:val="00E81577"/>
    <w:rsid w:val="00E81E81"/>
    <w:rsid w:val="00E823C2"/>
    <w:rsid w:val="00E82DA2"/>
    <w:rsid w:val="00E83DBC"/>
    <w:rsid w:val="00E83F1C"/>
    <w:rsid w:val="00E8400E"/>
    <w:rsid w:val="00E843E2"/>
    <w:rsid w:val="00E8451D"/>
    <w:rsid w:val="00E846D7"/>
    <w:rsid w:val="00E8473D"/>
    <w:rsid w:val="00E84802"/>
    <w:rsid w:val="00E84BA1"/>
    <w:rsid w:val="00E851F6"/>
    <w:rsid w:val="00E855EA"/>
    <w:rsid w:val="00E8570A"/>
    <w:rsid w:val="00E858EC"/>
    <w:rsid w:val="00E85E2F"/>
    <w:rsid w:val="00E869AC"/>
    <w:rsid w:val="00E86CEA"/>
    <w:rsid w:val="00E86F88"/>
    <w:rsid w:val="00E87DC6"/>
    <w:rsid w:val="00E9064B"/>
    <w:rsid w:val="00E9095A"/>
    <w:rsid w:val="00E93001"/>
    <w:rsid w:val="00E93DCB"/>
    <w:rsid w:val="00E95437"/>
    <w:rsid w:val="00E95591"/>
    <w:rsid w:val="00E9616F"/>
    <w:rsid w:val="00E972A0"/>
    <w:rsid w:val="00E9735A"/>
    <w:rsid w:val="00E977CF"/>
    <w:rsid w:val="00E97F26"/>
    <w:rsid w:val="00EA03AD"/>
    <w:rsid w:val="00EA05D0"/>
    <w:rsid w:val="00EA0627"/>
    <w:rsid w:val="00EA0739"/>
    <w:rsid w:val="00EA09DD"/>
    <w:rsid w:val="00EA0FDD"/>
    <w:rsid w:val="00EA1510"/>
    <w:rsid w:val="00EA20CA"/>
    <w:rsid w:val="00EA26F4"/>
    <w:rsid w:val="00EA2EED"/>
    <w:rsid w:val="00EA2FCF"/>
    <w:rsid w:val="00EA3387"/>
    <w:rsid w:val="00EA3408"/>
    <w:rsid w:val="00EA3465"/>
    <w:rsid w:val="00EA3AED"/>
    <w:rsid w:val="00EA3C14"/>
    <w:rsid w:val="00EA4AA9"/>
    <w:rsid w:val="00EA4ED2"/>
    <w:rsid w:val="00EA5BB1"/>
    <w:rsid w:val="00EA5FE8"/>
    <w:rsid w:val="00EA60BE"/>
    <w:rsid w:val="00EA65AB"/>
    <w:rsid w:val="00EA6AC8"/>
    <w:rsid w:val="00EA77AD"/>
    <w:rsid w:val="00EB03BC"/>
    <w:rsid w:val="00EB0450"/>
    <w:rsid w:val="00EB077A"/>
    <w:rsid w:val="00EB0D2D"/>
    <w:rsid w:val="00EB1087"/>
    <w:rsid w:val="00EB2297"/>
    <w:rsid w:val="00EB32A9"/>
    <w:rsid w:val="00EB3430"/>
    <w:rsid w:val="00EB3C47"/>
    <w:rsid w:val="00EB5A2F"/>
    <w:rsid w:val="00EC0CDF"/>
    <w:rsid w:val="00EC0EF4"/>
    <w:rsid w:val="00EC1736"/>
    <w:rsid w:val="00EC2442"/>
    <w:rsid w:val="00EC2CC5"/>
    <w:rsid w:val="00EC2D38"/>
    <w:rsid w:val="00EC331D"/>
    <w:rsid w:val="00EC3F2F"/>
    <w:rsid w:val="00EC3F8E"/>
    <w:rsid w:val="00EC422D"/>
    <w:rsid w:val="00EC478F"/>
    <w:rsid w:val="00EC4B55"/>
    <w:rsid w:val="00EC4F1F"/>
    <w:rsid w:val="00EC5709"/>
    <w:rsid w:val="00EC5B08"/>
    <w:rsid w:val="00EC5CD5"/>
    <w:rsid w:val="00EC660D"/>
    <w:rsid w:val="00EC6ABF"/>
    <w:rsid w:val="00EC6CED"/>
    <w:rsid w:val="00EC6FAD"/>
    <w:rsid w:val="00EC712D"/>
    <w:rsid w:val="00EC7E0E"/>
    <w:rsid w:val="00EC7E23"/>
    <w:rsid w:val="00ED0564"/>
    <w:rsid w:val="00ED2332"/>
    <w:rsid w:val="00ED24E0"/>
    <w:rsid w:val="00ED2A00"/>
    <w:rsid w:val="00ED46DE"/>
    <w:rsid w:val="00ED7480"/>
    <w:rsid w:val="00EE001D"/>
    <w:rsid w:val="00EE0264"/>
    <w:rsid w:val="00EE0BDF"/>
    <w:rsid w:val="00EE150A"/>
    <w:rsid w:val="00EE2346"/>
    <w:rsid w:val="00EE2617"/>
    <w:rsid w:val="00EE2A77"/>
    <w:rsid w:val="00EE30B4"/>
    <w:rsid w:val="00EE3DDB"/>
    <w:rsid w:val="00EE4082"/>
    <w:rsid w:val="00EE4C7C"/>
    <w:rsid w:val="00EE52CF"/>
    <w:rsid w:val="00EE62FA"/>
    <w:rsid w:val="00EE68CF"/>
    <w:rsid w:val="00EE6CC0"/>
    <w:rsid w:val="00EE6DD2"/>
    <w:rsid w:val="00EE72B0"/>
    <w:rsid w:val="00EF1693"/>
    <w:rsid w:val="00EF1CA6"/>
    <w:rsid w:val="00EF1F93"/>
    <w:rsid w:val="00EF24D5"/>
    <w:rsid w:val="00EF2C4E"/>
    <w:rsid w:val="00EF32EE"/>
    <w:rsid w:val="00EF3A5E"/>
    <w:rsid w:val="00EF444D"/>
    <w:rsid w:val="00EF4CDC"/>
    <w:rsid w:val="00EF5133"/>
    <w:rsid w:val="00EF51CA"/>
    <w:rsid w:val="00EF5EA3"/>
    <w:rsid w:val="00EF6A90"/>
    <w:rsid w:val="00EF6CC7"/>
    <w:rsid w:val="00EF772A"/>
    <w:rsid w:val="00F00AED"/>
    <w:rsid w:val="00F00F07"/>
    <w:rsid w:val="00F00F8D"/>
    <w:rsid w:val="00F017FA"/>
    <w:rsid w:val="00F01BBF"/>
    <w:rsid w:val="00F02088"/>
    <w:rsid w:val="00F033EE"/>
    <w:rsid w:val="00F03513"/>
    <w:rsid w:val="00F03B5E"/>
    <w:rsid w:val="00F03C5E"/>
    <w:rsid w:val="00F04A78"/>
    <w:rsid w:val="00F059F2"/>
    <w:rsid w:val="00F05B05"/>
    <w:rsid w:val="00F06345"/>
    <w:rsid w:val="00F065D1"/>
    <w:rsid w:val="00F06864"/>
    <w:rsid w:val="00F068D5"/>
    <w:rsid w:val="00F0748B"/>
    <w:rsid w:val="00F1023A"/>
    <w:rsid w:val="00F11347"/>
    <w:rsid w:val="00F11891"/>
    <w:rsid w:val="00F128B2"/>
    <w:rsid w:val="00F12AB8"/>
    <w:rsid w:val="00F12E2B"/>
    <w:rsid w:val="00F13C60"/>
    <w:rsid w:val="00F14784"/>
    <w:rsid w:val="00F14852"/>
    <w:rsid w:val="00F14A56"/>
    <w:rsid w:val="00F14EF6"/>
    <w:rsid w:val="00F15043"/>
    <w:rsid w:val="00F15DFE"/>
    <w:rsid w:val="00F15EF9"/>
    <w:rsid w:val="00F15F2C"/>
    <w:rsid w:val="00F16B4F"/>
    <w:rsid w:val="00F1702A"/>
    <w:rsid w:val="00F17294"/>
    <w:rsid w:val="00F174AC"/>
    <w:rsid w:val="00F20158"/>
    <w:rsid w:val="00F20243"/>
    <w:rsid w:val="00F20618"/>
    <w:rsid w:val="00F2221E"/>
    <w:rsid w:val="00F22A33"/>
    <w:rsid w:val="00F22EE8"/>
    <w:rsid w:val="00F2334A"/>
    <w:rsid w:val="00F23478"/>
    <w:rsid w:val="00F23ED6"/>
    <w:rsid w:val="00F24104"/>
    <w:rsid w:val="00F24F9E"/>
    <w:rsid w:val="00F25A15"/>
    <w:rsid w:val="00F25A64"/>
    <w:rsid w:val="00F3098C"/>
    <w:rsid w:val="00F30E45"/>
    <w:rsid w:val="00F3112E"/>
    <w:rsid w:val="00F3117E"/>
    <w:rsid w:val="00F31E2E"/>
    <w:rsid w:val="00F3264C"/>
    <w:rsid w:val="00F32695"/>
    <w:rsid w:val="00F32A15"/>
    <w:rsid w:val="00F3484A"/>
    <w:rsid w:val="00F35209"/>
    <w:rsid w:val="00F353BB"/>
    <w:rsid w:val="00F35657"/>
    <w:rsid w:val="00F357B6"/>
    <w:rsid w:val="00F35E60"/>
    <w:rsid w:val="00F365E9"/>
    <w:rsid w:val="00F36A5E"/>
    <w:rsid w:val="00F37A91"/>
    <w:rsid w:val="00F37AE1"/>
    <w:rsid w:val="00F4034E"/>
    <w:rsid w:val="00F415EC"/>
    <w:rsid w:val="00F41896"/>
    <w:rsid w:val="00F4240D"/>
    <w:rsid w:val="00F42431"/>
    <w:rsid w:val="00F4283E"/>
    <w:rsid w:val="00F43728"/>
    <w:rsid w:val="00F43817"/>
    <w:rsid w:val="00F443A5"/>
    <w:rsid w:val="00F45E7D"/>
    <w:rsid w:val="00F45F11"/>
    <w:rsid w:val="00F4604D"/>
    <w:rsid w:val="00F46665"/>
    <w:rsid w:val="00F47B7F"/>
    <w:rsid w:val="00F47D3B"/>
    <w:rsid w:val="00F50F7F"/>
    <w:rsid w:val="00F519F2"/>
    <w:rsid w:val="00F52A80"/>
    <w:rsid w:val="00F52C5A"/>
    <w:rsid w:val="00F53283"/>
    <w:rsid w:val="00F539EF"/>
    <w:rsid w:val="00F53AC3"/>
    <w:rsid w:val="00F55934"/>
    <w:rsid w:val="00F55D3E"/>
    <w:rsid w:val="00F55E75"/>
    <w:rsid w:val="00F56339"/>
    <w:rsid w:val="00F563B8"/>
    <w:rsid w:val="00F56A82"/>
    <w:rsid w:val="00F57E5E"/>
    <w:rsid w:val="00F6071B"/>
    <w:rsid w:val="00F60A47"/>
    <w:rsid w:val="00F6172D"/>
    <w:rsid w:val="00F62235"/>
    <w:rsid w:val="00F62779"/>
    <w:rsid w:val="00F6283D"/>
    <w:rsid w:val="00F62A2B"/>
    <w:rsid w:val="00F62AF2"/>
    <w:rsid w:val="00F62E26"/>
    <w:rsid w:val="00F649A3"/>
    <w:rsid w:val="00F64C44"/>
    <w:rsid w:val="00F651F8"/>
    <w:rsid w:val="00F70FA0"/>
    <w:rsid w:val="00F7145B"/>
    <w:rsid w:val="00F71504"/>
    <w:rsid w:val="00F7161A"/>
    <w:rsid w:val="00F71E0A"/>
    <w:rsid w:val="00F724AF"/>
    <w:rsid w:val="00F72C12"/>
    <w:rsid w:val="00F72C3E"/>
    <w:rsid w:val="00F747F1"/>
    <w:rsid w:val="00F7535D"/>
    <w:rsid w:val="00F75FFC"/>
    <w:rsid w:val="00F7667D"/>
    <w:rsid w:val="00F76CC6"/>
    <w:rsid w:val="00F76EA8"/>
    <w:rsid w:val="00F7763D"/>
    <w:rsid w:val="00F77746"/>
    <w:rsid w:val="00F778CD"/>
    <w:rsid w:val="00F77BEB"/>
    <w:rsid w:val="00F81202"/>
    <w:rsid w:val="00F815F6"/>
    <w:rsid w:val="00F82E23"/>
    <w:rsid w:val="00F83EED"/>
    <w:rsid w:val="00F84BD3"/>
    <w:rsid w:val="00F85063"/>
    <w:rsid w:val="00F85A44"/>
    <w:rsid w:val="00F8675B"/>
    <w:rsid w:val="00F86FB6"/>
    <w:rsid w:val="00F8729F"/>
    <w:rsid w:val="00F87805"/>
    <w:rsid w:val="00F908CF"/>
    <w:rsid w:val="00F9208E"/>
    <w:rsid w:val="00F93223"/>
    <w:rsid w:val="00F9353E"/>
    <w:rsid w:val="00F9420D"/>
    <w:rsid w:val="00F94EBC"/>
    <w:rsid w:val="00F95597"/>
    <w:rsid w:val="00F95B44"/>
    <w:rsid w:val="00F95C6C"/>
    <w:rsid w:val="00F96B52"/>
    <w:rsid w:val="00F9776E"/>
    <w:rsid w:val="00FA04CF"/>
    <w:rsid w:val="00FA150C"/>
    <w:rsid w:val="00FA1934"/>
    <w:rsid w:val="00FA250E"/>
    <w:rsid w:val="00FA2E56"/>
    <w:rsid w:val="00FA30A5"/>
    <w:rsid w:val="00FA33C6"/>
    <w:rsid w:val="00FA35FB"/>
    <w:rsid w:val="00FA3C6F"/>
    <w:rsid w:val="00FA413D"/>
    <w:rsid w:val="00FA50E6"/>
    <w:rsid w:val="00FA531E"/>
    <w:rsid w:val="00FA6DA1"/>
    <w:rsid w:val="00FA6E4B"/>
    <w:rsid w:val="00FA723F"/>
    <w:rsid w:val="00FA7B8F"/>
    <w:rsid w:val="00FB01FD"/>
    <w:rsid w:val="00FB15AD"/>
    <w:rsid w:val="00FB1673"/>
    <w:rsid w:val="00FB167D"/>
    <w:rsid w:val="00FB2074"/>
    <w:rsid w:val="00FB25BE"/>
    <w:rsid w:val="00FB2C0A"/>
    <w:rsid w:val="00FB2D86"/>
    <w:rsid w:val="00FB39D4"/>
    <w:rsid w:val="00FB41BB"/>
    <w:rsid w:val="00FB4557"/>
    <w:rsid w:val="00FB4CA4"/>
    <w:rsid w:val="00FB50EB"/>
    <w:rsid w:val="00FB64AC"/>
    <w:rsid w:val="00FB66F1"/>
    <w:rsid w:val="00FB686B"/>
    <w:rsid w:val="00FB70EC"/>
    <w:rsid w:val="00FB79AA"/>
    <w:rsid w:val="00FC0916"/>
    <w:rsid w:val="00FC0F70"/>
    <w:rsid w:val="00FC1996"/>
    <w:rsid w:val="00FC212D"/>
    <w:rsid w:val="00FC2FB9"/>
    <w:rsid w:val="00FC32D9"/>
    <w:rsid w:val="00FC3E3C"/>
    <w:rsid w:val="00FC40C0"/>
    <w:rsid w:val="00FC46C6"/>
    <w:rsid w:val="00FC4B4C"/>
    <w:rsid w:val="00FC4DA9"/>
    <w:rsid w:val="00FC5B8A"/>
    <w:rsid w:val="00FC60CE"/>
    <w:rsid w:val="00FC63CD"/>
    <w:rsid w:val="00FC66C5"/>
    <w:rsid w:val="00FC7AB8"/>
    <w:rsid w:val="00FC7DD5"/>
    <w:rsid w:val="00FD0297"/>
    <w:rsid w:val="00FD0369"/>
    <w:rsid w:val="00FD0878"/>
    <w:rsid w:val="00FD0BD3"/>
    <w:rsid w:val="00FD0DBB"/>
    <w:rsid w:val="00FD1DF5"/>
    <w:rsid w:val="00FD23AD"/>
    <w:rsid w:val="00FD281B"/>
    <w:rsid w:val="00FD2BF4"/>
    <w:rsid w:val="00FD2D04"/>
    <w:rsid w:val="00FD3411"/>
    <w:rsid w:val="00FD3BBB"/>
    <w:rsid w:val="00FD42CF"/>
    <w:rsid w:val="00FD44CA"/>
    <w:rsid w:val="00FD4897"/>
    <w:rsid w:val="00FD4FDB"/>
    <w:rsid w:val="00FD51AF"/>
    <w:rsid w:val="00FD5C51"/>
    <w:rsid w:val="00FD5EDF"/>
    <w:rsid w:val="00FD726C"/>
    <w:rsid w:val="00FD7324"/>
    <w:rsid w:val="00FD76C3"/>
    <w:rsid w:val="00FD7771"/>
    <w:rsid w:val="00FE1B9E"/>
    <w:rsid w:val="00FE32D6"/>
    <w:rsid w:val="00FE32EC"/>
    <w:rsid w:val="00FE333D"/>
    <w:rsid w:val="00FE3CC6"/>
    <w:rsid w:val="00FE3D15"/>
    <w:rsid w:val="00FE434C"/>
    <w:rsid w:val="00FE4B73"/>
    <w:rsid w:val="00FE59CB"/>
    <w:rsid w:val="00FE5E23"/>
    <w:rsid w:val="00FE5FF8"/>
    <w:rsid w:val="00FE6798"/>
    <w:rsid w:val="00FE75CF"/>
    <w:rsid w:val="00FF1109"/>
    <w:rsid w:val="00FF3A49"/>
    <w:rsid w:val="00FF3CB4"/>
    <w:rsid w:val="00FF536B"/>
    <w:rsid w:val="00FF5B82"/>
    <w:rsid w:val="00FF6F30"/>
    <w:rsid w:val="00FF79AB"/>
    <w:rsid w:val="0233EF3E"/>
    <w:rsid w:val="03A0F7F6"/>
    <w:rsid w:val="050E4C52"/>
    <w:rsid w:val="072FBA3F"/>
    <w:rsid w:val="09716D7A"/>
    <w:rsid w:val="0A14D6E2"/>
    <w:rsid w:val="0C9227E0"/>
    <w:rsid w:val="0E4D6345"/>
    <w:rsid w:val="102F7BA0"/>
    <w:rsid w:val="11F2353F"/>
    <w:rsid w:val="123CD204"/>
    <w:rsid w:val="1374F1E6"/>
    <w:rsid w:val="16588A01"/>
    <w:rsid w:val="18AF62EB"/>
    <w:rsid w:val="18FF3620"/>
    <w:rsid w:val="1F6C9332"/>
    <w:rsid w:val="222683BF"/>
    <w:rsid w:val="22E64DC0"/>
    <w:rsid w:val="2550FB34"/>
    <w:rsid w:val="263D6A50"/>
    <w:rsid w:val="271595E2"/>
    <w:rsid w:val="277F13C7"/>
    <w:rsid w:val="2B0F16AB"/>
    <w:rsid w:val="2BD94BE2"/>
    <w:rsid w:val="2DDDCD05"/>
    <w:rsid w:val="331B276C"/>
    <w:rsid w:val="353BFE67"/>
    <w:rsid w:val="42EB14E4"/>
    <w:rsid w:val="43CCF3EE"/>
    <w:rsid w:val="43E79416"/>
    <w:rsid w:val="4584925C"/>
    <w:rsid w:val="4A62A9C2"/>
    <w:rsid w:val="4AB909DC"/>
    <w:rsid w:val="4B83F154"/>
    <w:rsid w:val="4CBB5306"/>
    <w:rsid w:val="50E5835C"/>
    <w:rsid w:val="51C62574"/>
    <w:rsid w:val="563EBB6B"/>
    <w:rsid w:val="60F2FC67"/>
    <w:rsid w:val="6492E890"/>
    <w:rsid w:val="678839E2"/>
    <w:rsid w:val="682FC818"/>
    <w:rsid w:val="6960847B"/>
    <w:rsid w:val="6B37184C"/>
    <w:rsid w:val="6CCF0825"/>
    <w:rsid w:val="70834BE0"/>
    <w:rsid w:val="70DE3793"/>
    <w:rsid w:val="79986120"/>
    <w:rsid w:val="7C9F850C"/>
    <w:rsid w:val="7DCEB8C2"/>
    <w:rsid w:val="7F6DDC1E"/>
    <w:rsid w:val="7F83661D"/>
    <w:rsid w:val="7FD39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34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860"/>
  </w:style>
  <w:style w:type="paragraph" w:styleId="Nagwek1">
    <w:name w:val="heading 1"/>
    <w:basedOn w:val="Normalny"/>
    <w:next w:val="Normalny"/>
    <w:link w:val="Nagwek1Znak"/>
    <w:uiPriority w:val="9"/>
    <w:qFormat/>
    <w:rsid w:val="007B4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43F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3A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2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7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0E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0E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0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0E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0EF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042E2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53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53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53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83D"/>
  </w:style>
  <w:style w:type="paragraph" w:styleId="Stopka">
    <w:name w:val="footer"/>
    <w:basedOn w:val="Normalny"/>
    <w:link w:val="StopkaZnak"/>
    <w:uiPriority w:val="99"/>
    <w:unhideWhenUsed/>
    <w:rsid w:val="00F62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83D"/>
  </w:style>
  <w:style w:type="character" w:styleId="Pogrubienie">
    <w:name w:val="Strong"/>
    <w:basedOn w:val="Domylnaczcionkaakapitu"/>
    <w:uiPriority w:val="22"/>
    <w:qFormat/>
    <w:rsid w:val="00DC4C90"/>
    <w:rPr>
      <w:b/>
      <w:bCs/>
    </w:rPr>
  </w:style>
  <w:style w:type="paragraph" w:styleId="Akapitzlist">
    <w:name w:val="List Paragraph"/>
    <w:basedOn w:val="Normalny"/>
    <w:uiPriority w:val="34"/>
    <w:qFormat/>
    <w:rsid w:val="001F47F3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Tre">
    <w:name w:val="Treść"/>
    <w:rsid w:val="003950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Hyperlink1">
    <w:name w:val="Hyperlink.1"/>
    <w:basedOn w:val="Domylnaczcionkaakapitu"/>
    <w:rsid w:val="00395025"/>
    <w:rPr>
      <w:color w:val="0563C1"/>
      <w:u w:val="single" w:color="0563C1"/>
      <w:lang w:val="en-US"/>
    </w:rPr>
  </w:style>
  <w:style w:type="character" w:customStyle="1" w:styleId="Hyperlink2">
    <w:name w:val="Hyperlink.2"/>
    <w:basedOn w:val="Domylnaczcionkaakapitu"/>
    <w:rsid w:val="00395025"/>
    <w:rPr>
      <w:color w:val="0563C1"/>
      <w:u w:val="single" w:color="0563C1"/>
      <w:lang w:val="de-DE"/>
    </w:rPr>
  </w:style>
  <w:style w:type="table" w:customStyle="1" w:styleId="TableNormal1">
    <w:name w:val="Table Normal1"/>
    <w:rsid w:val="003950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FD0B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Hipercze"/>
    <w:rsid w:val="0036461F"/>
    <w:rPr>
      <w:color w:val="0563C1"/>
      <w:u w:val="single" w:color="0563C1"/>
    </w:rPr>
  </w:style>
  <w:style w:type="character" w:customStyle="1" w:styleId="Brak">
    <w:name w:val="Brak"/>
    <w:rsid w:val="00D274C3"/>
  </w:style>
  <w:style w:type="paragraph" w:customStyle="1" w:styleId="TreAA">
    <w:name w:val="Treść A A"/>
    <w:rsid w:val="00D274C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70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70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702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12E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A9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3F7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E0AB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5F8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E4980"/>
    <w:rPr>
      <w:color w:val="605E5C"/>
      <w:shd w:val="clear" w:color="auto" w:fill="E1DFDD"/>
    </w:rPr>
  </w:style>
  <w:style w:type="paragraph" w:customStyle="1" w:styleId="Nettotresc">
    <w:name w:val="Netto_tresc"/>
    <w:basedOn w:val="Normalny"/>
    <w:link w:val="NettotrescZnak"/>
    <w:qFormat/>
    <w:rsid w:val="00A64DD9"/>
    <w:pPr>
      <w:jc w:val="both"/>
    </w:pPr>
    <w:rPr>
      <w:rFonts w:ascii="Arial" w:hAnsi="Arial" w:cs="Arial"/>
    </w:rPr>
  </w:style>
  <w:style w:type="character" w:customStyle="1" w:styleId="NettotrescZnak">
    <w:name w:val="Netto_tresc Znak"/>
    <w:basedOn w:val="Domylnaczcionkaakapitu"/>
    <w:link w:val="Nettotresc"/>
    <w:rsid w:val="00A64DD9"/>
    <w:rPr>
      <w:rFonts w:ascii="Arial" w:hAnsi="Arial" w:cs="Arial"/>
    </w:rPr>
  </w:style>
  <w:style w:type="paragraph" w:customStyle="1" w:styleId="margin-bottom--base">
    <w:name w:val="margin-bottom--base"/>
    <w:basedOn w:val="Normalny"/>
    <w:rsid w:val="0095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A301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3018"/>
  </w:style>
  <w:style w:type="paragraph" w:styleId="Lista">
    <w:name w:val="List"/>
    <w:basedOn w:val="Normalny"/>
    <w:uiPriority w:val="99"/>
    <w:unhideWhenUsed/>
    <w:rsid w:val="00357DDC"/>
    <w:pPr>
      <w:ind w:left="283" w:hanging="283"/>
      <w:contextualSpacing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D0DC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D11BA2"/>
  </w:style>
  <w:style w:type="paragraph" w:styleId="Tytu">
    <w:name w:val="Title"/>
    <w:basedOn w:val="Normalny"/>
    <w:next w:val="Normalny"/>
    <w:link w:val="TytuZnak"/>
    <w:uiPriority w:val="10"/>
    <w:qFormat/>
    <w:rsid w:val="00467B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7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2346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B47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7D166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00B2"/>
    <w:pPr>
      <w:spacing w:after="0" w:line="240" w:lineRule="auto"/>
    </w:p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F14852"/>
    <w:rPr>
      <w:color w:val="605E5C"/>
      <w:shd w:val="clear" w:color="auto" w:fill="E1DFDD"/>
    </w:rPr>
  </w:style>
  <w:style w:type="paragraph" w:customStyle="1" w:styleId="Default">
    <w:name w:val="Default"/>
    <w:rsid w:val="00730292"/>
    <w:pPr>
      <w:autoSpaceDE w:val="0"/>
      <w:autoSpaceDN w:val="0"/>
      <w:adjustRightInd w:val="0"/>
      <w:spacing w:after="0" w:line="240" w:lineRule="auto"/>
    </w:pPr>
    <w:rPr>
      <w:rFonts w:ascii="Open Sans Light" w:hAnsi="Open Sans Light" w:cs="Open Sans Light"/>
      <w:color w:val="000000"/>
      <w:sz w:val="24"/>
      <w:szCs w:val="24"/>
    </w:rPr>
  </w:style>
  <w:style w:type="character" w:customStyle="1" w:styleId="xapple-converted-space">
    <w:name w:val="x_apple-converted-space"/>
    <w:basedOn w:val="Domylnaczcionkaakapitu"/>
    <w:rsid w:val="00E7233D"/>
  </w:style>
  <w:style w:type="character" w:styleId="Nierozpoznanawzmianka">
    <w:name w:val="Unresolved Mention"/>
    <w:basedOn w:val="Domylnaczcionkaakapitu"/>
    <w:uiPriority w:val="99"/>
    <w:semiHidden/>
    <w:unhideWhenUsed/>
    <w:rsid w:val="00E304EB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763FA2"/>
    <w:pPr>
      <w:spacing w:after="0" w:line="240" w:lineRule="auto"/>
    </w:pPr>
    <w:rPr>
      <w:rFonts w:ascii="Aptos" w:hAnsi="Aptos" w:cs="Calibri"/>
      <w:sz w:val="24"/>
      <w:szCs w:val="24"/>
      <w14:ligatures w14:val="standardContextual"/>
    </w:rPr>
  </w:style>
  <w:style w:type="character" w:customStyle="1" w:styleId="cf01">
    <w:name w:val="cf01"/>
    <w:basedOn w:val="Domylnaczcionkaakapitu"/>
    <w:rsid w:val="003412F2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AA513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F3A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0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7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2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eronika.wilczynska@247.com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trycja.kaminska@nett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8FB5CD2045604695FA937B5DC9CC23" ma:contentTypeVersion="12" ma:contentTypeDescription="Utwórz nowy dokument." ma:contentTypeScope="" ma:versionID="980d6eafe94f84ab987b42e692ca21a0">
  <xsd:schema xmlns:xsd="http://www.w3.org/2001/XMLSchema" xmlns:xs="http://www.w3.org/2001/XMLSchema" xmlns:p="http://schemas.microsoft.com/office/2006/metadata/properties" xmlns:ns2="80b22b26-6853-43b8-aea0-0568ce89c7cf" xmlns:ns3="bd597669-1a2d-4363-a0fc-a167d2e9b933" targetNamespace="http://schemas.microsoft.com/office/2006/metadata/properties" ma:root="true" ma:fieldsID="adbc7ae62e7a31b9e07940190eadf2a1" ns2:_="" ns3:_="">
    <xsd:import namespace="80b22b26-6853-43b8-aea0-0568ce89c7cf"/>
    <xsd:import namespace="bd597669-1a2d-4363-a0fc-a167d2e9b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22b26-6853-43b8-aea0-0568ce89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97669-1a2d-4363-a0fc-a167d2e9b9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bcf876-da21-4bfc-8f29-4767e8c456fb}" ma:internalName="TaxCatchAll" ma:showField="CatchAllData" ma:web="bd597669-1a2d-4363-a0fc-a167d2e9b9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b22b26-6853-43b8-aea0-0568ce89c7cf">
      <Terms xmlns="http://schemas.microsoft.com/office/infopath/2007/PartnerControls"/>
    </lcf76f155ced4ddcb4097134ff3c332f>
    <TaxCatchAll xmlns="bd597669-1a2d-4363-a0fc-a167d2e9b93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DFB8A-2D66-4B7F-9AFE-ADB2B138E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b22b26-6853-43b8-aea0-0568ce89c7cf"/>
    <ds:schemaRef ds:uri="bd597669-1a2d-4363-a0fc-a167d2e9b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FC4229-B764-44F1-86C9-D834838F2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7AD74-57A4-4C67-A3E9-4A2D5F6F79A1}">
  <ds:schemaRefs>
    <ds:schemaRef ds:uri="http://schemas.microsoft.com/office/2006/metadata/properties"/>
    <ds:schemaRef ds:uri="http://schemas.microsoft.com/office/infopath/2007/PartnerControls"/>
    <ds:schemaRef ds:uri="80b22b26-6853-43b8-aea0-0568ce89c7cf"/>
    <ds:schemaRef ds:uri="bd597669-1a2d-4363-a0fc-a167d2e9b933"/>
  </ds:schemaRefs>
</ds:datastoreItem>
</file>

<file path=customXml/itemProps4.xml><?xml version="1.0" encoding="utf-8"?>
<ds:datastoreItem xmlns:ds="http://schemas.openxmlformats.org/officeDocument/2006/customXml" ds:itemID="{DBB49BE5-6788-44FA-BE96-E71A972A26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5241</Characters>
  <Application>Microsoft Office Word</Application>
  <DocSecurity>0</DocSecurity>
  <Lines>87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Links>
    <vt:vector size="12" baseType="variant">
      <vt:variant>
        <vt:i4>5636151</vt:i4>
      </vt:variant>
      <vt:variant>
        <vt:i4>3</vt:i4>
      </vt:variant>
      <vt:variant>
        <vt:i4>0</vt:i4>
      </vt:variant>
      <vt:variant>
        <vt:i4>5</vt:i4>
      </vt:variant>
      <vt:variant>
        <vt:lpwstr>mailto:weronika.wilczynska@247.com.pl</vt:lpwstr>
      </vt:variant>
      <vt:variant>
        <vt:lpwstr/>
      </vt:variant>
      <vt:variant>
        <vt:i4>4456487</vt:i4>
      </vt:variant>
      <vt:variant>
        <vt:i4>0</vt:i4>
      </vt:variant>
      <vt:variant>
        <vt:i4>0</vt:i4>
      </vt:variant>
      <vt:variant>
        <vt:i4>5</vt:i4>
      </vt:variant>
      <vt:variant>
        <vt:lpwstr>mailto:patrycja.kaminska@netto.pl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2026-08-04T13:58:00Z</dcterms:created>
  <dcterms:modified xsi:type="dcterms:W3CDTF">2026-08-11T07:29:00Z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0x010100708FB5CD2045604695FA937B5DC9CC23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docLang">
    <vt:lpwstr>pl</vt:lpwstr>
  </property>
</Properties>
</file>