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7785" w14:textId="77777777" w:rsidR="006D1D83" w:rsidRDefault="006D1D83" w:rsidP="006D1D8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KOMUNIKAT PRASOWY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DC915D1" w14:textId="34928B85" w:rsidR="006D1D83" w:rsidRDefault="006D1D83" w:rsidP="006D1D83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Warszawa, </w:t>
      </w:r>
      <w:r w:rsidR="00BD2310">
        <w:rPr>
          <w:rFonts w:ascii="Segoe UI" w:hAnsi="Segoe UI" w:cs="Segoe UI"/>
          <w:sz w:val="18"/>
          <w:szCs w:val="18"/>
        </w:rPr>
        <w:t>3</w:t>
      </w:r>
      <w:r>
        <w:rPr>
          <w:rFonts w:ascii="Segoe UI" w:hAnsi="Segoe UI" w:cs="Segoe UI"/>
          <w:sz w:val="18"/>
          <w:szCs w:val="18"/>
        </w:rPr>
        <w:t xml:space="preserve"> </w:t>
      </w:r>
      <w:r w:rsidR="00BD2310">
        <w:rPr>
          <w:rFonts w:ascii="Segoe UI" w:hAnsi="Segoe UI" w:cs="Segoe UI"/>
          <w:sz w:val="18"/>
          <w:szCs w:val="18"/>
        </w:rPr>
        <w:t>czerwca</w:t>
      </w:r>
      <w:r>
        <w:rPr>
          <w:rFonts w:ascii="Segoe UI" w:hAnsi="Segoe UI" w:cs="Segoe UI"/>
          <w:sz w:val="18"/>
          <w:szCs w:val="18"/>
        </w:rPr>
        <w:t xml:space="preserve"> 20</w:t>
      </w:r>
      <w:r w:rsidR="00294800">
        <w:rPr>
          <w:rFonts w:ascii="Segoe UI" w:hAnsi="Segoe UI" w:cs="Segoe UI"/>
          <w:sz w:val="18"/>
          <w:szCs w:val="18"/>
        </w:rPr>
        <w:t>26</w:t>
      </w:r>
      <w:r w:rsidR="00C26BAA">
        <w:rPr>
          <w:rFonts w:ascii="Segoe UI" w:hAnsi="Segoe UI" w:cs="Segoe UI"/>
          <w:sz w:val="18"/>
          <w:szCs w:val="18"/>
        </w:rPr>
        <w:t xml:space="preserve"> r.</w:t>
      </w:r>
    </w:p>
    <w:p w14:paraId="7656A6FF" w14:textId="77777777" w:rsidR="006D1D83" w:rsidRDefault="006D1D83" w:rsidP="006D1D83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14:paraId="75518E0D" w14:textId="77777777" w:rsidR="006D1D83" w:rsidRDefault="006D1D83" w:rsidP="006D1D83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14:paraId="54C38E05" w14:textId="7DB9A440" w:rsidR="006D1D83" w:rsidRPr="00104A36" w:rsidRDefault="00060E11" w:rsidP="006D1D83">
      <w:pPr>
        <w:jc w:val="center"/>
        <w:rPr>
          <w:b/>
          <w:bCs/>
          <w:sz w:val="32"/>
          <w:szCs w:val="32"/>
        </w:rPr>
      </w:pPr>
      <w:r w:rsidRPr="00060E11">
        <w:rPr>
          <w:b/>
          <w:bCs/>
          <w:sz w:val="32"/>
          <w:szCs w:val="32"/>
        </w:rPr>
        <w:t>Rower dla Polaków to rekreacja – nie środek transportu</w:t>
      </w:r>
    </w:p>
    <w:p w14:paraId="6D2C350C" w14:textId="77777777" w:rsidR="006D1D83" w:rsidRPr="00154E55" w:rsidRDefault="006D1D83" w:rsidP="006D1D83">
      <w:pPr>
        <w:jc w:val="center"/>
        <w:rPr>
          <w:rFonts w:cstheme="minorHAnsi"/>
          <w:b/>
          <w:bCs/>
          <w:sz w:val="28"/>
          <w:szCs w:val="28"/>
        </w:rPr>
      </w:pPr>
    </w:p>
    <w:p w14:paraId="06DAC810" w14:textId="42F1AA4E" w:rsidR="006D1D83" w:rsidRPr="008D719B" w:rsidRDefault="008A1405" w:rsidP="006D1D83">
      <w:pPr>
        <w:jc w:val="both"/>
        <w:rPr>
          <w:rFonts w:cstheme="minorHAnsi"/>
          <w:b/>
        </w:rPr>
      </w:pPr>
      <w:r>
        <w:rPr>
          <w:b/>
          <w:bCs/>
        </w:rPr>
        <w:t xml:space="preserve">Jazda na rowerze </w:t>
      </w:r>
      <w:r w:rsidR="00863774">
        <w:rPr>
          <w:b/>
          <w:bCs/>
        </w:rPr>
        <w:t xml:space="preserve">jest jedną z ulubionych form aktywności Polaków. </w:t>
      </w:r>
      <w:r w:rsidR="004B1809">
        <w:rPr>
          <w:b/>
          <w:bCs/>
        </w:rPr>
        <w:t xml:space="preserve">Co więcej, popularny jednoślad w Polsce traktowany jest jako coś więcej niż jedynie środek transportu. To źródło </w:t>
      </w:r>
      <w:r w:rsidR="00A370F9">
        <w:rPr>
          <w:b/>
          <w:bCs/>
        </w:rPr>
        <w:t>rekreacji</w:t>
      </w:r>
      <w:r w:rsidR="0079771E">
        <w:rPr>
          <w:b/>
          <w:bCs/>
        </w:rPr>
        <w:t xml:space="preserve">, a także popularny sposób na dbanie o </w:t>
      </w:r>
      <w:r w:rsidR="006214DC">
        <w:rPr>
          <w:b/>
          <w:bCs/>
        </w:rPr>
        <w:t>zdrowie fizyczne.</w:t>
      </w:r>
      <w:r w:rsidR="0090196D">
        <w:rPr>
          <w:b/>
          <w:bCs/>
        </w:rPr>
        <w:t xml:space="preserve"> </w:t>
      </w:r>
      <w:r w:rsidR="00B13639">
        <w:rPr>
          <w:b/>
          <w:bCs/>
        </w:rPr>
        <w:t>W</w:t>
      </w:r>
      <w:r w:rsidR="00A370F9">
        <w:rPr>
          <w:b/>
          <w:bCs/>
        </w:rPr>
        <w:t xml:space="preserve"> czerpaniu przyjemności</w:t>
      </w:r>
      <w:r w:rsidR="00F027C1">
        <w:rPr>
          <w:b/>
          <w:bCs/>
        </w:rPr>
        <w:t xml:space="preserve"> z jazdy pomaga im poczucie bezpieczeństwa. Takie wnioski płyną z badania </w:t>
      </w:r>
      <w:r w:rsidR="003839A7">
        <w:rPr>
          <w:b/>
          <w:bCs/>
        </w:rPr>
        <w:t>„Polak na rowerze 2026” zrealizowanego na zlecenie Nationale-Nederlanden*.</w:t>
      </w:r>
    </w:p>
    <w:p w14:paraId="1239B83A" w14:textId="1A13E6BB" w:rsidR="006D1D83" w:rsidRDefault="0049611F" w:rsidP="006D1D83">
      <w:pPr>
        <w:jc w:val="both"/>
      </w:pPr>
      <w:r w:rsidRPr="0049611F">
        <w:t>Aż 79% Polaków deklaruje, że jeździ na rowerze co najmniej raz do roku. Głównym powodem, dla którego wybierają tę aktywność, jest czerpana z niej przyjemność (</w:t>
      </w:r>
      <w:r w:rsidR="0003455A">
        <w:t xml:space="preserve">tak deklaruje aż </w:t>
      </w:r>
      <w:r w:rsidRPr="0049611F">
        <w:t>74%</w:t>
      </w:r>
      <w:r w:rsidR="0003455A">
        <w:t xml:space="preserve"> badanych</w:t>
      </w:r>
      <w:r w:rsidRPr="0049611F">
        <w:t>). Jedynie 22% ankietowanych traktuje rower jako sposób na regularny dojazd do pracy, szkoły lub uczelni.</w:t>
      </w:r>
    </w:p>
    <w:p w14:paraId="5D640A4F" w14:textId="3FDE2CAF" w:rsidR="00BD0145" w:rsidRPr="00C15DCB" w:rsidRDefault="00BD0145" w:rsidP="006D1D83">
      <w:pPr>
        <w:jc w:val="both"/>
        <w:rPr>
          <w:b/>
          <w:bCs/>
        </w:rPr>
      </w:pPr>
      <w:r w:rsidRPr="00C15DCB">
        <w:rPr>
          <w:b/>
          <w:bCs/>
        </w:rPr>
        <w:t>Przyjemnie</w:t>
      </w:r>
      <w:r>
        <w:rPr>
          <w:b/>
          <w:bCs/>
        </w:rPr>
        <w:t>…</w:t>
      </w:r>
    </w:p>
    <w:p w14:paraId="71B08B83" w14:textId="2B45E023" w:rsidR="00FB528C" w:rsidRDefault="00FB528C" w:rsidP="006D1D83">
      <w:pPr>
        <w:jc w:val="both"/>
      </w:pPr>
      <w:r w:rsidRPr="00FB528C">
        <w:t>Zgodnie z przekonaniami 72% rowerzystów uczestniczących w badaniu jazda na rowerze powinna być czystą przyjemnością, przy której nie trzeba się o nic martwić. Największą radość z jazdy na rowerze ankietowani czerpią z braku pośpiechu (61%), a spokój i relaks są najbardziej pożądanymi emocjami, jakie chcą odczuwać podczas rowerowych przejażdżek (56%).</w:t>
      </w:r>
      <w:r w:rsidR="00BE44B0">
        <w:t xml:space="preserve"> </w:t>
      </w:r>
      <w:r w:rsidR="00A9513B">
        <w:t>Ponad połowa rowerzystów zwraca także uwagę</w:t>
      </w:r>
      <w:r w:rsidR="00D64EB1">
        <w:t>, że</w:t>
      </w:r>
      <w:r w:rsidR="00A9513B">
        <w:t xml:space="preserve"> </w:t>
      </w:r>
      <w:r w:rsidR="00A6687F">
        <w:t>ważn</w:t>
      </w:r>
      <w:r w:rsidR="00845063">
        <w:t>e</w:t>
      </w:r>
      <w:r w:rsidR="00A6687F">
        <w:t xml:space="preserve"> w i</w:t>
      </w:r>
      <w:r w:rsidR="00845063">
        <w:t>ch ulubionej aktywności jest poczucie wolności</w:t>
      </w:r>
      <w:r w:rsidR="00D64EB1">
        <w:t xml:space="preserve"> i kontakt </w:t>
      </w:r>
      <w:r w:rsidR="006500AC">
        <w:t>z naturą.</w:t>
      </w:r>
    </w:p>
    <w:p w14:paraId="409E2650" w14:textId="5FA1DF32" w:rsidR="00DB3654" w:rsidRDefault="0028371D" w:rsidP="006D1D83">
      <w:pPr>
        <w:jc w:val="both"/>
      </w:pPr>
      <w:r w:rsidRPr="002216A4">
        <w:rPr>
          <w:i/>
          <w:iCs/>
        </w:rPr>
        <w:t>–</w:t>
      </w:r>
      <w:r w:rsidR="00DB3654">
        <w:t xml:space="preserve"> </w:t>
      </w:r>
      <w:r w:rsidR="00DB3654" w:rsidRPr="00DB3654">
        <w:rPr>
          <w:i/>
          <w:iCs/>
        </w:rPr>
        <w:t>Rower jest dla większości z nas swoistym sposobem na życie i spędzanie czasu wolnego. W dobie dynamicznego rytmu codzienności i kumulujących się bodźców potrzebujemy czegoś, co skutecznie pozwoli nam oderwać się od przytłaczającej rutyny i odświeżyć swój umysł. Dla wielu osób jest to właśnie jazda na rowerze, która nie tylko pomaga nabrać dystansu, ale przekłada się też na zdrowie fizyczne</w:t>
      </w:r>
      <w:r w:rsidR="00DB3654" w:rsidRPr="00DB3654">
        <w:t xml:space="preserve"> – mówi </w:t>
      </w:r>
      <w:r w:rsidR="000E4F80">
        <w:rPr>
          <w:b/>
          <w:bCs/>
        </w:rPr>
        <w:t>Mateusz Rostek</w:t>
      </w:r>
      <w:r w:rsidR="00DB3654" w:rsidRPr="00DB3654">
        <w:rPr>
          <w:b/>
          <w:bCs/>
        </w:rPr>
        <w:t xml:space="preserve">, </w:t>
      </w:r>
      <w:r w:rsidR="000E4F80">
        <w:rPr>
          <w:b/>
          <w:bCs/>
        </w:rPr>
        <w:t xml:space="preserve">menedżer </w:t>
      </w:r>
      <w:r w:rsidR="004D78C8">
        <w:rPr>
          <w:b/>
          <w:bCs/>
        </w:rPr>
        <w:t>ds. produktów</w:t>
      </w:r>
      <w:r w:rsidR="00DB3654" w:rsidRPr="00DB3654">
        <w:rPr>
          <w:b/>
          <w:bCs/>
        </w:rPr>
        <w:t xml:space="preserve"> w Nationale-Nederlanden</w:t>
      </w:r>
      <w:r w:rsidR="00DB3654" w:rsidRPr="00DB3654">
        <w:t>.</w:t>
      </w:r>
    </w:p>
    <w:p w14:paraId="5A33806A" w14:textId="20DE988B" w:rsidR="00BD0145" w:rsidRDefault="00BD0145" w:rsidP="006D1D83">
      <w:pPr>
        <w:jc w:val="both"/>
      </w:pPr>
      <w:r>
        <w:rPr>
          <w:b/>
          <w:bCs/>
        </w:rPr>
        <w:t>…</w:t>
      </w:r>
      <w:r w:rsidRPr="007F093A">
        <w:rPr>
          <w:b/>
          <w:bCs/>
        </w:rPr>
        <w:t>i bezpiecznie</w:t>
      </w:r>
      <w:r w:rsidRPr="00C67C67">
        <w:t xml:space="preserve"> </w:t>
      </w:r>
    </w:p>
    <w:p w14:paraId="64E826D5" w14:textId="4E2AC77A" w:rsidR="00FB528C" w:rsidRDefault="00C67C67" w:rsidP="006D1D83">
      <w:pPr>
        <w:jc w:val="both"/>
      </w:pPr>
      <w:r w:rsidRPr="00C67C67">
        <w:t xml:space="preserve">Jednocześnie 71% uczestników badania zgodnie twierdzi, że – aby w pełni móc cieszyć się jazdą – ważne jest </w:t>
      </w:r>
      <w:r w:rsidR="008A0FF4">
        <w:t xml:space="preserve">dla nich </w:t>
      </w:r>
      <w:r w:rsidRPr="00C67C67">
        <w:t>poczucie bezpieczeństwa. 69% zaznacza, że chciałoby mieć pewność finansowej pomocy w razie doświadczenia wypadku lub kradzieży pojazdu. 59% przyznaje, że posiadanie ubezpieczenia zwiększyłoby spokój ich ducha.</w:t>
      </w:r>
    </w:p>
    <w:p w14:paraId="7A51FA19" w14:textId="15000090" w:rsidR="006441D2" w:rsidRDefault="006441D2" w:rsidP="006D1D83">
      <w:pPr>
        <w:jc w:val="both"/>
      </w:pPr>
      <w:r w:rsidRPr="002216A4">
        <w:rPr>
          <w:i/>
          <w:iCs/>
        </w:rPr>
        <w:t xml:space="preserve">– </w:t>
      </w:r>
      <w:r w:rsidR="00F93BD4">
        <w:rPr>
          <w:i/>
          <w:iCs/>
        </w:rPr>
        <w:t xml:space="preserve">Konsumenci </w:t>
      </w:r>
      <w:r w:rsidR="009F62DB">
        <w:rPr>
          <w:i/>
          <w:iCs/>
        </w:rPr>
        <w:t>sami z siebie artykułują potrzebę bezpiecz</w:t>
      </w:r>
      <w:r w:rsidR="007616F6">
        <w:rPr>
          <w:i/>
          <w:iCs/>
        </w:rPr>
        <w:t>eństwa</w:t>
      </w:r>
      <w:r w:rsidR="009F62DB">
        <w:rPr>
          <w:i/>
          <w:iCs/>
        </w:rPr>
        <w:t xml:space="preserve"> </w:t>
      </w:r>
      <w:r w:rsidR="007616F6">
        <w:rPr>
          <w:i/>
          <w:iCs/>
        </w:rPr>
        <w:t xml:space="preserve">w czasie </w:t>
      </w:r>
      <w:r w:rsidR="00B73353">
        <w:rPr>
          <w:i/>
          <w:iCs/>
        </w:rPr>
        <w:t>jazd</w:t>
      </w:r>
      <w:r w:rsidR="007616F6">
        <w:rPr>
          <w:i/>
          <w:iCs/>
        </w:rPr>
        <w:t>y</w:t>
      </w:r>
      <w:r w:rsidR="00B73353">
        <w:rPr>
          <w:i/>
          <w:iCs/>
        </w:rPr>
        <w:t xml:space="preserve"> na rowerze. </w:t>
      </w:r>
      <w:r w:rsidR="00470E00">
        <w:rPr>
          <w:i/>
          <w:iCs/>
        </w:rPr>
        <w:t>Warto zaznaczyć</w:t>
      </w:r>
      <w:r w:rsidR="00E66B7A">
        <w:rPr>
          <w:i/>
          <w:iCs/>
        </w:rPr>
        <w:t xml:space="preserve">, że ubezpieczenie rowerowe to nie </w:t>
      </w:r>
      <w:r w:rsidR="007616F6">
        <w:rPr>
          <w:i/>
          <w:iCs/>
        </w:rPr>
        <w:t xml:space="preserve">tylko </w:t>
      </w:r>
      <w:r w:rsidR="00E66B7A">
        <w:rPr>
          <w:i/>
          <w:iCs/>
        </w:rPr>
        <w:t>ochrona sprzętu, a</w:t>
      </w:r>
      <w:r w:rsidR="007616F6">
        <w:rPr>
          <w:i/>
          <w:iCs/>
        </w:rPr>
        <w:t xml:space="preserve">le również </w:t>
      </w:r>
      <w:r w:rsidR="00E66B7A">
        <w:rPr>
          <w:i/>
          <w:iCs/>
        </w:rPr>
        <w:t xml:space="preserve">samego rowerzysty. </w:t>
      </w:r>
      <w:r w:rsidR="002266D8">
        <w:rPr>
          <w:i/>
          <w:iCs/>
        </w:rPr>
        <w:t>Nasze badania potwierdziły, że r</w:t>
      </w:r>
      <w:r w:rsidR="00CE153F">
        <w:rPr>
          <w:i/>
          <w:iCs/>
        </w:rPr>
        <w:t xml:space="preserve">owerzyści </w:t>
      </w:r>
      <w:r w:rsidR="00547F0E">
        <w:rPr>
          <w:i/>
          <w:iCs/>
        </w:rPr>
        <w:t>chcą czerpać przyjemność z jazdy</w:t>
      </w:r>
      <w:r w:rsidR="002266D8">
        <w:rPr>
          <w:i/>
          <w:iCs/>
        </w:rPr>
        <w:t>, ale b</w:t>
      </w:r>
      <w:r w:rsidR="007815A9">
        <w:rPr>
          <w:i/>
          <w:iCs/>
        </w:rPr>
        <w:t>ez zmartwień</w:t>
      </w:r>
      <w:r>
        <w:t xml:space="preserve"> – </w:t>
      </w:r>
      <w:r w:rsidR="007815A9">
        <w:t>zaznacza</w:t>
      </w:r>
      <w:r>
        <w:t xml:space="preserve"> </w:t>
      </w:r>
      <w:r w:rsidR="00991F62">
        <w:rPr>
          <w:b/>
          <w:bCs/>
        </w:rPr>
        <w:t>Mateusz Rostek</w:t>
      </w:r>
      <w:r>
        <w:t>.</w:t>
      </w:r>
    </w:p>
    <w:p w14:paraId="407EEFAF" w14:textId="14052308" w:rsidR="00DC5716" w:rsidRPr="00C15DCB" w:rsidRDefault="00DC5716" w:rsidP="006D1D83">
      <w:pPr>
        <w:jc w:val="both"/>
        <w:rPr>
          <w:b/>
          <w:bCs/>
        </w:rPr>
      </w:pPr>
      <w:r w:rsidRPr="00C15DCB">
        <w:rPr>
          <w:b/>
          <w:bCs/>
        </w:rPr>
        <w:t>Zdrowie na przyszłość</w:t>
      </w:r>
    </w:p>
    <w:p w14:paraId="5A7A1676" w14:textId="157018AC" w:rsidR="006D1D83" w:rsidRDefault="00883C97" w:rsidP="006441D2">
      <w:pPr>
        <w:jc w:val="both"/>
      </w:pPr>
      <w:r w:rsidRPr="00883C97">
        <w:t>Zdaniem 41% ankietowanych jazda na rowerze będzie ważnym elementem stylu życia i zdrowia konsumenta w perspektywie najbliższych lat.</w:t>
      </w:r>
      <w:r w:rsidR="00C15DCB">
        <w:t xml:space="preserve"> Rower dla Polaków nie jest wyłącznie sezonowym wydatkiem na przyjemne spędzanie czasu, a inwestycją z myślą o przyszłości w zdrowym stylu, z perspektywą na tworzenie przestrzeni osobistego komfortu.</w:t>
      </w:r>
    </w:p>
    <w:p w14:paraId="4CDCF8ED" w14:textId="13392A92" w:rsidR="00D023C4" w:rsidRDefault="00D023C4" w:rsidP="006D1D83">
      <w:pPr>
        <w:pBdr>
          <w:bottom w:val="single" w:sz="12" w:space="1" w:color="auto"/>
        </w:pBdr>
        <w:jc w:val="both"/>
      </w:pPr>
      <w:r>
        <w:rPr>
          <w:sz w:val="18"/>
          <w:szCs w:val="18"/>
        </w:rPr>
        <w:lastRenderedPageBreak/>
        <w:t>*</w:t>
      </w:r>
      <w:r w:rsidRPr="00A26D33">
        <w:rPr>
          <w:sz w:val="18"/>
          <w:szCs w:val="18"/>
        </w:rPr>
        <w:t>Badanie przeprowadzono</w:t>
      </w:r>
      <w:r>
        <w:rPr>
          <w:sz w:val="18"/>
          <w:szCs w:val="18"/>
        </w:rPr>
        <w:t xml:space="preserve"> metodą CAWI</w:t>
      </w:r>
      <w:r w:rsidRPr="00A26D33">
        <w:rPr>
          <w:sz w:val="18"/>
          <w:szCs w:val="18"/>
        </w:rPr>
        <w:t xml:space="preserve"> na </w:t>
      </w:r>
      <w:r w:rsidR="0018711D">
        <w:rPr>
          <w:sz w:val="18"/>
          <w:szCs w:val="18"/>
        </w:rPr>
        <w:t>ogólnopolskiej</w:t>
      </w:r>
      <w:r w:rsidRPr="00A26D33">
        <w:rPr>
          <w:sz w:val="18"/>
          <w:szCs w:val="18"/>
        </w:rPr>
        <w:t xml:space="preserve"> grupie</w:t>
      </w:r>
      <w:r>
        <w:rPr>
          <w:sz w:val="18"/>
          <w:szCs w:val="18"/>
        </w:rPr>
        <w:t xml:space="preserve"> 10</w:t>
      </w:r>
      <w:r w:rsidR="00CB1C0C">
        <w:rPr>
          <w:sz w:val="18"/>
          <w:szCs w:val="18"/>
        </w:rPr>
        <w:t>83</w:t>
      </w:r>
      <w:r>
        <w:rPr>
          <w:sz w:val="18"/>
          <w:szCs w:val="18"/>
        </w:rPr>
        <w:t xml:space="preserve"> </w:t>
      </w:r>
      <w:r w:rsidR="00CB1C0C">
        <w:rPr>
          <w:sz w:val="18"/>
          <w:szCs w:val="18"/>
        </w:rPr>
        <w:t>Polaków w wieku</w:t>
      </w:r>
      <w:r w:rsidR="00AA243F">
        <w:rPr>
          <w:sz w:val="18"/>
          <w:szCs w:val="18"/>
        </w:rPr>
        <w:t xml:space="preserve"> od 18 lat</w:t>
      </w:r>
      <w:r>
        <w:rPr>
          <w:sz w:val="18"/>
          <w:szCs w:val="18"/>
        </w:rPr>
        <w:t xml:space="preserve"> w okresie </w:t>
      </w:r>
      <w:r w:rsidR="00AA243F">
        <w:rPr>
          <w:sz w:val="18"/>
          <w:szCs w:val="18"/>
        </w:rPr>
        <w:t>1</w:t>
      </w:r>
      <w:r>
        <w:rPr>
          <w:sz w:val="18"/>
          <w:szCs w:val="18"/>
        </w:rPr>
        <w:t>-</w:t>
      </w:r>
      <w:r w:rsidR="00AA243F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AA243F">
        <w:rPr>
          <w:sz w:val="18"/>
          <w:szCs w:val="18"/>
        </w:rPr>
        <w:t>kwietnia</w:t>
      </w:r>
      <w:r>
        <w:rPr>
          <w:sz w:val="18"/>
          <w:szCs w:val="18"/>
        </w:rPr>
        <w:t xml:space="preserve"> 202</w:t>
      </w:r>
      <w:r w:rsidR="00AA243F">
        <w:rPr>
          <w:sz w:val="18"/>
          <w:szCs w:val="18"/>
        </w:rPr>
        <w:t>6</w:t>
      </w:r>
      <w:r>
        <w:rPr>
          <w:sz w:val="18"/>
          <w:szCs w:val="18"/>
        </w:rPr>
        <w:t xml:space="preserve"> roku.</w:t>
      </w:r>
    </w:p>
    <w:p w14:paraId="109D6A11" w14:textId="77777777" w:rsidR="006F7F2B" w:rsidRDefault="006F7F2B" w:rsidP="006D1D83">
      <w:pPr>
        <w:pBdr>
          <w:bottom w:val="single" w:sz="12" w:space="1" w:color="auto"/>
        </w:pBdr>
        <w:jc w:val="both"/>
      </w:pPr>
    </w:p>
    <w:p w14:paraId="3D7A48A3" w14:textId="77777777" w:rsidR="008330B7" w:rsidRDefault="008330B7" w:rsidP="008330B7">
      <w:pPr>
        <w:rPr>
          <w:bCs/>
          <w:sz w:val="16"/>
          <w:szCs w:val="16"/>
        </w:rPr>
      </w:pPr>
      <w:r w:rsidRPr="001D1B82">
        <w:rPr>
          <w:bCs/>
          <w:sz w:val="16"/>
          <w:szCs w:val="16"/>
        </w:rPr>
        <w:t>Nationale-Nederlanden działa w Polsce od 1994 roku. Firma jest jednym z liderów rynku, specjalizującym się w ubezpieczeniach na życie, oszczędnościach i emeryturach. W ofercie posiada produkty, które pomagają klientom dbać o to, co dla nich najważniejsze, czyli życie i zdrowie. Jako firma odpowiedzialna społecznie od lat angażuje się w inicjatywy, które rozwiązują problemy społeczne i poprawiają jakość życia Polaków.</w:t>
      </w:r>
    </w:p>
    <w:p w14:paraId="174177C0" w14:textId="77777777" w:rsidR="008330B7" w:rsidRPr="005775A9" w:rsidRDefault="008330B7" w:rsidP="008330B7">
      <w:pPr>
        <w:rPr>
          <w:b/>
          <w:bCs/>
          <w:sz w:val="16"/>
          <w:szCs w:val="16"/>
        </w:rPr>
      </w:pPr>
      <w:r w:rsidRPr="005775A9">
        <w:rPr>
          <w:b/>
          <w:bCs/>
          <w:sz w:val="16"/>
          <w:szCs w:val="16"/>
        </w:rPr>
        <w:t>Kontakt dla mediów:</w:t>
      </w:r>
    </w:p>
    <w:p w14:paraId="459BAEC2" w14:textId="77777777" w:rsidR="008330B7" w:rsidRPr="00BB2C6E" w:rsidRDefault="008330B7" w:rsidP="008330B7">
      <w:pPr>
        <w:rPr>
          <w:bCs/>
          <w:sz w:val="16"/>
          <w:szCs w:val="16"/>
        </w:rPr>
      </w:pPr>
      <w:r w:rsidRPr="00BB2C6E">
        <w:rPr>
          <w:b/>
          <w:bCs/>
          <w:sz w:val="16"/>
          <w:szCs w:val="16"/>
        </w:rPr>
        <w:t>Nationale-Nederlanden</w:t>
      </w:r>
      <w:r w:rsidRPr="00BB2C6E">
        <w:rPr>
          <w:bCs/>
          <w:sz w:val="16"/>
          <w:szCs w:val="16"/>
        </w:rPr>
        <w:t xml:space="preserve">, Marta Pokutycka-Mądrala, + 48 607 629 812, </w:t>
      </w:r>
      <w:hyperlink r:id="rId9" w:history="1">
        <w:r w:rsidRPr="00BB2C6E">
          <w:rPr>
            <w:rStyle w:val="Hipercze"/>
            <w:bCs/>
            <w:sz w:val="16"/>
            <w:szCs w:val="16"/>
          </w:rPr>
          <w:t>marta.pokutycka-madrala@nn.pl</w:t>
        </w:r>
      </w:hyperlink>
    </w:p>
    <w:p w14:paraId="0E96B7F3" w14:textId="2A9B5574" w:rsidR="00FF7D7B" w:rsidRPr="00C15DCB" w:rsidRDefault="008330B7" w:rsidP="00BA7F84">
      <w:pPr>
        <w:rPr>
          <w:lang w:val="en-GB"/>
        </w:rPr>
      </w:pPr>
      <w:r w:rsidRPr="00C15DCB">
        <w:rPr>
          <w:b/>
          <w:bCs/>
          <w:sz w:val="16"/>
          <w:szCs w:val="16"/>
          <w:lang w:val="en-GB"/>
        </w:rPr>
        <w:t>K+PR</w:t>
      </w:r>
      <w:r w:rsidRPr="00C15DCB">
        <w:rPr>
          <w:bCs/>
          <w:sz w:val="16"/>
          <w:szCs w:val="16"/>
          <w:lang w:val="en-GB"/>
        </w:rPr>
        <w:t xml:space="preserve">, </w:t>
      </w:r>
      <w:r w:rsidR="00FF7D7B" w:rsidRPr="00C15DCB">
        <w:rPr>
          <w:bCs/>
          <w:sz w:val="16"/>
          <w:szCs w:val="16"/>
          <w:lang w:val="en-GB"/>
        </w:rPr>
        <w:t>Dawid Batte</w:t>
      </w:r>
      <w:r w:rsidRPr="00C15DCB">
        <w:rPr>
          <w:bCs/>
          <w:sz w:val="16"/>
          <w:szCs w:val="16"/>
          <w:lang w:val="en-GB"/>
        </w:rPr>
        <w:t>, +48 60</w:t>
      </w:r>
      <w:r w:rsidR="00CE7448" w:rsidRPr="00C15DCB">
        <w:rPr>
          <w:bCs/>
          <w:sz w:val="16"/>
          <w:szCs w:val="16"/>
          <w:lang w:val="en-GB"/>
        </w:rPr>
        <w:t>7</w:t>
      </w:r>
      <w:r w:rsidRPr="00C15DCB">
        <w:rPr>
          <w:bCs/>
          <w:sz w:val="16"/>
          <w:szCs w:val="16"/>
          <w:lang w:val="en-GB"/>
        </w:rPr>
        <w:t xml:space="preserve"> 9</w:t>
      </w:r>
      <w:r w:rsidR="003833F2" w:rsidRPr="00C15DCB">
        <w:rPr>
          <w:bCs/>
          <w:sz w:val="16"/>
          <w:szCs w:val="16"/>
          <w:lang w:val="en-GB"/>
        </w:rPr>
        <w:t>44</w:t>
      </w:r>
      <w:r w:rsidRPr="00C15DCB">
        <w:rPr>
          <w:bCs/>
          <w:sz w:val="16"/>
          <w:szCs w:val="16"/>
          <w:lang w:val="en-GB"/>
        </w:rPr>
        <w:t> </w:t>
      </w:r>
      <w:r w:rsidR="00CE7448" w:rsidRPr="00C15DCB">
        <w:rPr>
          <w:bCs/>
          <w:sz w:val="16"/>
          <w:szCs w:val="16"/>
          <w:lang w:val="en-GB"/>
        </w:rPr>
        <w:t>157</w:t>
      </w:r>
      <w:r w:rsidRPr="00C15DCB">
        <w:rPr>
          <w:bCs/>
          <w:sz w:val="16"/>
          <w:szCs w:val="16"/>
          <w:lang w:val="en-GB"/>
        </w:rPr>
        <w:t xml:space="preserve">, </w:t>
      </w:r>
      <w:hyperlink r:id="rId10" w:history="1">
        <w:r w:rsidR="00CE7448" w:rsidRPr="00C15DCB">
          <w:rPr>
            <w:rStyle w:val="Hipercze"/>
            <w:sz w:val="16"/>
            <w:szCs w:val="16"/>
            <w:lang w:val="en-GB"/>
          </w:rPr>
          <w:t>dbatte@kplus.agency</w:t>
        </w:r>
      </w:hyperlink>
    </w:p>
    <w:sectPr w:rsidR="00FF7D7B" w:rsidRPr="00C15DCB" w:rsidSect="006D1D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A04B" w14:textId="77777777" w:rsidR="00E82889" w:rsidRDefault="00E82889">
      <w:pPr>
        <w:spacing w:after="0" w:line="240" w:lineRule="auto"/>
      </w:pPr>
      <w:r>
        <w:separator/>
      </w:r>
    </w:p>
  </w:endnote>
  <w:endnote w:type="continuationSeparator" w:id="0">
    <w:p w14:paraId="36D32208" w14:textId="77777777" w:rsidR="00E82889" w:rsidRDefault="00E8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4B71" w14:textId="438E6D85" w:rsidR="00405404" w:rsidRDefault="00405404" w:rsidP="00405404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2C969" w14:textId="77777777" w:rsidR="00E82889" w:rsidRDefault="00E82889">
      <w:pPr>
        <w:spacing w:after="0" w:line="240" w:lineRule="auto"/>
      </w:pPr>
      <w:r>
        <w:separator/>
      </w:r>
    </w:p>
  </w:footnote>
  <w:footnote w:type="continuationSeparator" w:id="0">
    <w:p w14:paraId="7D5E4A1E" w14:textId="77777777" w:rsidR="00E82889" w:rsidRDefault="00E82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22C8" w14:textId="77777777" w:rsidR="005F0BEB" w:rsidRDefault="00E00343">
    <w:pPr>
      <w:pStyle w:val="Nagwek"/>
    </w:pPr>
    <w:r>
      <w:rPr>
        <w:noProof/>
      </w:rPr>
      <w:drawing>
        <wp:inline distT="0" distB="0" distL="0" distR="0" wp14:anchorId="2BE00049" wp14:editId="4B77BE72">
          <wp:extent cx="1722120" cy="798726"/>
          <wp:effectExtent l="0" t="0" r="0" b="1905"/>
          <wp:docPr id="1825386668" name="Obraz 1825386668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386668" name="Obraz 1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408" cy="80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83"/>
    <w:rsid w:val="00026C8E"/>
    <w:rsid w:val="0003455A"/>
    <w:rsid w:val="00060E11"/>
    <w:rsid w:val="000911D9"/>
    <w:rsid w:val="000A4C6D"/>
    <w:rsid w:val="000C605C"/>
    <w:rsid w:val="000E4F80"/>
    <w:rsid w:val="000F21EE"/>
    <w:rsid w:val="001109D6"/>
    <w:rsid w:val="00120AE4"/>
    <w:rsid w:val="00172920"/>
    <w:rsid w:val="0018711D"/>
    <w:rsid w:val="00191DC4"/>
    <w:rsid w:val="001C13A3"/>
    <w:rsid w:val="001E1DBC"/>
    <w:rsid w:val="001F1E42"/>
    <w:rsid w:val="002117B2"/>
    <w:rsid w:val="002266D8"/>
    <w:rsid w:val="0028371D"/>
    <w:rsid w:val="00283E36"/>
    <w:rsid w:val="00294800"/>
    <w:rsid w:val="00336D44"/>
    <w:rsid w:val="003833F2"/>
    <w:rsid w:val="003839A7"/>
    <w:rsid w:val="00397234"/>
    <w:rsid w:val="00405404"/>
    <w:rsid w:val="0042022D"/>
    <w:rsid w:val="00456382"/>
    <w:rsid w:val="00470E00"/>
    <w:rsid w:val="0049611F"/>
    <w:rsid w:val="004B1809"/>
    <w:rsid w:val="004D78C8"/>
    <w:rsid w:val="0052117F"/>
    <w:rsid w:val="00531C2C"/>
    <w:rsid w:val="0053710F"/>
    <w:rsid w:val="00547F0E"/>
    <w:rsid w:val="00565FAA"/>
    <w:rsid w:val="00580D01"/>
    <w:rsid w:val="00583311"/>
    <w:rsid w:val="005E4DE5"/>
    <w:rsid w:val="005F0BEB"/>
    <w:rsid w:val="006214DC"/>
    <w:rsid w:val="00622553"/>
    <w:rsid w:val="00626591"/>
    <w:rsid w:val="00643565"/>
    <w:rsid w:val="006441D2"/>
    <w:rsid w:val="006500AC"/>
    <w:rsid w:val="00656279"/>
    <w:rsid w:val="006C32CB"/>
    <w:rsid w:val="006D1D83"/>
    <w:rsid w:val="006F7F2B"/>
    <w:rsid w:val="00733CC6"/>
    <w:rsid w:val="00734617"/>
    <w:rsid w:val="007616F6"/>
    <w:rsid w:val="007815A9"/>
    <w:rsid w:val="0079771E"/>
    <w:rsid w:val="008330B7"/>
    <w:rsid w:val="00845063"/>
    <w:rsid w:val="00863774"/>
    <w:rsid w:val="00883C97"/>
    <w:rsid w:val="00890EA9"/>
    <w:rsid w:val="008A0FF4"/>
    <w:rsid w:val="008A1405"/>
    <w:rsid w:val="008F1636"/>
    <w:rsid w:val="0090196D"/>
    <w:rsid w:val="00916297"/>
    <w:rsid w:val="00951857"/>
    <w:rsid w:val="00991F62"/>
    <w:rsid w:val="009C3AC8"/>
    <w:rsid w:val="009F62DB"/>
    <w:rsid w:val="00A370F9"/>
    <w:rsid w:val="00A421E9"/>
    <w:rsid w:val="00A6687F"/>
    <w:rsid w:val="00A9513B"/>
    <w:rsid w:val="00AA243F"/>
    <w:rsid w:val="00AD1354"/>
    <w:rsid w:val="00AE0CF7"/>
    <w:rsid w:val="00B03D89"/>
    <w:rsid w:val="00B13639"/>
    <w:rsid w:val="00B35192"/>
    <w:rsid w:val="00B36543"/>
    <w:rsid w:val="00B73353"/>
    <w:rsid w:val="00BA7F84"/>
    <w:rsid w:val="00BD0145"/>
    <w:rsid w:val="00BD2310"/>
    <w:rsid w:val="00BE44B0"/>
    <w:rsid w:val="00C15DCB"/>
    <w:rsid w:val="00C21C66"/>
    <w:rsid w:val="00C26BAA"/>
    <w:rsid w:val="00C3033F"/>
    <w:rsid w:val="00C33B51"/>
    <w:rsid w:val="00C54BF9"/>
    <w:rsid w:val="00C67C67"/>
    <w:rsid w:val="00CB1C0C"/>
    <w:rsid w:val="00CE153F"/>
    <w:rsid w:val="00CE4B73"/>
    <w:rsid w:val="00CE7448"/>
    <w:rsid w:val="00D023C4"/>
    <w:rsid w:val="00D07B30"/>
    <w:rsid w:val="00D64EB1"/>
    <w:rsid w:val="00D67730"/>
    <w:rsid w:val="00DB3654"/>
    <w:rsid w:val="00DC40A2"/>
    <w:rsid w:val="00DC5716"/>
    <w:rsid w:val="00DC5BA1"/>
    <w:rsid w:val="00DC66AB"/>
    <w:rsid w:val="00E00343"/>
    <w:rsid w:val="00E53FED"/>
    <w:rsid w:val="00E66B7A"/>
    <w:rsid w:val="00E82889"/>
    <w:rsid w:val="00F027C1"/>
    <w:rsid w:val="00F349F6"/>
    <w:rsid w:val="00F84EEF"/>
    <w:rsid w:val="00F93BD4"/>
    <w:rsid w:val="00FB528C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0727"/>
  <w15:chartTrackingRefBased/>
  <w15:docId w15:val="{04B52646-846B-4D8E-8122-F4098D6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D83"/>
  </w:style>
  <w:style w:type="paragraph" w:styleId="Nagwek1">
    <w:name w:val="heading 1"/>
    <w:basedOn w:val="Normalny"/>
    <w:next w:val="Normalny"/>
    <w:link w:val="Nagwek1Znak"/>
    <w:uiPriority w:val="9"/>
    <w:qFormat/>
    <w:rsid w:val="006D1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1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1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1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1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1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1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1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1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1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1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1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1D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1D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1D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1D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1D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1D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1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1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1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1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1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1D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1D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1D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1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1D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1D8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1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1D83"/>
  </w:style>
  <w:style w:type="paragraph" w:customStyle="1" w:styleId="paragraph">
    <w:name w:val="paragraph"/>
    <w:basedOn w:val="Normalny"/>
    <w:rsid w:val="006D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1D83"/>
  </w:style>
  <w:style w:type="character" w:customStyle="1" w:styleId="eop">
    <w:name w:val="eop"/>
    <w:basedOn w:val="Domylnaczcionkaakapitu"/>
    <w:rsid w:val="006D1D83"/>
  </w:style>
  <w:style w:type="paragraph" w:styleId="Stopka">
    <w:name w:val="footer"/>
    <w:basedOn w:val="Normalny"/>
    <w:link w:val="StopkaZnak"/>
    <w:uiPriority w:val="99"/>
    <w:unhideWhenUsed/>
    <w:rsid w:val="0040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404"/>
  </w:style>
  <w:style w:type="character" w:styleId="Hipercze">
    <w:name w:val="Hyperlink"/>
    <w:basedOn w:val="Domylnaczcionkaakapitu"/>
    <w:uiPriority w:val="99"/>
    <w:unhideWhenUsed/>
    <w:rsid w:val="008330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F8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A14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batte@kplus.agency" TargetMode="External"/><Relationship Id="rId4" Type="http://schemas.openxmlformats.org/officeDocument/2006/relationships/styles" Target="styles.xml"/><Relationship Id="rId9" Type="http://schemas.openxmlformats.org/officeDocument/2006/relationships/hyperlink" Target="mailto:marta.pokutycka-madrala@n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606dcf8-0ad1-4fd8-bd20-5807b45e98b7">
      <Terms xmlns="http://schemas.microsoft.com/office/infopath/2007/PartnerControls"/>
    </lcf76f155ced4ddcb4097134ff3c332f>
    <_ip_UnifiedCompliancePolicyProperties xmlns="http://schemas.microsoft.com/sharepoint/v3" xsi:nil="true"/>
    <TaxCatchAll xmlns="c22b2422-3a71-490a-97e7-680ad00d0e31" xsi:nil="true"/>
    <data xmlns="4606dcf8-0ad1-4fd8-bd20-5807b45e98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A3544C08A8E429B6CC2033BA5AD90" ma:contentTypeVersion="23" ma:contentTypeDescription="Utwórz nowy dokument." ma:contentTypeScope="" ma:versionID="778e1bdbb6ea058f6df37f26eb114661">
  <xsd:schema xmlns:xsd="http://www.w3.org/2001/XMLSchema" xmlns:xs="http://www.w3.org/2001/XMLSchema" xmlns:p="http://schemas.microsoft.com/office/2006/metadata/properties" xmlns:ns1="http://schemas.microsoft.com/sharepoint/v3" xmlns:ns2="4606dcf8-0ad1-4fd8-bd20-5807b45e98b7" xmlns:ns3="c22b2422-3a71-490a-97e7-680ad00d0e31" targetNamespace="http://schemas.microsoft.com/office/2006/metadata/properties" ma:root="true" ma:fieldsID="de4e465fad9c92911186c126cac0b445" ns1:_="" ns2:_="" ns3:_="">
    <xsd:import namespace="http://schemas.microsoft.com/sharepoint/v3"/>
    <xsd:import namespace="4606dcf8-0ad1-4fd8-bd20-5807b45e98b7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6dcf8-0ad1-4fd8-bd20-5807b45e9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4" nillable="true" ma:displayName="data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A748A8-809B-40D3-A1DD-058ADB2670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06dcf8-0ad1-4fd8-bd20-5807b45e98b7"/>
    <ds:schemaRef ds:uri="c22b2422-3a71-490a-97e7-680ad00d0e31"/>
  </ds:schemaRefs>
</ds:datastoreItem>
</file>

<file path=customXml/itemProps2.xml><?xml version="1.0" encoding="utf-8"?>
<ds:datastoreItem xmlns:ds="http://schemas.openxmlformats.org/officeDocument/2006/customXml" ds:itemID="{754249FC-DF11-4DE3-B509-780584C3D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B06E3-7942-441C-94EA-274C4A691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06dcf8-0ad1-4fd8-bd20-5807b45e98b7"/>
    <ds:schemaRef ds:uri="c22b2422-3a71-490a-97e7-680ad00d0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513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Durska</dc:creator>
  <cp:keywords/>
  <dc:description/>
  <cp:lastModifiedBy>Dawid Batte</cp:lastModifiedBy>
  <cp:revision>5</cp:revision>
  <dcterms:created xsi:type="dcterms:W3CDTF">2026-05-22T09:21:00Z</dcterms:created>
  <dcterms:modified xsi:type="dcterms:W3CDTF">2026-06-03T10:16:00Z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0x010100C94A3544C08A8E429B6CC2033BA5AD90</vt:lpwstr>
  </property>
  <property fmtid="{D5CDD505-2E9C-101B-9397-08002B2CF9AE}" pid="3" name="MediaServiceImageTags">
    <vt:lpwstr/>
  </property>
</Properties>
</file>