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93E43" w14:textId="53F790A0" w:rsidR="00536CE5" w:rsidRDefault="00536CE5">
      <w:pPr>
        <w:jc w:val="both"/>
        <w:rPr>
          <w:sz w:val="20"/>
          <w:szCs w:val="20"/>
        </w:rPr>
      </w:pPr>
    </w:p>
    <w:p w14:paraId="1423EEEB" w14:textId="77777777" w:rsidR="002A4481" w:rsidRDefault="002A4481">
      <w:pPr>
        <w:jc w:val="both"/>
        <w:rPr>
          <w:sz w:val="20"/>
          <w:szCs w:val="20"/>
        </w:rPr>
      </w:pPr>
    </w:p>
    <w:p w14:paraId="05A6629D" w14:textId="47663493" w:rsidR="00536CE5" w:rsidRPr="002A4481" w:rsidRDefault="006C070A">
      <w:pPr>
        <w:jc w:val="center"/>
        <w:rPr>
          <w:b/>
          <w:bCs/>
          <w:i/>
          <w:iCs/>
          <w:sz w:val="28"/>
          <w:szCs w:val="28"/>
          <w:lang w:val="pt-PT"/>
        </w:rPr>
      </w:pPr>
      <w:r w:rsidRPr="002A4481">
        <w:rPr>
          <w:b/>
          <w:bCs/>
          <w:sz w:val="28"/>
          <w:szCs w:val="28"/>
          <w:lang w:val="pt-PT"/>
        </w:rPr>
        <w:t xml:space="preserve">NATIONAL GEOGRAPHIC </w:t>
      </w:r>
      <w:r w:rsidR="002A4481" w:rsidRPr="002A4481">
        <w:rPr>
          <w:b/>
          <w:bCs/>
          <w:sz w:val="28"/>
          <w:szCs w:val="28"/>
          <w:lang w:val="pt-PT"/>
        </w:rPr>
        <w:t>REVELA O</w:t>
      </w:r>
      <w:r w:rsidRPr="002A4481">
        <w:rPr>
          <w:b/>
          <w:bCs/>
          <w:sz w:val="28"/>
          <w:szCs w:val="28"/>
          <w:lang w:val="pt-PT"/>
        </w:rPr>
        <w:t xml:space="preserve"> TRAILER </w:t>
      </w:r>
      <w:r w:rsidR="002A4481" w:rsidRPr="002A4481">
        <w:rPr>
          <w:b/>
          <w:bCs/>
          <w:sz w:val="28"/>
          <w:szCs w:val="28"/>
          <w:lang w:val="pt-PT"/>
        </w:rPr>
        <w:t>DE</w:t>
      </w:r>
      <w:r w:rsidRPr="002A4481">
        <w:rPr>
          <w:b/>
          <w:bCs/>
          <w:sz w:val="28"/>
          <w:szCs w:val="28"/>
          <w:lang w:val="pt-PT"/>
        </w:rPr>
        <w:t xml:space="preserve"> </w:t>
      </w:r>
      <w:r w:rsidRPr="002A4481">
        <w:rPr>
          <w:b/>
          <w:bCs/>
          <w:i/>
          <w:iCs/>
          <w:sz w:val="28"/>
          <w:szCs w:val="28"/>
          <w:lang w:val="pt-PT"/>
        </w:rPr>
        <w:t>LION —</w:t>
      </w:r>
    </w:p>
    <w:p w14:paraId="5B21E571" w14:textId="1B942069" w:rsidR="00536CE5" w:rsidRPr="002A4481" w:rsidRDefault="002A4481">
      <w:pPr>
        <w:jc w:val="center"/>
        <w:rPr>
          <w:b/>
          <w:bCs/>
          <w:sz w:val="28"/>
          <w:szCs w:val="28"/>
          <w:lang w:val="pt-PT"/>
        </w:rPr>
      </w:pPr>
      <w:r w:rsidRPr="002A4481">
        <w:rPr>
          <w:b/>
          <w:bCs/>
          <w:sz w:val="28"/>
          <w:szCs w:val="28"/>
          <w:lang w:val="pt-PT"/>
        </w:rPr>
        <w:t>UMA SÉRIE ÉPICA DE Q</w:t>
      </w:r>
      <w:r>
        <w:rPr>
          <w:b/>
          <w:bCs/>
          <w:sz w:val="28"/>
          <w:szCs w:val="28"/>
          <w:lang w:val="pt-PT"/>
        </w:rPr>
        <w:t>UATRO EPISÓDIOS QUE ACOMPANHA A EXTRAORDINÁRIA JORNADA DE UMA CRIA DE LEÃO</w:t>
      </w:r>
      <w:r w:rsidR="005024E5">
        <w:rPr>
          <w:b/>
          <w:bCs/>
          <w:sz w:val="28"/>
          <w:szCs w:val="28"/>
          <w:lang w:val="pt-PT"/>
        </w:rPr>
        <w:t xml:space="preserve"> </w:t>
      </w:r>
      <w:r w:rsidR="00090E11">
        <w:rPr>
          <w:b/>
          <w:bCs/>
          <w:sz w:val="28"/>
          <w:szCs w:val="28"/>
          <w:lang w:val="pt-PT"/>
        </w:rPr>
        <w:t>ATÉ</w:t>
      </w:r>
      <w:r w:rsidR="005024E5">
        <w:rPr>
          <w:b/>
          <w:bCs/>
          <w:sz w:val="28"/>
          <w:szCs w:val="28"/>
          <w:lang w:val="pt-PT"/>
        </w:rPr>
        <w:t xml:space="preserve"> SE TORNAR REI</w:t>
      </w:r>
    </w:p>
    <w:p w14:paraId="3E6C1A09" w14:textId="77777777" w:rsidR="00536CE5" w:rsidRPr="002A4481" w:rsidRDefault="006C070A">
      <w:pPr>
        <w:jc w:val="both"/>
        <w:rPr>
          <w:b/>
          <w:bCs/>
          <w:sz w:val="28"/>
          <w:szCs w:val="28"/>
          <w:lang w:val="pt-PT"/>
        </w:rPr>
      </w:pPr>
      <w:r w:rsidRPr="002A4481">
        <w:rPr>
          <w:b/>
          <w:bCs/>
          <w:sz w:val="28"/>
          <w:szCs w:val="28"/>
          <w:lang w:val="pt-PT"/>
        </w:rPr>
        <w:t xml:space="preserve"> </w:t>
      </w:r>
    </w:p>
    <w:p w14:paraId="060FCA9E" w14:textId="07F4233F" w:rsidR="005024E5" w:rsidRPr="005024E5" w:rsidRDefault="005024E5" w:rsidP="005024E5">
      <w:pPr>
        <w:jc w:val="center"/>
        <w:rPr>
          <w:b/>
          <w:bCs/>
          <w:sz w:val="24"/>
          <w:szCs w:val="24"/>
          <w:lang w:val="pt-PT"/>
        </w:rPr>
      </w:pPr>
      <w:r w:rsidRPr="005024E5">
        <w:rPr>
          <w:b/>
          <w:bCs/>
          <w:i/>
          <w:iCs/>
          <w:sz w:val="24"/>
          <w:szCs w:val="24"/>
          <w:lang w:val="pt-PT"/>
        </w:rPr>
        <w:t>LION</w:t>
      </w:r>
      <w:r w:rsidRPr="005024E5">
        <w:rPr>
          <w:b/>
          <w:bCs/>
          <w:sz w:val="24"/>
          <w:szCs w:val="24"/>
          <w:lang w:val="pt-PT"/>
        </w:rPr>
        <w:t xml:space="preserve"> tem produção executiva de Jon Favreau, realizador de </w:t>
      </w:r>
      <w:r>
        <w:rPr>
          <w:b/>
          <w:bCs/>
          <w:sz w:val="24"/>
          <w:szCs w:val="24"/>
          <w:lang w:val="pt-PT"/>
        </w:rPr>
        <w:t>“O Rei Leão”</w:t>
      </w:r>
      <w:r w:rsidRPr="005024E5">
        <w:rPr>
          <w:b/>
          <w:bCs/>
          <w:sz w:val="24"/>
          <w:szCs w:val="24"/>
          <w:lang w:val="pt-PT"/>
        </w:rPr>
        <w:t>, e de Mike Gunton, da BBC Studios Natural History Unit. A banda sonora é assinada pela Bleeding Fingers Music, liderada por Hans Zimmer.</w:t>
      </w:r>
    </w:p>
    <w:p w14:paraId="320EF724" w14:textId="77777777" w:rsidR="00536CE5" w:rsidRPr="005024E5" w:rsidRDefault="006C070A">
      <w:pPr>
        <w:jc w:val="center"/>
        <w:rPr>
          <w:b/>
          <w:bCs/>
          <w:sz w:val="24"/>
          <w:szCs w:val="24"/>
          <w:lang w:val="pt-PT"/>
        </w:rPr>
      </w:pPr>
      <w:r w:rsidRPr="005024E5">
        <w:rPr>
          <w:b/>
          <w:bCs/>
          <w:sz w:val="24"/>
          <w:szCs w:val="24"/>
          <w:lang w:val="pt-PT"/>
        </w:rPr>
        <w:t xml:space="preserve"> </w:t>
      </w:r>
    </w:p>
    <w:p w14:paraId="032BDBF3" w14:textId="6D099B70" w:rsidR="00536CE5" w:rsidRDefault="006C070A">
      <w:pPr>
        <w:jc w:val="center"/>
        <w:rPr>
          <w:b/>
          <w:bCs/>
          <w:sz w:val="24"/>
          <w:szCs w:val="24"/>
          <w:lang w:val="pt-PT"/>
        </w:rPr>
      </w:pPr>
      <w:r w:rsidRPr="005024E5">
        <w:rPr>
          <w:b/>
          <w:bCs/>
          <w:i/>
          <w:iCs/>
          <w:sz w:val="24"/>
          <w:szCs w:val="24"/>
          <w:lang w:val="pt-PT"/>
        </w:rPr>
        <w:t>LION</w:t>
      </w:r>
      <w:r w:rsidRPr="005024E5">
        <w:rPr>
          <w:b/>
          <w:bCs/>
          <w:sz w:val="24"/>
          <w:szCs w:val="24"/>
          <w:lang w:val="pt-PT"/>
        </w:rPr>
        <w:t xml:space="preserve"> </w:t>
      </w:r>
      <w:r w:rsidR="005024E5" w:rsidRPr="005024E5">
        <w:rPr>
          <w:b/>
          <w:bCs/>
          <w:sz w:val="24"/>
          <w:szCs w:val="24"/>
          <w:lang w:val="pt-PT"/>
        </w:rPr>
        <w:t>estreia</w:t>
      </w:r>
      <w:r w:rsidR="005024E5">
        <w:rPr>
          <w:b/>
          <w:bCs/>
          <w:sz w:val="24"/>
          <w:szCs w:val="24"/>
          <w:lang w:val="pt-PT"/>
        </w:rPr>
        <w:t xml:space="preserve"> a 20 de agosto no Disney+ e a</w:t>
      </w:r>
      <w:r w:rsidRPr="005024E5">
        <w:rPr>
          <w:b/>
          <w:bCs/>
          <w:sz w:val="24"/>
          <w:szCs w:val="24"/>
          <w:lang w:val="pt-PT"/>
        </w:rPr>
        <w:t xml:space="preserve"> </w:t>
      </w:r>
      <w:r w:rsidR="005024E5" w:rsidRPr="005024E5">
        <w:rPr>
          <w:b/>
          <w:bCs/>
          <w:sz w:val="24"/>
          <w:szCs w:val="24"/>
          <w:lang w:val="pt-PT"/>
        </w:rPr>
        <w:t>24</w:t>
      </w:r>
      <w:r w:rsidRPr="005024E5">
        <w:rPr>
          <w:b/>
          <w:bCs/>
          <w:sz w:val="24"/>
          <w:szCs w:val="24"/>
          <w:lang w:val="pt-PT"/>
        </w:rPr>
        <w:t xml:space="preserve"> </w:t>
      </w:r>
      <w:r w:rsidR="005024E5" w:rsidRPr="005024E5">
        <w:rPr>
          <w:b/>
          <w:bCs/>
          <w:sz w:val="24"/>
          <w:szCs w:val="24"/>
          <w:lang w:val="pt-PT"/>
        </w:rPr>
        <w:t>de agosto no canal</w:t>
      </w:r>
      <w:r w:rsidRPr="005024E5">
        <w:rPr>
          <w:b/>
          <w:bCs/>
          <w:sz w:val="24"/>
          <w:szCs w:val="24"/>
          <w:lang w:val="pt-PT"/>
        </w:rPr>
        <w:t xml:space="preserve"> National Geographic </w:t>
      </w:r>
    </w:p>
    <w:p w14:paraId="115F85B8" w14:textId="2811E04A" w:rsidR="006D6D00" w:rsidRPr="005024E5" w:rsidRDefault="006D6D00" w:rsidP="006D6D00">
      <w:pPr>
        <w:rPr>
          <w:b/>
          <w:bCs/>
          <w:sz w:val="24"/>
          <w:szCs w:val="24"/>
          <w:lang w:val="pt-PT"/>
        </w:rPr>
      </w:pPr>
    </w:p>
    <w:p w14:paraId="0A2DD120" w14:textId="6F06A58A" w:rsidR="00536CE5" w:rsidRPr="008D71D7" w:rsidRDefault="00536CE5">
      <w:pPr>
        <w:jc w:val="both"/>
        <w:rPr>
          <w:b/>
          <w:bCs/>
          <w:sz w:val="24"/>
          <w:szCs w:val="24"/>
          <w:lang w:val="pt-PT"/>
        </w:rPr>
      </w:pPr>
    </w:p>
    <w:p w14:paraId="1ABC7B17" w14:textId="2EFFA9A9" w:rsidR="00536CE5" w:rsidRPr="00F7314A" w:rsidRDefault="005024E5">
      <w:pPr>
        <w:jc w:val="center"/>
        <w:rPr>
          <w:lang w:val="pt-PT"/>
        </w:rPr>
      </w:pPr>
      <w:r w:rsidRPr="00C45233">
        <w:rPr>
          <w:b/>
          <w:bCs/>
          <w:sz w:val="24"/>
          <w:szCs w:val="24"/>
          <w:lang w:val="pt-PT"/>
        </w:rPr>
        <w:t xml:space="preserve">Trailer </w:t>
      </w:r>
      <w:hyperlink r:id="rId7" w:history="1">
        <w:r w:rsidRPr="0043040E">
          <w:rPr>
            <w:rStyle w:val="Hiperligao"/>
            <w:b/>
            <w:bCs/>
            <w:sz w:val="24"/>
            <w:szCs w:val="24"/>
            <w:lang w:val="pt-PT"/>
          </w:rPr>
          <w:t>AQUI</w:t>
        </w:r>
      </w:hyperlink>
    </w:p>
    <w:p w14:paraId="1D537D34" w14:textId="60AF54D3" w:rsidR="00D360AF" w:rsidRPr="00C45233" w:rsidRDefault="00D360AF">
      <w:pPr>
        <w:jc w:val="center"/>
        <w:rPr>
          <w:b/>
          <w:bCs/>
          <w:sz w:val="24"/>
          <w:szCs w:val="24"/>
          <w:lang w:val="pt-PT"/>
        </w:rPr>
      </w:pPr>
      <w:r w:rsidRPr="00D360AF">
        <w:rPr>
          <w:b/>
          <w:bCs/>
          <w:sz w:val="24"/>
          <w:szCs w:val="24"/>
          <w:lang w:val="pt-PT"/>
        </w:rPr>
        <w:t xml:space="preserve">Imagens episódicas </w:t>
      </w:r>
      <w:hyperlink r:id="rId8" w:history="1">
        <w:r w:rsidRPr="00D360AF">
          <w:rPr>
            <w:rStyle w:val="Hiperligao"/>
            <w:b/>
            <w:bCs/>
            <w:sz w:val="24"/>
            <w:szCs w:val="24"/>
            <w:lang w:val="pt-PT"/>
          </w:rPr>
          <w:t>AQUI</w:t>
        </w:r>
      </w:hyperlink>
    </w:p>
    <w:p w14:paraId="3FFD596C" w14:textId="2920E34B" w:rsidR="00536CE5" w:rsidRPr="00C45233" w:rsidRDefault="00536CE5">
      <w:pPr>
        <w:jc w:val="center"/>
        <w:rPr>
          <w:b/>
          <w:bCs/>
          <w:sz w:val="24"/>
          <w:szCs w:val="24"/>
          <w:lang w:val="pt-PT"/>
        </w:rPr>
      </w:pPr>
    </w:p>
    <w:p w14:paraId="7BC2E476" w14:textId="75CF6C1E" w:rsidR="002A27E6" w:rsidRDefault="001F64B2" w:rsidP="006E1DE2">
      <w:pPr>
        <w:ind w:left="360"/>
        <w:jc w:val="both"/>
        <w:rPr>
          <w:lang w:val="pt-PT"/>
        </w:rPr>
      </w:pPr>
      <w:r w:rsidRPr="001F64B2">
        <w:rPr>
          <w:lang w:val="pt-PT"/>
        </w:rPr>
        <w:t xml:space="preserve">A National Geographic divulgou o trailer oficial de </w:t>
      </w:r>
      <w:r w:rsidRPr="006E1DE2">
        <w:rPr>
          <w:b/>
          <w:bCs/>
          <w:i/>
          <w:iCs/>
          <w:lang w:val="pt-PT"/>
        </w:rPr>
        <w:t>LION</w:t>
      </w:r>
      <w:r w:rsidRPr="001F64B2">
        <w:rPr>
          <w:lang w:val="pt-PT"/>
        </w:rPr>
        <w:t xml:space="preserve">, uma emocionante </w:t>
      </w:r>
      <w:r>
        <w:rPr>
          <w:lang w:val="pt-PT"/>
        </w:rPr>
        <w:t xml:space="preserve">história real </w:t>
      </w:r>
      <w:r w:rsidRPr="001F64B2">
        <w:rPr>
          <w:lang w:val="pt-PT"/>
        </w:rPr>
        <w:t>que acompanha os quatro anos da notável jornada de uma pequena cria de leão chamada Kio até se tornar rei. A série conta com produção executiva d</w:t>
      </w:r>
      <w:r>
        <w:rPr>
          <w:lang w:val="pt-PT"/>
        </w:rPr>
        <w:t>a Disney Legend</w:t>
      </w:r>
      <w:r w:rsidR="00E4455E">
        <w:rPr>
          <w:lang w:val="pt-PT"/>
        </w:rPr>
        <w:t xml:space="preserve">, </w:t>
      </w:r>
      <w:r>
        <w:rPr>
          <w:lang w:val="pt-PT"/>
        </w:rPr>
        <w:t>de Jon Favreau</w:t>
      </w:r>
      <w:r w:rsidR="00E4455E">
        <w:rPr>
          <w:lang w:val="pt-PT"/>
        </w:rPr>
        <w:t xml:space="preserve"> - </w:t>
      </w:r>
      <w:r w:rsidRPr="001F64B2">
        <w:rPr>
          <w:lang w:val="pt-PT"/>
        </w:rPr>
        <w:t xml:space="preserve">realizador da versão live-action de </w:t>
      </w:r>
      <w:r>
        <w:rPr>
          <w:lang w:val="pt-PT"/>
        </w:rPr>
        <w:t>“O Rei Leão”</w:t>
      </w:r>
      <w:r w:rsidR="00580520">
        <w:rPr>
          <w:lang w:val="pt-PT"/>
        </w:rPr>
        <w:t xml:space="preserve"> -,</w:t>
      </w:r>
      <w:r w:rsidRPr="001F64B2">
        <w:rPr>
          <w:lang w:val="pt-PT"/>
        </w:rPr>
        <w:t xml:space="preserve"> e de Mike Gunton, diretor criativo da BBC Studios Natural History Unit (</w:t>
      </w:r>
      <w:r w:rsidR="00580520" w:rsidRPr="00C45233">
        <w:rPr>
          <w:lang w:val="pt-PT"/>
        </w:rPr>
        <w:t>“</w:t>
      </w:r>
      <w:r w:rsidRPr="00C45233">
        <w:rPr>
          <w:lang w:val="pt-PT"/>
        </w:rPr>
        <w:t>Planet Earth II</w:t>
      </w:r>
      <w:r w:rsidR="00580520" w:rsidRPr="00C45233">
        <w:rPr>
          <w:lang w:val="pt-PT"/>
        </w:rPr>
        <w:t>”</w:t>
      </w:r>
      <w:r w:rsidRPr="00C45233">
        <w:rPr>
          <w:lang w:val="pt-PT"/>
        </w:rPr>
        <w:t xml:space="preserve">, </w:t>
      </w:r>
      <w:r w:rsidR="00580520" w:rsidRPr="00C45233">
        <w:rPr>
          <w:lang w:val="pt-PT"/>
        </w:rPr>
        <w:t>“</w:t>
      </w:r>
      <w:r w:rsidRPr="00C45233">
        <w:rPr>
          <w:lang w:val="pt-PT"/>
        </w:rPr>
        <w:t>Dynasties</w:t>
      </w:r>
      <w:r w:rsidR="00580520" w:rsidRPr="00C45233">
        <w:rPr>
          <w:lang w:val="pt-PT"/>
        </w:rPr>
        <w:t>”</w:t>
      </w:r>
      <w:r w:rsidRPr="00C45233">
        <w:rPr>
          <w:lang w:val="pt-PT"/>
        </w:rPr>
        <w:t>).</w:t>
      </w:r>
      <w:r w:rsidRPr="001F64B2">
        <w:rPr>
          <w:lang w:val="pt-PT"/>
        </w:rPr>
        <w:t xml:space="preserve"> </w:t>
      </w:r>
      <w:r w:rsidRPr="008D71D7">
        <w:rPr>
          <w:lang w:val="pt-PT"/>
        </w:rPr>
        <w:t xml:space="preserve">A banda sonora é composta pelo galardoado compositor Hans Zimmer, vencedor de Óscar®, juntamente com Niccolò Pacella e George Hutson Warren, da </w:t>
      </w:r>
      <w:proofErr w:type="spellStart"/>
      <w:r w:rsidRPr="008D71D7">
        <w:rPr>
          <w:lang w:val="pt-PT"/>
        </w:rPr>
        <w:t>Bleeding</w:t>
      </w:r>
      <w:proofErr w:type="spellEnd"/>
      <w:r w:rsidRPr="008D71D7">
        <w:rPr>
          <w:lang w:val="pt-PT"/>
        </w:rPr>
        <w:t xml:space="preserve"> </w:t>
      </w:r>
      <w:proofErr w:type="spellStart"/>
      <w:r w:rsidRPr="008D71D7">
        <w:rPr>
          <w:lang w:val="pt-PT"/>
        </w:rPr>
        <w:t>Fingers</w:t>
      </w:r>
      <w:proofErr w:type="spellEnd"/>
      <w:r w:rsidRPr="008D71D7">
        <w:rPr>
          <w:lang w:val="pt-PT"/>
        </w:rPr>
        <w:t xml:space="preserve"> </w:t>
      </w:r>
      <w:proofErr w:type="spellStart"/>
      <w:r w:rsidRPr="008D71D7">
        <w:rPr>
          <w:lang w:val="pt-PT"/>
        </w:rPr>
        <w:t>Music</w:t>
      </w:r>
      <w:proofErr w:type="spellEnd"/>
      <w:r w:rsidRPr="008D71D7">
        <w:rPr>
          <w:lang w:val="pt-PT"/>
        </w:rPr>
        <w:t>.</w:t>
      </w:r>
    </w:p>
    <w:p w14:paraId="354BBD9A" w14:textId="77777777" w:rsidR="00F7314A" w:rsidRPr="008D71D7" w:rsidRDefault="00F7314A" w:rsidP="006E1DE2">
      <w:pPr>
        <w:ind w:left="360"/>
        <w:jc w:val="both"/>
        <w:rPr>
          <w:lang w:val="pt-PT"/>
        </w:rPr>
      </w:pPr>
    </w:p>
    <w:p w14:paraId="2A661F4B" w14:textId="09794046" w:rsidR="002A27E6" w:rsidRDefault="002A27E6" w:rsidP="006E1DE2">
      <w:pPr>
        <w:ind w:left="360"/>
        <w:jc w:val="both"/>
        <w:rPr>
          <w:lang w:val="pt-PT"/>
        </w:rPr>
      </w:pPr>
      <w:r w:rsidRPr="002A27E6">
        <w:rPr>
          <w:lang w:val="pt-PT"/>
        </w:rPr>
        <w:t>A série de quatro episódios estreia no Disney+ no dia 20 de agosto e no canal National Geographic no dia 24 de agosto, a partir das 22h10, em episódio duplo</w:t>
      </w:r>
      <w:r>
        <w:rPr>
          <w:lang w:val="pt-PT"/>
        </w:rPr>
        <w:t>.</w:t>
      </w:r>
    </w:p>
    <w:p w14:paraId="12CB0A2B" w14:textId="77777777" w:rsidR="00F7314A" w:rsidRPr="00EE1E7F" w:rsidRDefault="00F7314A" w:rsidP="006E1DE2">
      <w:pPr>
        <w:ind w:left="360"/>
        <w:jc w:val="both"/>
        <w:rPr>
          <w:lang w:val="pt-PT"/>
        </w:rPr>
      </w:pPr>
    </w:p>
    <w:p w14:paraId="20BF6671" w14:textId="74ABE2F4" w:rsidR="00536CE5" w:rsidRDefault="002A27E6" w:rsidP="006E1DE2">
      <w:pPr>
        <w:ind w:left="360"/>
        <w:jc w:val="both"/>
        <w:rPr>
          <w:lang w:val="pt-PT"/>
        </w:rPr>
      </w:pPr>
      <w:r w:rsidRPr="002A27E6">
        <w:rPr>
          <w:lang w:val="pt-PT"/>
        </w:rPr>
        <w:t>Com narração de O.J. Lynch (Mufasa na produção teatral de “O</w:t>
      </w:r>
      <w:r>
        <w:rPr>
          <w:lang w:val="pt-PT"/>
        </w:rPr>
        <w:t xml:space="preserve"> Rei Leão”</w:t>
      </w:r>
      <w:r w:rsidRPr="002A27E6">
        <w:rPr>
          <w:lang w:val="pt-PT"/>
        </w:rPr>
        <w:t xml:space="preserve">), </w:t>
      </w:r>
      <w:r w:rsidRPr="006E1DE2">
        <w:rPr>
          <w:b/>
          <w:bCs/>
          <w:i/>
          <w:iCs/>
          <w:lang w:val="pt-PT"/>
        </w:rPr>
        <w:t>LION</w:t>
      </w:r>
      <w:r w:rsidRPr="002A27E6">
        <w:rPr>
          <w:lang w:val="pt-PT"/>
        </w:rPr>
        <w:t xml:space="preserve"> dá vida à extraordinária história verídica dos reis</w:t>
      </w:r>
      <w:r>
        <w:rPr>
          <w:lang w:val="pt-PT"/>
        </w:rPr>
        <w:t xml:space="preserve"> leões</w:t>
      </w:r>
      <w:r w:rsidR="00A07B70">
        <w:rPr>
          <w:lang w:val="pt-PT"/>
        </w:rPr>
        <w:t xml:space="preserve"> e </w:t>
      </w:r>
      <w:r>
        <w:rPr>
          <w:lang w:val="pt-PT"/>
        </w:rPr>
        <w:t>das</w:t>
      </w:r>
      <w:r w:rsidRPr="002A27E6">
        <w:rPr>
          <w:lang w:val="pt-PT"/>
        </w:rPr>
        <w:t xml:space="preserve"> rainhas </w:t>
      </w:r>
      <w:r>
        <w:rPr>
          <w:lang w:val="pt-PT"/>
        </w:rPr>
        <w:t>leoas</w:t>
      </w:r>
      <w:r w:rsidR="00A07B70">
        <w:rPr>
          <w:lang w:val="pt-PT"/>
        </w:rPr>
        <w:t xml:space="preserve"> de </w:t>
      </w:r>
      <w:proofErr w:type="spellStart"/>
      <w:r w:rsidR="00A07B70" w:rsidRPr="002A27E6">
        <w:rPr>
          <w:lang w:val="pt-PT"/>
        </w:rPr>
        <w:t>Maasai</w:t>
      </w:r>
      <w:proofErr w:type="spellEnd"/>
      <w:r w:rsidR="00A07B70" w:rsidRPr="002A27E6">
        <w:rPr>
          <w:lang w:val="pt-PT"/>
        </w:rPr>
        <w:t xml:space="preserve"> Mara</w:t>
      </w:r>
      <w:r w:rsidR="00A07B70">
        <w:rPr>
          <w:lang w:val="pt-PT"/>
        </w:rPr>
        <w:t xml:space="preserve">, </w:t>
      </w:r>
      <w:r>
        <w:rPr>
          <w:lang w:val="pt-PT"/>
        </w:rPr>
        <w:t>e</w:t>
      </w:r>
      <w:r w:rsidRPr="002A27E6">
        <w:rPr>
          <w:lang w:val="pt-PT"/>
        </w:rPr>
        <w:t xml:space="preserve"> de</w:t>
      </w:r>
      <w:r w:rsidR="00A07B70">
        <w:rPr>
          <w:lang w:val="pt-PT"/>
        </w:rPr>
        <w:t xml:space="preserve"> um novo herói chamado Kio</w:t>
      </w:r>
      <w:r w:rsidRPr="002A27E6">
        <w:rPr>
          <w:lang w:val="pt-PT"/>
        </w:rPr>
        <w:t xml:space="preserve">. </w:t>
      </w:r>
      <w:r w:rsidRPr="005B5C14">
        <w:rPr>
          <w:lang w:val="pt-PT"/>
        </w:rPr>
        <w:t xml:space="preserve">Combinando o estilo narrativo e a paixão de Favreau com a reconhecida experiência de Gunton em história natural, a série vai além dos documentários tradicionais sobre vida selvagem para apresentar uma narrativa </w:t>
      </w:r>
      <w:r w:rsidR="005B5C14" w:rsidRPr="005B5C14">
        <w:rPr>
          <w:lang w:val="pt-PT"/>
        </w:rPr>
        <w:t>dr</w:t>
      </w:r>
      <w:r w:rsidR="005B5C14">
        <w:rPr>
          <w:lang w:val="pt-PT"/>
        </w:rPr>
        <w:t xml:space="preserve">amática </w:t>
      </w:r>
      <w:r w:rsidRPr="005B5C14">
        <w:rPr>
          <w:lang w:val="pt-PT"/>
        </w:rPr>
        <w:t>envolvente, com escala cinematográfica, baseada em factos reais.</w:t>
      </w:r>
    </w:p>
    <w:p w14:paraId="67A02C9F" w14:textId="77777777" w:rsidR="00F7314A" w:rsidRPr="00EE1E7F" w:rsidRDefault="00F7314A" w:rsidP="006E1DE2">
      <w:pPr>
        <w:ind w:left="360"/>
        <w:jc w:val="both"/>
        <w:rPr>
          <w:lang w:val="pt-PT"/>
        </w:rPr>
      </w:pPr>
    </w:p>
    <w:p w14:paraId="4C1CE6EC" w14:textId="2DA45A1E" w:rsidR="00821E7D" w:rsidRDefault="005B5C14" w:rsidP="006E1DE2">
      <w:pPr>
        <w:ind w:left="360"/>
        <w:jc w:val="both"/>
        <w:rPr>
          <w:lang w:val="pt-PT"/>
        </w:rPr>
      </w:pPr>
      <w:r w:rsidRPr="005B5C14">
        <w:rPr>
          <w:lang w:val="pt-PT"/>
        </w:rPr>
        <w:lastRenderedPageBreak/>
        <w:t xml:space="preserve">Zimmer lidera a composição da banda sonora ao lado de Niccolò Pacella e George Hutson Warren, da Bleeding Fingers Music, contando ainda com vozes do Nairobi Chamber Chorus. Inspirada em gravações captadas em Maasai Mara, incluindo cantores locais, instrumentos tradicionais e até rugidos de leões, a música combina a grandiosidade de uma aventura cinematográfica com a emoção da natureza selvagem, incorporando discretas referências musicais regravadas de </w:t>
      </w:r>
      <w:r w:rsidR="00821E7D">
        <w:rPr>
          <w:lang w:val="pt-PT"/>
        </w:rPr>
        <w:t>“O Rei Leão”</w:t>
      </w:r>
      <w:r w:rsidRPr="005B5C14">
        <w:rPr>
          <w:lang w:val="pt-PT"/>
        </w:rPr>
        <w:t>. A banda sonora original será lançada pela Hollywood Records a 21 de agosto.</w:t>
      </w:r>
    </w:p>
    <w:p w14:paraId="5CCD4ED0" w14:textId="77777777" w:rsidR="00F7314A" w:rsidRPr="00EE1E7F" w:rsidRDefault="00F7314A" w:rsidP="006E1DE2">
      <w:pPr>
        <w:ind w:left="360"/>
        <w:jc w:val="both"/>
        <w:rPr>
          <w:lang w:val="pt-PT"/>
        </w:rPr>
      </w:pPr>
    </w:p>
    <w:p w14:paraId="108A757B" w14:textId="019C69AA" w:rsidR="00821E7D" w:rsidRDefault="00821E7D" w:rsidP="006E1DE2">
      <w:pPr>
        <w:ind w:left="360"/>
        <w:jc w:val="both"/>
        <w:rPr>
          <w:color w:val="212121"/>
          <w:highlight w:val="white"/>
          <w:lang w:val="pt-PT"/>
        </w:rPr>
      </w:pPr>
      <w:r w:rsidRPr="00EE1E7F">
        <w:rPr>
          <w:color w:val="212121"/>
          <w:highlight w:val="white"/>
          <w:lang w:val="pt-PT"/>
        </w:rPr>
        <w:t xml:space="preserve">Filmada ao longo de quatro anos em Maasai Mara, no Quénia, esta é a primeira produção de história natural a documentar por completo a jornada de um leão desde uma cria vulnerável até ao estatuto de rei. </w:t>
      </w:r>
      <w:r w:rsidRPr="008D71D7">
        <w:rPr>
          <w:color w:val="212121"/>
          <w:highlight w:val="white"/>
          <w:lang w:val="pt-PT"/>
        </w:rPr>
        <w:t>A equipa de produção, que incluiu cineastas quenianos, acumulou quase 1.400 dias de filmagens ao longo de 52 expedições, representando o maior período alguma vez dedicado exclusivamente ao acompanhamento de uma única alcateia.</w:t>
      </w:r>
    </w:p>
    <w:p w14:paraId="52DC44FB" w14:textId="77777777" w:rsidR="00F7314A" w:rsidRPr="008D71D7" w:rsidRDefault="00F7314A" w:rsidP="006E1DE2">
      <w:pPr>
        <w:ind w:left="360"/>
        <w:jc w:val="both"/>
        <w:rPr>
          <w:color w:val="212121"/>
          <w:highlight w:val="white"/>
          <w:lang w:val="pt-PT"/>
        </w:rPr>
      </w:pPr>
    </w:p>
    <w:p w14:paraId="2AFE806C" w14:textId="4B555748" w:rsidR="00821E7D" w:rsidRDefault="00821E7D" w:rsidP="006E1DE2">
      <w:pPr>
        <w:ind w:left="360"/>
        <w:jc w:val="both"/>
        <w:rPr>
          <w:color w:val="212121"/>
          <w:highlight w:val="white"/>
          <w:lang w:val="pt-PT"/>
        </w:rPr>
      </w:pPr>
      <w:r w:rsidRPr="00C45233">
        <w:rPr>
          <w:i/>
          <w:iCs/>
          <w:color w:val="212121"/>
          <w:highlight w:val="white"/>
          <w:lang w:val="pt-PT"/>
        </w:rPr>
        <w:t>"Depois de acompanharmos estes leões durante quatro anos no terreno, esta alcateia nunca deixou de nos surpreender. O que Kio enfrenta e aquilo em que se torna é verdadeiramente extraordinário. Foi incrível testemunhar esta jornada de herói com a natureza como pano de fundo.”,</w:t>
      </w:r>
      <w:r>
        <w:rPr>
          <w:color w:val="212121"/>
          <w:highlight w:val="white"/>
          <w:lang w:val="pt-PT"/>
        </w:rPr>
        <w:t xml:space="preserve"> afirmou </w:t>
      </w:r>
      <w:proofErr w:type="spellStart"/>
      <w:r>
        <w:rPr>
          <w:color w:val="212121"/>
          <w:highlight w:val="white"/>
          <w:lang w:val="pt-PT"/>
        </w:rPr>
        <w:t>Favreau</w:t>
      </w:r>
      <w:proofErr w:type="spellEnd"/>
      <w:r w:rsidR="00F7314A">
        <w:rPr>
          <w:color w:val="212121"/>
          <w:highlight w:val="white"/>
          <w:lang w:val="pt-PT"/>
        </w:rPr>
        <w:t>.</w:t>
      </w:r>
    </w:p>
    <w:p w14:paraId="040C9BC3" w14:textId="77777777" w:rsidR="00F7314A" w:rsidRPr="00EE1E7F" w:rsidRDefault="00F7314A" w:rsidP="006E1DE2">
      <w:pPr>
        <w:ind w:left="360"/>
        <w:jc w:val="both"/>
        <w:rPr>
          <w:color w:val="212121"/>
          <w:highlight w:val="white"/>
          <w:lang w:val="pt-PT"/>
        </w:rPr>
      </w:pPr>
    </w:p>
    <w:p w14:paraId="4E33A1F1" w14:textId="13B476B4" w:rsidR="00E02E75" w:rsidRDefault="00E02E75" w:rsidP="006E1DE2">
      <w:pPr>
        <w:ind w:left="360"/>
        <w:jc w:val="both"/>
        <w:rPr>
          <w:color w:val="212121"/>
          <w:highlight w:val="white"/>
          <w:lang w:val="pt-PT"/>
        </w:rPr>
      </w:pPr>
      <w:r w:rsidRPr="00E02E75">
        <w:rPr>
          <w:color w:val="212121"/>
          <w:highlight w:val="white"/>
          <w:lang w:val="pt-PT"/>
        </w:rPr>
        <w:t>Refletindo os temas que tornaram o</w:t>
      </w:r>
      <w:r>
        <w:rPr>
          <w:color w:val="212121"/>
          <w:highlight w:val="white"/>
          <w:lang w:val="pt-PT"/>
        </w:rPr>
        <w:t xml:space="preserve"> acarinhado filme de animação </w:t>
      </w:r>
      <w:r w:rsidR="00F7314A">
        <w:rPr>
          <w:color w:val="212121"/>
          <w:highlight w:val="white"/>
          <w:lang w:val="pt-PT"/>
        </w:rPr>
        <w:t>n</w:t>
      </w:r>
      <w:r>
        <w:rPr>
          <w:color w:val="212121"/>
          <w:highlight w:val="white"/>
          <w:lang w:val="pt-PT"/>
        </w:rPr>
        <w:t>um clássico</w:t>
      </w:r>
      <w:r w:rsidRPr="00E02E75">
        <w:rPr>
          <w:color w:val="212121"/>
          <w:highlight w:val="white"/>
          <w:lang w:val="pt-PT"/>
        </w:rPr>
        <w:t xml:space="preserve">, a série é uma emocionante história de </w:t>
      </w:r>
      <w:r>
        <w:rPr>
          <w:color w:val="212121"/>
          <w:highlight w:val="white"/>
          <w:lang w:val="pt-PT"/>
        </w:rPr>
        <w:t>amadurecimento</w:t>
      </w:r>
      <w:r w:rsidRPr="00E02E75">
        <w:rPr>
          <w:color w:val="212121"/>
          <w:highlight w:val="white"/>
          <w:lang w:val="pt-PT"/>
        </w:rPr>
        <w:t xml:space="preserve"> sobre família, esperança e coragem</w:t>
      </w:r>
      <w:r>
        <w:rPr>
          <w:color w:val="212121"/>
          <w:highlight w:val="white"/>
          <w:lang w:val="pt-PT"/>
        </w:rPr>
        <w:t xml:space="preserve">, que promete prender a atenção do público. </w:t>
      </w:r>
      <w:r w:rsidRPr="00E02E75">
        <w:rPr>
          <w:color w:val="212121"/>
          <w:highlight w:val="white"/>
          <w:lang w:val="pt-PT"/>
        </w:rPr>
        <w:t>Repleta de drama, emoção e aventura, oferece uma</w:t>
      </w:r>
      <w:r>
        <w:rPr>
          <w:color w:val="212121"/>
          <w:highlight w:val="white"/>
          <w:lang w:val="pt-PT"/>
        </w:rPr>
        <w:t xml:space="preserve"> poderosa</w:t>
      </w:r>
      <w:r w:rsidRPr="00E02E75">
        <w:rPr>
          <w:color w:val="212121"/>
          <w:highlight w:val="white"/>
          <w:lang w:val="pt-PT"/>
        </w:rPr>
        <w:t xml:space="preserve"> experiência de entretenimento</w:t>
      </w:r>
      <w:r>
        <w:rPr>
          <w:color w:val="212121"/>
          <w:highlight w:val="white"/>
          <w:lang w:val="pt-PT"/>
        </w:rPr>
        <w:t>,</w:t>
      </w:r>
      <w:r w:rsidRPr="00E02E75">
        <w:rPr>
          <w:color w:val="212121"/>
          <w:highlight w:val="white"/>
          <w:lang w:val="pt-PT"/>
        </w:rPr>
        <w:t xml:space="preserve"> ideal para amantes da natureza, famílias e todos os que apreciam grandes histórias.</w:t>
      </w:r>
    </w:p>
    <w:p w14:paraId="549C197E" w14:textId="77777777" w:rsidR="00F7314A" w:rsidRPr="00EE1E7F" w:rsidRDefault="00F7314A" w:rsidP="006E1DE2">
      <w:pPr>
        <w:ind w:left="360"/>
        <w:jc w:val="both"/>
        <w:rPr>
          <w:color w:val="212121"/>
          <w:highlight w:val="white"/>
          <w:lang w:val="pt-PT"/>
        </w:rPr>
      </w:pPr>
    </w:p>
    <w:p w14:paraId="543EED00" w14:textId="1809BC9C" w:rsidR="00E02E75" w:rsidRDefault="00E02E75" w:rsidP="006E1DE2">
      <w:pPr>
        <w:ind w:left="360"/>
        <w:jc w:val="both"/>
        <w:rPr>
          <w:color w:val="212121"/>
          <w:highlight w:val="white"/>
          <w:lang w:val="pt-PT"/>
        </w:rPr>
      </w:pPr>
      <w:r w:rsidRPr="00E02E75">
        <w:rPr>
          <w:color w:val="212121"/>
          <w:highlight w:val="white"/>
          <w:lang w:val="pt-PT"/>
        </w:rPr>
        <w:t xml:space="preserve">Para assinalar o lançamento de </w:t>
      </w:r>
      <w:r w:rsidRPr="006E1DE2">
        <w:rPr>
          <w:b/>
          <w:bCs/>
          <w:i/>
          <w:iCs/>
          <w:color w:val="212121"/>
          <w:highlight w:val="white"/>
          <w:lang w:val="pt-PT"/>
        </w:rPr>
        <w:t>LION</w:t>
      </w:r>
      <w:r w:rsidRPr="00E02E75">
        <w:rPr>
          <w:color w:val="212121"/>
          <w:highlight w:val="white"/>
          <w:lang w:val="pt-PT"/>
        </w:rPr>
        <w:t xml:space="preserve">, a Disney dá continuidade à iniciativa </w:t>
      </w:r>
      <w:r>
        <w:rPr>
          <w:color w:val="212121"/>
          <w:highlight w:val="white"/>
          <w:lang w:val="pt-PT"/>
        </w:rPr>
        <w:t>“</w:t>
      </w:r>
      <w:r w:rsidRPr="00E02E75">
        <w:rPr>
          <w:color w:val="212121"/>
          <w:highlight w:val="white"/>
          <w:lang w:val="pt-PT"/>
        </w:rPr>
        <w:t>Protect the Pride</w:t>
      </w:r>
      <w:r>
        <w:rPr>
          <w:color w:val="212121"/>
          <w:highlight w:val="white"/>
          <w:lang w:val="pt-PT"/>
        </w:rPr>
        <w:t>”</w:t>
      </w:r>
      <w:r w:rsidRPr="00E02E75">
        <w:rPr>
          <w:color w:val="212121"/>
          <w:highlight w:val="white"/>
          <w:lang w:val="pt-PT"/>
        </w:rPr>
        <w:t xml:space="preserve">, apoiando o Lion Recovery Fund (LRF), da Wildlife Conservation Network, e os seus parceiros em África. </w:t>
      </w:r>
      <w:r>
        <w:rPr>
          <w:color w:val="212121"/>
          <w:highlight w:val="white"/>
          <w:lang w:val="pt-PT"/>
        </w:rPr>
        <w:t xml:space="preserve">A </w:t>
      </w:r>
      <w:r w:rsidRPr="00E02E75">
        <w:rPr>
          <w:color w:val="212121"/>
          <w:highlight w:val="white"/>
          <w:lang w:val="pt-PT"/>
        </w:rPr>
        <w:t>campanha</w:t>
      </w:r>
      <w:r>
        <w:rPr>
          <w:color w:val="212121"/>
          <w:highlight w:val="white"/>
          <w:lang w:val="pt-PT"/>
        </w:rPr>
        <w:t xml:space="preserve"> partilha a visão da LRF de ajudar a duplicar</w:t>
      </w:r>
      <w:r w:rsidRPr="00E02E75">
        <w:rPr>
          <w:color w:val="212121"/>
          <w:highlight w:val="white"/>
          <w:lang w:val="pt-PT"/>
        </w:rPr>
        <w:t xml:space="preserve"> a população de leões em estado selvagem até 2050. Desde o lançamento d</w:t>
      </w:r>
      <w:r>
        <w:rPr>
          <w:color w:val="212121"/>
          <w:highlight w:val="white"/>
          <w:lang w:val="pt-PT"/>
        </w:rPr>
        <w:t xml:space="preserve">a “Protect the Pride”, </w:t>
      </w:r>
      <w:r w:rsidRPr="00E02E75">
        <w:rPr>
          <w:color w:val="212121"/>
          <w:highlight w:val="white"/>
          <w:lang w:val="pt-PT"/>
        </w:rPr>
        <w:t>em 2019, a Disney investiu mais de 5 milhões de dólares no LRF, cuja rede apoiou mais de 400 projetos de conservação em 26 países, focados na estabilização e recuperação das populações de leões através de soluções lideradas localmente.</w:t>
      </w:r>
    </w:p>
    <w:p w14:paraId="007A5CD0" w14:textId="77777777" w:rsidR="00F7314A" w:rsidRPr="00E02E75" w:rsidRDefault="00F7314A" w:rsidP="006E1DE2">
      <w:pPr>
        <w:ind w:left="360"/>
        <w:jc w:val="both"/>
        <w:rPr>
          <w:color w:val="212121"/>
          <w:highlight w:val="white"/>
          <w:lang w:val="pt-PT"/>
        </w:rPr>
      </w:pPr>
    </w:p>
    <w:p w14:paraId="35E431A1" w14:textId="77777777" w:rsidR="00EE1E7F" w:rsidRPr="00EE1E7F" w:rsidRDefault="00EE1E7F" w:rsidP="006E1DE2">
      <w:pPr>
        <w:ind w:left="360"/>
        <w:jc w:val="both"/>
        <w:rPr>
          <w:color w:val="212121"/>
          <w:highlight w:val="white"/>
          <w:lang w:val="pt-PT"/>
        </w:rPr>
      </w:pPr>
      <w:r w:rsidRPr="006E1DE2">
        <w:rPr>
          <w:b/>
          <w:bCs/>
          <w:i/>
          <w:iCs/>
          <w:color w:val="212121"/>
          <w:highlight w:val="white"/>
          <w:lang w:val="pt-PT"/>
        </w:rPr>
        <w:t>LION</w:t>
      </w:r>
      <w:r w:rsidRPr="00EE1E7F">
        <w:rPr>
          <w:color w:val="212121"/>
          <w:highlight w:val="white"/>
          <w:lang w:val="pt-PT"/>
        </w:rPr>
        <w:t xml:space="preserve"> é uma produção da BBC Studios Natural History Unit para a National Geographic. Jon Favreau e Mike Gunton assumem a produção executiva da série. Jane Atkins é a produtora da série e Simon Blakeney o coprodutor executivo. Pela National Geographic, Janet Han Vissering e Tom McDonald são os produtores executivos.</w:t>
      </w:r>
    </w:p>
    <w:p w14:paraId="4D2BBA06" w14:textId="77777777" w:rsidR="00536CE5" w:rsidRPr="00EE1E7F" w:rsidRDefault="006C070A" w:rsidP="006E1DE2">
      <w:pPr>
        <w:ind w:left="720"/>
        <w:jc w:val="both"/>
        <w:rPr>
          <w:color w:val="212121"/>
          <w:highlight w:val="white"/>
          <w:lang w:val="pt-PT"/>
        </w:rPr>
      </w:pPr>
      <w:r w:rsidRPr="008D71D7">
        <w:rPr>
          <w:color w:val="212121"/>
          <w:lang w:val="pt-PT"/>
        </w:rPr>
        <w:t xml:space="preserve"> </w:t>
      </w:r>
    </w:p>
    <w:p w14:paraId="6A5401FB" w14:textId="2B8EEEDF" w:rsidR="00536CE5" w:rsidRPr="008D71D7" w:rsidRDefault="00536CE5" w:rsidP="006E1DE2">
      <w:pPr>
        <w:shd w:val="clear" w:color="auto" w:fill="FFFFFF"/>
        <w:jc w:val="both"/>
        <w:rPr>
          <w:sz w:val="20"/>
          <w:szCs w:val="20"/>
          <w:lang w:val="pt-PT"/>
        </w:rPr>
      </w:pPr>
    </w:p>
    <w:p w14:paraId="33DCE8B4" w14:textId="77777777" w:rsidR="00536CE5" w:rsidRPr="008D71D7" w:rsidRDefault="006C070A" w:rsidP="006E1DE2">
      <w:pPr>
        <w:jc w:val="both"/>
        <w:rPr>
          <w:sz w:val="20"/>
          <w:szCs w:val="20"/>
          <w:lang w:val="pt-PT"/>
        </w:rPr>
      </w:pPr>
      <w:r w:rsidRPr="008D71D7">
        <w:rPr>
          <w:sz w:val="20"/>
          <w:szCs w:val="20"/>
          <w:lang w:val="pt-PT"/>
        </w:rPr>
        <w:t>###</w:t>
      </w:r>
    </w:p>
    <w:p w14:paraId="3CD81828" w14:textId="77777777" w:rsidR="00536CE5" w:rsidRPr="008D71D7" w:rsidRDefault="006C070A" w:rsidP="006E1DE2">
      <w:pPr>
        <w:jc w:val="both"/>
        <w:rPr>
          <w:b/>
          <w:bCs/>
          <w:color w:val="212121"/>
          <w:sz w:val="20"/>
          <w:szCs w:val="20"/>
          <w:lang w:val="pt-PT"/>
        </w:rPr>
      </w:pPr>
      <w:r w:rsidRPr="008D71D7">
        <w:rPr>
          <w:b/>
          <w:bCs/>
          <w:color w:val="212121"/>
          <w:sz w:val="20"/>
          <w:szCs w:val="20"/>
          <w:lang w:val="pt-PT"/>
        </w:rPr>
        <w:t xml:space="preserve"> </w:t>
      </w:r>
    </w:p>
    <w:p w14:paraId="06893A1B" w14:textId="77777777" w:rsidR="00B229CF" w:rsidRPr="008D71D7" w:rsidRDefault="00B229CF" w:rsidP="006E1DE2">
      <w:pPr>
        <w:jc w:val="both"/>
        <w:rPr>
          <w:b/>
          <w:bCs/>
          <w:sz w:val="20"/>
          <w:szCs w:val="20"/>
          <w:lang w:val="pt-PT"/>
        </w:rPr>
      </w:pPr>
      <w:r w:rsidRPr="008D71D7">
        <w:rPr>
          <w:b/>
          <w:bCs/>
          <w:sz w:val="20"/>
          <w:szCs w:val="20"/>
          <w:lang w:val="pt-PT"/>
        </w:rPr>
        <w:t>SOBRE O NATIONAL GEOGRAPHIC:</w:t>
      </w:r>
    </w:p>
    <w:p w14:paraId="5986E4B1" w14:textId="77777777" w:rsidR="00B229CF" w:rsidRPr="008D71D7" w:rsidRDefault="00B229CF" w:rsidP="006E1DE2">
      <w:pPr>
        <w:jc w:val="both"/>
        <w:rPr>
          <w:sz w:val="20"/>
          <w:szCs w:val="20"/>
          <w:lang w:val="pt-PT"/>
        </w:rPr>
      </w:pPr>
      <w:r w:rsidRPr="008D71D7">
        <w:rPr>
          <w:sz w:val="20"/>
          <w:szCs w:val="20"/>
          <w:lang w:val="pt-PT"/>
        </w:rPr>
        <w:t xml:space="preserve">O National Geographic (NAT GEO) convida os espectadores a irem “mais além” através de uma programação inteligente, inovadora e inspiradora que desafia as perceções de cada um, a forma como </w:t>
      </w:r>
      <w:r w:rsidRPr="008D71D7">
        <w:rPr>
          <w:sz w:val="20"/>
          <w:szCs w:val="20"/>
          <w:lang w:val="pt-PT"/>
        </w:rPr>
        <w:lastRenderedPageBreak/>
        <w:t>vemos o mundo e o que nos impele para o progresso. O NAT GEO é um canal dinâmico que analisa e documenta temas relevantes e atuais muito diversos: versa sobre o ser humano, a vida animal, invenções e ciências do futuro, tecnologia e legados históricos, sociais, geográficos e antropológicos que contribuíram e contribuem para a construção da sociedade atual. Em Portugal, o canal está disponível nos operadores NOS, MEO, Vodafone, Nowo e Digi.</w:t>
      </w:r>
    </w:p>
    <w:p w14:paraId="0A140371" w14:textId="77777777" w:rsidR="00536CE5" w:rsidRPr="00B229CF" w:rsidRDefault="006C070A" w:rsidP="006E1DE2">
      <w:pPr>
        <w:shd w:val="clear" w:color="auto" w:fill="FFFFFF"/>
        <w:jc w:val="both"/>
        <w:rPr>
          <w:sz w:val="20"/>
          <w:szCs w:val="20"/>
          <w:lang w:val="pt-PT"/>
        </w:rPr>
      </w:pPr>
      <w:r w:rsidRPr="00B229CF">
        <w:rPr>
          <w:sz w:val="20"/>
          <w:szCs w:val="20"/>
          <w:lang w:val="pt-PT"/>
        </w:rPr>
        <w:t xml:space="preserve"> </w:t>
      </w:r>
    </w:p>
    <w:p w14:paraId="50BB2320" w14:textId="77777777" w:rsidR="00A9238C" w:rsidRPr="00763BA8" w:rsidRDefault="00A9238C" w:rsidP="006E1DE2">
      <w:pPr>
        <w:spacing w:line="240" w:lineRule="auto"/>
        <w:jc w:val="both"/>
        <w:rPr>
          <w:sz w:val="20"/>
          <w:szCs w:val="20"/>
          <w:lang w:val="pt-PT"/>
        </w:rPr>
      </w:pPr>
      <w:r w:rsidRPr="00763BA8">
        <w:rPr>
          <w:b/>
          <w:bCs/>
          <w:sz w:val="20"/>
          <w:szCs w:val="20"/>
          <w:lang w:val="pt-PT"/>
        </w:rPr>
        <w:t>SOBRE O DISNEY+</w:t>
      </w:r>
      <w:r w:rsidRPr="00763BA8">
        <w:rPr>
          <w:sz w:val="20"/>
          <w:szCs w:val="20"/>
          <w:lang w:val="pt-PT"/>
        </w:rPr>
        <w:br/>
      </w:r>
      <w:r w:rsidRPr="008D71D7">
        <w:rPr>
          <w:sz w:val="20"/>
          <w:szCs w:val="20"/>
          <w:lang w:val="pt-PT"/>
        </w:rPr>
        <w:t>O Disney+ é o serviço de streaming exclusivo dos filmes e séries Disney, Pixar, Marvel, Star Wars e National Geographic, bem como da série The Simpsons e, fora dos Estados Unidos, da marca de entretenimento geral Hulu. Como principal serviço de streaming direto ao consumidor da The Walt Disney Company, o Disney+ serve como ponto de ligação entre públicos de todo o mundo, oferecendo uma coleção inigualável de entretenimento premiado, programação familiar de referência e programação global de desporto da ESPN. Com acesso ilimitado à longa história da Disney, marcada por entretenimento incrível em cinema e televisão, o Disney+ é também o serviço de streaming exclusivo para os mais recentes lançamentos dos The Walt Disney Studios. Para mais informações, visite</w:t>
      </w:r>
      <w:r w:rsidRPr="00763BA8">
        <w:rPr>
          <w:sz w:val="20"/>
          <w:szCs w:val="20"/>
          <w:lang w:val="pt-PT"/>
        </w:rPr>
        <w:t xml:space="preserve"> </w:t>
      </w:r>
      <w:hyperlink r:id="rId9" w:tgtFrame="_blank" w:tooltip="https://disneyplus.com/" w:history="1">
        <w:r w:rsidRPr="00763BA8">
          <w:rPr>
            <w:rStyle w:val="Hiperligao"/>
            <w:sz w:val="20"/>
            <w:szCs w:val="20"/>
            <w:lang w:val="pt-PT"/>
          </w:rPr>
          <w:t>disneyplus.com</w:t>
        </w:r>
      </w:hyperlink>
      <w:r w:rsidRPr="00763BA8">
        <w:rPr>
          <w:sz w:val="20"/>
          <w:szCs w:val="20"/>
          <w:lang w:val="pt-PT"/>
        </w:rPr>
        <w:t>, ou consulte a aplicação Disney+, disponível na maioria dos dispositivos móveis e televisões conectadas.</w:t>
      </w:r>
    </w:p>
    <w:p w14:paraId="78CA2BE5" w14:textId="184B864F" w:rsidR="00536CE5" w:rsidRPr="008D71D7" w:rsidRDefault="00536CE5" w:rsidP="006E1DE2">
      <w:pPr>
        <w:jc w:val="both"/>
        <w:rPr>
          <w:sz w:val="20"/>
          <w:szCs w:val="20"/>
          <w:lang w:val="pt-PT"/>
        </w:rPr>
      </w:pPr>
    </w:p>
    <w:p w14:paraId="6E78F3EF" w14:textId="77777777" w:rsidR="00876FEF" w:rsidRPr="0043040E" w:rsidRDefault="00876FEF" w:rsidP="006E1DE2">
      <w:pPr>
        <w:jc w:val="both"/>
        <w:rPr>
          <w:sz w:val="20"/>
          <w:szCs w:val="20"/>
          <w:lang w:val="pt-PT"/>
        </w:rPr>
      </w:pPr>
    </w:p>
    <w:p w14:paraId="0DFA2FA4" w14:textId="52A68BD4" w:rsidR="00876FEF" w:rsidRDefault="00876FEF" w:rsidP="006E1DE2">
      <w:pPr>
        <w:jc w:val="both"/>
        <w:rPr>
          <w:b/>
          <w:bCs/>
          <w:sz w:val="20"/>
          <w:szCs w:val="20"/>
          <w:lang w:val="en-US"/>
        </w:rPr>
      </w:pPr>
      <w:r w:rsidRPr="00876FEF">
        <w:rPr>
          <w:b/>
          <w:bCs/>
          <w:sz w:val="20"/>
          <w:szCs w:val="20"/>
          <w:lang w:val="en-US"/>
        </w:rPr>
        <w:t>SOBRE A BBC NATURAL HISTORY UNIT</w:t>
      </w:r>
    </w:p>
    <w:p w14:paraId="5CBDF408" w14:textId="30C49DA2" w:rsidR="00876FEF" w:rsidRPr="00876FEF" w:rsidRDefault="00876FEF" w:rsidP="006E1DE2">
      <w:pPr>
        <w:spacing w:line="240" w:lineRule="auto"/>
        <w:jc w:val="both"/>
        <w:rPr>
          <w:sz w:val="20"/>
          <w:szCs w:val="20"/>
          <w:lang w:val="pt-PT"/>
        </w:rPr>
      </w:pPr>
      <w:r w:rsidRPr="00876FEF">
        <w:rPr>
          <w:sz w:val="20"/>
          <w:szCs w:val="20"/>
          <w:lang w:val="pt-PT"/>
        </w:rPr>
        <w:t xml:space="preserve">A BBC </w:t>
      </w:r>
      <w:proofErr w:type="spellStart"/>
      <w:r w:rsidRPr="00876FEF">
        <w:rPr>
          <w:sz w:val="20"/>
          <w:szCs w:val="20"/>
          <w:lang w:val="pt-PT"/>
        </w:rPr>
        <w:t>Studios</w:t>
      </w:r>
      <w:proofErr w:type="spellEnd"/>
      <w:r w:rsidRPr="00876FEF">
        <w:rPr>
          <w:sz w:val="20"/>
          <w:szCs w:val="20"/>
          <w:lang w:val="pt-PT"/>
        </w:rPr>
        <w:t xml:space="preserve"> é o principal braço comercial da BBC </w:t>
      </w:r>
      <w:proofErr w:type="spellStart"/>
      <w:r w:rsidRPr="00876FEF">
        <w:rPr>
          <w:sz w:val="20"/>
          <w:szCs w:val="20"/>
          <w:lang w:val="pt-PT"/>
        </w:rPr>
        <w:t>Commercial</w:t>
      </w:r>
      <w:proofErr w:type="spellEnd"/>
      <w:r w:rsidRPr="00876FEF">
        <w:rPr>
          <w:sz w:val="20"/>
          <w:szCs w:val="20"/>
          <w:lang w:val="pt-PT"/>
        </w:rPr>
        <w:t xml:space="preserve"> </w:t>
      </w:r>
      <w:proofErr w:type="spellStart"/>
      <w:r w:rsidRPr="00876FEF">
        <w:rPr>
          <w:sz w:val="20"/>
          <w:szCs w:val="20"/>
          <w:lang w:val="pt-PT"/>
        </w:rPr>
        <w:t>Ltd</w:t>
      </w:r>
      <w:proofErr w:type="spellEnd"/>
      <w:r w:rsidRPr="00876FEF">
        <w:rPr>
          <w:sz w:val="20"/>
          <w:szCs w:val="20"/>
          <w:lang w:val="pt-PT"/>
        </w:rPr>
        <w:t xml:space="preserve"> e registou receitas de 2,1 mil milhões de libras no último ano, alcançando lucros superiores a 200 milhões de libras pelo quarto ano consecutivo.</w:t>
      </w:r>
      <w:hyperlink r:id="rId10" w:history="1"/>
      <w:r w:rsidRPr="00876FEF">
        <w:rPr>
          <w:sz w:val="20"/>
          <w:szCs w:val="20"/>
          <w:lang w:val="pt-PT"/>
        </w:rPr>
        <w:t xml:space="preserve"> Com capacidade para transformar uma ideia de forma integrada, desde a sua conceção até ao ecrã e mais além, a empresa está estruturada em duas áreas operacionais: o Content Studio, responsável pela produção, investimento e distribuição global de conteúdos de televisão e áudio; e a área de Media &amp; Streaming, que inclui canais da marca BBC, serviços como o UKTV, BBC.com e BritBox International, bem como várias joint ventures no Reino Unido e em mercados internacionais. No último ano, a BBC Studios produziu quase 3.300 horas de conteúdos britânicos premiados para uma ampla variedade de canais e plataformas no Reino Unido e em todo o mundo. Os seus conteúdos são reconhecidos internacionalmente em diversos géneros e especialidades e incluem marcas de renome mundial como Strictly Come Dancing/Dancing with the Stars, a série Planet, Bluey e Doctor Who.</w:t>
      </w:r>
    </w:p>
    <w:p w14:paraId="2B52888A" w14:textId="77777777" w:rsidR="00876FEF" w:rsidRPr="00876FEF" w:rsidRDefault="00876FEF">
      <w:pPr>
        <w:jc w:val="both"/>
        <w:rPr>
          <w:b/>
          <w:bCs/>
          <w:sz w:val="20"/>
          <w:szCs w:val="20"/>
          <w:lang w:val="pt-PT"/>
        </w:rPr>
      </w:pPr>
    </w:p>
    <w:p w14:paraId="6F565907" w14:textId="77777777" w:rsidR="00536CE5" w:rsidRPr="00876FEF" w:rsidRDefault="006C070A">
      <w:pPr>
        <w:jc w:val="both"/>
        <w:rPr>
          <w:sz w:val="20"/>
          <w:szCs w:val="20"/>
          <w:highlight w:val="yellow"/>
          <w:lang w:val="pt-PT"/>
        </w:rPr>
      </w:pPr>
      <w:r w:rsidRPr="00876FEF">
        <w:rPr>
          <w:sz w:val="20"/>
          <w:szCs w:val="20"/>
          <w:highlight w:val="yellow"/>
          <w:lang w:val="pt-PT"/>
        </w:rPr>
        <w:t xml:space="preserve"> </w:t>
      </w:r>
    </w:p>
    <w:p w14:paraId="4DF7943D" w14:textId="69126CBB" w:rsidR="00536CE5" w:rsidRPr="00876FEF" w:rsidRDefault="00536CE5">
      <w:pPr>
        <w:jc w:val="center"/>
        <w:rPr>
          <w:b/>
          <w:bCs/>
          <w:color w:val="212121"/>
          <w:sz w:val="20"/>
          <w:szCs w:val="20"/>
          <w:lang w:val="pt-PT"/>
        </w:rPr>
      </w:pPr>
    </w:p>
    <w:p w14:paraId="392A9743" w14:textId="22602C22" w:rsidR="00A9238C" w:rsidRPr="00C45233" w:rsidRDefault="00A9238C" w:rsidP="00A9238C">
      <w:pPr>
        <w:spacing w:line="240" w:lineRule="auto"/>
        <w:rPr>
          <w:lang w:val="pt-PT"/>
        </w:rPr>
      </w:pPr>
      <w:r w:rsidRPr="00763BA8">
        <w:rPr>
          <w:b/>
          <w:bCs/>
          <w:sz w:val="20"/>
          <w:szCs w:val="20"/>
          <w:lang w:val="pt-PT"/>
        </w:rPr>
        <w:t>Para mais informações contacte:</w:t>
      </w:r>
      <w:r w:rsidRPr="00763BA8">
        <w:rPr>
          <w:sz w:val="20"/>
          <w:szCs w:val="20"/>
          <w:lang w:val="pt-PT"/>
        </w:rPr>
        <w:br/>
        <w:t xml:space="preserve">Margarida </w:t>
      </w:r>
      <w:r>
        <w:rPr>
          <w:sz w:val="20"/>
          <w:szCs w:val="20"/>
          <w:lang w:val="pt-PT"/>
        </w:rPr>
        <w:t>Morais</w:t>
      </w:r>
      <w:r w:rsidRPr="00763BA8">
        <w:rPr>
          <w:sz w:val="20"/>
          <w:szCs w:val="20"/>
          <w:lang w:val="pt-PT"/>
        </w:rPr>
        <w:br/>
      </w:r>
      <w:r w:rsidRPr="00A9238C">
        <w:rPr>
          <w:sz w:val="20"/>
          <w:szCs w:val="20"/>
          <w:lang w:val="pt-PT"/>
        </w:rPr>
        <w:t xml:space="preserve">Director, Brand Marketing &amp; Corp. </w:t>
      </w:r>
      <w:proofErr w:type="spellStart"/>
      <w:r w:rsidRPr="00C45233">
        <w:rPr>
          <w:sz w:val="20"/>
          <w:szCs w:val="20"/>
          <w:lang w:val="pt-PT"/>
        </w:rPr>
        <w:t>Comms</w:t>
      </w:r>
      <w:proofErr w:type="spellEnd"/>
      <w:r w:rsidRPr="00763BA8">
        <w:rPr>
          <w:sz w:val="20"/>
          <w:szCs w:val="20"/>
          <w:lang w:val="pt-PT"/>
        </w:rPr>
        <w:br/>
      </w:r>
      <w:hyperlink r:id="rId11" w:history="1">
        <w:r w:rsidRPr="00C45233">
          <w:rPr>
            <w:rStyle w:val="Hiperligao"/>
            <w:sz w:val="20"/>
            <w:szCs w:val="20"/>
            <w:lang w:val="pt-PT"/>
          </w:rPr>
          <w:t>Margarida.Morais@disney.com</w:t>
        </w:r>
      </w:hyperlink>
      <w:r w:rsidRPr="00C45233">
        <w:rPr>
          <w:lang w:val="pt-PT"/>
        </w:rPr>
        <w:t xml:space="preserve"> </w:t>
      </w:r>
    </w:p>
    <w:p w14:paraId="48611CF3" w14:textId="61C43C29" w:rsidR="005C40F4" w:rsidRPr="00C45233" w:rsidRDefault="005C40F4" w:rsidP="00A9238C">
      <w:pPr>
        <w:spacing w:line="240" w:lineRule="auto"/>
        <w:rPr>
          <w:lang w:val="pt-PT"/>
        </w:rPr>
      </w:pPr>
      <w:r w:rsidRPr="00C45233">
        <w:rPr>
          <w:lang w:val="pt-PT"/>
        </w:rPr>
        <w:t>ou</w:t>
      </w:r>
    </w:p>
    <w:p w14:paraId="6F404FB1" w14:textId="2604F021" w:rsidR="005C40F4" w:rsidRPr="003C64E1" w:rsidRDefault="005C40F4" w:rsidP="00A9238C">
      <w:pPr>
        <w:spacing w:line="240" w:lineRule="auto"/>
        <w:rPr>
          <w:sz w:val="20"/>
          <w:szCs w:val="20"/>
          <w:highlight w:val="yellow"/>
          <w:lang w:val="pt-PT"/>
        </w:rPr>
      </w:pPr>
      <w:r w:rsidRPr="003C64E1">
        <w:rPr>
          <w:sz w:val="20"/>
          <w:szCs w:val="20"/>
          <w:lang w:val="pt-PT"/>
        </w:rPr>
        <w:t>S</w:t>
      </w:r>
      <w:r w:rsidRPr="00C45233">
        <w:rPr>
          <w:sz w:val="20"/>
          <w:szCs w:val="20"/>
          <w:lang w:val="pt-PT"/>
        </w:rPr>
        <w:t>usana Lourenço</w:t>
      </w:r>
      <w:r w:rsidRPr="003C64E1">
        <w:rPr>
          <w:sz w:val="20"/>
          <w:szCs w:val="20"/>
          <w:lang w:val="pt-PT"/>
        </w:rPr>
        <w:br/>
      </w:r>
      <w:r w:rsidR="003C64E1" w:rsidRPr="00C45233">
        <w:rPr>
          <w:sz w:val="20"/>
          <w:szCs w:val="20"/>
          <w:lang w:val="pt-PT"/>
        </w:rPr>
        <w:t>P</w:t>
      </w:r>
      <w:r w:rsidR="003C64E1">
        <w:rPr>
          <w:sz w:val="20"/>
          <w:szCs w:val="20"/>
          <w:lang w:val="pt-PT"/>
        </w:rPr>
        <w:t>R Supervisor, Media Networks</w:t>
      </w:r>
      <w:r w:rsidRPr="003C64E1">
        <w:rPr>
          <w:sz w:val="20"/>
          <w:szCs w:val="20"/>
          <w:lang w:val="pt-PT"/>
        </w:rPr>
        <w:br/>
      </w:r>
      <w:hyperlink r:id="rId12" w:history="1">
        <w:r w:rsidR="00C45233" w:rsidRPr="00AF0804">
          <w:rPr>
            <w:rStyle w:val="Hiperligao"/>
            <w:lang w:val="pt-PT"/>
          </w:rPr>
          <w:t>susana.lourenco@disney.com</w:t>
        </w:r>
      </w:hyperlink>
      <w:r w:rsidR="00C45233">
        <w:rPr>
          <w:lang w:val="pt-PT"/>
        </w:rPr>
        <w:t xml:space="preserve"> </w:t>
      </w:r>
    </w:p>
    <w:sectPr w:rsidR="005C40F4" w:rsidRPr="003C64E1" w:rsidSect="005B2EE0">
      <w:headerReference w:type="default" r:id="rId13"/>
      <w:headerReference w:type="first" r:id="rId14"/>
      <w:pgSz w:w="12240" w:h="15840"/>
      <w:pgMar w:top="1440" w:right="1440" w:bottom="1440" w:left="1440" w:header="720" w:footer="5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A35EB" w14:textId="77777777" w:rsidR="00C960EF" w:rsidRDefault="00C960EF">
      <w:pPr>
        <w:spacing w:line="240" w:lineRule="auto"/>
      </w:pPr>
      <w:r>
        <w:separator/>
      </w:r>
    </w:p>
  </w:endnote>
  <w:endnote w:type="continuationSeparator" w:id="0">
    <w:p w14:paraId="292F00F1" w14:textId="77777777" w:rsidR="00C960EF" w:rsidRDefault="00C960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1A519A-40A5-4456-8AB0-45C30F4C8B1C}"/>
  </w:font>
  <w:font w:name="Cambria">
    <w:panose1 w:val="02040503050406030204"/>
    <w:charset w:val="00"/>
    <w:family w:val="roman"/>
    <w:pitch w:val="variable"/>
    <w:sig w:usb0="E00006FF" w:usb1="420024FF" w:usb2="02000000" w:usb3="00000000" w:csb0="0000019F" w:csb1="00000000"/>
    <w:embedRegular r:id="rId2" w:fontKey="{0D7CEE1B-BA3B-4C60-8ECB-95919F4240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3E4A" w14:textId="77777777" w:rsidR="00C960EF" w:rsidRDefault="00C960EF">
      <w:pPr>
        <w:spacing w:line="240" w:lineRule="auto"/>
      </w:pPr>
      <w:r>
        <w:separator/>
      </w:r>
    </w:p>
  </w:footnote>
  <w:footnote w:type="continuationSeparator" w:id="0">
    <w:p w14:paraId="3641A0C0" w14:textId="77777777" w:rsidR="00C960EF" w:rsidRDefault="00C960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83AA" w14:textId="77777777" w:rsidR="00E36F69" w:rsidRDefault="00E36F69">
    <w:pPr>
      <w:jc w:val="center"/>
      <w:rPr>
        <w:b/>
        <w:bCs/>
        <w:noProof/>
        <w:color w:val="FF0000"/>
        <w:sz w:val="24"/>
        <w:szCs w:val="24"/>
      </w:rPr>
    </w:pPr>
  </w:p>
  <w:p w14:paraId="101D134D" w14:textId="77777777" w:rsidR="00E36F69" w:rsidRDefault="00E36F69">
    <w:pPr>
      <w:jc w:val="center"/>
      <w:rPr>
        <w:b/>
        <w:bCs/>
        <w:noProof/>
        <w:color w:val="FF0000"/>
        <w:sz w:val="24"/>
        <w:szCs w:val="24"/>
      </w:rPr>
    </w:pPr>
  </w:p>
  <w:p w14:paraId="58F1423E" w14:textId="78ED3336" w:rsidR="00536CE5" w:rsidRDefault="00536CE5">
    <w:pPr>
      <w:jc w:val="center"/>
      <w:rPr>
        <w:b/>
        <w:bCs/>
        <w:color w:val="FF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044" w14:textId="77777777" w:rsidR="00E36F69" w:rsidRDefault="00E36F69">
    <w:pPr>
      <w:pStyle w:val="Cabealho"/>
      <w:rPr>
        <w:noProof/>
      </w:rPr>
    </w:pPr>
  </w:p>
  <w:p w14:paraId="53C24A3E" w14:textId="315DB3F6" w:rsidR="00E36F69" w:rsidRDefault="00E36F69" w:rsidP="00D70810">
    <w:pPr>
      <w:pStyle w:val="Cabealho"/>
      <w:jc w:val="center"/>
    </w:pPr>
    <w:r>
      <w:rPr>
        <w:noProof/>
      </w:rPr>
      <w:drawing>
        <wp:inline distT="0" distB="0" distL="0" distR="0" wp14:anchorId="52FDDCD8" wp14:editId="371D4174">
          <wp:extent cx="5023828" cy="1238788"/>
          <wp:effectExtent l="0" t="0" r="5715" b="0"/>
          <wp:docPr id="484200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56420" name="Picture 927656420"/>
                  <pic:cNvPicPr/>
                </pic:nvPicPr>
                <pic:blipFill rotWithShape="1">
                  <a:blip r:embed="rId1">
                    <a:extLst>
                      <a:ext uri="{28A0092B-C50C-407E-A947-70E740481C1C}">
                        <a14:useLocalDpi xmlns:a14="http://schemas.microsoft.com/office/drawing/2010/main" val="0"/>
                      </a:ext>
                    </a:extLst>
                  </a:blip>
                  <a:srcRect t="28671" r="426" b="27679"/>
                  <a:stretch>
                    <a:fillRect/>
                  </a:stretch>
                </pic:blipFill>
                <pic:spPr bwMode="auto">
                  <a:xfrm>
                    <a:off x="0" y="0"/>
                    <a:ext cx="5086114" cy="125414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96249"/>
    <w:multiLevelType w:val="multilevel"/>
    <w:tmpl w:val="BA44508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9742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E5"/>
    <w:rsid w:val="0007620A"/>
    <w:rsid w:val="00090E11"/>
    <w:rsid w:val="00116B71"/>
    <w:rsid w:val="00132B47"/>
    <w:rsid w:val="001754EC"/>
    <w:rsid w:val="001F64B2"/>
    <w:rsid w:val="002A27E6"/>
    <w:rsid w:val="002A4481"/>
    <w:rsid w:val="00336A86"/>
    <w:rsid w:val="003C64E1"/>
    <w:rsid w:val="0043040E"/>
    <w:rsid w:val="0048340D"/>
    <w:rsid w:val="005024E5"/>
    <w:rsid w:val="00536CE5"/>
    <w:rsid w:val="00580520"/>
    <w:rsid w:val="005B2EE0"/>
    <w:rsid w:val="005B5C14"/>
    <w:rsid w:val="005C40F4"/>
    <w:rsid w:val="0063058D"/>
    <w:rsid w:val="006C070A"/>
    <w:rsid w:val="006D6D00"/>
    <w:rsid w:val="006E1DE2"/>
    <w:rsid w:val="006E503D"/>
    <w:rsid w:val="00821E7D"/>
    <w:rsid w:val="00876FEF"/>
    <w:rsid w:val="00895B01"/>
    <w:rsid w:val="008A1477"/>
    <w:rsid w:val="008D71D7"/>
    <w:rsid w:val="00945047"/>
    <w:rsid w:val="00950A39"/>
    <w:rsid w:val="0099573E"/>
    <w:rsid w:val="00A07B70"/>
    <w:rsid w:val="00A9238C"/>
    <w:rsid w:val="00AA62A2"/>
    <w:rsid w:val="00B229CF"/>
    <w:rsid w:val="00C45233"/>
    <w:rsid w:val="00C960EF"/>
    <w:rsid w:val="00CC559E"/>
    <w:rsid w:val="00CE612A"/>
    <w:rsid w:val="00CF5441"/>
    <w:rsid w:val="00D360AF"/>
    <w:rsid w:val="00D36144"/>
    <w:rsid w:val="00D70810"/>
    <w:rsid w:val="00DD7B88"/>
    <w:rsid w:val="00DE395F"/>
    <w:rsid w:val="00E02E75"/>
    <w:rsid w:val="00E36F69"/>
    <w:rsid w:val="00E4455E"/>
    <w:rsid w:val="00E541A0"/>
    <w:rsid w:val="00EB1EB3"/>
    <w:rsid w:val="00EE1E7F"/>
    <w:rsid w:val="00F25223"/>
    <w:rsid w:val="00F5327D"/>
    <w:rsid w:val="00F638E4"/>
    <w:rsid w:val="00F7314A"/>
    <w:rsid w:val="00F732DD"/>
    <w:rsid w:val="00F77A07"/>
    <w:rsid w:val="00F90BD9"/>
    <w:rsid w:val="00FB5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D6F58"/>
  <w15:docId w15:val="{7F0A92AA-7B14-8043-A969-FABFF931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o">
    <w:name w:val="Revision"/>
    <w:hidden/>
    <w:uiPriority w:val="99"/>
    <w:semiHidden/>
    <w:rsid w:val="0048340D"/>
    <w:pPr>
      <w:spacing w:line="240" w:lineRule="auto"/>
    </w:pPr>
  </w:style>
  <w:style w:type="paragraph" w:styleId="Cabealho">
    <w:name w:val="header"/>
    <w:basedOn w:val="Normal"/>
    <w:link w:val="CabealhoCarter"/>
    <w:uiPriority w:val="99"/>
    <w:unhideWhenUsed/>
    <w:rsid w:val="002A4481"/>
    <w:pPr>
      <w:tabs>
        <w:tab w:val="center" w:pos="4513"/>
        <w:tab w:val="right" w:pos="9026"/>
      </w:tabs>
      <w:spacing w:line="240" w:lineRule="auto"/>
    </w:pPr>
  </w:style>
  <w:style w:type="character" w:customStyle="1" w:styleId="CabealhoCarter">
    <w:name w:val="Cabeçalho Caráter"/>
    <w:basedOn w:val="Tipodeletrapredefinidodopargrafo"/>
    <w:link w:val="Cabealho"/>
    <w:uiPriority w:val="99"/>
    <w:rsid w:val="002A4481"/>
  </w:style>
  <w:style w:type="paragraph" w:styleId="Rodap">
    <w:name w:val="footer"/>
    <w:basedOn w:val="Normal"/>
    <w:link w:val="RodapCarter"/>
    <w:uiPriority w:val="99"/>
    <w:unhideWhenUsed/>
    <w:rsid w:val="002A4481"/>
    <w:pPr>
      <w:tabs>
        <w:tab w:val="center" w:pos="4513"/>
        <w:tab w:val="right" w:pos="9026"/>
      </w:tabs>
      <w:spacing w:line="240" w:lineRule="auto"/>
    </w:pPr>
  </w:style>
  <w:style w:type="character" w:customStyle="1" w:styleId="RodapCarter">
    <w:name w:val="Rodapé Caráter"/>
    <w:basedOn w:val="Tipodeletrapredefinidodopargrafo"/>
    <w:link w:val="Rodap"/>
    <w:uiPriority w:val="99"/>
    <w:rsid w:val="002A4481"/>
  </w:style>
  <w:style w:type="character" w:styleId="nfase">
    <w:name w:val="Emphasis"/>
    <w:basedOn w:val="Tipodeletrapredefinidodopargrafo"/>
    <w:uiPriority w:val="20"/>
    <w:qFormat/>
    <w:rsid w:val="001F64B2"/>
    <w:rPr>
      <w:i/>
      <w:iCs/>
    </w:rPr>
  </w:style>
  <w:style w:type="paragraph" w:styleId="PargrafodaLista">
    <w:name w:val="List Paragraph"/>
    <w:basedOn w:val="Normal"/>
    <w:uiPriority w:val="34"/>
    <w:qFormat/>
    <w:rsid w:val="001F64B2"/>
    <w:pPr>
      <w:ind w:left="720"/>
      <w:contextualSpacing/>
    </w:pPr>
  </w:style>
  <w:style w:type="character" w:styleId="Hiperligao">
    <w:name w:val="Hyperlink"/>
    <w:basedOn w:val="Tipodeletrapredefinidodopargrafo"/>
    <w:uiPriority w:val="99"/>
    <w:unhideWhenUsed/>
    <w:rsid w:val="00A9238C"/>
    <w:rPr>
      <w:color w:val="0000FF" w:themeColor="hyperlink"/>
      <w:u w:val="single"/>
    </w:rPr>
  </w:style>
  <w:style w:type="character" w:styleId="MenoNoResolvida">
    <w:name w:val="Unresolved Mention"/>
    <w:basedOn w:val="Tipodeletrapredefinidodopargrafo"/>
    <w:uiPriority w:val="99"/>
    <w:semiHidden/>
    <w:unhideWhenUsed/>
    <w:rsid w:val="00A9238C"/>
    <w:rPr>
      <w:color w:val="605E5C"/>
      <w:shd w:val="clear" w:color="auto" w:fill="E1DFDD"/>
    </w:rPr>
  </w:style>
  <w:style w:type="character" w:styleId="Forte">
    <w:name w:val="Strong"/>
    <w:basedOn w:val="Tipodeletrapredefinidodopargrafo"/>
    <w:uiPriority w:val="22"/>
    <w:qFormat/>
    <w:rsid w:val="00E02E75"/>
    <w:rPr>
      <w:b/>
      <w:bCs/>
    </w:rPr>
  </w:style>
  <w:style w:type="character" w:styleId="Refdecomentrio">
    <w:name w:val="annotation reference"/>
    <w:basedOn w:val="Tipodeletrapredefinidodopargrafo"/>
    <w:uiPriority w:val="99"/>
    <w:semiHidden/>
    <w:unhideWhenUsed/>
    <w:rsid w:val="0063058D"/>
    <w:rPr>
      <w:sz w:val="16"/>
      <w:szCs w:val="16"/>
    </w:rPr>
  </w:style>
  <w:style w:type="paragraph" w:styleId="Textodecomentrio">
    <w:name w:val="annotation text"/>
    <w:basedOn w:val="Normal"/>
    <w:link w:val="TextodecomentrioCarter"/>
    <w:uiPriority w:val="99"/>
    <w:unhideWhenUsed/>
    <w:rsid w:val="0063058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63058D"/>
    <w:rPr>
      <w:sz w:val="20"/>
      <w:szCs w:val="20"/>
    </w:rPr>
  </w:style>
  <w:style w:type="paragraph" w:styleId="Assuntodecomentrio">
    <w:name w:val="annotation subject"/>
    <w:basedOn w:val="Textodecomentrio"/>
    <w:next w:val="Textodecomentrio"/>
    <w:link w:val="AssuntodecomentrioCarter"/>
    <w:uiPriority w:val="99"/>
    <w:semiHidden/>
    <w:unhideWhenUsed/>
    <w:rsid w:val="0063058D"/>
    <w:rPr>
      <w:b/>
      <w:bCs/>
    </w:rPr>
  </w:style>
  <w:style w:type="character" w:customStyle="1" w:styleId="AssuntodecomentrioCarter">
    <w:name w:val="Assunto de comentário Caráter"/>
    <w:basedOn w:val="TextodecomentrioCarter"/>
    <w:link w:val="Assuntodecomentrio"/>
    <w:uiPriority w:val="99"/>
    <w:semiHidden/>
    <w:rsid w:val="0063058D"/>
    <w:rPr>
      <w:b/>
      <w:bCs/>
      <w:sz w:val="20"/>
      <w:szCs w:val="20"/>
    </w:rPr>
  </w:style>
  <w:style w:type="character" w:styleId="Hiperligaovisitada">
    <w:name w:val="FollowedHyperlink"/>
    <w:basedOn w:val="Tipodeletrapredefinidodopargrafo"/>
    <w:uiPriority w:val="99"/>
    <w:semiHidden/>
    <w:unhideWhenUsed/>
    <w:rsid w:val="00D36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m.gettyimages.com/s/p9rft88nvfh7w73bx9t6g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R1VXlxPG_3o" TargetMode="External"/><Relationship Id="rId12" Type="http://schemas.openxmlformats.org/officeDocument/2006/relationships/hyperlink" Target="mailto:susana.lourenco@disne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garida.Morais@disne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dc-my.sharepoint.com/personal/teresa_veiga_disney_com/_layouts/15/Doc.aspx?sourcedoc=%7BDE9ADCFA-EEED-47F8-95E3-AE40F4A95F3A%7D&amp;file=LION%20PR.docx&amp;action=default&amp;mobileredirect=true" TargetMode="External"/><Relationship Id="rId4" Type="http://schemas.openxmlformats.org/officeDocument/2006/relationships/webSettings" Target="webSettings.xml"/><Relationship Id="rId9" Type="http://schemas.openxmlformats.org/officeDocument/2006/relationships/hyperlink" Target="https://disneyplus.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1222</Words>
  <Characters>6457</Characters>
  <Application>Microsoft Office Word</Application>
  <DocSecurity>4</DocSecurity>
  <Lines>124</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Teresa</dc:creator>
  <cp:lastModifiedBy>Ana Roquete</cp:lastModifiedBy>
  <cp:revision>2</cp:revision>
  <dcterms:created xsi:type="dcterms:W3CDTF">2026-08-10T14:47:00Z</dcterms:created>
  <dcterms:modified xsi:type="dcterms:W3CDTF">2026-08-10T14:47:00Z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2e0584-010f-4004-8a6a-d5c118c8b4bd_Enabled">
    <vt:lpwstr>true</vt:lpwstr>
  </property>
  <property fmtid="{D5CDD505-2E9C-101B-9397-08002B2CF9AE}" pid="3" name="MSIP_Label_c62e0584-010f-4004-8a6a-d5c118c8b4bd_SetDate">
    <vt:lpwstr>2026-08-05T17:09:07Z</vt:lpwstr>
  </property>
  <property fmtid="{D5CDD505-2E9C-101B-9397-08002B2CF9AE}" pid="4" name="MSIP_Label_c62e0584-010f-4004-8a6a-d5c118c8b4bd_Method">
    <vt:lpwstr>Standard</vt:lpwstr>
  </property>
  <property fmtid="{D5CDD505-2E9C-101B-9397-08002B2CF9AE}" pid="5" name="MSIP_Label_c62e0584-010f-4004-8a6a-d5c118c8b4bd_Name">
    <vt:lpwstr>Internal</vt:lpwstr>
  </property>
  <property fmtid="{D5CDD505-2E9C-101B-9397-08002B2CF9AE}" pid="6" name="MSIP_Label_c62e0584-010f-4004-8a6a-d5c118c8b4bd_SiteId">
    <vt:lpwstr>56b731a8-a2ac-4c32-bf6b-616810e913c6</vt:lpwstr>
  </property>
  <property fmtid="{D5CDD505-2E9C-101B-9397-08002B2CF9AE}" pid="7" name="MSIP_Label_c62e0584-010f-4004-8a6a-d5c118c8b4bd_ActionId">
    <vt:lpwstr>339ce041-d47e-43e7-bdc7-1d4cd417e8a0</vt:lpwstr>
  </property>
  <property fmtid="{D5CDD505-2E9C-101B-9397-08002B2CF9AE}" pid="8" name="MSIP_Label_c62e0584-010f-4004-8a6a-d5c118c8b4bd_ContentBits">
    <vt:lpwstr>0</vt:lpwstr>
  </property>
  <property fmtid="{D5CDD505-2E9C-101B-9397-08002B2CF9AE}" pid="9" name="MSIP_Label_c62e0584-010f-4004-8a6a-d5c118c8b4bd_Tag">
    <vt:lpwstr>50, 3, 0, 1</vt:lpwstr>
  </property>
</Properties>
</file>