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9DBA" w14:textId="7297B546" w:rsidR="00AB15CC" w:rsidRPr="00AB15CC" w:rsidRDefault="002B4916" w:rsidP="00AB15CC">
      <w:pPr>
        <w:spacing w:before="240" w:after="120"/>
        <w:jc w:val="center"/>
        <w:rPr>
          <w:b/>
          <w:bCs/>
          <w:sz w:val="52"/>
          <w:szCs w:val="52"/>
        </w:rPr>
      </w:pPr>
      <w:r w:rsidRPr="00AB15CC">
        <w:rPr>
          <w:rFonts w:ascii="Times New Roman" w:hAnsi="Times New Roman"/>
          <w:b/>
          <w:bCs/>
          <w:i/>
          <w:iCs/>
          <w:noProof/>
          <w:sz w:val="180"/>
          <w:szCs w:val="180"/>
        </w:rPr>
        <w:drawing>
          <wp:anchor distT="0" distB="0" distL="0" distR="0" simplePos="0" relativeHeight="251659264" behindDoc="0" locked="0" layoutInCell="1" allowOverlap="1" wp14:anchorId="26CF7E11" wp14:editId="71F5DA9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65605" cy="828675"/>
            <wp:effectExtent l="0" t="0" r="0" b="9525"/>
            <wp:wrapTopAndBottom distT="0" distB="0"/>
            <wp:docPr id="1073741825" name="officeArt object" descr="logo ocesa">
              <a:extLst xmlns:a="http://schemas.openxmlformats.org/drawingml/2006/main">
                <a:ext uri="{FF2B5EF4-FFF2-40B4-BE49-F238E27FC236}">
                  <a16:creationId xmlns:a16="http://schemas.microsoft.com/office/drawing/2014/main" id="{C754BF15-BBA5-4E85-8FBC-5D1E5A9C89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ocesa" descr="logo oces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B15CC" w:rsidRPr="00AB15CC">
        <w:rPr>
          <w:b/>
          <w:bCs/>
          <w:sz w:val="36"/>
          <w:szCs w:val="36"/>
        </w:rPr>
        <w:t xml:space="preserve">CUARTETO DE NOS REGRESA A MÉXICO CON SU TOUR CÁPSULA </w:t>
      </w:r>
      <w:r w:rsidR="00730835">
        <w:rPr>
          <w:b/>
          <w:bCs/>
          <w:sz w:val="36"/>
          <w:szCs w:val="36"/>
        </w:rPr>
        <w:t>“</w:t>
      </w:r>
      <w:r w:rsidR="00AB15CC" w:rsidRPr="00AB15CC">
        <w:rPr>
          <w:b/>
          <w:bCs/>
          <w:sz w:val="36"/>
          <w:szCs w:val="36"/>
        </w:rPr>
        <w:t>ASÍ SOY YO</w:t>
      </w:r>
      <w:r w:rsidR="00730835">
        <w:rPr>
          <w:b/>
          <w:bCs/>
          <w:sz w:val="36"/>
          <w:szCs w:val="36"/>
        </w:rPr>
        <w:t>”</w:t>
      </w:r>
      <w:r w:rsidR="00AB15CC" w:rsidRPr="00AB15CC">
        <w:rPr>
          <w:b/>
          <w:bCs/>
          <w:sz w:val="36"/>
          <w:szCs w:val="36"/>
        </w:rPr>
        <w:t xml:space="preserve"> PARA UNA NOCHE MONUMENTAL EN EL </w:t>
      </w:r>
      <w:r w:rsidR="00730835">
        <w:rPr>
          <w:b/>
          <w:bCs/>
          <w:sz w:val="36"/>
          <w:szCs w:val="36"/>
        </w:rPr>
        <w:t>DOMO DE COBRE</w:t>
      </w:r>
    </w:p>
    <w:p w14:paraId="32A6C34F" w14:textId="77777777" w:rsidR="00AB15CC" w:rsidRPr="00730835" w:rsidRDefault="00AB15CC" w:rsidP="00AB15CC">
      <w:pPr>
        <w:spacing w:before="240" w:after="120"/>
        <w:jc w:val="center"/>
        <w:rPr>
          <w:b/>
          <w:bCs/>
          <w:sz w:val="28"/>
          <w:szCs w:val="28"/>
        </w:rPr>
      </w:pPr>
      <w:r w:rsidRPr="00730835">
        <w:rPr>
          <w:b/>
          <w:bCs/>
          <w:sz w:val="28"/>
          <w:szCs w:val="28"/>
        </w:rPr>
        <w:t>21 DE NOVIEMBRE – PALACIO DE LOS DEPORTES – CDMX</w:t>
      </w:r>
    </w:p>
    <w:p w14:paraId="5D7DB4BF" w14:textId="5F9F3837" w:rsidR="00A81D84" w:rsidRPr="00730835" w:rsidRDefault="00A81D84" w:rsidP="00A81D84">
      <w:pPr>
        <w:spacing w:before="240" w:after="120"/>
        <w:jc w:val="center"/>
        <w:rPr>
          <w:b/>
          <w:bCs/>
          <w:sz w:val="28"/>
          <w:szCs w:val="28"/>
        </w:rPr>
      </w:pPr>
      <w:r w:rsidRPr="00A81D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7BBE04C" wp14:editId="7A3C83BF">
            <wp:simplePos x="0" y="0"/>
            <wp:positionH relativeFrom="margin">
              <wp:align>center</wp:align>
            </wp:positionH>
            <wp:positionV relativeFrom="page">
              <wp:posOffset>3757550</wp:posOffset>
            </wp:positionV>
            <wp:extent cx="4598035" cy="2983230"/>
            <wp:effectExtent l="0" t="0" r="0" b="7620"/>
            <wp:wrapTopAndBottom/>
            <wp:docPr id="8005884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5CC" w:rsidRPr="00730835">
        <w:rPr>
          <w:b/>
          <w:bCs/>
          <w:sz w:val="28"/>
          <w:szCs w:val="28"/>
        </w:rPr>
        <w:t xml:space="preserve">Preventa Banamex: 5 de agosto, 11:00 a.m. </w:t>
      </w:r>
    </w:p>
    <w:p w14:paraId="429F8644" w14:textId="77777777" w:rsidR="00AB15CC" w:rsidRPr="00730835" w:rsidRDefault="00AB15CC" w:rsidP="00730835">
      <w:pPr>
        <w:spacing w:before="240" w:after="120"/>
        <w:jc w:val="center"/>
      </w:pPr>
      <w:r w:rsidRPr="00AB15CC">
        <w:rPr>
          <w:b/>
          <w:bCs/>
        </w:rPr>
        <w:t xml:space="preserve">Una experiencia exclusiva: </w:t>
      </w:r>
      <w:r w:rsidRPr="00730835">
        <w:t>La Ciudad de México forma parte de las únicas 5 capitales de Latinoamérica seleccionadas para este tour cápsula con narrativa y puesta en escena irrepetibles.</w:t>
      </w:r>
    </w:p>
    <w:p w14:paraId="7CEEAD00" w14:textId="77777777" w:rsidR="00AB15CC" w:rsidRPr="000D2692" w:rsidRDefault="00AB15CC" w:rsidP="00730835">
      <w:pPr>
        <w:spacing w:before="240" w:after="120"/>
        <w:jc w:val="center"/>
      </w:pPr>
      <w:r w:rsidRPr="00AB15CC">
        <w:rPr>
          <w:b/>
          <w:bCs/>
        </w:rPr>
        <w:t xml:space="preserve">Celebración histórica: </w:t>
      </w:r>
      <w:r w:rsidRPr="000D2692">
        <w:t xml:space="preserve">Un recorrido sonoro por los últimos 20 años de trayectoria, festejando las dos décadas del icónico álbum </w:t>
      </w:r>
      <w:r w:rsidRPr="000D2692">
        <w:rPr>
          <w:i/>
          <w:iCs/>
        </w:rPr>
        <w:t>Raro</w:t>
      </w:r>
      <w:r w:rsidRPr="000D2692">
        <w:t xml:space="preserve"> en el clímax de su carrera.</w:t>
      </w:r>
    </w:p>
    <w:p w14:paraId="3BDB5DD9" w14:textId="77D56378" w:rsidR="00AB15CC" w:rsidRPr="000D2692" w:rsidRDefault="00AB15CC" w:rsidP="000D2692">
      <w:pPr>
        <w:spacing w:before="240" w:after="120"/>
        <w:jc w:val="both"/>
      </w:pPr>
      <w:r w:rsidRPr="000D2692">
        <w:t>El Cuarteto de Nos, una de las agrupaciones más influyentes, originales y consolidadas de la escena latinoamericana, confirma su esperado regreso a suelo mexicano para ofrecer un concierto monumental el próximo 21 de noviembre en el Palacio de los Deportes.</w:t>
      </w:r>
      <w:r w:rsidR="000D2692">
        <w:t xml:space="preserve"> </w:t>
      </w:r>
      <w:r w:rsidRPr="000D2692">
        <w:t xml:space="preserve">Esta presentación forma parte de </w:t>
      </w:r>
      <w:r w:rsidR="000D2692">
        <w:t>“</w:t>
      </w:r>
      <w:r w:rsidRPr="000D2692">
        <w:t>ASÍ SOY YO</w:t>
      </w:r>
      <w:r w:rsidR="000D2692">
        <w:t>”</w:t>
      </w:r>
      <w:r w:rsidRPr="000D2692">
        <w:t xml:space="preserve">, un tour </w:t>
      </w:r>
      <w:r w:rsidRPr="000D2692">
        <w:lastRenderedPageBreak/>
        <w:t xml:space="preserve">cápsula exclusivo que visitará únicamente 5 capitales de LATAM: Montevideo, Buenos Aires, Santiago de Chile, Bogotá y Ciudad de México. Esta gira especial fue concebida para reunir a todas las generaciones que se ven atravesadas por la música de la banda, ofreciendo en cada ciudad condimentos, sorpresas y un </w:t>
      </w:r>
      <w:proofErr w:type="spellStart"/>
      <w:r w:rsidRPr="000D2692">
        <w:rPr>
          <w:i/>
          <w:iCs/>
        </w:rPr>
        <w:t>setlist</w:t>
      </w:r>
      <w:proofErr w:type="spellEnd"/>
      <w:r w:rsidRPr="000D2692">
        <w:t xml:space="preserve"> único con canciones que no se repetirán en ninguna otra sede, respaldadas por una narrativa y puesta en escena diseñadas especialmente para esta ocasión.</w:t>
      </w:r>
    </w:p>
    <w:p w14:paraId="69AC2F29" w14:textId="77777777" w:rsidR="00AB15CC" w:rsidRPr="00CD498E" w:rsidRDefault="00AB15CC" w:rsidP="00CD498E">
      <w:pPr>
        <w:spacing w:before="240" w:after="120"/>
        <w:jc w:val="both"/>
      </w:pPr>
      <w:r w:rsidRPr="00CD498E">
        <w:t xml:space="preserve">El espectáculo hace un repaso memorable por los últimos 20 años del grupo, abarcando desde el hito que significó </w:t>
      </w:r>
      <w:r w:rsidRPr="00CD498E">
        <w:rPr>
          <w:i/>
          <w:iCs/>
        </w:rPr>
        <w:t>Raro</w:t>
      </w:r>
      <w:r w:rsidRPr="00CD498E">
        <w:t xml:space="preserve"> hasta la actualidad de su reciente material </w:t>
      </w:r>
      <w:r w:rsidRPr="00CD498E">
        <w:rPr>
          <w:i/>
          <w:iCs/>
        </w:rPr>
        <w:t>Puertas</w:t>
      </w:r>
      <w:r w:rsidRPr="00CD498E">
        <w:t>, celebrando el hecho de que la banda se encuentra en el punto más alto y convocante de su historia.</w:t>
      </w:r>
    </w:p>
    <w:p w14:paraId="0D9A363A" w14:textId="77777777" w:rsidR="00AB15CC" w:rsidRPr="00AB15CC" w:rsidRDefault="00AB15CC" w:rsidP="005C7EC7">
      <w:pPr>
        <w:spacing w:before="240" w:after="120"/>
        <w:jc w:val="center"/>
        <w:rPr>
          <w:b/>
          <w:bCs/>
        </w:rPr>
      </w:pPr>
      <w:r w:rsidRPr="00AB15CC">
        <w:rPr>
          <w:b/>
          <w:bCs/>
          <w:i/>
          <w:iCs/>
        </w:rPr>
        <w:t>"No importa en qué momento te hayas adentrado en el universo del Cuarteto, seguro hay una canción de ellos que te representa, te atraviesa o te hace acordar a un momento emocionante de tu vida. Porque un poco EL CUARTETO SOMOS TODOS y ellos, siempre cambiando, ya no cambian más."</w:t>
      </w:r>
    </w:p>
    <w:p w14:paraId="701F0BFC" w14:textId="77777777" w:rsidR="00AB15CC" w:rsidRPr="00AB15CC" w:rsidRDefault="00AB15CC" w:rsidP="005C7EC7">
      <w:pPr>
        <w:spacing w:before="240" w:after="120"/>
        <w:jc w:val="right"/>
        <w:rPr>
          <w:b/>
          <w:bCs/>
        </w:rPr>
      </w:pPr>
      <w:r w:rsidRPr="00AB15CC">
        <w:rPr>
          <w:b/>
          <w:bCs/>
        </w:rPr>
        <w:t>RADIOGRAFÍA DE UN FENÓMENO LATINOAMERICANO</w:t>
      </w:r>
    </w:p>
    <w:p w14:paraId="47B378B7" w14:textId="5BCBE8F8" w:rsidR="00AB15CC" w:rsidRPr="005C7EC7" w:rsidRDefault="00AB15CC" w:rsidP="005C7EC7">
      <w:pPr>
        <w:spacing w:before="240" w:after="120"/>
        <w:jc w:val="both"/>
      </w:pPr>
      <w:r w:rsidRPr="005C7EC7">
        <w:t xml:space="preserve">Actualmente, El Cuarteto de </w:t>
      </w:r>
      <w:proofErr w:type="spellStart"/>
      <w:r w:rsidRPr="005C7EC7">
        <w:t>Nos</w:t>
      </w:r>
      <w:proofErr w:type="spellEnd"/>
      <w:r w:rsidRPr="005C7EC7">
        <w:t xml:space="preserve"> se posiciona como uno de los cinco artistas de rock latino más consumidos en toda la región. Además de consolidarse como el acto uruguayo más convocado y escuchado en el extranjero, la banda ostenta cifras arrolladoras en plataformas digitales:</w:t>
      </w:r>
      <w:r w:rsidR="005C7EC7" w:rsidRPr="005C7EC7">
        <w:t xml:space="preserve"> más de </w:t>
      </w:r>
      <w:r w:rsidRPr="005C7EC7">
        <w:t>6.1 millones de oyentes mensuales en Spotify</w:t>
      </w:r>
      <w:r w:rsidR="005C7EC7" w:rsidRPr="005C7EC7">
        <w:t xml:space="preserve">, </w:t>
      </w:r>
      <w:r w:rsidRPr="005C7EC7">
        <w:t>2 millones de suscriptores en YouTube</w:t>
      </w:r>
      <w:r w:rsidR="005C7EC7" w:rsidRPr="005C7EC7">
        <w:t xml:space="preserve">, </w:t>
      </w:r>
      <w:r w:rsidRPr="005C7EC7">
        <w:t>1.4 millones de seguidores en TikTok</w:t>
      </w:r>
      <w:r w:rsidR="005C7EC7" w:rsidRPr="005C7EC7">
        <w:t xml:space="preserve"> y </w:t>
      </w:r>
      <w:r w:rsidRPr="005C7EC7">
        <w:t>800,000 seguidores en Instagram.</w:t>
      </w:r>
    </w:p>
    <w:p w14:paraId="4B2AEB95" w14:textId="77777777" w:rsidR="00AB15CC" w:rsidRPr="005C7EC7" w:rsidRDefault="00AB15CC" w:rsidP="005C7EC7">
      <w:pPr>
        <w:spacing w:before="240" w:after="120"/>
        <w:jc w:val="both"/>
      </w:pPr>
      <w:r w:rsidRPr="005C7EC7">
        <w:t xml:space="preserve">Este alcance masivo se traduce directamente en los escenarios: más de 450,000 personas presenciaron su </w:t>
      </w:r>
      <w:r w:rsidRPr="005C7EC7">
        <w:rPr>
          <w:i/>
          <w:iCs/>
        </w:rPr>
        <w:t>Tour Puertas</w:t>
      </w:r>
      <w:r w:rsidRPr="005C7EC7">
        <w:t xml:space="preserve"> en 50 ciudades durante el 2025, y en lo que va del 2026 ya acumulan más de 70 </w:t>
      </w:r>
      <w:proofErr w:type="gramStart"/>
      <w:r w:rsidRPr="005C7EC7">
        <w:t>shows</w:t>
      </w:r>
      <w:proofErr w:type="gramEnd"/>
      <w:r w:rsidRPr="005C7EC7">
        <w:t>. Con presencia en más de 23 países, su público crece día con día, sumando a nuevas generaciones que se incorporan a sus filas con un fanatismo frenético.</w:t>
      </w:r>
    </w:p>
    <w:p w14:paraId="5411CA6E" w14:textId="77777777" w:rsidR="009F131C" w:rsidRDefault="00850338" w:rsidP="00D37F7F">
      <w:pPr>
        <w:spacing w:before="240" w:after="120"/>
        <w:jc w:val="both"/>
      </w:pPr>
      <w:r w:rsidRPr="00850338">
        <w:t xml:space="preserve">La historia entre </w:t>
      </w:r>
      <w:r w:rsidRPr="00850338">
        <w:rPr>
          <w:b/>
          <w:bCs/>
        </w:rPr>
        <w:t>El Cuarteto de Nos</w:t>
      </w:r>
      <w:r w:rsidRPr="00850338">
        <w:t xml:space="preserve"> y nuestro país trasciende las grandes capitales. Con un contundente recorrido que suma más de </w:t>
      </w:r>
      <w:r w:rsidRPr="00850338">
        <w:rPr>
          <w:b/>
          <w:bCs/>
        </w:rPr>
        <w:t>35 ciudades distintas visitadas en México</w:t>
      </w:r>
      <w:r w:rsidRPr="00850338">
        <w:t xml:space="preserve"> —todas con respuesta arrolladora—, la banda uruguaya ha demostrado el arraigo nacional y el amor incondicional que le profesa el público mexicano. Toda esa devoción federal, acumulada a lo largo de los años, se verá reunida una vez más en una sola voz durante esta fecha histórica en el Palacio de los Deportes.</w:t>
      </w:r>
    </w:p>
    <w:p w14:paraId="525262FA" w14:textId="68E5D463" w:rsidR="002B4916" w:rsidRDefault="004C539E" w:rsidP="00D37F7F">
      <w:pPr>
        <w:spacing w:before="240" w:after="120"/>
        <w:jc w:val="both"/>
        <w:rPr>
          <w:b/>
          <w:bCs/>
        </w:rPr>
      </w:pPr>
      <w:r w:rsidRPr="004C539E">
        <w:rPr>
          <w:b/>
          <w:bCs/>
        </w:rPr>
        <w:lastRenderedPageBreak/>
        <w:t xml:space="preserve">Los boletos para este imperdible festejo estarán disponibles </w:t>
      </w:r>
      <w:r w:rsidR="003C58AB">
        <w:rPr>
          <w:b/>
          <w:bCs/>
        </w:rPr>
        <w:t xml:space="preserve">en la preventa Banamex el </w:t>
      </w:r>
      <w:r w:rsidR="0099072D">
        <w:rPr>
          <w:b/>
          <w:bCs/>
        </w:rPr>
        <w:t xml:space="preserve">5 de agosto y un día después los podrás adquirir en las taquillas del inmueble y a través de </w:t>
      </w:r>
      <w:hyperlink r:id="rId7">
        <w:r w:rsidR="0099072D" w:rsidRPr="03E3E1D9">
          <w:rPr>
            <w:rStyle w:val="Hipervnculo"/>
            <w:b/>
            <w:bCs/>
          </w:rPr>
          <w:t>www.ticketmaster.com.mx</w:t>
        </w:r>
      </w:hyperlink>
      <w:r w:rsidR="002B4916">
        <w:rPr>
          <w:b/>
          <w:bCs/>
        </w:rPr>
        <w:t>.</w:t>
      </w:r>
    </w:p>
    <w:p w14:paraId="1EF02DF4" w14:textId="77777777" w:rsidR="00163915" w:rsidRPr="00891E64" w:rsidRDefault="00163915" w:rsidP="00163915">
      <w:pPr>
        <w:spacing w:before="240" w:after="120"/>
        <w:rPr>
          <w:b/>
          <w:bCs/>
        </w:rPr>
      </w:pPr>
    </w:p>
    <w:p w14:paraId="7F1F9A1E" w14:textId="3B6045E2" w:rsidR="00163915" w:rsidRPr="00163915" w:rsidRDefault="00163915" w:rsidP="00163915">
      <w:pPr>
        <w:spacing w:before="240" w:after="120"/>
        <w:jc w:val="center"/>
        <w:rPr>
          <w:b/>
          <w:bCs/>
        </w:rPr>
      </w:pPr>
      <w:r w:rsidRPr="00163915">
        <w:rPr>
          <w:b/>
          <w:bCs/>
        </w:rPr>
        <w:t>Visita las redes de cu</w:t>
      </w:r>
      <w:r>
        <w:rPr>
          <w:b/>
          <w:bCs/>
        </w:rPr>
        <w:t xml:space="preserve">arteto de Nos </w:t>
      </w:r>
    </w:p>
    <w:p w14:paraId="591B5207" w14:textId="712940B1" w:rsidR="002B4916" w:rsidRPr="00891E64" w:rsidRDefault="00163915" w:rsidP="00163915">
      <w:pPr>
        <w:spacing w:before="240" w:after="120"/>
        <w:jc w:val="center"/>
        <w:rPr>
          <w:b/>
          <w:bCs/>
        </w:rPr>
      </w:pPr>
      <w:r w:rsidRPr="00891E64">
        <w:rPr>
          <w:b/>
          <w:bCs/>
        </w:rPr>
        <w:t xml:space="preserve">YOUTUBE | INSTAGRAM | </w:t>
      </w:r>
      <w:r w:rsidR="00C8475F" w:rsidRPr="00891E64">
        <w:rPr>
          <w:b/>
          <w:bCs/>
        </w:rPr>
        <w:t>YOUTUBE</w:t>
      </w:r>
    </w:p>
    <w:p w14:paraId="2AF0F73D" w14:textId="77777777" w:rsidR="00C8475F" w:rsidRPr="00891E64" w:rsidRDefault="00C8475F" w:rsidP="00163915">
      <w:pPr>
        <w:spacing w:before="240" w:after="120"/>
        <w:jc w:val="center"/>
        <w:rPr>
          <w:b/>
          <w:bCs/>
        </w:rPr>
      </w:pPr>
    </w:p>
    <w:p w14:paraId="03C24136" w14:textId="77777777" w:rsidR="00C8475F" w:rsidRPr="00D1049B" w:rsidRDefault="00C8475F" w:rsidP="00C8475F">
      <w:pPr>
        <w:pStyle w:val="BodyA"/>
        <w:spacing w:before="240" w:after="120"/>
        <w:jc w:val="center"/>
        <w:rPr>
          <w:rStyle w:val="None"/>
          <w:rFonts w:eastAsia="Aptos Display Bold" w:cs="Aptos Display Bold"/>
        </w:rPr>
      </w:pPr>
      <w:r w:rsidRPr="00D1049B">
        <w:rPr>
          <w:rStyle w:val="None"/>
        </w:rPr>
        <w:t>Conoce más sobre este y otros conciertos en:</w:t>
      </w:r>
    </w:p>
    <w:p w14:paraId="4E4C59A2" w14:textId="77777777" w:rsidR="00C8475F" w:rsidRPr="00802628" w:rsidRDefault="00C8475F" w:rsidP="00C8475F">
      <w:pPr>
        <w:pStyle w:val="BodyA"/>
        <w:spacing w:before="240" w:after="0"/>
        <w:jc w:val="center"/>
        <w:rPr>
          <w:rStyle w:val="None"/>
          <w:rFonts w:eastAsia="Aptos Display Bold" w:cs="Aptos Display Bold"/>
          <w:b/>
          <w:bCs/>
        </w:rPr>
      </w:pPr>
      <w:hyperlink r:id="rId8" w:history="1">
        <w:r w:rsidRPr="00802628">
          <w:rPr>
            <w:rStyle w:val="Hyperlink1"/>
            <w:rFonts w:ascii="Aptos" w:hAnsi="Aptos"/>
            <w:b/>
            <w:bCs/>
          </w:rPr>
          <w:t>www.ocesa.com.mx</w:t>
        </w:r>
      </w:hyperlink>
      <w:r w:rsidRPr="00802628">
        <w:rPr>
          <w:rStyle w:val="None"/>
          <w:b/>
          <w:bCs/>
        </w:rPr>
        <w:t xml:space="preserve"> </w:t>
      </w:r>
    </w:p>
    <w:p w14:paraId="62176B59" w14:textId="77777777" w:rsidR="00C8475F" w:rsidRPr="00802628" w:rsidRDefault="00C8475F" w:rsidP="00C8475F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9" w:history="1">
        <w:r w:rsidRPr="00802628">
          <w:rPr>
            <w:rStyle w:val="Hyperlink1"/>
            <w:rFonts w:ascii="Aptos" w:hAnsi="Aptos"/>
            <w:b/>
            <w:bCs/>
          </w:rPr>
          <w:t>www.facebook.com/ocesamx</w:t>
        </w:r>
      </w:hyperlink>
      <w:r w:rsidRPr="00802628">
        <w:rPr>
          <w:rStyle w:val="None"/>
          <w:b/>
          <w:bCs/>
        </w:rPr>
        <w:t xml:space="preserve"> </w:t>
      </w:r>
    </w:p>
    <w:p w14:paraId="377E2AD2" w14:textId="77777777" w:rsidR="00C8475F" w:rsidRPr="00802628" w:rsidRDefault="00C8475F" w:rsidP="00C8475F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10" w:history="1">
        <w:r w:rsidRPr="00802628">
          <w:rPr>
            <w:rStyle w:val="Hyperlink1"/>
            <w:rFonts w:ascii="Aptos" w:hAnsi="Aptos"/>
            <w:b/>
            <w:bCs/>
          </w:rPr>
          <w:t>www.x.com/ocesa_total</w:t>
        </w:r>
      </w:hyperlink>
      <w:r w:rsidRPr="00802628">
        <w:rPr>
          <w:rStyle w:val="None"/>
          <w:b/>
          <w:bCs/>
        </w:rPr>
        <w:t xml:space="preserve"> </w:t>
      </w:r>
    </w:p>
    <w:p w14:paraId="7E3D8CEE" w14:textId="77777777" w:rsidR="00C8475F" w:rsidRPr="00802628" w:rsidRDefault="00C8475F" w:rsidP="00C8475F">
      <w:pPr>
        <w:pStyle w:val="BodyA"/>
        <w:spacing w:after="0"/>
        <w:jc w:val="center"/>
        <w:rPr>
          <w:rStyle w:val="None"/>
          <w:rFonts w:eastAsia="Aptos Display Bold" w:cs="Aptos Display Bold"/>
          <w:b/>
          <w:bCs/>
        </w:rPr>
      </w:pPr>
      <w:hyperlink r:id="rId11" w:history="1">
        <w:r w:rsidRPr="00802628">
          <w:rPr>
            <w:rStyle w:val="Hyperlink1"/>
            <w:rFonts w:ascii="Aptos" w:hAnsi="Aptos"/>
            <w:b/>
            <w:bCs/>
          </w:rPr>
          <w:t>www.instagram.com/ocesa</w:t>
        </w:r>
      </w:hyperlink>
      <w:r w:rsidRPr="00802628">
        <w:rPr>
          <w:rStyle w:val="None"/>
          <w:b/>
          <w:bCs/>
        </w:rPr>
        <w:t xml:space="preserve"> </w:t>
      </w:r>
    </w:p>
    <w:p w14:paraId="1A549414" w14:textId="77777777" w:rsidR="00C8475F" w:rsidRPr="00802628" w:rsidRDefault="00C8475F" w:rsidP="00C8475F">
      <w:pPr>
        <w:pStyle w:val="BodyA"/>
        <w:spacing w:after="0"/>
        <w:jc w:val="center"/>
        <w:rPr>
          <w:b/>
          <w:bCs/>
        </w:rPr>
      </w:pPr>
      <w:hyperlink r:id="rId12" w:history="1">
        <w:r w:rsidRPr="00802628">
          <w:rPr>
            <w:rStyle w:val="Hyperlink1"/>
            <w:rFonts w:ascii="Aptos" w:hAnsi="Aptos"/>
            <w:b/>
            <w:bCs/>
          </w:rPr>
          <w:t>www.tiktok.com/@ocesamx</w:t>
        </w:r>
      </w:hyperlink>
      <w:r w:rsidRPr="00802628">
        <w:rPr>
          <w:rStyle w:val="None"/>
          <w:b/>
          <w:bCs/>
        </w:rPr>
        <w:t xml:space="preserve"> </w:t>
      </w:r>
    </w:p>
    <w:p w14:paraId="39C1826E" w14:textId="77777777" w:rsidR="00C8475F" w:rsidRPr="00802628" w:rsidRDefault="00C8475F" w:rsidP="00C8475F">
      <w:pPr>
        <w:spacing w:before="240" w:after="120"/>
        <w:jc w:val="center"/>
        <w:rPr>
          <w:rFonts w:ascii="Aptos" w:hAnsi="Aptos"/>
          <w:b/>
          <w:bCs/>
          <w:lang w:val="pt-PT"/>
        </w:rPr>
      </w:pPr>
    </w:p>
    <w:p w14:paraId="19B3048C" w14:textId="77777777" w:rsidR="00C8475F" w:rsidRPr="00163915" w:rsidRDefault="00C8475F" w:rsidP="00163915">
      <w:pPr>
        <w:spacing w:before="240" w:after="120"/>
        <w:jc w:val="center"/>
        <w:rPr>
          <w:b/>
          <w:bCs/>
          <w:lang w:val="pt-PT"/>
        </w:rPr>
      </w:pPr>
    </w:p>
    <w:sectPr w:rsidR="00C8475F" w:rsidRPr="001639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 Bold">
    <w:altName w:val="Calibri"/>
    <w:charset w:val="00"/>
    <w:family w:val="roman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2BD2"/>
    <w:multiLevelType w:val="multilevel"/>
    <w:tmpl w:val="88D0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52F3A"/>
    <w:multiLevelType w:val="multilevel"/>
    <w:tmpl w:val="FE58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53546"/>
    <w:multiLevelType w:val="multilevel"/>
    <w:tmpl w:val="E026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636121">
    <w:abstractNumId w:val="1"/>
  </w:num>
  <w:num w:numId="2" w16cid:durableId="2016106795">
    <w:abstractNumId w:val="2"/>
  </w:num>
  <w:num w:numId="3" w16cid:durableId="176850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56"/>
    <w:rsid w:val="000A4B95"/>
    <w:rsid w:val="000D2692"/>
    <w:rsid w:val="001226CE"/>
    <w:rsid w:val="001339DE"/>
    <w:rsid w:val="00163915"/>
    <w:rsid w:val="00251E63"/>
    <w:rsid w:val="002B4916"/>
    <w:rsid w:val="002D1056"/>
    <w:rsid w:val="00362551"/>
    <w:rsid w:val="003C58AB"/>
    <w:rsid w:val="004C539E"/>
    <w:rsid w:val="004E2D51"/>
    <w:rsid w:val="00513F40"/>
    <w:rsid w:val="00540DCF"/>
    <w:rsid w:val="005A1350"/>
    <w:rsid w:val="005C7EC7"/>
    <w:rsid w:val="006331C9"/>
    <w:rsid w:val="006414BC"/>
    <w:rsid w:val="00690C14"/>
    <w:rsid w:val="006D4834"/>
    <w:rsid w:val="006F5A65"/>
    <w:rsid w:val="00730835"/>
    <w:rsid w:val="00765D84"/>
    <w:rsid w:val="00820310"/>
    <w:rsid w:val="00850338"/>
    <w:rsid w:val="00891E64"/>
    <w:rsid w:val="008D3D9A"/>
    <w:rsid w:val="0099072D"/>
    <w:rsid w:val="009919B8"/>
    <w:rsid w:val="009F131C"/>
    <w:rsid w:val="00A80228"/>
    <w:rsid w:val="00A81D84"/>
    <w:rsid w:val="00AB15CC"/>
    <w:rsid w:val="00AD3824"/>
    <w:rsid w:val="00BA66E7"/>
    <w:rsid w:val="00C067DC"/>
    <w:rsid w:val="00C8475F"/>
    <w:rsid w:val="00CC3267"/>
    <w:rsid w:val="00CD498E"/>
    <w:rsid w:val="00D37F7F"/>
    <w:rsid w:val="00D429F4"/>
    <w:rsid w:val="00D9400E"/>
    <w:rsid w:val="00E56C9D"/>
    <w:rsid w:val="00E80468"/>
    <w:rsid w:val="00F15F7C"/>
    <w:rsid w:val="00FE509D"/>
    <w:rsid w:val="00FE6486"/>
    <w:rsid w:val="03E3E1D9"/>
    <w:rsid w:val="0D4AC477"/>
    <w:rsid w:val="119C729A"/>
    <w:rsid w:val="148C1CEE"/>
    <w:rsid w:val="1EC11A20"/>
    <w:rsid w:val="1F28BB61"/>
    <w:rsid w:val="27F75060"/>
    <w:rsid w:val="2EEFBFC3"/>
    <w:rsid w:val="39D7FA2D"/>
    <w:rsid w:val="3E5686E4"/>
    <w:rsid w:val="495CF891"/>
    <w:rsid w:val="4A7ACE7A"/>
    <w:rsid w:val="4E227EB9"/>
    <w:rsid w:val="56A3C817"/>
    <w:rsid w:val="58D8793D"/>
    <w:rsid w:val="5D42A9B2"/>
    <w:rsid w:val="60D1EB88"/>
    <w:rsid w:val="6821CC42"/>
    <w:rsid w:val="745D0781"/>
    <w:rsid w:val="74CD6EC2"/>
    <w:rsid w:val="7E68D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41412"/>
  <w15:chartTrackingRefBased/>
  <w15:docId w15:val="{90BA7B28-ACCA-40DD-B518-2D5CB40B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D1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1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1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1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1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1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1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1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10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10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0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0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0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0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1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1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1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1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10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D10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10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1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10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105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9072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9072D"/>
    <w:rPr>
      <w:color w:val="605E5C"/>
      <w:shd w:val="clear" w:color="auto" w:fill="E1DFDD"/>
    </w:rPr>
  </w:style>
  <w:style w:type="paragraph" w:customStyle="1" w:styleId="BodyA">
    <w:name w:val="Body A"/>
    <w:rsid w:val="00C8475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rial Unicode MS" w:hAnsi="Aptos" w:cs="Arial Unicode MS"/>
      <w:color w:val="000000"/>
      <w:u w:color="000000"/>
      <w:bdr w:val="nil"/>
      <w:lang w:val="es-ES_tradnl" w:eastAsia="es-MX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C8475F"/>
  </w:style>
  <w:style w:type="character" w:customStyle="1" w:styleId="Hyperlink1">
    <w:name w:val="Hyperlink.1"/>
    <w:basedOn w:val="None"/>
    <w:rsid w:val="00C8475F"/>
    <w:rPr>
      <w:rFonts w:ascii="Aptos Display Bold" w:eastAsia="Aptos Display Bold" w:hAnsi="Aptos Display Bold" w:cs="Aptos Display Bold"/>
      <w:outline w:val="0"/>
      <w:color w:val="467886"/>
      <w:u w:val="single" w:color="4678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esa.com.m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icketmaster.com.mx" TargetMode="External"/><Relationship Id="rId12" Type="http://schemas.openxmlformats.org/officeDocument/2006/relationships/hyperlink" Target="http://www.tiktok.com/@ocesa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nstagram.com/ocesa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x.com/ocesa_tot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ocesam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3318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Rafael Salinas González</cp:lastModifiedBy>
  <cp:revision>2</cp:revision>
  <dcterms:created xsi:type="dcterms:W3CDTF">2026-07-30T17:19:00Z</dcterms:created>
  <dcterms:modified xsi:type="dcterms:W3CDTF">2026-07-30T17:19:00Z</dcterms:modified>
</cp:coreProperties>
</file>