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A0B6" w14:textId="77777777" w:rsidR="00BE7A4C" w:rsidRDefault="00BE7A4C">
      <w:pPr>
        <w:rPr>
          <w:rFonts w:ascii="Calibri" w:eastAsia="Calibri" w:hAnsi="Calibri" w:cs="Calibri"/>
        </w:rPr>
      </w:pPr>
    </w:p>
    <w:p w14:paraId="2F81D5E2" w14:textId="6C9E43ED" w:rsidR="5F83184A" w:rsidRDefault="5F83184A" w:rsidP="5F83184A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</w:p>
    <w:p w14:paraId="35F94188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COMUNICADO DE IMPRENSA</w:t>
      </w:r>
    </w:p>
    <w:p w14:paraId="3653C8F6" w14:textId="796BA4B8" w:rsidR="00BE7A4C" w:rsidRDefault="6D0F6206" w:rsidP="302910A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41D3BF28">
        <w:rPr>
          <w:rFonts w:ascii="Calibri" w:eastAsia="Calibri" w:hAnsi="Calibri" w:cs="Calibri"/>
          <w:b/>
          <w:bCs/>
        </w:rPr>
        <w:t xml:space="preserve">Lisboa, </w:t>
      </w:r>
      <w:r w:rsidR="0017748A">
        <w:rPr>
          <w:rFonts w:ascii="Calibri" w:eastAsia="Calibri" w:hAnsi="Calibri" w:cs="Calibri"/>
          <w:b/>
          <w:bCs/>
        </w:rPr>
        <w:t>2</w:t>
      </w:r>
      <w:r w:rsidR="00D41DC8">
        <w:rPr>
          <w:rFonts w:ascii="Calibri" w:eastAsia="Calibri" w:hAnsi="Calibri" w:cs="Calibri"/>
          <w:b/>
          <w:bCs/>
        </w:rPr>
        <w:t>4</w:t>
      </w:r>
      <w:r w:rsidRPr="41D3BF28">
        <w:rPr>
          <w:rFonts w:ascii="Calibri" w:eastAsia="Calibri" w:hAnsi="Calibri" w:cs="Calibri"/>
          <w:b/>
          <w:bCs/>
        </w:rPr>
        <w:t>.0</w:t>
      </w:r>
      <w:r w:rsidR="00345BF9">
        <w:rPr>
          <w:rFonts w:ascii="Calibri" w:eastAsia="Calibri" w:hAnsi="Calibri" w:cs="Calibri"/>
          <w:b/>
          <w:bCs/>
        </w:rPr>
        <w:t>7</w:t>
      </w:r>
      <w:r w:rsidRPr="41D3BF28">
        <w:rPr>
          <w:rFonts w:ascii="Calibri" w:eastAsia="Calibri" w:hAnsi="Calibri" w:cs="Calibri"/>
          <w:b/>
          <w:bCs/>
        </w:rPr>
        <w:t>.202</w:t>
      </w:r>
      <w:r w:rsidR="7CD0A042" w:rsidRPr="41D3BF28">
        <w:rPr>
          <w:rFonts w:ascii="Calibri" w:eastAsia="Calibri" w:hAnsi="Calibri" w:cs="Calibri"/>
          <w:b/>
          <w:bCs/>
        </w:rPr>
        <w:t>6</w:t>
      </w:r>
    </w:p>
    <w:p w14:paraId="475154F1" w14:textId="77777777" w:rsidR="00BE7A4C" w:rsidRDefault="00BE7A4C" w:rsidP="5F83184A">
      <w:pPr>
        <w:spacing w:line="36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14:paraId="1376EF54" w14:textId="73F386EB" w:rsidR="5F83184A" w:rsidRPr="007D2DAB" w:rsidRDefault="0017748A" w:rsidP="009503EA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7D2DAB">
        <w:rPr>
          <w:rFonts w:ascii="Calibri" w:eastAsia="Calibri" w:hAnsi="Calibri" w:cs="Calibri"/>
          <w:b/>
          <w:bCs/>
          <w:sz w:val="22"/>
          <w:szCs w:val="22"/>
          <w:u w:val="single"/>
        </w:rPr>
        <w:t>Sugestões Worten para o Dia dos Avós</w:t>
      </w:r>
    </w:p>
    <w:p w14:paraId="3281379D" w14:textId="34B1D0F0" w:rsidR="5F83184A" w:rsidRPr="00C40E48" w:rsidRDefault="006F44C9" w:rsidP="00755FD7">
      <w:pPr>
        <w:spacing w:line="36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DE GERAÇÃO EM GERAÇÃO</w:t>
      </w:r>
      <w:r w:rsidR="0006212B">
        <w:rPr>
          <w:rFonts w:ascii="Calibri" w:eastAsia="Calibri" w:hAnsi="Calibri" w:cs="Calibri"/>
          <w:b/>
          <w:bCs/>
          <w:sz w:val="32"/>
          <w:szCs w:val="32"/>
        </w:rPr>
        <w:t>: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765849" w:rsidRPr="00C40E48">
        <w:rPr>
          <w:rFonts w:ascii="Calibri" w:eastAsia="Calibri" w:hAnsi="Calibri" w:cs="Calibri"/>
          <w:b/>
          <w:bCs/>
          <w:sz w:val="32"/>
          <w:szCs w:val="32"/>
        </w:rPr>
        <w:t>WORTEN</w:t>
      </w:r>
      <w:r w:rsidR="0039745F" w:rsidRPr="00C40E48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06212B">
        <w:rPr>
          <w:rFonts w:ascii="Calibri" w:eastAsia="Calibri" w:hAnsi="Calibri" w:cs="Calibri"/>
          <w:b/>
          <w:bCs/>
          <w:sz w:val="32"/>
          <w:szCs w:val="32"/>
        </w:rPr>
        <w:t xml:space="preserve">CRIA </w:t>
      </w:r>
      <w:r w:rsidR="000C35A6">
        <w:rPr>
          <w:rFonts w:ascii="Calibri" w:eastAsia="Calibri" w:hAnsi="Calibri" w:cs="Calibri"/>
          <w:b/>
          <w:bCs/>
          <w:sz w:val="32"/>
          <w:szCs w:val="32"/>
        </w:rPr>
        <w:t>MEMÓRIAS</w:t>
      </w:r>
      <w:r w:rsidR="0006212B">
        <w:rPr>
          <w:rFonts w:ascii="Calibri" w:eastAsia="Calibri" w:hAnsi="Calibri" w:cs="Calibri"/>
          <w:b/>
          <w:bCs/>
          <w:sz w:val="32"/>
          <w:szCs w:val="32"/>
        </w:rPr>
        <w:t xml:space="preserve"> NO DIA DOS AVÓS</w:t>
      </w:r>
    </w:p>
    <w:p w14:paraId="6CCBB45A" w14:textId="77777777" w:rsidR="00D716EE" w:rsidRDefault="00D716EE" w:rsidP="009247F9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2656FD1A" w14:textId="52B21B5D" w:rsidR="009247F9" w:rsidRPr="00D716EE" w:rsidRDefault="0017748A" w:rsidP="00B02CF7">
      <w:pPr>
        <w:spacing w:line="360" w:lineRule="auto"/>
        <w:jc w:val="center"/>
        <w:rPr>
          <w:rFonts w:ascii="Calibri" w:eastAsia="MS Mincho" w:hAnsi="Calibri" w:cs="Calibri"/>
          <w:sz w:val="22"/>
          <w:szCs w:val="22"/>
        </w:rPr>
      </w:pPr>
      <w:r w:rsidRPr="0017748A">
        <w:rPr>
          <w:rFonts w:ascii="Calibri" w:eastAsia="MS Mincho" w:hAnsi="Calibri" w:cs="Calibri"/>
          <w:sz w:val="22"/>
          <w:szCs w:val="22"/>
        </w:rPr>
        <w:t>Neste Dia dos Avós, a Worten apresenta uma seleção de sugestões para surpreender aqueles de que</w:t>
      </w:r>
      <w:r w:rsidR="00A90D15">
        <w:rPr>
          <w:rFonts w:ascii="Calibri" w:eastAsia="MS Mincho" w:hAnsi="Calibri" w:cs="Calibri"/>
          <w:sz w:val="22"/>
          <w:szCs w:val="22"/>
        </w:rPr>
        <w:t>m</w:t>
      </w:r>
      <w:r w:rsidRPr="0017748A">
        <w:rPr>
          <w:rFonts w:ascii="Calibri" w:eastAsia="MS Mincho" w:hAnsi="Calibri" w:cs="Calibri"/>
          <w:sz w:val="22"/>
          <w:szCs w:val="22"/>
        </w:rPr>
        <w:t xml:space="preserve"> mais gostamos. De presentes úteis </w:t>
      </w:r>
      <w:r w:rsidR="00A90D15">
        <w:rPr>
          <w:rFonts w:ascii="Calibri" w:eastAsia="MS Mincho" w:hAnsi="Calibri" w:cs="Calibri"/>
          <w:sz w:val="22"/>
          <w:szCs w:val="22"/>
        </w:rPr>
        <w:t>para o dia-a-dia</w:t>
      </w:r>
      <w:r w:rsidR="00BD5A46">
        <w:rPr>
          <w:rFonts w:ascii="Calibri" w:eastAsia="MS Mincho" w:hAnsi="Calibri" w:cs="Calibri"/>
          <w:sz w:val="22"/>
          <w:szCs w:val="22"/>
        </w:rPr>
        <w:t xml:space="preserve">, sugestões mais </w:t>
      </w:r>
      <w:r w:rsidRPr="0017748A">
        <w:rPr>
          <w:rFonts w:ascii="Calibri" w:eastAsia="MS Mincho" w:hAnsi="Calibri" w:cs="Calibri"/>
          <w:sz w:val="22"/>
          <w:szCs w:val="22"/>
        </w:rPr>
        <w:t>tecnológic</w:t>
      </w:r>
      <w:r w:rsidR="00BD5A46">
        <w:rPr>
          <w:rFonts w:ascii="Calibri" w:eastAsia="MS Mincho" w:hAnsi="Calibri" w:cs="Calibri"/>
          <w:sz w:val="22"/>
          <w:szCs w:val="22"/>
        </w:rPr>
        <w:t>a</w:t>
      </w:r>
      <w:r w:rsidRPr="0017748A">
        <w:rPr>
          <w:rFonts w:ascii="Calibri" w:eastAsia="MS Mincho" w:hAnsi="Calibri" w:cs="Calibri"/>
          <w:sz w:val="22"/>
          <w:szCs w:val="22"/>
        </w:rPr>
        <w:t xml:space="preserve">s </w:t>
      </w:r>
      <w:r w:rsidR="00BD5A46">
        <w:rPr>
          <w:rFonts w:ascii="Calibri" w:eastAsia="MS Mincho" w:hAnsi="Calibri" w:cs="Calibri"/>
          <w:sz w:val="22"/>
          <w:szCs w:val="22"/>
        </w:rPr>
        <w:t>ou</w:t>
      </w:r>
      <w:r w:rsidRPr="0017748A">
        <w:rPr>
          <w:rFonts w:ascii="Calibri" w:eastAsia="MS Mincho" w:hAnsi="Calibri" w:cs="Calibri"/>
          <w:sz w:val="22"/>
          <w:szCs w:val="22"/>
        </w:rPr>
        <w:t xml:space="preserve"> lembranças carregadas de simbolismo, não faltam ideias a pensar no conforto e bem-estar dos avós.</w:t>
      </w:r>
      <w:r w:rsidR="00CD03B5">
        <w:rPr>
          <w:rFonts w:ascii="Calibri" w:eastAsia="MS Mincho" w:hAnsi="Calibri" w:cs="Calibri"/>
          <w:sz w:val="22"/>
          <w:szCs w:val="22"/>
        </w:rPr>
        <w:t xml:space="preserve"> </w:t>
      </w:r>
      <w:r w:rsidR="00CD03B5" w:rsidRPr="00CD03B5">
        <w:rPr>
          <w:rFonts w:ascii="Calibri" w:eastAsia="MS Mincho" w:hAnsi="Calibri" w:cs="Calibri"/>
          <w:sz w:val="22"/>
          <w:szCs w:val="22"/>
        </w:rPr>
        <w:t>No ano em que</w:t>
      </w:r>
      <w:r w:rsidR="00040C9F">
        <w:rPr>
          <w:rFonts w:ascii="Calibri" w:eastAsia="MS Mincho" w:hAnsi="Calibri" w:cs="Calibri"/>
          <w:sz w:val="22"/>
          <w:szCs w:val="22"/>
        </w:rPr>
        <w:t xml:space="preserve"> a Worten</w:t>
      </w:r>
      <w:r w:rsidR="00CD03B5" w:rsidRPr="00CD03B5">
        <w:rPr>
          <w:rFonts w:ascii="Calibri" w:eastAsia="MS Mincho" w:hAnsi="Calibri" w:cs="Calibri"/>
          <w:sz w:val="22"/>
          <w:szCs w:val="22"/>
        </w:rPr>
        <w:t xml:space="preserve"> celebra </w:t>
      </w:r>
      <w:r w:rsidR="00CD03B5">
        <w:rPr>
          <w:rFonts w:ascii="Calibri" w:eastAsia="MS Mincho" w:hAnsi="Calibri" w:cs="Calibri"/>
          <w:sz w:val="22"/>
          <w:szCs w:val="22"/>
        </w:rPr>
        <w:t xml:space="preserve">30 anos </w:t>
      </w:r>
      <w:r w:rsidR="00CD03B5" w:rsidRPr="00CD03B5">
        <w:rPr>
          <w:rFonts w:ascii="Calibri" w:eastAsia="MS Mincho" w:hAnsi="Calibri" w:cs="Calibri"/>
          <w:sz w:val="22"/>
          <w:szCs w:val="22"/>
        </w:rPr>
        <w:t xml:space="preserve">de história com a inauguração do </w:t>
      </w:r>
      <w:hyperlink r:id="rId11" w:anchor="home" w:history="1">
        <w:r w:rsidR="00CD03B5" w:rsidRPr="007357B2">
          <w:rPr>
            <w:rStyle w:val="Hiperligao"/>
            <w:rFonts w:ascii="Calibri" w:eastAsia="MS Mincho" w:hAnsi="Calibri" w:cs="Calibri"/>
            <w:sz w:val="22"/>
            <w:szCs w:val="22"/>
          </w:rPr>
          <w:t>Museu Worten</w:t>
        </w:r>
      </w:hyperlink>
      <w:r w:rsidR="00040C9F">
        <w:rPr>
          <w:rFonts w:ascii="Calibri" w:eastAsia="MS Mincho" w:hAnsi="Calibri" w:cs="Calibri"/>
          <w:sz w:val="22"/>
          <w:szCs w:val="22"/>
        </w:rPr>
        <w:t xml:space="preserve">, </w:t>
      </w:r>
      <w:r w:rsidR="00972F01">
        <w:rPr>
          <w:rFonts w:ascii="Calibri" w:eastAsia="MS Mincho" w:hAnsi="Calibri" w:cs="Calibri"/>
          <w:sz w:val="22"/>
          <w:szCs w:val="22"/>
        </w:rPr>
        <w:t xml:space="preserve">estas sugestões </w:t>
      </w:r>
      <w:r w:rsidR="00CD03B5" w:rsidRPr="00CD03B5">
        <w:rPr>
          <w:rFonts w:ascii="Calibri" w:eastAsia="MS Mincho" w:hAnsi="Calibri" w:cs="Calibri"/>
          <w:sz w:val="22"/>
          <w:szCs w:val="22"/>
        </w:rPr>
        <w:t>reforça</w:t>
      </w:r>
      <w:r w:rsidR="00972F01">
        <w:rPr>
          <w:rFonts w:ascii="Calibri" w:eastAsia="MS Mincho" w:hAnsi="Calibri" w:cs="Calibri"/>
          <w:sz w:val="22"/>
          <w:szCs w:val="22"/>
        </w:rPr>
        <w:t>m</w:t>
      </w:r>
      <w:r w:rsidR="00CD03B5" w:rsidRPr="00CD03B5">
        <w:rPr>
          <w:rFonts w:ascii="Calibri" w:eastAsia="MS Mincho" w:hAnsi="Calibri" w:cs="Calibri"/>
          <w:sz w:val="22"/>
          <w:szCs w:val="22"/>
        </w:rPr>
        <w:t xml:space="preserve"> também a importância das memórias, das histórias partilhadas e dos laços que </w:t>
      </w:r>
      <w:r w:rsidR="00CD25C4">
        <w:rPr>
          <w:rFonts w:ascii="Calibri" w:eastAsia="MS Mincho" w:hAnsi="Calibri" w:cs="Calibri"/>
          <w:sz w:val="22"/>
          <w:szCs w:val="22"/>
        </w:rPr>
        <w:t xml:space="preserve">se transmitem </w:t>
      </w:r>
      <w:r w:rsidR="00CD03B5" w:rsidRPr="00CD03B5">
        <w:rPr>
          <w:rFonts w:ascii="Calibri" w:eastAsia="MS Mincho" w:hAnsi="Calibri" w:cs="Calibri"/>
          <w:sz w:val="22"/>
          <w:szCs w:val="22"/>
        </w:rPr>
        <w:t>de geração em geração.</w:t>
      </w:r>
    </w:p>
    <w:p w14:paraId="7F5A0E50" w14:textId="77777777" w:rsidR="00D86323" w:rsidRPr="00755FD7" w:rsidRDefault="00D86323" w:rsidP="007B7B98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03002702" w14:textId="4FE95FCE" w:rsidR="009A352B" w:rsidRPr="00BD5A46" w:rsidRDefault="009A352B" w:rsidP="009A352B">
      <w:pPr>
        <w:pStyle w:val="PargrafodaLista"/>
        <w:numPr>
          <w:ilvl w:val="0"/>
          <w:numId w:val="6"/>
        </w:numPr>
        <w:spacing w:line="360" w:lineRule="auto"/>
        <w:jc w:val="both"/>
        <w:rPr>
          <w:lang w:val="en-US"/>
        </w:rPr>
      </w:pPr>
      <w:hyperlink r:id="rId12" w:history="1">
        <w:r w:rsidRPr="00BD5A46">
          <w:rPr>
            <w:rStyle w:val="Hiperligao"/>
            <w:b/>
            <w:bCs/>
            <w:lang w:val="en-US"/>
          </w:rPr>
          <w:t xml:space="preserve">Smartphone Senior SPC Fortune 2 PE </w:t>
        </w:r>
        <w:proofErr w:type="spellStart"/>
        <w:r w:rsidRPr="00BD5A46">
          <w:rPr>
            <w:rStyle w:val="Hiperligao"/>
            <w:b/>
            <w:bCs/>
            <w:lang w:val="en-US"/>
          </w:rPr>
          <w:t>S</w:t>
        </w:r>
        <w:r w:rsidR="00BD5A46" w:rsidRPr="00BD5A46">
          <w:rPr>
            <w:rStyle w:val="Hiperligao"/>
            <w:b/>
            <w:bCs/>
            <w:lang w:val="en-US"/>
          </w:rPr>
          <w:t>én</w:t>
        </w:r>
        <w:r w:rsidR="00BD5A46">
          <w:rPr>
            <w:rStyle w:val="Hiperligao"/>
            <w:b/>
            <w:bCs/>
            <w:lang w:val="en-US"/>
          </w:rPr>
          <w:t>ior</w:t>
        </w:r>
        <w:proofErr w:type="spellEnd"/>
      </w:hyperlink>
    </w:p>
    <w:p w14:paraId="56D09FA2" w14:textId="0A2F7415" w:rsidR="008E28DB" w:rsidRPr="00052278" w:rsidRDefault="00BD5A46" w:rsidP="006359E5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>Pensado para uma</w:t>
      </w:r>
      <w:r w:rsidR="003A0D48" w:rsidRPr="003A0D48">
        <w:rPr>
          <w:rFonts w:ascii="Calibri" w:eastAsia="MS Mincho" w:hAnsi="Calibri" w:cs="Calibri"/>
          <w:sz w:val="22"/>
          <w:szCs w:val="22"/>
        </w:rPr>
        <w:t xml:space="preserve"> utilização simples e intuitiva, </w:t>
      </w:r>
      <w:r>
        <w:rPr>
          <w:rFonts w:ascii="Calibri" w:eastAsia="MS Mincho" w:hAnsi="Calibri" w:cs="Calibri"/>
          <w:sz w:val="22"/>
          <w:szCs w:val="22"/>
        </w:rPr>
        <w:t>este smartphone</w:t>
      </w:r>
      <w:r w:rsidR="003A0D48">
        <w:rPr>
          <w:rFonts w:ascii="Calibri" w:eastAsia="MS Mincho" w:hAnsi="Calibri" w:cs="Calibri"/>
          <w:sz w:val="22"/>
          <w:szCs w:val="22"/>
        </w:rPr>
        <w:t xml:space="preserve"> tem </w:t>
      </w:r>
      <w:r w:rsidR="003A0D48" w:rsidRPr="003A0D48">
        <w:rPr>
          <w:rFonts w:ascii="Calibri" w:eastAsia="MS Mincho" w:hAnsi="Calibri" w:cs="Calibri"/>
          <w:sz w:val="22"/>
          <w:szCs w:val="22"/>
        </w:rPr>
        <w:t xml:space="preserve">um formato compacto </w:t>
      </w:r>
      <w:r w:rsidR="003A0D48">
        <w:rPr>
          <w:rFonts w:ascii="Calibri" w:eastAsia="MS Mincho" w:hAnsi="Calibri" w:cs="Calibri"/>
          <w:sz w:val="22"/>
          <w:szCs w:val="22"/>
        </w:rPr>
        <w:t>com</w:t>
      </w:r>
      <w:r w:rsidR="003A0D48" w:rsidRPr="003A0D48">
        <w:rPr>
          <w:rFonts w:ascii="Calibri" w:eastAsia="MS Mincho" w:hAnsi="Calibri" w:cs="Calibri"/>
          <w:sz w:val="22"/>
          <w:szCs w:val="22"/>
        </w:rPr>
        <w:t xml:space="preserve"> teclas de grandes dimensões e uma interface de fácil navegação. </w:t>
      </w:r>
      <w:r>
        <w:rPr>
          <w:rFonts w:ascii="Calibri" w:eastAsia="MS Mincho" w:hAnsi="Calibri" w:cs="Calibri"/>
          <w:sz w:val="22"/>
          <w:szCs w:val="22"/>
        </w:rPr>
        <w:t>Além disso, c</w:t>
      </w:r>
      <w:r w:rsidR="003A0D48">
        <w:rPr>
          <w:rFonts w:ascii="Calibri" w:eastAsia="MS Mincho" w:hAnsi="Calibri" w:cs="Calibri"/>
          <w:sz w:val="22"/>
          <w:szCs w:val="22"/>
        </w:rPr>
        <w:t>onta com uma</w:t>
      </w:r>
      <w:r w:rsidR="003A0D48" w:rsidRPr="003A0D48">
        <w:rPr>
          <w:rFonts w:ascii="Calibri" w:eastAsia="MS Mincho" w:hAnsi="Calibri" w:cs="Calibri"/>
          <w:sz w:val="22"/>
          <w:szCs w:val="22"/>
        </w:rPr>
        <w:t xml:space="preserve"> tecla SOS e base de carregamento</w:t>
      </w:r>
      <w:r>
        <w:rPr>
          <w:rFonts w:ascii="Calibri" w:eastAsia="MS Mincho" w:hAnsi="Calibri" w:cs="Calibri"/>
          <w:sz w:val="22"/>
          <w:szCs w:val="22"/>
        </w:rPr>
        <w:t>,</w:t>
      </w:r>
      <w:r w:rsidR="003A0D48" w:rsidRPr="003A0D48">
        <w:rPr>
          <w:rFonts w:ascii="Calibri" w:eastAsia="MS Mincho" w:hAnsi="Calibri" w:cs="Calibri"/>
          <w:sz w:val="22"/>
          <w:szCs w:val="22"/>
        </w:rPr>
        <w:t xml:space="preserve"> uma solução prática para promover maior autonomia e </w:t>
      </w:r>
      <w:r w:rsidR="003A0D48">
        <w:rPr>
          <w:rFonts w:ascii="Calibri" w:eastAsia="MS Mincho" w:hAnsi="Calibri" w:cs="Calibri"/>
          <w:sz w:val="22"/>
          <w:szCs w:val="22"/>
        </w:rPr>
        <w:t xml:space="preserve">segurança </w:t>
      </w:r>
      <w:r w:rsidR="003A0D48" w:rsidRPr="003A0D48">
        <w:rPr>
          <w:rFonts w:ascii="Calibri" w:eastAsia="MS Mincho" w:hAnsi="Calibri" w:cs="Calibri"/>
          <w:sz w:val="22"/>
          <w:szCs w:val="22"/>
        </w:rPr>
        <w:t>no dia a dia</w:t>
      </w:r>
      <w:r>
        <w:rPr>
          <w:rFonts w:ascii="Calibri" w:eastAsia="MS Mincho" w:hAnsi="Calibri" w:cs="Calibri"/>
          <w:sz w:val="22"/>
          <w:szCs w:val="22"/>
        </w:rPr>
        <w:t xml:space="preserve"> e garantir que os avós estão sempre contactáveis.</w:t>
      </w:r>
    </w:p>
    <w:p w14:paraId="0D195DC5" w14:textId="77777777" w:rsidR="00471E47" w:rsidRPr="00471E47" w:rsidRDefault="00471E47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259A1888" w14:textId="398424BA" w:rsidR="0062447A" w:rsidRPr="009D7422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9D7422">
        <w:rPr>
          <w:rFonts w:ascii="Calibri" w:eastAsia="MS Mincho" w:hAnsi="Calibri" w:cs="Calibri"/>
          <w:b/>
          <w:bCs/>
          <w:sz w:val="22"/>
          <w:szCs w:val="22"/>
        </w:rPr>
        <w:t xml:space="preserve">2. </w:t>
      </w:r>
      <w:hyperlink r:id="rId13" w:history="1">
        <w:r w:rsidR="009A352B" w:rsidRPr="009A352B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Medidor de Tensão BEURER BM 54</w:t>
        </w:r>
      </w:hyperlink>
    </w:p>
    <w:p w14:paraId="3BF0BB48" w14:textId="09D27648" w:rsidR="00595B2A" w:rsidRDefault="0017748A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17748A">
        <w:rPr>
          <w:rFonts w:ascii="Calibri" w:eastAsia="MS Mincho" w:hAnsi="Calibri" w:cs="Calibri"/>
          <w:sz w:val="22"/>
          <w:szCs w:val="22"/>
        </w:rPr>
        <w:t xml:space="preserve">Para manter a saúde sob controlo, este medidor de tensão é ideal </w:t>
      </w:r>
      <w:r w:rsidR="00A448C2">
        <w:rPr>
          <w:rFonts w:ascii="Calibri" w:eastAsia="MS Mincho" w:hAnsi="Calibri" w:cs="Calibri"/>
          <w:sz w:val="22"/>
          <w:szCs w:val="22"/>
        </w:rPr>
        <w:t xml:space="preserve">para </w:t>
      </w:r>
      <w:r w:rsidRPr="0017748A">
        <w:rPr>
          <w:rFonts w:ascii="Calibri" w:eastAsia="MS Mincho" w:hAnsi="Calibri" w:cs="Calibri"/>
          <w:sz w:val="22"/>
          <w:szCs w:val="22"/>
        </w:rPr>
        <w:t xml:space="preserve">ter em casa, permitindo medições automáticas e seguras. Os valores de medição podem ser depois transferidos para o smartphone via </w:t>
      </w:r>
      <w:r w:rsidR="00593E1C" w:rsidRPr="00593E1C">
        <w:rPr>
          <w:rFonts w:ascii="Calibri" w:eastAsia="MS Mincho" w:hAnsi="Calibri" w:cs="Calibri"/>
          <w:i/>
          <w:iCs/>
          <w:sz w:val="22"/>
          <w:szCs w:val="22"/>
        </w:rPr>
        <w:t>b</w:t>
      </w:r>
      <w:r w:rsidRPr="00593E1C">
        <w:rPr>
          <w:rFonts w:ascii="Calibri" w:eastAsia="MS Mincho" w:hAnsi="Calibri" w:cs="Calibri"/>
          <w:i/>
          <w:iCs/>
          <w:sz w:val="22"/>
          <w:szCs w:val="22"/>
        </w:rPr>
        <w:t>luetooth</w:t>
      </w:r>
      <w:r w:rsidRPr="0017748A">
        <w:rPr>
          <w:rFonts w:ascii="Calibri" w:eastAsia="MS Mincho" w:hAnsi="Calibri" w:cs="Calibri"/>
          <w:sz w:val="22"/>
          <w:szCs w:val="22"/>
        </w:rPr>
        <w:t>, estando sempre à mão com a app Beurer HealthManager.</w:t>
      </w:r>
    </w:p>
    <w:p w14:paraId="68EA0516" w14:textId="77777777" w:rsidR="00706BB9" w:rsidRPr="00471E47" w:rsidRDefault="00706BB9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562AB720" w14:textId="6A10618D" w:rsidR="00471E47" w:rsidRPr="0007579F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62447A">
        <w:rPr>
          <w:rFonts w:ascii="Calibri" w:eastAsia="MS Mincho" w:hAnsi="Calibri" w:cs="Calibri"/>
          <w:b/>
          <w:bCs/>
          <w:sz w:val="22"/>
          <w:szCs w:val="22"/>
        </w:rPr>
        <w:t xml:space="preserve">3. </w:t>
      </w:r>
      <w:hyperlink r:id="rId14" w:history="1">
        <w:r w:rsidR="009A352B" w:rsidRPr="009A352B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Máquina de Café Filtro BECKEN - BDC8770GR</w:t>
        </w:r>
      </w:hyperlink>
    </w:p>
    <w:p w14:paraId="31F0F70B" w14:textId="532855C8" w:rsidR="003A0D48" w:rsidRDefault="00593E1C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593E1C">
        <w:rPr>
          <w:rFonts w:ascii="Calibri" w:eastAsia="MS Mincho" w:hAnsi="Calibri" w:cs="Calibri"/>
          <w:sz w:val="22"/>
          <w:szCs w:val="22"/>
        </w:rPr>
        <w:t xml:space="preserve">Uma excelente escolha para apreciadores de café que procuram um equipamento de qualidade. Esta máquina de café </w:t>
      </w:r>
      <w:r>
        <w:rPr>
          <w:rFonts w:ascii="Calibri" w:eastAsia="MS Mincho" w:hAnsi="Calibri" w:cs="Calibri"/>
          <w:sz w:val="22"/>
          <w:szCs w:val="22"/>
        </w:rPr>
        <w:t xml:space="preserve">com filtro da </w:t>
      </w:r>
      <w:proofErr w:type="spellStart"/>
      <w:r>
        <w:rPr>
          <w:rFonts w:ascii="Calibri" w:eastAsia="MS Mincho" w:hAnsi="Calibri" w:cs="Calibri"/>
          <w:sz w:val="22"/>
          <w:szCs w:val="22"/>
        </w:rPr>
        <w:t>Becken</w:t>
      </w:r>
      <w:proofErr w:type="spellEnd"/>
      <w:r w:rsidR="000413C7">
        <w:rPr>
          <w:rFonts w:ascii="Calibri" w:eastAsia="MS Mincho" w:hAnsi="Calibri" w:cs="Calibri"/>
          <w:sz w:val="22"/>
          <w:szCs w:val="22"/>
        </w:rPr>
        <w:t xml:space="preserve"> permite </w:t>
      </w:r>
      <w:r w:rsidR="003A0D48">
        <w:rPr>
          <w:rFonts w:ascii="Calibri" w:eastAsia="MS Mincho" w:hAnsi="Calibri" w:cs="Calibri"/>
          <w:sz w:val="22"/>
          <w:szCs w:val="22"/>
        </w:rPr>
        <w:t xml:space="preserve">tirar até 12 </w:t>
      </w:r>
      <w:r w:rsidR="003A0D48" w:rsidRPr="003A0D48">
        <w:rPr>
          <w:rFonts w:ascii="Calibri" w:eastAsia="MS Mincho" w:hAnsi="Calibri" w:cs="Calibri"/>
          <w:sz w:val="22"/>
          <w:szCs w:val="22"/>
        </w:rPr>
        <w:t>chávenas de uma só vez</w:t>
      </w:r>
      <w:r w:rsidR="003A0D48">
        <w:rPr>
          <w:rFonts w:ascii="Calibri" w:eastAsia="MS Mincho" w:hAnsi="Calibri" w:cs="Calibri"/>
          <w:sz w:val="22"/>
          <w:szCs w:val="22"/>
        </w:rPr>
        <w:t xml:space="preserve"> e </w:t>
      </w:r>
      <w:r w:rsidR="000413C7">
        <w:rPr>
          <w:rFonts w:ascii="Calibri" w:eastAsia="MS Mincho" w:hAnsi="Calibri" w:cs="Calibri"/>
          <w:sz w:val="22"/>
          <w:szCs w:val="22"/>
        </w:rPr>
        <w:t>manter o café quente durante 30 minutos</w:t>
      </w:r>
      <w:r w:rsidR="003A0D48">
        <w:rPr>
          <w:rFonts w:ascii="Calibri" w:eastAsia="MS Mincho" w:hAnsi="Calibri" w:cs="Calibri"/>
          <w:sz w:val="22"/>
          <w:szCs w:val="22"/>
        </w:rPr>
        <w:t>. I</w:t>
      </w:r>
      <w:r w:rsidR="003A0D48" w:rsidRPr="003A0D48">
        <w:rPr>
          <w:rFonts w:ascii="Calibri" w:eastAsia="MS Mincho" w:hAnsi="Calibri" w:cs="Calibri"/>
          <w:sz w:val="22"/>
          <w:szCs w:val="22"/>
        </w:rPr>
        <w:t>nspira</w:t>
      </w:r>
      <w:r w:rsidR="003A0D48">
        <w:rPr>
          <w:rFonts w:ascii="Calibri" w:eastAsia="MS Mincho" w:hAnsi="Calibri" w:cs="Calibri"/>
          <w:sz w:val="22"/>
          <w:szCs w:val="22"/>
        </w:rPr>
        <w:t>da nas máquinas</w:t>
      </w:r>
      <w:r w:rsidR="003A0D48" w:rsidRPr="003A0D48">
        <w:rPr>
          <w:rFonts w:ascii="Calibri" w:eastAsia="MS Mincho" w:hAnsi="Calibri" w:cs="Calibri"/>
          <w:sz w:val="22"/>
          <w:szCs w:val="22"/>
        </w:rPr>
        <w:t xml:space="preserve"> </w:t>
      </w:r>
      <w:r w:rsidR="003A0D48" w:rsidRPr="00A448C2">
        <w:rPr>
          <w:rFonts w:ascii="Calibri" w:eastAsia="MS Mincho" w:hAnsi="Calibri" w:cs="Calibri"/>
          <w:i/>
          <w:iCs/>
          <w:sz w:val="22"/>
          <w:szCs w:val="22"/>
        </w:rPr>
        <w:t>vintage</w:t>
      </w:r>
      <w:r w:rsidR="003A0D48">
        <w:rPr>
          <w:rFonts w:ascii="Calibri" w:eastAsia="MS Mincho" w:hAnsi="Calibri" w:cs="Calibri"/>
          <w:sz w:val="22"/>
          <w:szCs w:val="22"/>
        </w:rPr>
        <w:t>, é a</w:t>
      </w:r>
      <w:r w:rsidR="003A0D48" w:rsidRPr="003A0D48">
        <w:rPr>
          <w:rFonts w:ascii="Calibri" w:eastAsia="MS Mincho" w:hAnsi="Calibri" w:cs="Calibri"/>
          <w:sz w:val="22"/>
          <w:szCs w:val="22"/>
        </w:rPr>
        <w:t xml:space="preserve"> opção perfeita para tornar os pequenos-almoços, lanches ou conversas em família ainda mais especiais.</w:t>
      </w:r>
    </w:p>
    <w:p w14:paraId="482CB865" w14:textId="77777777" w:rsidR="00B02CF7" w:rsidRPr="0062447A" w:rsidRDefault="00B02CF7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4FCD06BC" w14:textId="53D8CE4D" w:rsidR="0062447A" w:rsidRPr="009D7422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345BF9">
        <w:rPr>
          <w:rFonts w:ascii="Calibri" w:eastAsia="MS Mincho" w:hAnsi="Calibri" w:cs="Calibri"/>
          <w:b/>
          <w:bCs/>
          <w:sz w:val="22"/>
          <w:szCs w:val="22"/>
        </w:rPr>
        <w:lastRenderedPageBreak/>
        <w:t>4.</w:t>
      </w:r>
      <w:r w:rsidRPr="00345BF9">
        <w:rPr>
          <w:rFonts w:ascii="Calibri" w:eastAsia="MS Mincho" w:hAnsi="Calibri" w:cs="Calibri"/>
          <w:sz w:val="22"/>
          <w:szCs w:val="22"/>
        </w:rPr>
        <w:t xml:space="preserve"> </w:t>
      </w:r>
      <w:r w:rsidR="009A352B" w:rsidRPr="00716BC1">
        <w:rPr>
          <w:rFonts w:ascii="Calibri" w:eastAsia="MS Mincho" w:hAnsi="Calibri" w:cs="Calibri"/>
          <w:b/>
          <w:bCs/>
          <w:sz w:val="22"/>
          <w:szCs w:val="22"/>
        </w:rPr>
        <w:t>Máquina Fotográfica Instantânea FUJIFILM Instax Mini 13 (</w:t>
      </w:r>
      <w:hyperlink r:id="rId15" w:history="1">
        <w:r w:rsidR="009A352B" w:rsidRPr="00716BC1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Azul</w:t>
        </w:r>
      </w:hyperlink>
      <w:r w:rsidR="009A352B" w:rsidRPr="00716BC1">
        <w:rPr>
          <w:rFonts w:ascii="Calibri" w:eastAsia="MS Mincho" w:hAnsi="Calibri" w:cs="Calibri"/>
          <w:b/>
          <w:bCs/>
          <w:sz w:val="22"/>
          <w:szCs w:val="22"/>
        </w:rPr>
        <w:t>)</w:t>
      </w:r>
      <w:r w:rsidR="00716BC1">
        <w:rPr>
          <w:rFonts w:ascii="Calibri" w:eastAsia="MS Mincho" w:hAnsi="Calibri" w:cs="Calibri"/>
          <w:b/>
          <w:bCs/>
          <w:sz w:val="22"/>
          <w:szCs w:val="22"/>
        </w:rPr>
        <w:t xml:space="preserve"> e (</w:t>
      </w:r>
      <w:hyperlink r:id="rId16" w:history="1">
        <w:r w:rsidR="00716BC1" w:rsidRPr="00716BC1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Roxo</w:t>
        </w:r>
      </w:hyperlink>
      <w:r w:rsidR="00716BC1">
        <w:rPr>
          <w:rFonts w:ascii="Calibri" w:eastAsia="MS Mincho" w:hAnsi="Calibri" w:cs="Calibri"/>
          <w:b/>
          <w:bCs/>
          <w:sz w:val="22"/>
          <w:szCs w:val="22"/>
        </w:rPr>
        <w:t>)</w:t>
      </w:r>
    </w:p>
    <w:p w14:paraId="33348849" w14:textId="6725C97D" w:rsidR="0017748A" w:rsidRDefault="0017748A" w:rsidP="008E3AF6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17748A">
        <w:rPr>
          <w:rFonts w:ascii="Calibri" w:eastAsia="MS Mincho" w:hAnsi="Calibri" w:cs="Calibri"/>
          <w:sz w:val="22"/>
          <w:szCs w:val="22"/>
        </w:rPr>
        <w:t xml:space="preserve">Os </w:t>
      </w:r>
      <w:r w:rsidR="00D66672">
        <w:rPr>
          <w:rFonts w:ascii="Calibri" w:eastAsia="MS Mincho" w:hAnsi="Calibri" w:cs="Calibri"/>
          <w:sz w:val="22"/>
          <w:szCs w:val="22"/>
        </w:rPr>
        <w:t>avós amantes de</w:t>
      </w:r>
      <w:r w:rsidRPr="0017748A">
        <w:rPr>
          <w:rFonts w:ascii="Calibri" w:eastAsia="MS Mincho" w:hAnsi="Calibri" w:cs="Calibri"/>
          <w:sz w:val="22"/>
          <w:szCs w:val="22"/>
        </w:rPr>
        <w:t xml:space="preserve"> fotografia </w:t>
      </w:r>
      <w:r w:rsidR="00D66672">
        <w:rPr>
          <w:rFonts w:ascii="Calibri" w:eastAsia="MS Mincho" w:hAnsi="Calibri" w:cs="Calibri"/>
          <w:sz w:val="22"/>
          <w:szCs w:val="22"/>
        </w:rPr>
        <w:t xml:space="preserve">certamente </w:t>
      </w:r>
      <w:r w:rsidRPr="0017748A">
        <w:rPr>
          <w:rFonts w:ascii="Calibri" w:eastAsia="MS Mincho" w:hAnsi="Calibri" w:cs="Calibri"/>
          <w:sz w:val="22"/>
          <w:szCs w:val="22"/>
        </w:rPr>
        <w:t xml:space="preserve">vão adorar esta máquina fotográfica </w:t>
      </w:r>
      <w:proofErr w:type="spellStart"/>
      <w:r w:rsidRPr="0017748A">
        <w:rPr>
          <w:rFonts w:ascii="Calibri" w:eastAsia="MS Mincho" w:hAnsi="Calibri" w:cs="Calibri"/>
          <w:sz w:val="22"/>
          <w:szCs w:val="22"/>
        </w:rPr>
        <w:t>Fujifilm</w:t>
      </w:r>
      <w:proofErr w:type="spellEnd"/>
      <w:r w:rsidRPr="0017748A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Pr="0017748A">
        <w:rPr>
          <w:rFonts w:ascii="Calibri" w:eastAsia="MS Mincho" w:hAnsi="Calibri" w:cs="Calibri"/>
          <w:sz w:val="22"/>
          <w:szCs w:val="22"/>
        </w:rPr>
        <w:t>Instax</w:t>
      </w:r>
      <w:proofErr w:type="spellEnd"/>
      <w:r w:rsidRPr="0017748A">
        <w:rPr>
          <w:rFonts w:ascii="Calibri" w:eastAsia="MS Mincho" w:hAnsi="Calibri" w:cs="Calibri"/>
          <w:sz w:val="22"/>
          <w:szCs w:val="22"/>
        </w:rPr>
        <w:t xml:space="preserve"> Mini 1</w:t>
      </w:r>
      <w:r w:rsidR="003A0D48">
        <w:rPr>
          <w:rFonts w:ascii="Calibri" w:eastAsia="MS Mincho" w:hAnsi="Calibri" w:cs="Calibri"/>
          <w:sz w:val="22"/>
          <w:szCs w:val="22"/>
        </w:rPr>
        <w:t>3</w:t>
      </w:r>
      <w:r w:rsidR="00D66672">
        <w:rPr>
          <w:rFonts w:ascii="Calibri" w:eastAsia="MS Mincho" w:hAnsi="Calibri" w:cs="Calibri"/>
          <w:sz w:val="22"/>
          <w:szCs w:val="22"/>
        </w:rPr>
        <w:t>. D</w:t>
      </w:r>
      <w:r w:rsidR="00716BC1">
        <w:rPr>
          <w:rFonts w:ascii="Calibri" w:eastAsia="MS Mincho" w:hAnsi="Calibri" w:cs="Calibri"/>
          <w:sz w:val="22"/>
          <w:szCs w:val="22"/>
        </w:rPr>
        <w:t xml:space="preserve">isponível em </w:t>
      </w:r>
      <w:r w:rsidR="00D66672">
        <w:rPr>
          <w:rFonts w:ascii="Calibri" w:eastAsia="MS Mincho" w:hAnsi="Calibri" w:cs="Calibri"/>
          <w:sz w:val="22"/>
          <w:szCs w:val="22"/>
        </w:rPr>
        <w:t>a</w:t>
      </w:r>
      <w:r w:rsidR="00716BC1">
        <w:rPr>
          <w:rFonts w:ascii="Calibri" w:eastAsia="MS Mincho" w:hAnsi="Calibri" w:cs="Calibri"/>
          <w:sz w:val="22"/>
          <w:szCs w:val="22"/>
        </w:rPr>
        <w:t xml:space="preserve">zul e </w:t>
      </w:r>
      <w:r w:rsidR="00D66672">
        <w:rPr>
          <w:rFonts w:ascii="Calibri" w:eastAsia="MS Mincho" w:hAnsi="Calibri" w:cs="Calibri"/>
          <w:sz w:val="22"/>
          <w:szCs w:val="22"/>
        </w:rPr>
        <w:t>r</w:t>
      </w:r>
      <w:r w:rsidR="00716BC1">
        <w:rPr>
          <w:rFonts w:ascii="Calibri" w:eastAsia="MS Mincho" w:hAnsi="Calibri" w:cs="Calibri"/>
          <w:sz w:val="22"/>
          <w:szCs w:val="22"/>
        </w:rPr>
        <w:t>oxo</w:t>
      </w:r>
      <w:r w:rsidRPr="0017748A">
        <w:rPr>
          <w:rFonts w:ascii="Calibri" w:eastAsia="MS Mincho" w:hAnsi="Calibri" w:cs="Calibri"/>
          <w:sz w:val="22"/>
          <w:szCs w:val="22"/>
        </w:rPr>
        <w:t>, alia um design</w:t>
      </w:r>
      <w:r w:rsidR="00D66672">
        <w:rPr>
          <w:rFonts w:ascii="Calibri" w:eastAsia="MS Mincho" w:hAnsi="Calibri" w:cs="Calibri"/>
          <w:sz w:val="22"/>
          <w:szCs w:val="22"/>
        </w:rPr>
        <w:t xml:space="preserve"> retro e compacto</w:t>
      </w:r>
      <w:r w:rsidRPr="0017748A">
        <w:rPr>
          <w:rFonts w:ascii="Calibri" w:eastAsia="MS Mincho" w:hAnsi="Calibri" w:cs="Calibri"/>
          <w:sz w:val="22"/>
          <w:szCs w:val="22"/>
        </w:rPr>
        <w:t xml:space="preserve"> </w:t>
      </w:r>
      <w:r w:rsidR="00D66672">
        <w:rPr>
          <w:rFonts w:ascii="Calibri" w:eastAsia="MS Mincho" w:hAnsi="Calibri" w:cs="Calibri"/>
          <w:sz w:val="22"/>
          <w:szCs w:val="22"/>
        </w:rPr>
        <w:t>a uma grande</w:t>
      </w:r>
      <w:r w:rsidRPr="0017748A">
        <w:rPr>
          <w:rFonts w:ascii="Calibri" w:eastAsia="MS Mincho" w:hAnsi="Calibri" w:cs="Calibri"/>
          <w:sz w:val="22"/>
          <w:szCs w:val="22"/>
        </w:rPr>
        <w:t xml:space="preserve"> facilidade de utilização. </w:t>
      </w:r>
      <w:r w:rsidR="00D66672">
        <w:rPr>
          <w:rFonts w:ascii="Calibri" w:eastAsia="MS Mincho" w:hAnsi="Calibri" w:cs="Calibri"/>
          <w:sz w:val="22"/>
          <w:szCs w:val="22"/>
        </w:rPr>
        <w:t>Com</w:t>
      </w:r>
      <w:r w:rsidRPr="0017748A">
        <w:rPr>
          <w:rFonts w:ascii="Calibri" w:eastAsia="MS Mincho" w:hAnsi="Calibri" w:cs="Calibri"/>
          <w:sz w:val="22"/>
          <w:szCs w:val="22"/>
        </w:rPr>
        <w:t xml:space="preserve"> flash integrado e exposição automática</w:t>
      </w:r>
      <w:r w:rsidR="00D66672">
        <w:rPr>
          <w:rFonts w:ascii="Calibri" w:eastAsia="MS Mincho" w:hAnsi="Calibri" w:cs="Calibri"/>
          <w:sz w:val="22"/>
          <w:szCs w:val="22"/>
        </w:rPr>
        <w:t>,</w:t>
      </w:r>
      <w:r w:rsidRPr="0017748A">
        <w:rPr>
          <w:rFonts w:ascii="Calibri" w:eastAsia="MS Mincho" w:hAnsi="Calibri" w:cs="Calibri"/>
          <w:sz w:val="22"/>
          <w:szCs w:val="22"/>
        </w:rPr>
        <w:t xml:space="preserve"> garante resultados impecáveis em qualquer contexto. O kit inclui a câmara, uma bolsa de transporte e um álbum de fotografias</w:t>
      </w:r>
      <w:r w:rsidR="00D66672">
        <w:rPr>
          <w:rFonts w:ascii="Calibri" w:eastAsia="MS Mincho" w:hAnsi="Calibri" w:cs="Calibri"/>
          <w:sz w:val="22"/>
          <w:szCs w:val="22"/>
        </w:rPr>
        <w:t>, para eternizar os momentos em família</w:t>
      </w:r>
      <w:r w:rsidRPr="0017748A">
        <w:rPr>
          <w:rFonts w:ascii="Calibri" w:eastAsia="MS Mincho" w:hAnsi="Calibri" w:cs="Calibri"/>
          <w:sz w:val="22"/>
          <w:szCs w:val="22"/>
        </w:rPr>
        <w:t>.</w:t>
      </w:r>
    </w:p>
    <w:p w14:paraId="3C887621" w14:textId="77777777" w:rsidR="00EC3058" w:rsidRPr="00EC3058" w:rsidRDefault="00EC3058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7DDDB4F7" w14:textId="5E41E8BC" w:rsidR="00C074E7" w:rsidRPr="003C1387" w:rsidRDefault="00716BC1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>
        <w:rPr>
          <w:rFonts w:ascii="Calibri" w:eastAsia="MS Mincho" w:hAnsi="Calibri" w:cs="Calibri"/>
          <w:b/>
          <w:bCs/>
          <w:sz w:val="22"/>
          <w:szCs w:val="22"/>
        </w:rPr>
        <w:t>5</w:t>
      </w:r>
      <w:r w:rsidR="0093455A" w:rsidRPr="003C1387">
        <w:rPr>
          <w:rFonts w:ascii="Calibri" w:eastAsia="MS Mincho" w:hAnsi="Calibri" w:cs="Calibri"/>
          <w:b/>
          <w:bCs/>
          <w:sz w:val="22"/>
          <w:szCs w:val="22"/>
        </w:rPr>
        <w:t xml:space="preserve">. </w:t>
      </w:r>
      <w:hyperlink r:id="rId17" w:history="1">
        <w:r w:rsidR="009A352B" w:rsidRPr="009A352B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Scooter Elétrica Tekuon Faster Xtrem</w:t>
        </w:r>
      </w:hyperlink>
    </w:p>
    <w:p w14:paraId="27D185E2" w14:textId="6F2E8C1A" w:rsidR="00324EC3" w:rsidRPr="00324EC3" w:rsidRDefault="00716BC1" w:rsidP="00324EC3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716BC1">
        <w:rPr>
          <w:rFonts w:ascii="Calibri" w:eastAsia="MS Mincho" w:hAnsi="Calibri" w:cs="Calibri"/>
          <w:sz w:val="22"/>
          <w:szCs w:val="22"/>
        </w:rPr>
        <w:t>Pensada para proporcionar uma mobilidade confortável e</w:t>
      </w:r>
      <w:r>
        <w:rPr>
          <w:rFonts w:ascii="Calibri" w:eastAsia="MS Mincho" w:hAnsi="Calibri" w:cs="Calibri"/>
          <w:sz w:val="22"/>
          <w:szCs w:val="22"/>
        </w:rPr>
        <w:t xml:space="preserve"> independente</w:t>
      </w:r>
      <w:r w:rsidRPr="00716BC1">
        <w:rPr>
          <w:rFonts w:ascii="Calibri" w:eastAsia="MS Mincho" w:hAnsi="Calibri" w:cs="Calibri"/>
          <w:sz w:val="22"/>
          <w:szCs w:val="22"/>
        </w:rPr>
        <w:t xml:space="preserve">, a Scooter Elétrica Tekuon Faster Xtrem </w:t>
      </w:r>
      <w:r w:rsidR="00183755">
        <w:rPr>
          <w:rFonts w:ascii="Calibri" w:eastAsia="MS Mincho" w:hAnsi="Calibri" w:cs="Calibri"/>
          <w:sz w:val="22"/>
          <w:szCs w:val="22"/>
        </w:rPr>
        <w:t xml:space="preserve">é a escolha ideal para </w:t>
      </w:r>
      <w:r>
        <w:rPr>
          <w:rFonts w:ascii="Calibri" w:eastAsia="MS Mincho" w:hAnsi="Calibri" w:cs="Calibri"/>
          <w:sz w:val="22"/>
          <w:szCs w:val="22"/>
        </w:rPr>
        <w:t>viagens rápidas e seguras. Com autonomia de até 50km, motor elétrico e silencioso</w:t>
      </w:r>
      <w:r w:rsidR="00183755">
        <w:rPr>
          <w:rFonts w:ascii="Calibri" w:eastAsia="MS Mincho" w:hAnsi="Calibri" w:cs="Calibri"/>
          <w:sz w:val="22"/>
          <w:szCs w:val="22"/>
        </w:rPr>
        <w:t xml:space="preserve"> e </w:t>
      </w:r>
      <w:r w:rsidR="007069FA">
        <w:rPr>
          <w:rFonts w:ascii="Calibri" w:eastAsia="MS Mincho" w:hAnsi="Calibri" w:cs="Calibri"/>
          <w:sz w:val="22"/>
          <w:szCs w:val="22"/>
        </w:rPr>
        <w:t xml:space="preserve">cesto de transporte, </w:t>
      </w:r>
      <w:r w:rsidR="00183755">
        <w:rPr>
          <w:rFonts w:ascii="Calibri" w:eastAsia="MS Mincho" w:hAnsi="Calibri" w:cs="Calibri"/>
          <w:sz w:val="22"/>
          <w:szCs w:val="22"/>
        </w:rPr>
        <w:t>garante</w:t>
      </w:r>
      <w:r w:rsidRPr="00716BC1">
        <w:rPr>
          <w:rFonts w:ascii="Calibri" w:eastAsia="MS Mincho" w:hAnsi="Calibri" w:cs="Calibri"/>
          <w:sz w:val="22"/>
          <w:szCs w:val="22"/>
        </w:rPr>
        <w:t xml:space="preserve"> independência sem abdicar do conforto.</w:t>
      </w:r>
    </w:p>
    <w:p w14:paraId="68E29E26" w14:textId="77777777" w:rsidR="00C074E7" w:rsidRDefault="00C074E7" w:rsidP="00F9053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244D192C" w14:textId="35278D84" w:rsidR="007069FA" w:rsidRPr="007069FA" w:rsidRDefault="00716BC1" w:rsidP="007069FA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>
        <w:rPr>
          <w:rFonts w:ascii="Calibri" w:eastAsia="MS Mincho" w:hAnsi="Calibri" w:cs="Calibri"/>
          <w:b/>
          <w:bCs/>
          <w:sz w:val="22"/>
          <w:szCs w:val="22"/>
        </w:rPr>
        <w:t>6</w:t>
      </w:r>
      <w:r w:rsidR="0093455A">
        <w:rPr>
          <w:rFonts w:ascii="Calibri" w:eastAsia="MS Mincho" w:hAnsi="Calibri" w:cs="Calibri"/>
          <w:b/>
          <w:bCs/>
          <w:sz w:val="22"/>
          <w:szCs w:val="22"/>
        </w:rPr>
        <w:t>.</w:t>
      </w:r>
      <w:r w:rsidR="003C1387">
        <w:rPr>
          <w:rFonts w:ascii="Calibri" w:eastAsia="MS Mincho" w:hAnsi="Calibri" w:cs="Calibri"/>
          <w:b/>
          <w:bCs/>
          <w:sz w:val="22"/>
          <w:szCs w:val="22"/>
        </w:rPr>
        <w:t xml:space="preserve"> </w:t>
      </w:r>
      <w:hyperlink r:id="rId18" w:history="1">
        <w:r w:rsidR="009A352B" w:rsidRPr="009A352B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Pedaleira Estática BONPLUS para Reabilitação com ecrã LCD</w:t>
        </w:r>
      </w:hyperlink>
    </w:p>
    <w:p w14:paraId="3CCB687A" w14:textId="3EA88819" w:rsidR="007069FA" w:rsidRPr="007069FA" w:rsidRDefault="007069FA" w:rsidP="007069FA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 xml:space="preserve">Para </w:t>
      </w:r>
      <w:r w:rsidRPr="007069FA">
        <w:rPr>
          <w:rFonts w:ascii="Calibri" w:eastAsia="MS Mincho" w:hAnsi="Calibri" w:cs="Calibri"/>
          <w:sz w:val="22"/>
          <w:szCs w:val="22"/>
        </w:rPr>
        <w:t xml:space="preserve">promover uma rotina de </w:t>
      </w:r>
      <w:r w:rsidR="00DF2495">
        <w:rPr>
          <w:rFonts w:ascii="Calibri" w:eastAsia="MS Mincho" w:hAnsi="Calibri" w:cs="Calibri"/>
          <w:sz w:val="22"/>
          <w:szCs w:val="22"/>
        </w:rPr>
        <w:t>treinos</w:t>
      </w:r>
      <w:r w:rsidR="002A6A95">
        <w:rPr>
          <w:rFonts w:ascii="Calibri" w:eastAsia="MS Mincho" w:hAnsi="Calibri" w:cs="Calibri"/>
          <w:sz w:val="22"/>
          <w:szCs w:val="22"/>
        </w:rPr>
        <w:t xml:space="preserve"> </w:t>
      </w:r>
      <w:r>
        <w:rPr>
          <w:rFonts w:ascii="Calibri" w:eastAsia="MS Mincho" w:hAnsi="Calibri" w:cs="Calibri"/>
          <w:sz w:val="22"/>
          <w:szCs w:val="22"/>
        </w:rPr>
        <w:t xml:space="preserve">sem riscos </w:t>
      </w:r>
      <w:r w:rsidRPr="007069FA">
        <w:rPr>
          <w:rFonts w:ascii="Calibri" w:eastAsia="MS Mincho" w:hAnsi="Calibri" w:cs="Calibri"/>
          <w:sz w:val="22"/>
          <w:szCs w:val="22"/>
        </w:rPr>
        <w:t xml:space="preserve">em casa, a Pedaleira Estática Bonplus permite exercitar braços e pernas de forma confortável, </w:t>
      </w:r>
      <w:r>
        <w:rPr>
          <w:rFonts w:ascii="Calibri" w:eastAsia="MS Mincho" w:hAnsi="Calibri" w:cs="Calibri"/>
          <w:sz w:val="22"/>
          <w:szCs w:val="22"/>
        </w:rPr>
        <w:t>incentivando a mobilidade</w:t>
      </w:r>
      <w:r w:rsidRPr="007069FA">
        <w:rPr>
          <w:rFonts w:ascii="Calibri" w:eastAsia="MS Mincho" w:hAnsi="Calibri" w:cs="Calibri"/>
          <w:sz w:val="22"/>
          <w:szCs w:val="22"/>
        </w:rPr>
        <w:t xml:space="preserve">. </w:t>
      </w:r>
      <w:r w:rsidR="00DF2495">
        <w:rPr>
          <w:rFonts w:ascii="Calibri" w:eastAsia="MS Mincho" w:hAnsi="Calibri" w:cs="Calibri"/>
          <w:sz w:val="22"/>
          <w:szCs w:val="22"/>
        </w:rPr>
        <w:t>Com um</w:t>
      </w:r>
      <w:r w:rsidRPr="007069FA">
        <w:rPr>
          <w:rFonts w:ascii="Calibri" w:eastAsia="MS Mincho" w:hAnsi="Calibri" w:cs="Calibri"/>
          <w:sz w:val="22"/>
          <w:szCs w:val="22"/>
        </w:rPr>
        <w:t xml:space="preserve"> design compacto, </w:t>
      </w:r>
      <w:r w:rsidR="00DF2495">
        <w:rPr>
          <w:rFonts w:ascii="Calibri" w:eastAsia="MS Mincho" w:hAnsi="Calibri" w:cs="Calibri"/>
          <w:sz w:val="22"/>
          <w:szCs w:val="22"/>
        </w:rPr>
        <w:t>r</w:t>
      </w:r>
      <w:r w:rsidRPr="007069FA">
        <w:rPr>
          <w:rFonts w:ascii="Calibri" w:eastAsia="MS Mincho" w:hAnsi="Calibri" w:cs="Calibri"/>
          <w:sz w:val="22"/>
          <w:szCs w:val="22"/>
        </w:rPr>
        <w:t xml:space="preserve">esistência ajustável e ecrã LCD, que apresenta informações como </w:t>
      </w:r>
      <w:r w:rsidR="00DF2495">
        <w:rPr>
          <w:rFonts w:ascii="Calibri" w:eastAsia="MS Mincho" w:hAnsi="Calibri" w:cs="Calibri"/>
          <w:sz w:val="22"/>
          <w:szCs w:val="22"/>
        </w:rPr>
        <w:t xml:space="preserve">o </w:t>
      </w:r>
      <w:r w:rsidRPr="007069FA">
        <w:rPr>
          <w:rFonts w:ascii="Calibri" w:eastAsia="MS Mincho" w:hAnsi="Calibri" w:cs="Calibri"/>
          <w:sz w:val="22"/>
          <w:szCs w:val="22"/>
        </w:rPr>
        <w:t xml:space="preserve">tempo, </w:t>
      </w:r>
      <w:r w:rsidR="00DF2495">
        <w:rPr>
          <w:rFonts w:ascii="Calibri" w:eastAsia="MS Mincho" w:hAnsi="Calibri" w:cs="Calibri"/>
          <w:sz w:val="22"/>
          <w:szCs w:val="22"/>
        </w:rPr>
        <w:t xml:space="preserve">as </w:t>
      </w:r>
      <w:r w:rsidRPr="007069FA">
        <w:rPr>
          <w:rFonts w:ascii="Calibri" w:eastAsia="MS Mincho" w:hAnsi="Calibri" w:cs="Calibri"/>
          <w:sz w:val="22"/>
          <w:szCs w:val="22"/>
        </w:rPr>
        <w:t xml:space="preserve">repetições e </w:t>
      </w:r>
      <w:r w:rsidR="00DF2495">
        <w:rPr>
          <w:rFonts w:ascii="Calibri" w:eastAsia="MS Mincho" w:hAnsi="Calibri" w:cs="Calibri"/>
          <w:sz w:val="22"/>
          <w:szCs w:val="22"/>
        </w:rPr>
        <w:t xml:space="preserve">as </w:t>
      </w:r>
      <w:r w:rsidRPr="007069FA">
        <w:rPr>
          <w:rFonts w:ascii="Calibri" w:eastAsia="MS Mincho" w:hAnsi="Calibri" w:cs="Calibri"/>
          <w:sz w:val="22"/>
          <w:szCs w:val="22"/>
        </w:rPr>
        <w:t>calorias</w:t>
      </w:r>
      <w:r w:rsidR="00DF2495">
        <w:rPr>
          <w:rFonts w:ascii="Calibri" w:eastAsia="MS Mincho" w:hAnsi="Calibri" w:cs="Calibri"/>
          <w:sz w:val="22"/>
          <w:szCs w:val="22"/>
        </w:rPr>
        <w:t xml:space="preserve"> queimadas</w:t>
      </w:r>
      <w:r w:rsidRPr="007069FA">
        <w:rPr>
          <w:rFonts w:ascii="Calibri" w:eastAsia="MS Mincho" w:hAnsi="Calibri" w:cs="Calibri"/>
          <w:sz w:val="22"/>
          <w:szCs w:val="22"/>
        </w:rPr>
        <w:t xml:space="preserve">, </w:t>
      </w:r>
      <w:r w:rsidR="00DF2495">
        <w:rPr>
          <w:rFonts w:ascii="Calibri" w:eastAsia="MS Mincho" w:hAnsi="Calibri" w:cs="Calibri"/>
          <w:sz w:val="22"/>
          <w:szCs w:val="22"/>
        </w:rPr>
        <w:t>é ideal para quem quer integrar o exercício físico na rotina de forma prática e económica</w:t>
      </w:r>
      <w:r w:rsidRPr="007069FA">
        <w:rPr>
          <w:rFonts w:ascii="Calibri" w:eastAsia="MS Mincho" w:hAnsi="Calibri" w:cs="Calibri"/>
          <w:sz w:val="22"/>
          <w:szCs w:val="22"/>
        </w:rPr>
        <w:t xml:space="preserve">. </w:t>
      </w:r>
    </w:p>
    <w:p w14:paraId="53AB1BE3" w14:textId="77777777" w:rsidR="00954378" w:rsidRDefault="00954378" w:rsidP="00F9053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4F8F9DB3" w14:textId="68B99694" w:rsidR="00954378" w:rsidRDefault="00716BC1" w:rsidP="00954378">
      <w:pPr>
        <w:spacing w:line="360" w:lineRule="auto"/>
        <w:ind w:right="-1"/>
        <w:jc w:val="both"/>
      </w:pPr>
      <w:r w:rsidRPr="1AC40358">
        <w:rPr>
          <w:rFonts w:ascii="Calibri" w:eastAsia="MS Mincho" w:hAnsi="Calibri" w:cs="Calibri"/>
          <w:b/>
          <w:bCs/>
          <w:sz w:val="22"/>
          <w:szCs w:val="22"/>
          <w:lang w:val="fr-FR"/>
        </w:rPr>
        <w:t>7</w:t>
      </w:r>
      <w:r w:rsidR="0093455A" w:rsidRPr="1AC40358">
        <w:rPr>
          <w:rFonts w:ascii="Calibri" w:eastAsia="MS Mincho" w:hAnsi="Calibri" w:cs="Calibri"/>
          <w:b/>
          <w:bCs/>
          <w:sz w:val="22"/>
          <w:szCs w:val="22"/>
          <w:lang w:val="fr-FR"/>
        </w:rPr>
        <w:t xml:space="preserve">. </w:t>
      </w:r>
      <w:hyperlink r:id="rId19">
        <w:r w:rsidR="679A2461" w:rsidRPr="1AC40358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fr-FR"/>
          </w:rPr>
          <w:t>Espuma de duche 200ml + Creme Corporal 250ml + Óleo de Corpo 100ml</w:t>
        </w:r>
      </w:hyperlink>
    </w:p>
    <w:p w14:paraId="5012A2E1" w14:textId="395D90A1" w:rsidR="00EC3BF1" w:rsidRPr="00EC3BF1" w:rsidRDefault="2E7212FC" w:rsidP="00F90537">
      <w:pPr>
        <w:spacing w:line="360" w:lineRule="auto"/>
        <w:ind w:right="-1"/>
        <w:jc w:val="both"/>
      </w:pPr>
      <w:r w:rsidRPr="1AC40358">
        <w:rPr>
          <w:rFonts w:ascii="Calibri" w:eastAsia="MS Mincho" w:hAnsi="Calibri" w:cs="Calibri"/>
          <w:sz w:val="22"/>
          <w:szCs w:val="22"/>
        </w:rPr>
        <w:t xml:space="preserve">Para a avó que valoriza a delicadeza dos aromas </w:t>
      </w:r>
      <w:r w:rsidR="3FAC1F96" w:rsidRPr="1AC40358">
        <w:rPr>
          <w:rFonts w:ascii="Calibri" w:eastAsia="MS Mincho" w:hAnsi="Calibri" w:cs="Calibri"/>
          <w:sz w:val="22"/>
          <w:szCs w:val="22"/>
        </w:rPr>
        <w:t>frutados</w:t>
      </w:r>
      <w:r w:rsidRPr="1AC40358">
        <w:rPr>
          <w:rFonts w:ascii="Calibri" w:eastAsia="MS Mincho" w:hAnsi="Calibri" w:cs="Calibri"/>
          <w:sz w:val="22"/>
          <w:szCs w:val="22"/>
        </w:rPr>
        <w:t xml:space="preserve">, o coffret </w:t>
      </w:r>
      <w:r w:rsidR="0018AA25" w:rsidRPr="1AC40358">
        <w:rPr>
          <w:rFonts w:ascii="Calibri" w:eastAsia="MS Mincho" w:hAnsi="Calibri" w:cs="Calibri"/>
          <w:sz w:val="22"/>
          <w:szCs w:val="22"/>
        </w:rPr>
        <w:t xml:space="preserve">da Woman Secret inclui uma </w:t>
      </w:r>
      <w:r w:rsidR="0D3FE46F" w:rsidRPr="1AC40358">
        <w:rPr>
          <w:rFonts w:ascii="Calibri" w:eastAsia="MS Mincho" w:hAnsi="Calibri" w:cs="Calibri"/>
          <w:sz w:val="22"/>
          <w:szCs w:val="22"/>
        </w:rPr>
        <w:t xml:space="preserve">espuma de duche (200ml), creme corporal (250ml) e óleo de corpo </w:t>
      </w:r>
      <w:r w:rsidR="4E3F6681" w:rsidRPr="1AC40358">
        <w:rPr>
          <w:rFonts w:ascii="Calibri" w:eastAsia="MS Mincho" w:hAnsi="Calibri" w:cs="Calibri"/>
          <w:sz w:val="22"/>
          <w:szCs w:val="22"/>
        </w:rPr>
        <w:t>(</w:t>
      </w:r>
      <w:r w:rsidR="0D3FE46F" w:rsidRPr="1AC40358">
        <w:rPr>
          <w:rFonts w:ascii="Calibri" w:eastAsia="MS Mincho" w:hAnsi="Calibri" w:cs="Calibri"/>
          <w:sz w:val="22"/>
          <w:szCs w:val="22"/>
        </w:rPr>
        <w:t>100ml</w:t>
      </w:r>
      <w:r w:rsidR="21209234" w:rsidRPr="1AC40358">
        <w:rPr>
          <w:rFonts w:ascii="Calibri" w:eastAsia="MS Mincho" w:hAnsi="Calibri" w:cs="Calibri"/>
          <w:sz w:val="22"/>
          <w:szCs w:val="22"/>
        </w:rPr>
        <w:t>)</w:t>
      </w:r>
      <w:r w:rsidR="70F27F73" w:rsidRPr="1AC40358">
        <w:rPr>
          <w:rFonts w:ascii="Calibri" w:eastAsia="MS Mincho" w:hAnsi="Calibri" w:cs="Calibri"/>
          <w:sz w:val="22"/>
          <w:szCs w:val="22"/>
        </w:rPr>
        <w:t>. Graças ao extrato de maracujá, manteiga de karité, pigmentos de base mineral e ácido hialurónico</w:t>
      </w:r>
      <w:r w:rsidR="17445FEE" w:rsidRPr="1AC40358">
        <w:rPr>
          <w:rFonts w:ascii="Calibri" w:eastAsia="MS Mincho" w:hAnsi="Calibri" w:cs="Calibri"/>
          <w:sz w:val="22"/>
          <w:szCs w:val="22"/>
        </w:rPr>
        <w:t>,</w:t>
      </w:r>
      <w:r w:rsidR="70F27F73" w:rsidRPr="1AC40358">
        <w:rPr>
          <w:rFonts w:ascii="Calibri" w:eastAsia="MS Mincho" w:hAnsi="Calibri" w:cs="Calibri"/>
          <w:sz w:val="22"/>
          <w:szCs w:val="22"/>
        </w:rPr>
        <w:t xml:space="preserve"> </w:t>
      </w:r>
      <w:r w:rsidR="0D3FE46F" w:rsidRPr="1AC40358">
        <w:rPr>
          <w:rFonts w:ascii="Calibri" w:eastAsia="MS Mincho" w:hAnsi="Calibri" w:cs="Calibri"/>
          <w:sz w:val="22"/>
          <w:szCs w:val="22"/>
        </w:rPr>
        <w:t>intensifica o brilho</w:t>
      </w:r>
      <w:r w:rsidR="28B85F9A" w:rsidRPr="1AC40358">
        <w:rPr>
          <w:rFonts w:ascii="Calibri" w:eastAsia="MS Mincho" w:hAnsi="Calibri" w:cs="Calibri"/>
          <w:sz w:val="22"/>
          <w:szCs w:val="22"/>
        </w:rPr>
        <w:t xml:space="preserve"> natural da pele</w:t>
      </w:r>
      <w:r w:rsidR="0D3FE46F" w:rsidRPr="1AC40358">
        <w:rPr>
          <w:rFonts w:ascii="Calibri" w:eastAsia="MS Mincho" w:hAnsi="Calibri" w:cs="Calibri"/>
          <w:sz w:val="22"/>
          <w:szCs w:val="22"/>
        </w:rPr>
        <w:t xml:space="preserve">, </w:t>
      </w:r>
      <w:r w:rsidR="000631D4">
        <w:rPr>
          <w:rFonts w:ascii="Calibri" w:eastAsia="MS Mincho" w:hAnsi="Calibri" w:cs="Calibri"/>
          <w:sz w:val="22"/>
          <w:szCs w:val="22"/>
        </w:rPr>
        <w:t xml:space="preserve">além de </w:t>
      </w:r>
      <w:r w:rsidR="0D3FE46F" w:rsidRPr="1AC40358">
        <w:rPr>
          <w:rFonts w:ascii="Calibri" w:eastAsia="MS Mincho" w:hAnsi="Calibri" w:cs="Calibri"/>
          <w:sz w:val="22"/>
          <w:szCs w:val="22"/>
        </w:rPr>
        <w:t>nutr</w:t>
      </w:r>
      <w:r w:rsidR="000631D4">
        <w:rPr>
          <w:rFonts w:ascii="Calibri" w:eastAsia="MS Mincho" w:hAnsi="Calibri" w:cs="Calibri"/>
          <w:sz w:val="22"/>
          <w:szCs w:val="22"/>
        </w:rPr>
        <w:t>ir</w:t>
      </w:r>
      <w:r w:rsidR="0D3FE46F" w:rsidRPr="1AC40358">
        <w:rPr>
          <w:rFonts w:ascii="Calibri" w:eastAsia="MS Mincho" w:hAnsi="Calibri" w:cs="Calibri"/>
          <w:sz w:val="22"/>
          <w:szCs w:val="22"/>
        </w:rPr>
        <w:t xml:space="preserve"> e hidrata</w:t>
      </w:r>
      <w:r w:rsidR="000631D4">
        <w:rPr>
          <w:rFonts w:ascii="Calibri" w:eastAsia="MS Mincho" w:hAnsi="Calibri" w:cs="Calibri"/>
          <w:sz w:val="22"/>
          <w:szCs w:val="22"/>
        </w:rPr>
        <w:t>r</w:t>
      </w:r>
      <w:r w:rsidR="0D3FE46F" w:rsidRPr="1AC40358">
        <w:rPr>
          <w:rFonts w:ascii="Calibri" w:eastAsia="MS Mincho" w:hAnsi="Calibri" w:cs="Calibri"/>
          <w:sz w:val="22"/>
          <w:szCs w:val="22"/>
        </w:rPr>
        <w:t xml:space="preserve"> </w:t>
      </w:r>
      <w:r w:rsidR="000631D4">
        <w:rPr>
          <w:rFonts w:ascii="Calibri" w:eastAsia="MS Mincho" w:hAnsi="Calibri" w:cs="Calibri"/>
          <w:sz w:val="22"/>
          <w:szCs w:val="22"/>
        </w:rPr>
        <w:t>instantaneamente</w:t>
      </w:r>
      <w:r w:rsidR="1A33A96A" w:rsidRPr="1AC40358">
        <w:rPr>
          <w:rFonts w:ascii="Calibri" w:eastAsia="MS Mincho" w:hAnsi="Calibri" w:cs="Calibri"/>
          <w:sz w:val="22"/>
          <w:szCs w:val="22"/>
        </w:rPr>
        <w:t>.</w:t>
      </w:r>
    </w:p>
    <w:p w14:paraId="41C0B879" w14:textId="15214B58" w:rsidR="00EC3BF1" w:rsidRPr="00EC3BF1" w:rsidRDefault="00EC3BF1" w:rsidP="79E2F935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color w:val="0000FF"/>
          <w:sz w:val="22"/>
          <w:szCs w:val="22"/>
          <w:u w:val="single"/>
        </w:rPr>
      </w:pPr>
    </w:p>
    <w:p w14:paraId="4C51E777" w14:textId="33CC61CE" w:rsidR="1B8C04DB" w:rsidRDefault="1B8C04DB" w:rsidP="79E2F935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color w:val="0000FF"/>
          <w:sz w:val="22"/>
          <w:szCs w:val="22"/>
          <w:u w:val="single"/>
          <w:lang w:val="fr-FR"/>
        </w:rPr>
      </w:pPr>
      <w:r w:rsidRPr="79E2F935">
        <w:rPr>
          <w:rFonts w:ascii="Calibri" w:eastAsia="MS Mincho" w:hAnsi="Calibri" w:cs="Calibri"/>
          <w:b/>
          <w:bCs/>
          <w:sz w:val="22"/>
          <w:szCs w:val="22"/>
          <w:lang w:val="fr-FR"/>
        </w:rPr>
        <w:t xml:space="preserve">8. </w:t>
      </w:r>
      <w:hyperlink r:id="rId20">
        <w:proofErr w:type="spellStart"/>
        <w:r w:rsidRPr="79E2F935">
          <w:rPr>
            <w:rFonts w:ascii="Calibri" w:eastAsia="MS Mincho" w:hAnsi="Calibri" w:cs="Calibri"/>
            <w:b/>
            <w:bCs/>
            <w:color w:val="0000FF"/>
            <w:sz w:val="22"/>
            <w:szCs w:val="22"/>
            <w:u w:val="single"/>
            <w:lang w:val="fr-FR"/>
          </w:rPr>
          <w:t>Perfume</w:t>
        </w:r>
        <w:proofErr w:type="spellEnd"/>
        <w:r w:rsidRPr="79E2F935">
          <w:rPr>
            <w:rFonts w:ascii="Calibri" w:eastAsia="MS Mincho" w:hAnsi="Calibri" w:cs="Calibri"/>
            <w:b/>
            <w:bCs/>
            <w:color w:val="0000FF"/>
            <w:sz w:val="22"/>
            <w:szCs w:val="22"/>
            <w:u w:val="single"/>
            <w:lang w:val="fr-FR"/>
          </w:rPr>
          <w:t xml:space="preserve"> HUGO BOSS </w:t>
        </w:r>
        <w:proofErr w:type="spellStart"/>
        <w:r w:rsidRPr="79E2F935">
          <w:rPr>
            <w:rFonts w:ascii="Calibri" w:eastAsia="MS Mincho" w:hAnsi="Calibri" w:cs="Calibri"/>
            <w:b/>
            <w:bCs/>
            <w:color w:val="0000FF"/>
            <w:sz w:val="22"/>
            <w:szCs w:val="22"/>
            <w:u w:val="single"/>
            <w:lang w:val="fr-FR"/>
          </w:rPr>
          <w:t>Boss</w:t>
        </w:r>
        <w:proofErr w:type="spellEnd"/>
        <w:r w:rsidRPr="79E2F935">
          <w:rPr>
            <w:rFonts w:ascii="Calibri" w:eastAsia="MS Mincho" w:hAnsi="Calibri" w:cs="Calibri"/>
            <w:b/>
            <w:bCs/>
            <w:color w:val="0000FF"/>
            <w:sz w:val="22"/>
            <w:szCs w:val="22"/>
            <w:u w:val="single"/>
            <w:lang w:val="fr-FR"/>
          </w:rPr>
          <w:t xml:space="preserve"> Bottled Eau de Toilette (50 ml) | Worten.pt</w:t>
        </w:r>
      </w:hyperlink>
    </w:p>
    <w:p w14:paraId="1A3F4E10" w14:textId="559030E0" w:rsidR="3BD88082" w:rsidRDefault="3BD88082" w:rsidP="79E2F935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79E2F935">
        <w:rPr>
          <w:rFonts w:ascii="Calibri" w:eastAsia="MS Mincho" w:hAnsi="Calibri" w:cs="Calibri"/>
          <w:sz w:val="22"/>
          <w:szCs w:val="22"/>
        </w:rPr>
        <w:t>E para o avô que valoriza elegância e autenticidade, o Boss Bottled Eau de Toilette da HUGO BOSS é um clássico intemporal. Com um aroma fresco e amadeirado, esta fragrância icónica combina sofisticação e caráter, sendo o presente ideal para homens confiantes que deixam a sua marca em qualquer ocasião.</w:t>
      </w:r>
    </w:p>
    <w:p w14:paraId="51E57242" w14:textId="46E66FD9" w:rsidR="003B4413" w:rsidRPr="00956FB2" w:rsidRDefault="003B4413" w:rsidP="1AC40358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52039815" w14:textId="2507C177" w:rsidR="009C5F43" w:rsidRPr="001F053A" w:rsidRDefault="00716BC1" w:rsidP="00F90537">
      <w:pPr>
        <w:spacing w:line="360" w:lineRule="auto"/>
        <w:ind w:right="-1"/>
        <w:jc w:val="both"/>
      </w:pPr>
      <w:r>
        <w:rPr>
          <w:rFonts w:ascii="Calibri" w:eastAsia="MS Mincho" w:hAnsi="Calibri" w:cs="Calibri"/>
          <w:b/>
          <w:bCs/>
          <w:sz w:val="22"/>
          <w:szCs w:val="22"/>
        </w:rPr>
        <w:t>9</w:t>
      </w:r>
      <w:r w:rsidR="419F32AE" w:rsidRPr="003E50C8">
        <w:rPr>
          <w:rFonts w:ascii="Calibri" w:eastAsia="MS Mincho" w:hAnsi="Calibri" w:cs="Calibri"/>
          <w:b/>
          <w:bCs/>
          <w:sz w:val="22"/>
          <w:szCs w:val="22"/>
        </w:rPr>
        <w:t xml:space="preserve">. </w:t>
      </w:r>
      <w:hyperlink r:id="rId21" w:history="1">
        <w:r w:rsidR="00B02CF7" w:rsidRPr="009A352B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Minibicicleta</w:t>
        </w:r>
        <w:r w:rsidR="009A352B" w:rsidRPr="009A352B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Elíptica Elétrica </w:t>
        </w:r>
        <w:proofErr w:type="spellStart"/>
        <w:r w:rsidR="009A352B" w:rsidRPr="009A352B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Merach</w:t>
        </w:r>
        <w:proofErr w:type="spellEnd"/>
      </w:hyperlink>
    </w:p>
    <w:p w14:paraId="439A5423" w14:textId="585A840D" w:rsidR="00B02CF7" w:rsidRDefault="00B02CF7" w:rsidP="00F9053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B02CF7">
        <w:rPr>
          <w:rFonts w:ascii="Calibri" w:eastAsia="MS Mincho" w:hAnsi="Calibri" w:cs="Calibri"/>
          <w:sz w:val="22"/>
          <w:szCs w:val="22"/>
        </w:rPr>
        <w:lastRenderedPageBreak/>
        <w:t>A pensar no conforto e na mobilidade do dia a dia, a Mini</w:t>
      </w:r>
      <w:r>
        <w:rPr>
          <w:rFonts w:ascii="Calibri" w:eastAsia="MS Mincho" w:hAnsi="Calibri" w:cs="Calibri"/>
          <w:sz w:val="22"/>
          <w:szCs w:val="22"/>
        </w:rPr>
        <w:t>b</w:t>
      </w:r>
      <w:r w:rsidRPr="00B02CF7">
        <w:rPr>
          <w:rFonts w:ascii="Calibri" w:eastAsia="MS Mincho" w:hAnsi="Calibri" w:cs="Calibri"/>
          <w:sz w:val="22"/>
          <w:szCs w:val="22"/>
        </w:rPr>
        <w:t xml:space="preserve">icicleta Elíptica Elétrica Merach permite manter uma rotina de exercício de forma simples </w:t>
      </w:r>
      <w:r w:rsidR="004E0C86">
        <w:rPr>
          <w:rFonts w:ascii="Calibri" w:eastAsia="MS Mincho" w:hAnsi="Calibri" w:cs="Calibri"/>
          <w:sz w:val="22"/>
          <w:szCs w:val="22"/>
        </w:rPr>
        <w:t>no conforto de</w:t>
      </w:r>
      <w:r w:rsidRPr="00B02CF7">
        <w:rPr>
          <w:rFonts w:ascii="Calibri" w:eastAsia="MS Mincho" w:hAnsi="Calibri" w:cs="Calibri"/>
          <w:sz w:val="22"/>
          <w:szCs w:val="22"/>
        </w:rPr>
        <w:t xml:space="preserve"> casa</w:t>
      </w:r>
      <w:r w:rsidR="004E0C86">
        <w:rPr>
          <w:rFonts w:ascii="Calibri" w:eastAsia="MS Mincho" w:hAnsi="Calibri" w:cs="Calibri"/>
          <w:sz w:val="22"/>
          <w:szCs w:val="22"/>
        </w:rPr>
        <w:t>,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r w:rsidR="004E0C86">
        <w:rPr>
          <w:rFonts w:ascii="Calibri" w:eastAsia="MS Mincho" w:hAnsi="Calibri" w:cs="Calibri"/>
          <w:sz w:val="22"/>
          <w:szCs w:val="22"/>
        </w:rPr>
        <w:t>estimulando</w:t>
      </w:r>
      <w:r>
        <w:rPr>
          <w:rFonts w:ascii="Calibri" w:eastAsia="MS Mincho" w:hAnsi="Calibri" w:cs="Calibri"/>
          <w:sz w:val="22"/>
          <w:szCs w:val="22"/>
        </w:rPr>
        <w:t xml:space="preserve"> a circulação sanguínea</w:t>
      </w:r>
      <w:r w:rsidRPr="00B02CF7">
        <w:rPr>
          <w:rFonts w:ascii="Calibri" w:eastAsia="MS Mincho" w:hAnsi="Calibri" w:cs="Calibri"/>
          <w:sz w:val="22"/>
          <w:szCs w:val="22"/>
        </w:rPr>
        <w:t xml:space="preserve">. Com 12 modos de funcionamento, comando remoto e ecrã LCD tátil, adapta-se às necessidades de cada utilizador, promovendo </w:t>
      </w:r>
      <w:r>
        <w:rPr>
          <w:rFonts w:ascii="Calibri" w:eastAsia="MS Mincho" w:hAnsi="Calibri" w:cs="Calibri"/>
          <w:sz w:val="22"/>
          <w:szCs w:val="22"/>
        </w:rPr>
        <w:t xml:space="preserve">a prática de </w:t>
      </w:r>
      <w:r w:rsidRPr="00B02CF7">
        <w:rPr>
          <w:rFonts w:ascii="Calibri" w:eastAsia="MS Mincho" w:hAnsi="Calibri" w:cs="Calibri"/>
          <w:sz w:val="22"/>
          <w:szCs w:val="22"/>
        </w:rPr>
        <w:t>atividade física.</w:t>
      </w:r>
    </w:p>
    <w:p w14:paraId="4609C0B6" w14:textId="77777777" w:rsidR="00A539F9" w:rsidRPr="00B02CF7" w:rsidRDefault="00A539F9" w:rsidP="00F9053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7F79BDA9" w14:textId="6F07E067" w:rsidR="0093455A" w:rsidRPr="003E50C8" w:rsidRDefault="0093455A" w:rsidP="0093455A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3E50C8">
        <w:rPr>
          <w:rFonts w:ascii="Calibri" w:eastAsia="MS Mincho" w:hAnsi="Calibri" w:cs="Calibri"/>
          <w:b/>
          <w:bCs/>
          <w:sz w:val="22"/>
          <w:szCs w:val="22"/>
        </w:rPr>
        <w:t>1</w:t>
      </w:r>
      <w:r w:rsidR="00716BC1">
        <w:rPr>
          <w:rFonts w:ascii="Calibri" w:eastAsia="MS Mincho" w:hAnsi="Calibri" w:cs="Calibri"/>
          <w:b/>
          <w:bCs/>
          <w:sz w:val="22"/>
          <w:szCs w:val="22"/>
        </w:rPr>
        <w:t>0</w:t>
      </w:r>
      <w:r w:rsidR="003C1387" w:rsidRPr="003E50C8">
        <w:rPr>
          <w:rFonts w:ascii="Calibri" w:eastAsia="MS Mincho" w:hAnsi="Calibri" w:cs="Calibri"/>
          <w:b/>
          <w:bCs/>
          <w:sz w:val="22"/>
          <w:szCs w:val="22"/>
        </w:rPr>
        <w:t xml:space="preserve">. </w:t>
      </w:r>
      <w:hyperlink r:id="rId22" w:history="1">
        <w:r w:rsidR="009A352B" w:rsidRPr="00467A3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Serviço de Limpeza</w:t>
        </w:r>
        <w:r w:rsidR="00467A3A" w:rsidRPr="00467A3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</w:t>
        </w:r>
        <w:proofErr w:type="spellStart"/>
        <w:r w:rsidR="00467A3A" w:rsidRPr="00467A3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Worten</w:t>
        </w:r>
        <w:proofErr w:type="spellEnd"/>
      </w:hyperlink>
    </w:p>
    <w:p w14:paraId="5BE52818" w14:textId="6E26E0D0" w:rsidR="006F44C9" w:rsidRDefault="006F44C9" w:rsidP="006F44C9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 w:rsidRPr="006F44C9">
        <w:rPr>
          <w:rFonts w:ascii="Calibri" w:eastAsia="MS Mincho" w:hAnsi="Calibri" w:cs="Calibri"/>
          <w:sz w:val="22"/>
          <w:szCs w:val="22"/>
        </w:rPr>
        <w:t xml:space="preserve">Oferecer tempo também é uma forma de cuidar. Com o serviço de Limpeza da </w:t>
      </w:r>
      <w:proofErr w:type="spellStart"/>
      <w:r w:rsidRPr="006F44C9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Pr="006F44C9">
        <w:rPr>
          <w:rFonts w:ascii="Calibri" w:eastAsia="MS Mincho" w:hAnsi="Calibri" w:cs="Calibri"/>
          <w:sz w:val="22"/>
          <w:szCs w:val="22"/>
        </w:rPr>
        <w:t xml:space="preserve"> Resolve,</w:t>
      </w:r>
      <w:r w:rsidR="007357D9">
        <w:rPr>
          <w:rFonts w:ascii="Calibri" w:eastAsia="MS Mincho" w:hAnsi="Calibri" w:cs="Calibri"/>
          <w:sz w:val="22"/>
          <w:szCs w:val="22"/>
        </w:rPr>
        <w:t xml:space="preserve"> </w:t>
      </w:r>
      <w:r w:rsidRPr="006F44C9">
        <w:rPr>
          <w:rFonts w:ascii="Calibri" w:eastAsia="MS Mincho" w:hAnsi="Calibri" w:cs="Calibri"/>
          <w:sz w:val="22"/>
          <w:szCs w:val="22"/>
        </w:rPr>
        <w:t xml:space="preserve">profissionais especializados tratam da limpeza e organização da casa, </w:t>
      </w:r>
      <w:r w:rsidR="007357D9">
        <w:rPr>
          <w:rFonts w:ascii="Calibri" w:eastAsia="MS Mincho" w:hAnsi="Calibri" w:cs="Calibri"/>
          <w:sz w:val="22"/>
          <w:szCs w:val="22"/>
        </w:rPr>
        <w:t>seja uma limpeza</w:t>
      </w:r>
      <w:r w:rsidR="008750BB">
        <w:rPr>
          <w:rFonts w:ascii="Calibri" w:eastAsia="MS Mincho" w:hAnsi="Calibri" w:cs="Calibri"/>
          <w:sz w:val="22"/>
          <w:szCs w:val="22"/>
        </w:rPr>
        <w:t xml:space="preserve"> tradicional </w:t>
      </w:r>
      <w:r w:rsidR="007357D9">
        <w:rPr>
          <w:rFonts w:ascii="Calibri" w:eastAsia="MS Mincho" w:hAnsi="Calibri" w:cs="Calibri"/>
          <w:sz w:val="22"/>
          <w:szCs w:val="22"/>
        </w:rPr>
        <w:t>ou</w:t>
      </w:r>
      <w:r w:rsidR="008750BB">
        <w:rPr>
          <w:rFonts w:ascii="Calibri" w:eastAsia="MS Mincho" w:hAnsi="Calibri" w:cs="Calibri"/>
          <w:sz w:val="22"/>
          <w:szCs w:val="22"/>
        </w:rPr>
        <w:t xml:space="preserve"> um serviço mais especializado</w:t>
      </w:r>
      <w:r w:rsidRPr="006F44C9">
        <w:rPr>
          <w:rFonts w:ascii="Calibri" w:eastAsia="MS Mincho" w:hAnsi="Calibri" w:cs="Calibri"/>
          <w:sz w:val="22"/>
          <w:szCs w:val="22"/>
        </w:rPr>
        <w:t xml:space="preserve">. </w:t>
      </w:r>
      <w:r>
        <w:rPr>
          <w:rFonts w:ascii="Calibri" w:eastAsia="MS Mincho" w:hAnsi="Calibri" w:cs="Calibri"/>
          <w:sz w:val="22"/>
          <w:szCs w:val="22"/>
        </w:rPr>
        <w:t>Este serviço está d</w:t>
      </w:r>
      <w:r w:rsidRPr="006F44C9">
        <w:rPr>
          <w:rFonts w:ascii="Calibri" w:eastAsia="MS Mincho" w:hAnsi="Calibri" w:cs="Calibri"/>
          <w:sz w:val="22"/>
          <w:szCs w:val="22"/>
        </w:rPr>
        <w:t>isponível desde 12,50€</w:t>
      </w:r>
      <w:r w:rsidR="008750BB">
        <w:rPr>
          <w:rFonts w:ascii="Calibri" w:eastAsia="MS Mincho" w:hAnsi="Calibri" w:cs="Calibri"/>
          <w:sz w:val="22"/>
          <w:szCs w:val="22"/>
        </w:rPr>
        <w:t xml:space="preserve"> e</w:t>
      </w:r>
      <w:r w:rsidRPr="006F44C9">
        <w:rPr>
          <w:rFonts w:ascii="Calibri" w:eastAsia="MS Mincho" w:hAnsi="Calibri" w:cs="Calibri"/>
          <w:sz w:val="22"/>
          <w:szCs w:val="22"/>
        </w:rPr>
        <w:t xml:space="preserve"> é uma forma simples de oferecer </w:t>
      </w:r>
      <w:r>
        <w:rPr>
          <w:rFonts w:ascii="Calibri" w:eastAsia="MS Mincho" w:hAnsi="Calibri" w:cs="Calibri"/>
          <w:sz w:val="22"/>
          <w:szCs w:val="22"/>
        </w:rPr>
        <w:t xml:space="preserve">momentos de </w:t>
      </w:r>
      <w:r w:rsidRPr="006F44C9">
        <w:rPr>
          <w:rFonts w:ascii="Calibri" w:eastAsia="MS Mincho" w:hAnsi="Calibri" w:cs="Calibri"/>
          <w:sz w:val="22"/>
          <w:szCs w:val="22"/>
        </w:rPr>
        <w:t>descanso a quem sempre cuidou d</w:t>
      </w:r>
      <w:r>
        <w:rPr>
          <w:rFonts w:ascii="Calibri" w:eastAsia="MS Mincho" w:hAnsi="Calibri" w:cs="Calibri"/>
          <w:sz w:val="22"/>
          <w:szCs w:val="22"/>
        </w:rPr>
        <w:t>a casa</w:t>
      </w:r>
      <w:r w:rsidRPr="006F44C9">
        <w:rPr>
          <w:rFonts w:ascii="Calibri" w:eastAsia="MS Mincho" w:hAnsi="Calibri" w:cs="Calibri"/>
          <w:sz w:val="22"/>
          <w:szCs w:val="22"/>
        </w:rPr>
        <w:t>.</w:t>
      </w:r>
    </w:p>
    <w:p w14:paraId="7B65CAE2" w14:textId="77777777" w:rsidR="00B02CF7" w:rsidRDefault="00B02CF7" w:rsidP="00F2056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46051A2E" w14:textId="7F40C464" w:rsidR="0007588B" w:rsidRPr="00E77491" w:rsidRDefault="0007588B" w:rsidP="00F2056A">
      <w:pPr>
        <w:spacing w:line="360" w:lineRule="auto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E77491">
        <w:rPr>
          <w:rFonts w:ascii="Calibri" w:eastAsia="MS Mincho" w:hAnsi="Calibri" w:cs="Calibri"/>
          <w:b/>
          <w:bCs/>
          <w:sz w:val="22"/>
          <w:szCs w:val="22"/>
        </w:rPr>
        <w:t xml:space="preserve">11. </w:t>
      </w:r>
      <w:hyperlink r:id="rId23" w:anchor="loja" w:history="1">
        <w:r w:rsidRPr="00E77491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Museu </w:t>
        </w:r>
        <w:proofErr w:type="spellStart"/>
        <w:r w:rsidRPr="00E77491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Worten</w:t>
        </w:r>
        <w:proofErr w:type="spellEnd"/>
        <w:r w:rsidRPr="00E77491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e c</w:t>
        </w:r>
        <w:r w:rsidR="00E77491" w:rsidRPr="00E77491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oleção temática</w:t>
        </w:r>
      </w:hyperlink>
    </w:p>
    <w:p w14:paraId="03019D4B" w14:textId="77777777" w:rsidR="006856EA" w:rsidRDefault="0017748A" w:rsidP="0037595D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 xml:space="preserve">No ano em que assinala </w:t>
      </w:r>
      <w:r w:rsidR="00CD03B5">
        <w:rPr>
          <w:rFonts w:ascii="Calibri" w:eastAsia="MS Mincho" w:hAnsi="Calibri" w:cs="Calibri"/>
          <w:sz w:val="22"/>
          <w:szCs w:val="22"/>
        </w:rPr>
        <w:t>três décadas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r w:rsidRPr="0017748A">
        <w:rPr>
          <w:rFonts w:ascii="Calibri" w:eastAsia="MS Mincho" w:hAnsi="Calibri" w:cs="Calibri"/>
          <w:sz w:val="22"/>
          <w:szCs w:val="22"/>
        </w:rPr>
        <w:t>de história</w:t>
      </w:r>
      <w:r w:rsidR="00CD25C4">
        <w:rPr>
          <w:rFonts w:ascii="Calibri" w:eastAsia="MS Mincho" w:hAnsi="Calibri" w:cs="Calibri"/>
          <w:sz w:val="22"/>
          <w:szCs w:val="22"/>
        </w:rPr>
        <w:t xml:space="preserve">, </w:t>
      </w:r>
      <w:r w:rsidR="007357D9">
        <w:rPr>
          <w:rFonts w:ascii="Calibri" w:eastAsia="MS Mincho" w:hAnsi="Calibri" w:cs="Calibri"/>
          <w:sz w:val="22"/>
          <w:szCs w:val="22"/>
        </w:rPr>
        <w:t xml:space="preserve">a </w:t>
      </w:r>
      <w:proofErr w:type="spellStart"/>
      <w:r w:rsidR="007357D9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="007357D9">
        <w:rPr>
          <w:rFonts w:ascii="Calibri" w:eastAsia="MS Mincho" w:hAnsi="Calibri" w:cs="Calibri"/>
          <w:sz w:val="22"/>
          <w:szCs w:val="22"/>
        </w:rPr>
        <w:t xml:space="preserve"> </w:t>
      </w:r>
      <w:r w:rsidRPr="0017748A">
        <w:rPr>
          <w:rFonts w:ascii="Calibri" w:eastAsia="MS Mincho" w:hAnsi="Calibri" w:cs="Calibri"/>
          <w:sz w:val="22"/>
          <w:szCs w:val="22"/>
        </w:rPr>
        <w:t>inaugur</w:t>
      </w:r>
      <w:r w:rsidR="0037595D">
        <w:rPr>
          <w:rFonts w:ascii="Calibri" w:eastAsia="MS Mincho" w:hAnsi="Calibri" w:cs="Calibri"/>
          <w:sz w:val="22"/>
          <w:szCs w:val="22"/>
        </w:rPr>
        <w:t xml:space="preserve">ou </w:t>
      </w:r>
      <w:r w:rsidRPr="0017748A">
        <w:rPr>
          <w:rFonts w:ascii="Calibri" w:eastAsia="MS Mincho" w:hAnsi="Calibri" w:cs="Calibri"/>
          <w:sz w:val="22"/>
          <w:szCs w:val="22"/>
        </w:rPr>
        <w:t xml:space="preserve">o </w:t>
      </w:r>
      <w:hyperlink r:id="rId24" w:history="1">
        <w:r w:rsidRPr="00A67568">
          <w:rPr>
            <w:rStyle w:val="Hiperligao"/>
            <w:rFonts w:ascii="Calibri" w:eastAsia="MS Mincho" w:hAnsi="Calibri" w:cs="Calibri"/>
            <w:sz w:val="22"/>
            <w:szCs w:val="22"/>
          </w:rPr>
          <w:t xml:space="preserve">Museu </w:t>
        </w:r>
        <w:proofErr w:type="spellStart"/>
        <w:r w:rsidRPr="00A67568">
          <w:rPr>
            <w:rStyle w:val="Hiperligao"/>
            <w:rFonts w:ascii="Calibri" w:eastAsia="MS Mincho" w:hAnsi="Calibri" w:cs="Calibri"/>
            <w:sz w:val="22"/>
            <w:szCs w:val="22"/>
          </w:rPr>
          <w:t>Worten</w:t>
        </w:r>
        <w:proofErr w:type="spellEnd"/>
      </w:hyperlink>
      <w:r w:rsidRPr="0017748A">
        <w:rPr>
          <w:rFonts w:ascii="Calibri" w:eastAsia="MS Mincho" w:hAnsi="Calibri" w:cs="Calibri"/>
          <w:sz w:val="22"/>
          <w:szCs w:val="22"/>
        </w:rPr>
        <w:t xml:space="preserve">, um espaço de curadoria digital dedicado à evolução da tecnologia tal como foi vivida pelos </w:t>
      </w:r>
      <w:r w:rsidR="00EE40BB">
        <w:rPr>
          <w:rFonts w:ascii="Calibri" w:eastAsia="MS Mincho" w:hAnsi="Calibri" w:cs="Calibri"/>
          <w:sz w:val="22"/>
          <w:szCs w:val="22"/>
        </w:rPr>
        <w:t xml:space="preserve">avós </w:t>
      </w:r>
      <w:r w:rsidRPr="0017748A">
        <w:rPr>
          <w:rFonts w:ascii="Calibri" w:eastAsia="MS Mincho" w:hAnsi="Calibri" w:cs="Calibri"/>
          <w:sz w:val="22"/>
          <w:szCs w:val="22"/>
        </w:rPr>
        <w:t>ao longo das últimas décadas</w:t>
      </w:r>
      <w:r w:rsidR="00394D71">
        <w:rPr>
          <w:rFonts w:ascii="Calibri" w:eastAsia="MS Mincho" w:hAnsi="Calibri" w:cs="Calibri"/>
          <w:sz w:val="22"/>
          <w:szCs w:val="22"/>
        </w:rPr>
        <w:t xml:space="preserve">. </w:t>
      </w:r>
      <w:r w:rsidR="00CC20EB">
        <w:rPr>
          <w:rFonts w:ascii="Calibri" w:eastAsia="MS Mincho" w:hAnsi="Calibri" w:cs="Calibri"/>
          <w:sz w:val="22"/>
          <w:szCs w:val="22"/>
        </w:rPr>
        <w:t xml:space="preserve">O Museu </w:t>
      </w:r>
      <w:r w:rsidR="00A7636E">
        <w:rPr>
          <w:rFonts w:ascii="Calibri" w:eastAsia="MS Mincho" w:hAnsi="Calibri" w:cs="Calibri"/>
          <w:sz w:val="22"/>
          <w:szCs w:val="22"/>
        </w:rPr>
        <w:t xml:space="preserve">conta também com uma </w:t>
      </w:r>
      <w:r w:rsidR="00A7636E" w:rsidRPr="00A7636E">
        <w:rPr>
          <w:rFonts w:ascii="Calibri" w:eastAsia="MS Mincho" w:hAnsi="Calibri" w:cs="Calibri"/>
          <w:sz w:val="22"/>
          <w:szCs w:val="22"/>
        </w:rPr>
        <w:t xml:space="preserve">instalação física e interativa temporária, na </w:t>
      </w:r>
      <w:proofErr w:type="spellStart"/>
      <w:r w:rsidR="00A7636E" w:rsidRPr="00A7636E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="00A7636E" w:rsidRPr="00A7636E">
        <w:rPr>
          <w:rFonts w:ascii="Calibri" w:eastAsia="MS Mincho" w:hAnsi="Calibri" w:cs="Calibri"/>
          <w:sz w:val="22"/>
          <w:szCs w:val="22"/>
        </w:rPr>
        <w:t xml:space="preserve"> Colombo, </w:t>
      </w:r>
      <w:r w:rsidR="00A7636E">
        <w:rPr>
          <w:rFonts w:ascii="Calibri" w:eastAsia="MS Mincho" w:hAnsi="Calibri" w:cs="Calibri"/>
          <w:sz w:val="22"/>
          <w:szCs w:val="22"/>
        </w:rPr>
        <w:t>que pode ser visitada.</w:t>
      </w:r>
      <w:r w:rsidR="00CC20EB">
        <w:rPr>
          <w:rFonts w:ascii="Calibri" w:eastAsia="MS Mincho" w:hAnsi="Calibri" w:cs="Calibri"/>
          <w:sz w:val="22"/>
          <w:szCs w:val="22"/>
        </w:rPr>
        <w:t xml:space="preserve"> </w:t>
      </w:r>
    </w:p>
    <w:p w14:paraId="31969526" w14:textId="77777777" w:rsidR="006856EA" w:rsidRDefault="006856EA" w:rsidP="0037595D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4A99CA40" w14:textId="289429BD" w:rsidR="0037595D" w:rsidRPr="00D716EE" w:rsidRDefault="00A7636E" w:rsidP="0037595D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 xml:space="preserve">Inspirada </w:t>
      </w:r>
      <w:r w:rsidRPr="00394D71">
        <w:rPr>
          <w:rFonts w:ascii="Calibri" w:eastAsia="MS Mincho" w:hAnsi="Calibri" w:cs="Calibri"/>
          <w:sz w:val="22"/>
          <w:szCs w:val="22"/>
        </w:rPr>
        <w:t xml:space="preserve">na cultura </w:t>
      </w:r>
      <w:proofErr w:type="spellStart"/>
      <w:r w:rsidRPr="00394D71">
        <w:rPr>
          <w:rFonts w:ascii="Calibri" w:eastAsia="MS Mincho" w:hAnsi="Calibri" w:cs="Calibri"/>
          <w:i/>
          <w:iCs/>
          <w:sz w:val="22"/>
          <w:szCs w:val="22"/>
        </w:rPr>
        <w:t>tech</w:t>
      </w:r>
      <w:proofErr w:type="spellEnd"/>
      <w:r w:rsidRPr="00394D71">
        <w:rPr>
          <w:rFonts w:ascii="Calibri" w:eastAsia="MS Mincho" w:hAnsi="Calibri" w:cs="Calibri"/>
          <w:sz w:val="22"/>
          <w:szCs w:val="22"/>
        </w:rPr>
        <w:t xml:space="preserve"> dos anos 90 e 2000</w:t>
      </w:r>
      <w:r>
        <w:rPr>
          <w:rFonts w:ascii="Calibri" w:eastAsia="MS Mincho" w:hAnsi="Calibri" w:cs="Calibri"/>
          <w:sz w:val="22"/>
          <w:szCs w:val="22"/>
        </w:rPr>
        <w:t>, a</w:t>
      </w:r>
      <w:r w:rsidR="007357D9">
        <w:rPr>
          <w:rFonts w:ascii="Calibri" w:eastAsia="MS Mincho" w:hAnsi="Calibri" w:cs="Calibri"/>
          <w:sz w:val="22"/>
          <w:szCs w:val="22"/>
        </w:rPr>
        <w:t xml:space="preserve"> marca </w:t>
      </w:r>
      <w:r>
        <w:rPr>
          <w:rFonts w:ascii="Calibri" w:eastAsia="MS Mincho" w:hAnsi="Calibri" w:cs="Calibri"/>
          <w:sz w:val="22"/>
          <w:szCs w:val="22"/>
        </w:rPr>
        <w:t xml:space="preserve">criou ainda </w:t>
      </w:r>
      <w:r w:rsidR="00A67568">
        <w:rPr>
          <w:rFonts w:ascii="Calibri" w:eastAsia="MS Mincho" w:hAnsi="Calibri" w:cs="Calibri"/>
          <w:sz w:val="22"/>
          <w:szCs w:val="22"/>
        </w:rPr>
        <w:t xml:space="preserve">uma </w:t>
      </w:r>
      <w:hyperlink r:id="rId25" w:anchor="loja" w:history="1">
        <w:r w:rsidR="00394D71" w:rsidRPr="00466FED">
          <w:rPr>
            <w:rStyle w:val="Hiperligao"/>
            <w:rFonts w:ascii="Calibri" w:eastAsia="MS Mincho" w:hAnsi="Calibri" w:cs="Calibri"/>
            <w:sz w:val="22"/>
            <w:szCs w:val="22"/>
          </w:rPr>
          <w:t xml:space="preserve">coleção </w:t>
        </w:r>
        <w:r w:rsidR="00CC20EB">
          <w:rPr>
            <w:rStyle w:val="Hiperligao"/>
            <w:rFonts w:ascii="Calibri" w:eastAsia="MS Mincho" w:hAnsi="Calibri" w:cs="Calibri"/>
            <w:sz w:val="22"/>
            <w:szCs w:val="22"/>
          </w:rPr>
          <w:t xml:space="preserve">temática </w:t>
        </w:r>
        <w:r w:rsidR="00394D71" w:rsidRPr="00466FED">
          <w:rPr>
            <w:rStyle w:val="Hiperligao"/>
            <w:rFonts w:ascii="Calibri" w:eastAsia="MS Mincho" w:hAnsi="Calibri" w:cs="Calibri"/>
            <w:sz w:val="22"/>
            <w:szCs w:val="22"/>
          </w:rPr>
          <w:t>exclusiva</w:t>
        </w:r>
      </w:hyperlink>
      <w:r w:rsidR="00394D71" w:rsidRPr="00394D71">
        <w:rPr>
          <w:rFonts w:ascii="Calibri" w:eastAsia="MS Mincho" w:hAnsi="Calibri" w:cs="Calibri"/>
          <w:sz w:val="22"/>
          <w:szCs w:val="22"/>
        </w:rPr>
        <w:t xml:space="preserve">, com t-shirts e </w:t>
      </w:r>
      <w:proofErr w:type="spellStart"/>
      <w:r w:rsidR="00394D71" w:rsidRPr="00394D71">
        <w:rPr>
          <w:rFonts w:ascii="Calibri" w:eastAsia="MS Mincho" w:hAnsi="Calibri" w:cs="Calibri"/>
          <w:sz w:val="22"/>
          <w:szCs w:val="22"/>
        </w:rPr>
        <w:t>tote</w:t>
      </w:r>
      <w:proofErr w:type="spellEnd"/>
      <w:r w:rsidR="00394D71" w:rsidRPr="00394D71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394D71" w:rsidRPr="00394D71">
        <w:rPr>
          <w:rFonts w:ascii="Calibri" w:eastAsia="MS Mincho" w:hAnsi="Calibri" w:cs="Calibri"/>
          <w:sz w:val="22"/>
          <w:szCs w:val="22"/>
        </w:rPr>
        <w:t>bags</w:t>
      </w:r>
      <w:proofErr w:type="spellEnd"/>
      <w:r w:rsidR="00E77491">
        <w:rPr>
          <w:rFonts w:ascii="Calibri" w:eastAsia="MS Mincho" w:hAnsi="Calibri" w:cs="Calibri"/>
          <w:sz w:val="22"/>
          <w:szCs w:val="22"/>
        </w:rPr>
        <w:t xml:space="preserve"> </w:t>
      </w:r>
      <w:r w:rsidR="00564881">
        <w:rPr>
          <w:rFonts w:ascii="Calibri" w:eastAsia="MS Mincho" w:hAnsi="Calibri" w:cs="Calibri"/>
          <w:sz w:val="22"/>
          <w:szCs w:val="22"/>
        </w:rPr>
        <w:t xml:space="preserve">alusivas </w:t>
      </w:r>
      <w:r w:rsidR="006856EA" w:rsidRPr="006856EA">
        <w:rPr>
          <w:rFonts w:ascii="Calibri" w:eastAsia="MS Mincho" w:hAnsi="Calibri" w:cs="Calibri"/>
          <w:sz w:val="22"/>
          <w:szCs w:val="22"/>
        </w:rPr>
        <w:t>a equipamentos e códigos culturais da época.</w:t>
      </w:r>
      <w:r w:rsidR="006856EA">
        <w:rPr>
          <w:rFonts w:ascii="Calibri" w:eastAsia="MS Mincho" w:hAnsi="Calibri" w:cs="Calibri"/>
          <w:sz w:val="22"/>
          <w:szCs w:val="22"/>
        </w:rPr>
        <w:t xml:space="preserve"> Disponíveis</w:t>
      </w:r>
      <w:r w:rsidR="00394D71" w:rsidRPr="00394D71">
        <w:rPr>
          <w:rFonts w:ascii="Calibri" w:eastAsia="MS Mincho" w:hAnsi="Calibri" w:cs="Calibri"/>
          <w:sz w:val="22"/>
          <w:szCs w:val="22"/>
        </w:rPr>
        <w:t xml:space="preserve"> online e na loja do Colombo</w:t>
      </w:r>
      <w:r w:rsidR="006856EA">
        <w:rPr>
          <w:rFonts w:ascii="Calibri" w:eastAsia="MS Mincho" w:hAnsi="Calibri" w:cs="Calibri"/>
          <w:sz w:val="22"/>
          <w:szCs w:val="22"/>
        </w:rPr>
        <w:t>, estas peças são uma ideia de</w:t>
      </w:r>
      <w:r w:rsidR="0007588B">
        <w:rPr>
          <w:rFonts w:ascii="Calibri" w:eastAsia="MS Mincho" w:hAnsi="Calibri" w:cs="Calibri"/>
          <w:sz w:val="22"/>
          <w:szCs w:val="22"/>
        </w:rPr>
        <w:t xml:space="preserve"> presente </w:t>
      </w:r>
      <w:r w:rsidR="006856EA">
        <w:rPr>
          <w:rFonts w:ascii="Calibri" w:eastAsia="MS Mincho" w:hAnsi="Calibri" w:cs="Calibri"/>
          <w:sz w:val="22"/>
          <w:szCs w:val="22"/>
        </w:rPr>
        <w:t xml:space="preserve">diferente, </w:t>
      </w:r>
      <w:r w:rsidR="00033E06">
        <w:rPr>
          <w:rFonts w:ascii="Calibri" w:eastAsia="MS Mincho" w:hAnsi="Calibri" w:cs="Calibri"/>
          <w:sz w:val="22"/>
          <w:szCs w:val="22"/>
        </w:rPr>
        <w:t>espelhando</w:t>
      </w:r>
      <w:r w:rsidR="0037595D">
        <w:rPr>
          <w:rFonts w:ascii="Calibri" w:eastAsia="MS Mincho" w:hAnsi="Calibri" w:cs="Calibri"/>
          <w:sz w:val="22"/>
          <w:szCs w:val="22"/>
        </w:rPr>
        <w:t xml:space="preserve"> </w:t>
      </w:r>
      <w:r w:rsidR="0037595D" w:rsidRPr="00CD03B5">
        <w:rPr>
          <w:rFonts w:ascii="Calibri" w:eastAsia="MS Mincho" w:hAnsi="Calibri" w:cs="Calibri"/>
          <w:sz w:val="22"/>
          <w:szCs w:val="22"/>
        </w:rPr>
        <w:t>a importância das memórias</w:t>
      </w:r>
      <w:r w:rsidR="00033E06">
        <w:rPr>
          <w:rFonts w:ascii="Calibri" w:eastAsia="MS Mincho" w:hAnsi="Calibri" w:cs="Calibri"/>
          <w:sz w:val="22"/>
          <w:szCs w:val="22"/>
        </w:rPr>
        <w:t xml:space="preserve"> partilhadas</w:t>
      </w:r>
      <w:r w:rsidR="0037595D">
        <w:rPr>
          <w:rFonts w:ascii="Calibri" w:eastAsia="MS Mincho" w:hAnsi="Calibri" w:cs="Calibri"/>
          <w:sz w:val="22"/>
          <w:szCs w:val="22"/>
        </w:rPr>
        <w:t xml:space="preserve"> </w:t>
      </w:r>
      <w:r w:rsidR="0037595D" w:rsidRPr="00CD03B5">
        <w:rPr>
          <w:rFonts w:ascii="Calibri" w:eastAsia="MS Mincho" w:hAnsi="Calibri" w:cs="Calibri"/>
          <w:sz w:val="22"/>
          <w:szCs w:val="22"/>
        </w:rPr>
        <w:t>de geração em geração.</w:t>
      </w:r>
    </w:p>
    <w:p w14:paraId="247CFDE7" w14:textId="08F0C3A8" w:rsidR="0017748A" w:rsidRDefault="0017748A" w:rsidP="00F2056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0E2BC187" w14:textId="77777777" w:rsidR="00345BF9" w:rsidRDefault="00345BF9" w:rsidP="5F83184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4621F1A9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Para mais informações, contacte Lift Consulting:</w:t>
      </w:r>
    </w:p>
    <w:p w14:paraId="1F40A9D4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Ana Roquete | </w:t>
      </w:r>
      <w:hyperlink r:id="rId26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eastAsia="Calibri" w:hAnsi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934 623 847</w:t>
      </w:r>
    </w:p>
    <w:p w14:paraId="0EBFDDCB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Rita Santiago | </w:t>
      </w:r>
      <w:hyperlink r:id="rId27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| 918 655 125</w:t>
      </w:r>
    </w:p>
    <w:p w14:paraId="499BA491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p w14:paraId="4C336D5D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sectPr w:rsidR="00B377E7" w:rsidRPr="00B377E7" w:rsidSect="008263BD">
      <w:headerReference w:type="default" r:id="rId28"/>
      <w:footerReference w:type="default" r:id="rId29"/>
      <w:headerReference w:type="first" r:id="rId30"/>
      <w:footerReference w:type="first" r:id="rId31"/>
      <w:pgSz w:w="12240" w:h="15840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390E" w14:textId="77777777" w:rsidR="003F6984" w:rsidRDefault="003F6984">
      <w:r>
        <w:separator/>
      </w:r>
    </w:p>
  </w:endnote>
  <w:endnote w:type="continuationSeparator" w:id="0">
    <w:p w14:paraId="6F6C2A35" w14:textId="77777777" w:rsidR="003F6984" w:rsidRDefault="003F6984">
      <w:r>
        <w:continuationSeparator/>
      </w:r>
    </w:p>
  </w:endnote>
  <w:endnote w:type="continuationNotice" w:id="1">
    <w:p w14:paraId="3977AC60" w14:textId="77777777" w:rsidR="003F6984" w:rsidRDefault="003F6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F0860A4-30B5-4E95-93AE-09903B577AA2}"/>
    <w:embedBold r:id="rId2" w:fontKey="{65A86ADC-7E86-4496-929F-84433477B1DC}"/>
    <w:embedItalic r:id="rId3" w:fontKey="{524E8ED7-EEE4-4007-8EAB-CF1204CF8BF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93FC9AA-80B9-4BA6-88FD-14939A655059}"/>
    <w:embedBold r:id="rId5" w:fontKey="{0AFA8034-0339-439E-A8D1-8BDB68C4C514}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412CC778-C465-469A-A6B3-7559C250D14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3142FD8A-9605-4F89-87BC-B23D662D8BFA}"/>
    <w:embedItalic r:id="rId8" w:fontKey="{DA942E52-6658-433F-AAD9-A74D28DABA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0CA6" w14:textId="2EFF597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539F842B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9141E5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Corporate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9951" id="Retângulo 21" o:spid="_x0000_s1028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 stroked="f">
              <v:textbox inset="2.53958mm,1.2694mm,2.53958mm,1.2694mm">
                <w:txbxContent>
                  <w:p w14:paraId="709141E5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Corporate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D260B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36693B5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EBA9DC" id="Retângulo 19" o:spid="_x0000_s102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1FBD260B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36693B5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B37CE8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Corporate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4C8C7" id="Retângulo 20" o:spid="_x0000_s103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 stroked="f">
              <v:textbox inset="2.53958mm,1.2694mm,2.53958mm,1.2694mm">
                <w:txbxContent>
                  <w:p w14:paraId="27B37CE8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Corporate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3E80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5158720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B212D" id="Retângulo 14" o:spid="_x0000_s1031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3B33E80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5158720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48C8171E" w14:textId="15178345" w:rsidR="00BE7A4C" w:rsidRDefault="00036F3D" w:rsidP="006138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280925728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5B4" w14:textId="77777777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A70B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88215C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826F4" id="Retângulo 15" o:spid="_x0000_s1032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 stroked="f">
              <v:textbox inset="2.53958mm,1.2694mm,2.53958mm,1.2694mm">
                <w:txbxContent>
                  <w:p w14:paraId="21BA70B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88215C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CA09B" w14:textId="77777777" w:rsidR="003F6984" w:rsidRDefault="003F6984">
      <w:r>
        <w:separator/>
      </w:r>
    </w:p>
  </w:footnote>
  <w:footnote w:type="continuationSeparator" w:id="0">
    <w:p w14:paraId="609A602D" w14:textId="77777777" w:rsidR="003F6984" w:rsidRDefault="003F6984">
      <w:r>
        <w:continuationSeparator/>
      </w:r>
    </w:p>
  </w:footnote>
  <w:footnote w:type="continuationNotice" w:id="1">
    <w:p w14:paraId="4EC0199D" w14:textId="77777777" w:rsidR="003F6984" w:rsidRDefault="003F69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22D" w14:textId="054EAA6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50200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Corporate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77EED" id="Retângulo 17" o:spid="_x0000_s1026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 stroked="f">
              <v:textbox inset="2.53958mm,1.2694mm,2.53958mm,1.2694mm">
                <w:txbxContent>
                  <w:p w14:paraId="24050200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Corporate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98CB6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268037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A5B6B2" id="Retângulo 18" o:spid="_x0000_s1027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4D098CB6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268037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A182" w14:textId="3565FCA0" w:rsidR="00BE7A4C" w:rsidRDefault="00C655C6" w:rsidP="41D3BF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86191624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315334211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92AC5"/>
    <w:multiLevelType w:val="multilevel"/>
    <w:tmpl w:val="E9E4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B6FBC"/>
    <w:multiLevelType w:val="hybridMultilevel"/>
    <w:tmpl w:val="910E3FFE"/>
    <w:lvl w:ilvl="0" w:tplc="1960E8FC">
      <w:start w:val="1"/>
      <w:numFmt w:val="decimal"/>
      <w:lvlText w:val="%1."/>
      <w:lvlJc w:val="left"/>
      <w:pPr>
        <w:ind w:left="720" w:hanging="360"/>
      </w:pPr>
      <w:rPr>
        <w:rFonts w:ascii="Calibri" w:eastAsia="MS Mincho" w:hAnsi="Calibri" w:cs="Calibri" w:hint="default"/>
        <w:b/>
        <w:sz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F9F2C7A"/>
    <w:multiLevelType w:val="hybridMultilevel"/>
    <w:tmpl w:val="EBFA60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786556">
    <w:abstractNumId w:val="5"/>
  </w:num>
  <w:num w:numId="2" w16cid:durableId="1629509286">
    <w:abstractNumId w:val="4"/>
  </w:num>
  <w:num w:numId="3" w16cid:durableId="352270099">
    <w:abstractNumId w:val="0"/>
  </w:num>
  <w:num w:numId="4" w16cid:durableId="79105449">
    <w:abstractNumId w:val="2"/>
  </w:num>
  <w:num w:numId="5" w16cid:durableId="1462966742">
    <w:abstractNumId w:val="1"/>
  </w:num>
  <w:num w:numId="6" w16cid:durableId="1534879110">
    <w:abstractNumId w:val="3"/>
  </w:num>
  <w:num w:numId="7" w16cid:durableId="527597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5B37"/>
    <w:rsid w:val="00006244"/>
    <w:rsid w:val="00015686"/>
    <w:rsid w:val="000220F2"/>
    <w:rsid w:val="00022AB8"/>
    <w:rsid w:val="00023EA7"/>
    <w:rsid w:val="00032FC6"/>
    <w:rsid w:val="00033E06"/>
    <w:rsid w:val="00034EC4"/>
    <w:rsid w:val="00035378"/>
    <w:rsid w:val="000368AD"/>
    <w:rsid w:val="00036F3D"/>
    <w:rsid w:val="00040C9F"/>
    <w:rsid w:val="000413C7"/>
    <w:rsid w:val="0004164E"/>
    <w:rsid w:val="00041AE1"/>
    <w:rsid w:val="00042546"/>
    <w:rsid w:val="00042F5D"/>
    <w:rsid w:val="00046A0A"/>
    <w:rsid w:val="00047A62"/>
    <w:rsid w:val="00052278"/>
    <w:rsid w:val="000529B5"/>
    <w:rsid w:val="0006212B"/>
    <w:rsid w:val="000631D4"/>
    <w:rsid w:val="00066100"/>
    <w:rsid w:val="00073AEF"/>
    <w:rsid w:val="0007579F"/>
    <w:rsid w:val="0007588B"/>
    <w:rsid w:val="00075980"/>
    <w:rsid w:val="000815C8"/>
    <w:rsid w:val="00082FD1"/>
    <w:rsid w:val="000832EF"/>
    <w:rsid w:val="000844D9"/>
    <w:rsid w:val="000846A1"/>
    <w:rsid w:val="00091279"/>
    <w:rsid w:val="0009786E"/>
    <w:rsid w:val="000A041E"/>
    <w:rsid w:val="000A1EFE"/>
    <w:rsid w:val="000A5BD2"/>
    <w:rsid w:val="000B16D6"/>
    <w:rsid w:val="000B2347"/>
    <w:rsid w:val="000B2400"/>
    <w:rsid w:val="000B2D90"/>
    <w:rsid w:val="000B60E0"/>
    <w:rsid w:val="000B7175"/>
    <w:rsid w:val="000C0FFD"/>
    <w:rsid w:val="000C334F"/>
    <w:rsid w:val="000C35A6"/>
    <w:rsid w:val="000C55B5"/>
    <w:rsid w:val="000C57BD"/>
    <w:rsid w:val="000C607A"/>
    <w:rsid w:val="000C78A9"/>
    <w:rsid w:val="000D18C3"/>
    <w:rsid w:val="000D2818"/>
    <w:rsid w:val="000E112C"/>
    <w:rsid w:val="000E7C74"/>
    <w:rsid w:val="000F163C"/>
    <w:rsid w:val="000F4F47"/>
    <w:rsid w:val="0010017E"/>
    <w:rsid w:val="00102C41"/>
    <w:rsid w:val="00102C4C"/>
    <w:rsid w:val="00103602"/>
    <w:rsid w:val="0010567C"/>
    <w:rsid w:val="00106B01"/>
    <w:rsid w:val="00110827"/>
    <w:rsid w:val="00113A79"/>
    <w:rsid w:val="00131A18"/>
    <w:rsid w:val="00136373"/>
    <w:rsid w:val="00155ADA"/>
    <w:rsid w:val="00160446"/>
    <w:rsid w:val="001610B2"/>
    <w:rsid w:val="001660BE"/>
    <w:rsid w:val="001717D2"/>
    <w:rsid w:val="00172922"/>
    <w:rsid w:val="001732D0"/>
    <w:rsid w:val="001765CE"/>
    <w:rsid w:val="0017748A"/>
    <w:rsid w:val="00181280"/>
    <w:rsid w:val="001820DE"/>
    <w:rsid w:val="00183755"/>
    <w:rsid w:val="00184E6D"/>
    <w:rsid w:val="00185094"/>
    <w:rsid w:val="0018AA25"/>
    <w:rsid w:val="0019451B"/>
    <w:rsid w:val="00196468"/>
    <w:rsid w:val="001A3D77"/>
    <w:rsid w:val="001B7D20"/>
    <w:rsid w:val="001C075A"/>
    <w:rsid w:val="001C5B5F"/>
    <w:rsid w:val="001C6A92"/>
    <w:rsid w:val="001D125C"/>
    <w:rsid w:val="001D1A64"/>
    <w:rsid w:val="001D4D72"/>
    <w:rsid w:val="001D52E1"/>
    <w:rsid w:val="001D5375"/>
    <w:rsid w:val="001D5F0A"/>
    <w:rsid w:val="001E423A"/>
    <w:rsid w:val="001E7357"/>
    <w:rsid w:val="001F053A"/>
    <w:rsid w:val="001F0C28"/>
    <w:rsid w:val="001F252A"/>
    <w:rsid w:val="00206731"/>
    <w:rsid w:val="00210BB0"/>
    <w:rsid w:val="00216176"/>
    <w:rsid w:val="00222CC5"/>
    <w:rsid w:val="002314CA"/>
    <w:rsid w:val="00235449"/>
    <w:rsid w:val="00241E24"/>
    <w:rsid w:val="00243F90"/>
    <w:rsid w:val="00244731"/>
    <w:rsid w:val="0024563C"/>
    <w:rsid w:val="00245E39"/>
    <w:rsid w:val="00251C43"/>
    <w:rsid w:val="00257E90"/>
    <w:rsid w:val="00265661"/>
    <w:rsid w:val="00265936"/>
    <w:rsid w:val="0027583F"/>
    <w:rsid w:val="00286A6A"/>
    <w:rsid w:val="00290BA9"/>
    <w:rsid w:val="00290C0B"/>
    <w:rsid w:val="00290C83"/>
    <w:rsid w:val="002937BE"/>
    <w:rsid w:val="002A1504"/>
    <w:rsid w:val="002A6A95"/>
    <w:rsid w:val="002A7F6C"/>
    <w:rsid w:val="002B0CC8"/>
    <w:rsid w:val="002C008A"/>
    <w:rsid w:val="002C1CBA"/>
    <w:rsid w:val="002C1D52"/>
    <w:rsid w:val="002C6109"/>
    <w:rsid w:val="002D24E4"/>
    <w:rsid w:val="002E3B17"/>
    <w:rsid w:val="002E4055"/>
    <w:rsid w:val="002E4066"/>
    <w:rsid w:val="002E53B3"/>
    <w:rsid w:val="002E7B19"/>
    <w:rsid w:val="002F584C"/>
    <w:rsid w:val="002F599B"/>
    <w:rsid w:val="002F6019"/>
    <w:rsid w:val="002F72F9"/>
    <w:rsid w:val="00300DCF"/>
    <w:rsid w:val="0030514E"/>
    <w:rsid w:val="00307DF5"/>
    <w:rsid w:val="00310B30"/>
    <w:rsid w:val="00316CEB"/>
    <w:rsid w:val="00317351"/>
    <w:rsid w:val="00317A12"/>
    <w:rsid w:val="003229E8"/>
    <w:rsid w:val="00322AF5"/>
    <w:rsid w:val="00323D1E"/>
    <w:rsid w:val="00324EC3"/>
    <w:rsid w:val="00327066"/>
    <w:rsid w:val="00342515"/>
    <w:rsid w:val="00345348"/>
    <w:rsid w:val="00345579"/>
    <w:rsid w:val="00345BF9"/>
    <w:rsid w:val="00346B77"/>
    <w:rsid w:val="00350548"/>
    <w:rsid w:val="00350E1F"/>
    <w:rsid w:val="00352C53"/>
    <w:rsid w:val="00353337"/>
    <w:rsid w:val="00355D85"/>
    <w:rsid w:val="00361369"/>
    <w:rsid w:val="00363668"/>
    <w:rsid w:val="0037595D"/>
    <w:rsid w:val="003809DB"/>
    <w:rsid w:val="00381CE8"/>
    <w:rsid w:val="0038508C"/>
    <w:rsid w:val="00394D71"/>
    <w:rsid w:val="0039745F"/>
    <w:rsid w:val="003A0D48"/>
    <w:rsid w:val="003A4BC8"/>
    <w:rsid w:val="003B1693"/>
    <w:rsid w:val="003B19A3"/>
    <w:rsid w:val="003B4413"/>
    <w:rsid w:val="003B4A20"/>
    <w:rsid w:val="003B636F"/>
    <w:rsid w:val="003C1169"/>
    <w:rsid w:val="003C1387"/>
    <w:rsid w:val="003C14B6"/>
    <w:rsid w:val="003C56B3"/>
    <w:rsid w:val="003C67CA"/>
    <w:rsid w:val="003D5BD1"/>
    <w:rsid w:val="003D609F"/>
    <w:rsid w:val="003E3957"/>
    <w:rsid w:val="003E50C8"/>
    <w:rsid w:val="003F1ABD"/>
    <w:rsid w:val="003F36D8"/>
    <w:rsid w:val="003F4EC6"/>
    <w:rsid w:val="003F6984"/>
    <w:rsid w:val="00403F17"/>
    <w:rsid w:val="0040461D"/>
    <w:rsid w:val="0041269E"/>
    <w:rsid w:val="00414DBB"/>
    <w:rsid w:val="00414E3E"/>
    <w:rsid w:val="00420A21"/>
    <w:rsid w:val="0042566E"/>
    <w:rsid w:val="00430EBE"/>
    <w:rsid w:val="004336C0"/>
    <w:rsid w:val="00433965"/>
    <w:rsid w:val="00440945"/>
    <w:rsid w:val="00442531"/>
    <w:rsid w:val="00442A9F"/>
    <w:rsid w:val="00446E10"/>
    <w:rsid w:val="004475B8"/>
    <w:rsid w:val="00450782"/>
    <w:rsid w:val="00457272"/>
    <w:rsid w:val="00460D18"/>
    <w:rsid w:val="004633E5"/>
    <w:rsid w:val="00466553"/>
    <w:rsid w:val="00466FED"/>
    <w:rsid w:val="00467A3A"/>
    <w:rsid w:val="00471E47"/>
    <w:rsid w:val="004813EC"/>
    <w:rsid w:val="004849B6"/>
    <w:rsid w:val="00485C0C"/>
    <w:rsid w:val="004949CE"/>
    <w:rsid w:val="00495501"/>
    <w:rsid w:val="004A5363"/>
    <w:rsid w:val="004B01B7"/>
    <w:rsid w:val="004B25DE"/>
    <w:rsid w:val="004C3F19"/>
    <w:rsid w:val="004D3D06"/>
    <w:rsid w:val="004D4FEF"/>
    <w:rsid w:val="004D5C29"/>
    <w:rsid w:val="004D7AFE"/>
    <w:rsid w:val="004E0C86"/>
    <w:rsid w:val="004E6700"/>
    <w:rsid w:val="004F29FE"/>
    <w:rsid w:val="004F621E"/>
    <w:rsid w:val="00501B7D"/>
    <w:rsid w:val="00504E9E"/>
    <w:rsid w:val="0050505B"/>
    <w:rsid w:val="005050AA"/>
    <w:rsid w:val="005132EC"/>
    <w:rsid w:val="00513762"/>
    <w:rsid w:val="005156EF"/>
    <w:rsid w:val="005159DD"/>
    <w:rsid w:val="005177AC"/>
    <w:rsid w:val="00521A92"/>
    <w:rsid w:val="00522889"/>
    <w:rsid w:val="00524675"/>
    <w:rsid w:val="00525B69"/>
    <w:rsid w:val="00526350"/>
    <w:rsid w:val="0053133F"/>
    <w:rsid w:val="00533376"/>
    <w:rsid w:val="0053422F"/>
    <w:rsid w:val="005349DD"/>
    <w:rsid w:val="00534ECC"/>
    <w:rsid w:val="0053658B"/>
    <w:rsid w:val="0054075C"/>
    <w:rsid w:val="00543F12"/>
    <w:rsid w:val="00544880"/>
    <w:rsid w:val="005460E6"/>
    <w:rsid w:val="005478D4"/>
    <w:rsid w:val="00547CB5"/>
    <w:rsid w:val="00552D29"/>
    <w:rsid w:val="0055465B"/>
    <w:rsid w:val="00564881"/>
    <w:rsid w:val="00564CB3"/>
    <w:rsid w:val="005707CA"/>
    <w:rsid w:val="005713CE"/>
    <w:rsid w:val="00573073"/>
    <w:rsid w:val="00576136"/>
    <w:rsid w:val="00577FCE"/>
    <w:rsid w:val="00580491"/>
    <w:rsid w:val="00585AA5"/>
    <w:rsid w:val="00593E1C"/>
    <w:rsid w:val="00595632"/>
    <w:rsid w:val="00595B2A"/>
    <w:rsid w:val="005ABB15"/>
    <w:rsid w:val="005B191D"/>
    <w:rsid w:val="005C3809"/>
    <w:rsid w:val="005C6A6E"/>
    <w:rsid w:val="005D23CD"/>
    <w:rsid w:val="005D3A4F"/>
    <w:rsid w:val="005D77DB"/>
    <w:rsid w:val="005E0812"/>
    <w:rsid w:val="005E1633"/>
    <w:rsid w:val="005E3451"/>
    <w:rsid w:val="005E3BE8"/>
    <w:rsid w:val="005E5C26"/>
    <w:rsid w:val="005F0E85"/>
    <w:rsid w:val="005F13D4"/>
    <w:rsid w:val="005F241F"/>
    <w:rsid w:val="005F3B4F"/>
    <w:rsid w:val="005F5787"/>
    <w:rsid w:val="005F58E2"/>
    <w:rsid w:val="00600BDF"/>
    <w:rsid w:val="0061005B"/>
    <w:rsid w:val="00613835"/>
    <w:rsid w:val="00624322"/>
    <w:rsid w:val="0062447A"/>
    <w:rsid w:val="00633ACF"/>
    <w:rsid w:val="00633BBA"/>
    <w:rsid w:val="006359E5"/>
    <w:rsid w:val="00637B17"/>
    <w:rsid w:val="00642AA2"/>
    <w:rsid w:val="00642BA5"/>
    <w:rsid w:val="00646170"/>
    <w:rsid w:val="006538CD"/>
    <w:rsid w:val="00653D26"/>
    <w:rsid w:val="006560F1"/>
    <w:rsid w:val="006564DA"/>
    <w:rsid w:val="00663C50"/>
    <w:rsid w:val="00665A78"/>
    <w:rsid w:val="0067387E"/>
    <w:rsid w:val="00680D4D"/>
    <w:rsid w:val="00681B95"/>
    <w:rsid w:val="00683139"/>
    <w:rsid w:val="00684E32"/>
    <w:rsid w:val="006856EA"/>
    <w:rsid w:val="0069086B"/>
    <w:rsid w:val="00695DFD"/>
    <w:rsid w:val="006A01E2"/>
    <w:rsid w:val="006A0B3F"/>
    <w:rsid w:val="006A7F8F"/>
    <w:rsid w:val="006C23CD"/>
    <w:rsid w:val="006C2A33"/>
    <w:rsid w:val="006C5D0F"/>
    <w:rsid w:val="006D1858"/>
    <w:rsid w:val="006D3513"/>
    <w:rsid w:val="006E1AFA"/>
    <w:rsid w:val="006E3B47"/>
    <w:rsid w:val="006F1F4A"/>
    <w:rsid w:val="006F2F5C"/>
    <w:rsid w:val="006F44C9"/>
    <w:rsid w:val="006F56DF"/>
    <w:rsid w:val="007021C4"/>
    <w:rsid w:val="007027CF"/>
    <w:rsid w:val="00703788"/>
    <w:rsid w:val="00704FD3"/>
    <w:rsid w:val="007069FA"/>
    <w:rsid w:val="00706BB9"/>
    <w:rsid w:val="00713BA7"/>
    <w:rsid w:val="0071404B"/>
    <w:rsid w:val="00715398"/>
    <w:rsid w:val="00715AD4"/>
    <w:rsid w:val="00716BC1"/>
    <w:rsid w:val="00720191"/>
    <w:rsid w:val="00726982"/>
    <w:rsid w:val="007357B2"/>
    <w:rsid w:val="007357D9"/>
    <w:rsid w:val="007435BB"/>
    <w:rsid w:val="00755FD7"/>
    <w:rsid w:val="00757E73"/>
    <w:rsid w:val="00760824"/>
    <w:rsid w:val="0076300F"/>
    <w:rsid w:val="00765849"/>
    <w:rsid w:val="00767F00"/>
    <w:rsid w:val="0077099D"/>
    <w:rsid w:val="00780E74"/>
    <w:rsid w:val="00785257"/>
    <w:rsid w:val="00787D25"/>
    <w:rsid w:val="00794EAA"/>
    <w:rsid w:val="007A0923"/>
    <w:rsid w:val="007A5524"/>
    <w:rsid w:val="007A6161"/>
    <w:rsid w:val="007B5F00"/>
    <w:rsid w:val="007B6B7C"/>
    <w:rsid w:val="007B7B98"/>
    <w:rsid w:val="007C1FDF"/>
    <w:rsid w:val="007C2256"/>
    <w:rsid w:val="007C4B4D"/>
    <w:rsid w:val="007C68D5"/>
    <w:rsid w:val="007C69DA"/>
    <w:rsid w:val="007D0B46"/>
    <w:rsid w:val="007D2AC6"/>
    <w:rsid w:val="007D2B0C"/>
    <w:rsid w:val="007D2DAB"/>
    <w:rsid w:val="007D48E7"/>
    <w:rsid w:val="007D4D5F"/>
    <w:rsid w:val="007E39AC"/>
    <w:rsid w:val="007E6DF2"/>
    <w:rsid w:val="007E7C98"/>
    <w:rsid w:val="007F1F8C"/>
    <w:rsid w:val="007F2DE6"/>
    <w:rsid w:val="007F3FB7"/>
    <w:rsid w:val="007F5FD0"/>
    <w:rsid w:val="00813214"/>
    <w:rsid w:val="00820C5C"/>
    <w:rsid w:val="00822333"/>
    <w:rsid w:val="008263BD"/>
    <w:rsid w:val="00834A1A"/>
    <w:rsid w:val="00836070"/>
    <w:rsid w:val="00850311"/>
    <w:rsid w:val="00850D3D"/>
    <w:rsid w:val="00851803"/>
    <w:rsid w:val="00862105"/>
    <w:rsid w:val="00862136"/>
    <w:rsid w:val="008637B1"/>
    <w:rsid w:val="008750BB"/>
    <w:rsid w:val="008762F7"/>
    <w:rsid w:val="0087722E"/>
    <w:rsid w:val="008861A4"/>
    <w:rsid w:val="0089684C"/>
    <w:rsid w:val="008A0CCB"/>
    <w:rsid w:val="008A356E"/>
    <w:rsid w:val="008A706A"/>
    <w:rsid w:val="008A77B8"/>
    <w:rsid w:val="008A7DB4"/>
    <w:rsid w:val="008B4735"/>
    <w:rsid w:val="008B5B47"/>
    <w:rsid w:val="008C32F2"/>
    <w:rsid w:val="008D01F4"/>
    <w:rsid w:val="008D03FE"/>
    <w:rsid w:val="008D11A8"/>
    <w:rsid w:val="008D2F42"/>
    <w:rsid w:val="008D5006"/>
    <w:rsid w:val="008D7EA0"/>
    <w:rsid w:val="008E027D"/>
    <w:rsid w:val="008E0905"/>
    <w:rsid w:val="008E28DB"/>
    <w:rsid w:val="008E3AF6"/>
    <w:rsid w:val="0090103C"/>
    <w:rsid w:val="00905415"/>
    <w:rsid w:val="00905634"/>
    <w:rsid w:val="00905EC9"/>
    <w:rsid w:val="009107EC"/>
    <w:rsid w:val="00912644"/>
    <w:rsid w:val="00913823"/>
    <w:rsid w:val="0091384F"/>
    <w:rsid w:val="00913BC5"/>
    <w:rsid w:val="009247F9"/>
    <w:rsid w:val="00926157"/>
    <w:rsid w:val="00927680"/>
    <w:rsid w:val="0093455A"/>
    <w:rsid w:val="00934F10"/>
    <w:rsid w:val="00942584"/>
    <w:rsid w:val="009503EA"/>
    <w:rsid w:val="00951757"/>
    <w:rsid w:val="00954378"/>
    <w:rsid w:val="0095507D"/>
    <w:rsid w:val="00956FB2"/>
    <w:rsid w:val="0095757B"/>
    <w:rsid w:val="00957BFE"/>
    <w:rsid w:val="009655B4"/>
    <w:rsid w:val="0097087C"/>
    <w:rsid w:val="00970AB2"/>
    <w:rsid w:val="00972F01"/>
    <w:rsid w:val="00973785"/>
    <w:rsid w:val="00975798"/>
    <w:rsid w:val="00975BD2"/>
    <w:rsid w:val="009844F0"/>
    <w:rsid w:val="00984864"/>
    <w:rsid w:val="009907E6"/>
    <w:rsid w:val="009947A5"/>
    <w:rsid w:val="009956D5"/>
    <w:rsid w:val="00996AD3"/>
    <w:rsid w:val="009A1558"/>
    <w:rsid w:val="009A31D4"/>
    <w:rsid w:val="009A352B"/>
    <w:rsid w:val="009A7D19"/>
    <w:rsid w:val="009B4397"/>
    <w:rsid w:val="009B79B0"/>
    <w:rsid w:val="009C19FA"/>
    <w:rsid w:val="009C5863"/>
    <w:rsid w:val="009C5F43"/>
    <w:rsid w:val="009D0512"/>
    <w:rsid w:val="009D7422"/>
    <w:rsid w:val="009E133A"/>
    <w:rsid w:val="009F3C0D"/>
    <w:rsid w:val="009F4C7B"/>
    <w:rsid w:val="009F6AE8"/>
    <w:rsid w:val="009F6B5C"/>
    <w:rsid w:val="009F73FF"/>
    <w:rsid w:val="00A0000B"/>
    <w:rsid w:val="00A078AD"/>
    <w:rsid w:val="00A15648"/>
    <w:rsid w:val="00A20A9E"/>
    <w:rsid w:val="00A224C2"/>
    <w:rsid w:val="00A24F86"/>
    <w:rsid w:val="00A3455E"/>
    <w:rsid w:val="00A4255D"/>
    <w:rsid w:val="00A4350E"/>
    <w:rsid w:val="00A43EBF"/>
    <w:rsid w:val="00A44194"/>
    <w:rsid w:val="00A448C2"/>
    <w:rsid w:val="00A47B81"/>
    <w:rsid w:val="00A539F9"/>
    <w:rsid w:val="00A55A24"/>
    <w:rsid w:val="00A56F06"/>
    <w:rsid w:val="00A575A6"/>
    <w:rsid w:val="00A6122A"/>
    <w:rsid w:val="00A6132E"/>
    <w:rsid w:val="00A67568"/>
    <w:rsid w:val="00A70323"/>
    <w:rsid w:val="00A75C5F"/>
    <w:rsid w:val="00A7636E"/>
    <w:rsid w:val="00A81B79"/>
    <w:rsid w:val="00A85907"/>
    <w:rsid w:val="00A873D2"/>
    <w:rsid w:val="00A87781"/>
    <w:rsid w:val="00A903EC"/>
    <w:rsid w:val="00A90D15"/>
    <w:rsid w:val="00A91302"/>
    <w:rsid w:val="00A94466"/>
    <w:rsid w:val="00A968F4"/>
    <w:rsid w:val="00A975DE"/>
    <w:rsid w:val="00AA44C4"/>
    <w:rsid w:val="00AA75B2"/>
    <w:rsid w:val="00AC275E"/>
    <w:rsid w:val="00AC6B73"/>
    <w:rsid w:val="00AD5330"/>
    <w:rsid w:val="00AD61CA"/>
    <w:rsid w:val="00AE214F"/>
    <w:rsid w:val="00AE2B56"/>
    <w:rsid w:val="00AE6576"/>
    <w:rsid w:val="00AE66A4"/>
    <w:rsid w:val="00AF39A9"/>
    <w:rsid w:val="00B02CF7"/>
    <w:rsid w:val="00B03609"/>
    <w:rsid w:val="00B1281F"/>
    <w:rsid w:val="00B12CD7"/>
    <w:rsid w:val="00B13E00"/>
    <w:rsid w:val="00B17A04"/>
    <w:rsid w:val="00B2164D"/>
    <w:rsid w:val="00B22A05"/>
    <w:rsid w:val="00B24194"/>
    <w:rsid w:val="00B24F66"/>
    <w:rsid w:val="00B30806"/>
    <w:rsid w:val="00B32C52"/>
    <w:rsid w:val="00B330E9"/>
    <w:rsid w:val="00B3347A"/>
    <w:rsid w:val="00B34F42"/>
    <w:rsid w:val="00B377E7"/>
    <w:rsid w:val="00B46FC7"/>
    <w:rsid w:val="00B52CF2"/>
    <w:rsid w:val="00B548AB"/>
    <w:rsid w:val="00B62F40"/>
    <w:rsid w:val="00B641F5"/>
    <w:rsid w:val="00B70309"/>
    <w:rsid w:val="00B713B1"/>
    <w:rsid w:val="00B71EFE"/>
    <w:rsid w:val="00B727B3"/>
    <w:rsid w:val="00B72B7A"/>
    <w:rsid w:val="00B75694"/>
    <w:rsid w:val="00B827D3"/>
    <w:rsid w:val="00B82DC9"/>
    <w:rsid w:val="00B837EE"/>
    <w:rsid w:val="00B93A8B"/>
    <w:rsid w:val="00B94289"/>
    <w:rsid w:val="00B95395"/>
    <w:rsid w:val="00BA0390"/>
    <w:rsid w:val="00BB2961"/>
    <w:rsid w:val="00BB6D29"/>
    <w:rsid w:val="00BC0104"/>
    <w:rsid w:val="00BC5557"/>
    <w:rsid w:val="00BC5DE7"/>
    <w:rsid w:val="00BC675E"/>
    <w:rsid w:val="00BD1E21"/>
    <w:rsid w:val="00BD5A46"/>
    <w:rsid w:val="00BD7F7F"/>
    <w:rsid w:val="00BE7A4C"/>
    <w:rsid w:val="00BF22C5"/>
    <w:rsid w:val="00BF2C42"/>
    <w:rsid w:val="00C015A2"/>
    <w:rsid w:val="00C01CD9"/>
    <w:rsid w:val="00C06C79"/>
    <w:rsid w:val="00C074E7"/>
    <w:rsid w:val="00C13783"/>
    <w:rsid w:val="00C13857"/>
    <w:rsid w:val="00C13A7F"/>
    <w:rsid w:val="00C167C2"/>
    <w:rsid w:val="00C1783E"/>
    <w:rsid w:val="00C179F8"/>
    <w:rsid w:val="00C21924"/>
    <w:rsid w:val="00C30117"/>
    <w:rsid w:val="00C30DCB"/>
    <w:rsid w:val="00C31907"/>
    <w:rsid w:val="00C353EE"/>
    <w:rsid w:val="00C4025B"/>
    <w:rsid w:val="00C40E48"/>
    <w:rsid w:val="00C55134"/>
    <w:rsid w:val="00C5693B"/>
    <w:rsid w:val="00C57D92"/>
    <w:rsid w:val="00C60215"/>
    <w:rsid w:val="00C63034"/>
    <w:rsid w:val="00C655C6"/>
    <w:rsid w:val="00C672C5"/>
    <w:rsid w:val="00C677ED"/>
    <w:rsid w:val="00C70BE4"/>
    <w:rsid w:val="00C73680"/>
    <w:rsid w:val="00C7507B"/>
    <w:rsid w:val="00C75F9A"/>
    <w:rsid w:val="00C8101B"/>
    <w:rsid w:val="00C826EB"/>
    <w:rsid w:val="00C82969"/>
    <w:rsid w:val="00C84183"/>
    <w:rsid w:val="00C90458"/>
    <w:rsid w:val="00C917B9"/>
    <w:rsid w:val="00C95A13"/>
    <w:rsid w:val="00C971E9"/>
    <w:rsid w:val="00CC0123"/>
    <w:rsid w:val="00CC127A"/>
    <w:rsid w:val="00CC1F2E"/>
    <w:rsid w:val="00CC20EB"/>
    <w:rsid w:val="00CC25A6"/>
    <w:rsid w:val="00CC2F73"/>
    <w:rsid w:val="00CD03B5"/>
    <w:rsid w:val="00CD0925"/>
    <w:rsid w:val="00CD0C73"/>
    <w:rsid w:val="00CD25C4"/>
    <w:rsid w:val="00CD29F6"/>
    <w:rsid w:val="00CD7706"/>
    <w:rsid w:val="00CE1F3E"/>
    <w:rsid w:val="00CF04C5"/>
    <w:rsid w:val="00CF06E8"/>
    <w:rsid w:val="00CF4869"/>
    <w:rsid w:val="00D04988"/>
    <w:rsid w:val="00D12729"/>
    <w:rsid w:val="00D12740"/>
    <w:rsid w:val="00D13678"/>
    <w:rsid w:val="00D24F8A"/>
    <w:rsid w:val="00D2572D"/>
    <w:rsid w:val="00D306DD"/>
    <w:rsid w:val="00D30BA8"/>
    <w:rsid w:val="00D31D18"/>
    <w:rsid w:val="00D327AA"/>
    <w:rsid w:val="00D32EE9"/>
    <w:rsid w:val="00D3644C"/>
    <w:rsid w:val="00D408AF"/>
    <w:rsid w:val="00D41DC8"/>
    <w:rsid w:val="00D437F2"/>
    <w:rsid w:val="00D44B1A"/>
    <w:rsid w:val="00D4766B"/>
    <w:rsid w:val="00D53A09"/>
    <w:rsid w:val="00D6158F"/>
    <w:rsid w:val="00D61B68"/>
    <w:rsid w:val="00D6215A"/>
    <w:rsid w:val="00D66672"/>
    <w:rsid w:val="00D706C4"/>
    <w:rsid w:val="00D716EE"/>
    <w:rsid w:val="00D73F39"/>
    <w:rsid w:val="00D77DC0"/>
    <w:rsid w:val="00D800F6"/>
    <w:rsid w:val="00D80360"/>
    <w:rsid w:val="00D86237"/>
    <w:rsid w:val="00D86323"/>
    <w:rsid w:val="00D9476C"/>
    <w:rsid w:val="00D9746D"/>
    <w:rsid w:val="00DA0BF7"/>
    <w:rsid w:val="00DA0DED"/>
    <w:rsid w:val="00DA1863"/>
    <w:rsid w:val="00DA60E6"/>
    <w:rsid w:val="00DB2123"/>
    <w:rsid w:val="00DB30D8"/>
    <w:rsid w:val="00DB3CEF"/>
    <w:rsid w:val="00DB6B23"/>
    <w:rsid w:val="00DC0D8F"/>
    <w:rsid w:val="00DC160B"/>
    <w:rsid w:val="00DC32A9"/>
    <w:rsid w:val="00DC7D27"/>
    <w:rsid w:val="00DD4870"/>
    <w:rsid w:val="00DD4919"/>
    <w:rsid w:val="00DE1E0D"/>
    <w:rsid w:val="00DE35CD"/>
    <w:rsid w:val="00DE5CC0"/>
    <w:rsid w:val="00DE5FB0"/>
    <w:rsid w:val="00DF0E38"/>
    <w:rsid w:val="00DF2495"/>
    <w:rsid w:val="00DF70BB"/>
    <w:rsid w:val="00E06414"/>
    <w:rsid w:val="00E13CDE"/>
    <w:rsid w:val="00E17376"/>
    <w:rsid w:val="00E17509"/>
    <w:rsid w:val="00E2036E"/>
    <w:rsid w:val="00E20856"/>
    <w:rsid w:val="00E21BED"/>
    <w:rsid w:val="00E224FE"/>
    <w:rsid w:val="00E309FF"/>
    <w:rsid w:val="00E33F67"/>
    <w:rsid w:val="00E40C13"/>
    <w:rsid w:val="00E40D4D"/>
    <w:rsid w:val="00E42E12"/>
    <w:rsid w:val="00E43C20"/>
    <w:rsid w:val="00E43F78"/>
    <w:rsid w:val="00E4442D"/>
    <w:rsid w:val="00E473D9"/>
    <w:rsid w:val="00E47AA3"/>
    <w:rsid w:val="00E47F0A"/>
    <w:rsid w:val="00E50FBE"/>
    <w:rsid w:val="00E54D6A"/>
    <w:rsid w:val="00E559E5"/>
    <w:rsid w:val="00E66C8A"/>
    <w:rsid w:val="00E70D14"/>
    <w:rsid w:val="00E77491"/>
    <w:rsid w:val="00E80E94"/>
    <w:rsid w:val="00E84403"/>
    <w:rsid w:val="00E87DC3"/>
    <w:rsid w:val="00E90DCD"/>
    <w:rsid w:val="00E92982"/>
    <w:rsid w:val="00E972F0"/>
    <w:rsid w:val="00EA0012"/>
    <w:rsid w:val="00EA0806"/>
    <w:rsid w:val="00EA1F2F"/>
    <w:rsid w:val="00EA61AF"/>
    <w:rsid w:val="00EB0499"/>
    <w:rsid w:val="00EB5B36"/>
    <w:rsid w:val="00EC03DD"/>
    <w:rsid w:val="00EC1EE2"/>
    <w:rsid w:val="00EC3058"/>
    <w:rsid w:val="00EC30FF"/>
    <w:rsid w:val="00EC3256"/>
    <w:rsid w:val="00EC3BF1"/>
    <w:rsid w:val="00EC4DC9"/>
    <w:rsid w:val="00ED0FF6"/>
    <w:rsid w:val="00ED7BFD"/>
    <w:rsid w:val="00EE3035"/>
    <w:rsid w:val="00EE40BB"/>
    <w:rsid w:val="00EE49E8"/>
    <w:rsid w:val="00EE5B88"/>
    <w:rsid w:val="00EE7998"/>
    <w:rsid w:val="00EF2009"/>
    <w:rsid w:val="00EF3740"/>
    <w:rsid w:val="00EF443D"/>
    <w:rsid w:val="00EF4BB3"/>
    <w:rsid w:val="00F02C9B"/>
    <w:rsid w:val="00F2056A"/>
    <w:rsid w:val="00F21B9C"/>
    <w:rsid w:val="00F25709"/>
    <w:rsid w:val="00F31BC3"/>
    <w:rsid w:val="00F3284A"/>
    <w:rsid w:val="00F37836"/>
    <w:rsid w:val="00F4051D"/>
    <w:rsid w:val="00F42B6B"/>
    <w:rsid w:val="00F47649"/>
    <w:rsid w:val="00F534A5"/>
    <w:rsid w:val="00F60C32"/>
    <w:rsid w:val="00F619BA"/>
    <w:rsid w:val="00F64A4B"/>
    <w:rsid w:val="00F667AA"/>
    <w:rsid w:val="00F6783F"/>
    <w:rsid w:val="00F8032A"/>
    <w:rsid w:val="00F804DA"/>
    <w:rsid w:val="00F80E13"/>
    <w:rsid w:val="00F84003"/>
    <w:rsid w:val="00F85CC3"/>
    <w:rsid w:val="00F90537"/>
    <w:rsid w:val="00F905BC"/>
    <w:rsid w:val="00F906AF"/>
    <w:rsid w:val="00FA12E7"/>
    <w:rsid w:val="00FA2FFA"/>
    <w:rsid w:val="00FA5DFD"/>
    <w:rsid w:val="00FB2F4B"/>
    <w:rsid w:val="00FB4A63"/>
    <w:rsid w:val="00FB677A"/>
    <w:rsid w:val="00FB70E6"/>
    <w:rsid w:val="00FC00FE"/>
    <w:rsid w:val="00FC334A"/>
    <w:rsid w:val="00FC3E1A"/>
    <w:rsid w:val="00FC45DE"/>
    <w:rsid w:val="00FC55ED"/>
    <w:rsid w:val="00FD2E1C"/>
    <w:rsid w:val="00FD39A7"/>
    <w:rsid w:val="00FD717B"/>
    <w:rsid w:val="00FE746D"/>
    <w:rsid w:val="00FF0971"/>
    <w:rsid w:val="00FF31FD"/>
    <w:rsid w:val="00FF6A05"/>
    <w:rsid w:val="012C1CD1"/>
    <w:rsid w:val="01420900"/>
    <w:rsid w:val="01E5CEE9"/>
    <w:rsid w:val="020E158B"/>
    <w:rsid w:val="02537125"/>
    <w:rsid w:val="027E4ABD"/>
    <w:rsid w:val="03F111B4"/>
    <w:rsid w:val="04125624"/>
    <w:rsid w:val="042F02F1"/>
    <w:rsid w:val="043EB590"/>
    <w:rsid w:val="05169A44"/>
    <w:rsid w:val="05D61089"/>
    <w:rsid w:val="06443ACD"/>
    <w:rsid w:val="06509D80"/>
    <w:rsid w:val="06870AA0"/>
    <w:rsid w:val="06C30460"/>
    <w:rsid w:val="06FDC011"/>
    <w:rsid w:val="0731D43C"/>
    <w:rsid w:val="07355BF9"/>
    <w:rsid w:val="0771381E"/>
    <w:rsid w:val="079B6C38"/>
    <w:rsid w:val="08DEF8BE"/>
    <w:rsid w:val="08E2FF2A"/>
    <w:rsid w:val="090A15EA"/>
    <w:rsid w:val="095F2B50"/>
    <w:rsid w:val="09BCDB33"/>
    <w:rsid w:val="09C7A7A7"/>
    <w:rsid w:val="0A672FB1"/>
    <w:rsid w:val="0AAC8419"/>
    <w:rsid w:val="0AB7465A"/>
    <w:rsid w:val="0ADF6624"/>
    <w:rsid w:val="0B516591"/>
    <w:rsid w:val="0BE8EC06"/>
    <w:rsid w:val="0BF8B050"/>
    <w:rsid w:val="0BFE7516"/>
    <w:rsid w:val="0C00EA7F"/>
    <w:rsid w:val="0C0224A0"/>
    <w:rsid w:val="0C501A99"/>
    <w:rsid w:val="0C6CCF20"/>
    <w:rsid w:val="0C6DFCF0"/>
    <w:rsid w:val="0CBDC2BE"/>
    <w:rsid w:val="0D3FE46F"/>
    <w:rsid w:val="0DBF4B46"/>
    <w:rsid w:val="0E209715"/>
    <w:rsid w:val="0E4725C6"/>
    <w:rsid w:val="0ED3CF5F"/>
    <w:rsid w:val="0F7E2A79"/>
    <w:rsid w:val="0FC26996"/>
    <w:rsid w:val="10BC1D0B"/>
    <w:rsid w:val="112DB71D"/>
    <w:rsid w:val="11B99391"/>
    <w:rsid w:val="11D007F1"/>
    <w:rsid w:val="12693813"/>
    <w:rsid w:val="12F40763"/>
    <w:rsid w:val="13C68D82"/>
    <w:rsid w:val="15403576"/>
    <w:rsid w:val="155FF42F"/>
    <w:rsid w:val="157AA3AA"/>
    <w:rsid w:val="15869F06"/>
    <w:rsid w:val="15DFA7AE"/>
    <w:rsid w:val="160445A1"/>
    <w:rsid w:val="168AE111"/>
    <w:rsid w:val="16951688"/>
    <w:rsid w:val="1699E8D2"/>
    <w:rsid w:val="16CC3282"/>
    <w:rsid w:val="16F71248"/>
    <w:rsid w:val="17445FEE"/>
    <w:rsid w:val="177FCF25"/>
    <w:rsid w:val="1782AECE"/>
    <w:rsid w:val="1989CDEA"/>
    <w:rsid w:val="19C31C7F"/>
    <w:rsid w:val="19C387D2"/>
    <w:rsid w:val="1A0C268E"/>
    <w:rsid w:val="1A227F30"/>
    <w:rsid w:val="1A240DC3"/>
    <w:rsid w:val="1A33A96A"/>
    <w:rsid w:val="1AC40358"/>
    <w:rsid w:val="1AF1E515"/>
    <w:rsid w:val="1B06EBEC"/>
    <w:rsid w:val="1B16C8C7"/>
    <w:rsid w:val="1B8C04DB"/>
    <w:rsid w:val="1CC165C8"/>
    <w:rsid w:val="1D12199C"/>
    <w:rsid w:val="1D8F7037"/>
    <w:rsid w:val="1DA639F4"/>
    <w:rsid w:val="1EC4AA54"/>
    <w:rsid w:val="1F18E442"/>
    <w:rsid w:val="1F66257C"/>
    <w:rsid w:val="1FBE2030"/>
    <w:rsid w:val="1FD324F4"/>
    <w:rsid w:val="2021F9A7"/>
    <w:rsid w:val="208DD13C"/>
    <w:rsid w:val="209E2655"/>
    <w:rsid w:val="21209234"/>
    <w:rsid w:val="218B84D5"/>
    <w:rsid w:val="21DEC39B"/>
    <w:rsid w:val="221B4478"/>
    <w:rsid w:val="2245AE6B"/>
    <w:rsid w:val="2270354D"/>
    <w:rsid w:val="22A9E5EE"/>
    <w:rsid w:val="231F6D1A"/>
    <w:rsid w:val="23DA0F81"/>
    <w:rsid w:val="2480DD08"/>
    <w:rsid w:val="24F7B8A4"/>
    <w:rsid w:val="259C25E1"/>
    <w:rsid w:val="2631F4D1"/>
    <w:rsid w:val="2681BB86"/>
    <w:rsid w:val="26ED48B6"/>
    <w:rsid w:val="2753BC46"/>
    <w:rsid w:val="27BE89CE"/>
    <w:rsid w:val="27F48833"/>
    <w:rsid w:val="28560D8C"/>
    <w:rsid w:val="28581B29"/>
    <w:rsid w:val="2872A9F2"/>
    <w:rsid w:val="28B85F9A"/>
    <w:rsid w:val="28B98627"/>
    <w:rsid w:val="28EC9890"/>
    <w:rsid w:val="28F7195A"/>
    <w:rsid w:val="2912B366"/>
    <w:rsid w:val="29A57A6E"/>
    <w:rsid w:val="29D07F2E"/>
    <w:rsid w:val="2AE53E30"/>
    <w:rsid w:val="2B19A290"/>
    <w:rsid w:val="2B6FD05E"/>
    <w:rsid w:val="2B749FB3"/>
    <w:rsid w:val="2B7E2370"/>
    <w:rsid w:val="2CCBC52C"/>
    <w:rsid w:val="2CF6B072"/>
    <w:rsid w:val="2D0955D5"/>
    <w:rsid w:val="2D0E5FE3"/>
    <w:rsid w:val="2D8703D2"/>
    <w:rsid w:val="2DC4DF47"/>
    <w:rsid w:val="2E02FAA5"/>
    <w:rsid w:val="2E418E01"/>
    <w:rsid w:val="2E7212FC"/>
    <w:rsid w:val="2EB129CD"/>
    <w:rsid w:val="2EF623B8"/>
    <w:rsid w:val="2F4578F4"/>
    <w:rsid w:val="2F946A15"/>
    <w:rsid w:val="302910AD"/>
    <w:rsid w:val="3087EF3B"/>
    <w:rsid w:val="31223B27"/>
    <w:rsid w:val="319A1B0F"/>
    <w:rsid w:val="3212A31F"/>
    <w:rsid w:val="327B223F"/>
    <w:rsid w:val="32EC39B9"/>
    <w:rsid w:val="3391B20D"/>
    <w:rsid w:val="33FC94CE"/>
    <w:rsid w:val="349197E5"/>
    <w:rsid w:val="3496536F"/>
    <w:rsid w:val="34A922B1"/>
    <w:rsid w:val="34DFD5B4"/>
    <w:rsid w:val="37B56BE9"/>
    <w:rsid w:val="37BA89E5"/>
    <w:rsid w:val="37F4C67E"/>
    <w:rsid w:val="3804B414"/>
    <w:rsid w:val="396B8BD3"/>
    <w:rsid w:val="397D604D"/>
    <w:rsid w:val="39F35891"/>
    <w:rsid w:val="3A88B918"/>
    <w:rsid w:val="3AD61B6C"/>
    <w:rsid w:val="3ADD134D"/>
    <w:rsid w:val="3B979C72"/>
    <w:rsid w:val="3BA9B8B1"/>
    <w:rsid w:val="3BB46D8F"/>
    <w:rsid w:val="3BD88082"/>
    <w:rsid w:val="3BE82841"/>
    <w:rsid w:val="3C04F352"/>
    <w:rsid w:val="3CCCC034"/>
    <w:rsid w:val="3CD38306"/>
    <w:rsid w:val="3D536BF5"/>
    <w:rsid w:val="3D8697C5"/>
    <w:rsid w:val="3DAE943E"/>
    <w:rsid w:val="3E338082"/>
    <w:rsid w:val="3E458915"/>
    <w:rsid w:val="3E68E491"/>
    <w:rsid w:val="3E9E67B2"/>
    <w:rsid w:val="3F83BBC2"/>
    <w:rsid w:val="3FAC1F96"/>
    <w:rsid w:val="3FE547A0"/>
    <w:rsid w:val="403E4D2F"/>
    <w:rsid w:val="40534A80"/>
    <w:rsid w:val="40D9FAB6"/>
    <w:rsid w:val="40F86968"/>
    <w:rsid w:val="413F1640"/>
    <w:rsid w:val="415BA7BB"/>
    <w:rsid w:val="419F32AE"/>
    <w:rsid w:val="41D3BF28"/>
    <w:rsid w:val="4217112F"/>
    <w:rsid w:val="4250CE68"/>
    <w:rsid w:val="425C5759"/>
    <w:rsid w:val="44503BF7"/>
    <w:rsid w:val="446E7E70"/>
    <w:rsid w:val="4523BB5F"/>
    <w:rsid w:val="4524BFD4"/>
    <w:rsid w:val="45640722"/>
    <w:rsid w:val="4566478E"/>
    <w:rsid w:val="45B81030"/>
    <w:rsid w:val="45B8D902"/>
    <w:rsid w:val="45C197BD"/>
    <w:rsid w:val="46759DBC"/>
    <w:rsid w:val="46FBAF5A"/>
    <w:rsid w:val="47723084"/>
    <w:rsid w:val="47DA6FB0"/>
    <w:rsid w:val="48165410"/>
    <w:rsid w:val="48AAA2F9"/>
    <w:rsid w:val="492508C0"/>
    <w:rsid w:val="4972D5B4"/>
    <w:rsid w:val="49A06964"/>
    <w:rsid w:val="49ED57E7"/>
    <w:rsid w:val="4A10426D"/>
    <w:rsid w:val="4A262FBB"/>
    <w:rsid w:val="4B796646"/>
    <w:rsid w:val="4BB549DF"/>
    <w:rsid w:val="4BC2A8C6"/>
    <w:rsid w:val="4C0D05CC"/>
    <w:rsid w:val="4C7A12AE"/>
    <w:rsid w:val="4CDBED3D"/>
    <w:rsid w:val="4D0106D0"/>
    <w:rsid w:val="4D5E99FC"/>
    <w:rsid w:val="4D7F7EBB"/>
    <w:rsid w:val="4E0FA058"/>
    <w:rsid w:val="4E15D583"/>
    <w:rsid w:val="4E279082"/>
    <w:rsid w:val="4E3F6681"/>
    <w:rsid w:val="4E486BFD"/>
    <w:rsid w:val="4E9D17B2"/>
    <w:rsid w:val="4EA548F1"/>
    <w:rsid w:val="4ED043C8"/>
    <w:rsid w:val="4F1C9E0D"/>
    <w:rsid w:val="4F237E40"/>
    <w:rsid w:val="4F98EBDD"/>
    <w:rsid w:val="4F9E706C"/>
    <w:rsid w:val="502E0BF4"/>
    <w:rsid w:val="508B1E66"/>
    <w:rsid w:val="5119FEFB"/>
    <w:rsid w:val="51E853B6"/>
    <w:rsid w:val="521C0AF3"/>
    <w:rsid w:val="522F849C"/>
    <w:rsid w:val="52696C79"/>
    <w:rsid w:val="531EDBCD"/>
    <w:rsid w:val="539B9BB9"/>
    <w:rsid w:val="53DCEB4D"/>
    <w:rsid w:val="54B79A4B"/>
    <w:rsid w:val="55D19E59"/>
    <w:rsid w:val="566CACAD"/>
    <w:rsid w:val="56975388"/>
    <w:rsid w:val="57161726"/>
    <w:rsid w:val="5770B7B0"/>
    <w:rsid w:val="57FFD29B"/>
    <w:rsid w:val="580BC04F"/>
    <w:rsid w:val="58255F8F"/>
    <w:rsid w:val="58865957"/>
    <w:rsid w:val="592201BD"/>
    <w:rsid w:val="5970E0EC"/>
    <w:rsid w:val="5971716D"/>
    <w:rsid w:val="59C8EF3C"/>
    <w:rsid w:val="5A170B91"/>
    <w:rsid w:val="5A245ECD"/>
    <w:rsid w:val="5A2C717F"/>
    <w:rsid w:val="5A7E44B2"/>
    <w:rsid w:val="5AED935C"/>
    <w:rsid w:val="5B6319B0"/>
    <w:rsid w:val="5B6812CE"/>
    <w:rsid w:val="5C2C29DB"/>
    <w:rsid w:val="5C388F99"/>
    <w:rsid w:val="5C72C831"/>
    <w:rsid w:val="5CC37466"/>
    <w:rsid w:val="5CD3A1B6"/>
    <w:rsid w:val="5CE4DDCB"/>
    <w:rsid w:val="5D559A73"/>
    <w:rsid w:val="5D5AEA7A"/>
    <w:rsid w:val="5E63B400"/>
    <w:rsid w:val="5F55DF21"/>
    <w:rsid w:val="5F83184A"/>
    <w:rsid w:val="5F93FA90"/>
    <w:rsid w:val="602A650E"/>
    <w:rsid w:val="60CE2412"/>
    <w:rsid w:val="612B7425"/>
    <w:rsid w:val="6163797B"/>
    <w:rsid w:val="61BFD4C6"/>
    <w:rsid w:val="61C79B90"/>
    <w:rsid w:val="62A2AC03"/>
    <w:rsid w:val="62CD00EC"/>
    <w:rsid w:val="64099312"/>
    <w:rsid w:val="64353BAD"/>
    <w:rsid w:val="64A61332"/>
    <w:rsid w:val="64B33FDB"/>
    <w:rsid w:val="65B0A0B8"/>
    <w:rsid w:val="65B1CB19"/>
    <w:rsid w:val="664256CA"/>
    <w:rsid w:val="6653F6DF"/>
    <w:rsid w:val="66DC7CB1"/>
    <w:rsid w:val="679A2461"/>
    <w:rsid w:val="68BB8056"/>
    <w:rsid w:val="69D2960C"/>
    <w:rsid w:val="6A3AC5BE"/>
    <w:rsid w:val="6A5024A1"/>
    <w:rsid w:val="6A5A28C3"/>
    <w:rsid w:val="6AA4FED6"/>
    <w:rsid w:val="6B3E2ED3"/>
    <w:rsid w:val="6B5C71AE"/>
    <w:rsid w:val="6BA13709"/>
    <w:rsid w:val="6BA16A4A"/>
    <w:rsid w:val="6C795199"/>
    <w:rsid w:val="6D09DD34"/>
    <w:rsid w:val="6D0F6206"/>
    <w:rsid w:val="6DD17673"/>
    <w:rsid w:val="6EB91E34"/>
    <w:rsid w:val="6F3056A6"/>
    <w:rsid w:val="6FBF7F73"/>
    <w:rsid w:val="70775689"/>
    <w:rsid w:val="70DAE057"/>
    <w:rsid w:val="70F0168C"/>
    <w:rsid w:val="70F27F73"/>
    <w:rsid w:val="71166F36"/>
    <w:rsid w:val="72019087"/>
    <w:rsid w:val="725B4570"/>
    <w:rsid w:val="726D7C5B"/>
    <w:rsid w:val="727926E8"/>
    <w:rsid w:val="72B28C04"/>
    <w:rsid w:val="72E588EC"/>
    <w:rsid w:val="73091DB2"/>
    <w:rsid w:val="7351FAB4"/>
    <w:rsid w:val="7434448F"/>
    <w:rsid w:val="745A6163"/>
    <w:rsid w:val="74B3433D"/>
    <w:rsid w:val="757595BE"/>
    <w:rsid w:val="76BCCE21"/>
    <w:rsid w:val="771C9BBB"/>
    <w:rsid w:val="7793E593"/>
    <w:rsid w:val="77BB3998"/>
    <w:rsid w:val="77DC37A1"/>
    <w:rsid w:val="77E6E5F2"/>
    <w:rsid w:val="78014E9D"/>
    <w:rsid w:val="780F1115"/>
    <w:rsid w:val="7850F4B2"/>
    <w:rsid w:val="78A1B72F"/>
    <w:rsid w:val="7900BABC"/>
    <w:rsid w:val="79371F5C"/>
    <w:rsid w:val="79A5E908"/>
    <w:rsid w:val="79E2F935"/>
    <w:rsid w:val="79F3BE6F"/>
    <w:rsid w:val="7B63C160"/>
    <w:rsid w:val="7B957EA5"/>
    <w:rsid w:val="7B9CD383"/>
    <w:rsid w:val="7BE62DF7"/>
    <w:rsid w:val="7BEF3BEE"/>
    <w:rsid w:val="7C139CD2"/>
    <w:rsid w:val="7C870C48"/>
    <w:rsid w:val="7CC98939"/>
    <w:rsid w:val="7CD0A042"/>
    <w:rsid w:val="7CEED8F5"/>
    <w:rsid w:val="7CF9FAD5"/>
    <w:rsid w:val="7D446D1E"/>
    <w:rsid w:val="7D452F94"/>
    <w:rsid w:val="7E36CD96"/>
    <w:rsid w:val="7F1C6109"/>
    <w:rsid w:val="7F381BBF"/>
    <w:rsid w:val="7F466A0D"/>
    <w:rsid w:val="7F83D556"/>
    <w:rsid w:val="7FBCE12D"/>
    <w:rsid w:val="7FD7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928DB356-8D7F-4CC8-A765-DED07AB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309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CabealhoCarter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arter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eastAsia="Times New Roman" w:hAnsi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eastAsia="Calibri" w:hAnsi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customStyle="1" w:styleId="normaltextrun">
    <w:name w:val="normaltextrun"/>
    <w:basedOn w:val="Tipodeletrapredefinidodopargrafo"/>
    <w:rsid w:val="002E2AB8"/>
  </w:style>
  <w:style w:type="character" w:customStyle="1" w:styleId="cf01">
    <w:name w:val="cf01"/>
    <w:basedOn w:val="Tipodeletrapredefinidodopargrafo"/>
    <w:rsid w:val="00D53828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orten.pt/produtos/medidor-de-tensao-beurer-bm-54-6786615" TargetMode="External"/><Relationship Id="rId18" Type="http://schemas.openxmlformats.org/officeDocument/2006/relationships/hyperlink" Target="https://www.worten.pt/produtos/pedaleira-estatica-bonplus-para-reabilitacao-com-ecra-lcd-mrkean-8403270399713" TargetMode="External"/><Relationship Id="rId26" Type="http://schemas.openxmlformats.org/officeDocument/2006/relationships/hyperlink" Target="mailto:ana.roquete@lift.com.p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orten.pt/produtos/mini-bicicleta-eliptica-eletrica-merach-ecra-lcd-tatil-pedaleador-eletrico-com-12-modos-comando-remoto-ideal-para-idosos-casa-ou-escritorio-mrkean-6978235141932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orten.pt/produtos/smartphone-senior-spc-fortune-2-pe-senior-1-77-preto-7476551" TargetMode="External"/><Relationship Id="rId17" Type="http://schemas.openxmlformats.org/officeDocument/2006/relationships/hyperlink" Target="https://www.worten.pt/produtos/scooter-eletrica-tekuon-faster-xtrem-mrkean-8435541404666" TargetMode="External"/><Relationship Id="rId25" Type="http://schemas.openxmlformats.org/officeDocument/2006/relationships/hyperlink" Target="https://www.worten.pt/museu30ano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orten.pt/produtos/maquina-fotografica-instantanea-fujifilm-instax-mini-13-roxo-8906552" TargetMode="External"/><Relationship Id="rId20" Type="http://schemas.openxmlformats.org/officeDocument/2006/relationships/hyperlink" Target="https://www.worten.pt/produtos/perfume-hugo-boss-boss-bottled-eau-de-toilette-50-ml-7964995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rten.pt/museu30anos" TargetMode="External"/><Relationship Id="rId24" Type="http://schemas.openxmlformats.org/officeDocument/2006/relationships/hyperlink" Target="https://www.worten.pt/museu30anos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worten.pt/produtos/maquina-fotografica-instantanea-fujifilm-instax-mini-13-azul-8906502" TargetMode="External"/><Relationship Id="rId23" Type="http://schemas.openxmlformats.org/officeDocument/2006/relationships/hyperlink" Target="https://www.worten.pt/museu30anos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worten.pt/produtos/espuma-de-duche-200ml-creme-corporal-250ml-oleo-de-corpo-100ml-mrkean-8436611103380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ten.pt/produtos/maquina-de-cafe-filtro-becken-bdc8770gr-verde-12-chavenas-8024148" TargetMode="External"/><Relationship Id="rId22" Type="http://schemas.openxmlformats.org/officeDocument/2006/relationships/hyperlink" Target="https://www.worten.pt/servicos-worten-resolve/servicos-para-casa/limpezas/limpeza-da-casa" TargetMode="External"/><Relationship Id="rId27" Type="http://schemas.openxmlformats.org/officeDocument/2006/relationships/hyperlink" Target="mailto:rita.santiago@lift.com.pt" TargetMode="External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Props1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customXml/itemProps3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870</Words>
  <Characters>4549</Characters>
  <Application>Microsoft Office Word</Application>
  <DocSecurity>4</DocSecurity>
  <Lines>82</Lines>
  <Paragraphs>31</Paragraphs>
  <ScaleCrop>false</ScaleCrop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Balão</dc:creator>
  <cp:keywords/>
  <dc:description/>
  <cp:lastModifiedBy>Ana Roquete</cp:lastModifiedBy>
  <cp:revision>2</cp:revision>
  <dcterms:created xsi:type="dcterms:W3CDTF">2026-07-24T17:35:00Z</dcterms:created>
  <dcterms:modified xsi:type="dcterms:W3CDTF">2026-07-24T17:35:00Z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