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77B09" w14:textId="6E8C9B9E" w:rsidR="00265F16" w:rsidRPr="003A0A69" w:rsidRDefault="00265F16" w:rsidP="00EC2488">
      <w:pPr>
        <w:spacing w:line="276" w:lineRule="auto"/>
        <w:jc w:val="right"/>
        <w:rPr>
          <w:rFonts w:ascii="Segoe UI" w:hAnsi="Segoe UI" w:cs="Segoe UI"/>
          <w:lang w:val="pl-PL"/>
        </w:rPr>
      </w:pPr>
      <w:r w:rsidRPr="003A0A69">
        <w:rPr>
          <w:rFonts w:ascii="Segoe UI" w:hAnsi="Segoe UI" w:cs="Segoe UI"/>
          <w:lang w:val="pl-PL"/>
        </w:rPr>
        <w:t>KOMUNIKAT PRASOWY</w:t>
      </w:r>
    </w:p>
    <w:p w14:paraId="550AC592" w14:textId="5C4FBCA7" w:rsidR="00194879" w:rsidRPr="003A0A69" w:rsidRDefault="00EE252F" w:rsidP="00EC2488">
      <w:pPr>
        <w:spacing w:line="276" w:lineRule="auto"/>
        <w:jc w:val="right"/>
        <w:rPr>
          <w:rFonts w:ascii="Segoe UI" w:hAnsi="Segoe UI" w:cs="Segoe UI"/>
          <w:sz w:val="20"/>
          <w:szCs w:val="20"/>
          <w:lang w:val="pl-PL"/>
        </w:rPr>
      </w:pPr>
      <w:r>
        <w:rPr>
          <w:rFonts w:ascii="Segoe UI" w:hAnsi="Segoe UI" w:cs="Segoe UI"/>
          <w:sz w:val="20"/>
          <w:szCs w:val="20"/>
          <w:lang w:val="pl-PL"/>
        </w:rPr>
        <w:t>24</w:t>
      </w:r>
      <w:r w:rsidR="00A67820" w:rsidRPr="003A0A69">
        <w:rPr>
          <w:rFonts w:ascii="Segoe UI" w:hAnsi="Segoe UI" w:cs="Segoe UI"/>
          <w:sz w:val="20"/>
          <w:szCs w:val="20"/>
          <w:lang w:val="pl-PL"/>
        </w:rPr>
        <w:t xml:space="preserve"> </w:t>
      </w:r>
      <w:r>
        <w:rPr>
          <w:rFonts w:ascii="Segoe UI" w:hAnsi="Segoe UI" w:cs="Segoe UI"/>
          <w:sz w:val="20"/>
          <w:szCs w:val="20"/>
          <w:lang w:val="pl-PL"/>
        </w:rPr>
        <w:t>lipca</w:t>
      </w:r>
      <w:r w:rsidR="00194879" w:rsidRPr="003A0A69">
        <w:rPr>
          <w:rFonts w:ascii="Segoe UI" w:hAnsi="Segoe UI" w:cs="Segoe UI"/>
          <w:sz w:val="20"/>
          <w:szCs w:val="20"/>
          <w:lang w:val="pl-PL"/>
        </w:rPr>
        <w:t xml:space="preserve"> 202</w:t>
      </w:r>
      <w:r w:rsidR="00717C18" w:rsidRPr="003A0A69">
        <w:rPr>
          <w:rFonts w:ascii="Segoe UI" w:hAnsi="Segoe UI" w:cs="Segoe UI"/>
          <w:sz w:val="20"/>
          <w:szCs w:val="20"/>
          <w:lang w:val="pl-PL"/>
        </w:rPr>
        <w:t>6</w:t>
      </w:r>
      <w:r w:rsidR="00194879" w:rsidRPr="003A0A69">
        <w:rPr>
          <w:rFonts w:ascii="Segoe UI" w:hAnsi="Segoe UI" w:cs="Segoe UI"/>
          <w:sz w:val="20"/>
          <w:szCs w:val="20"/>
          <w:lang w:val="pl-PL"/>
        </w:rPr>
        <w:t xml:space="preserve"> </w:t>
      </w:r>
      <w:r w:rsidR="00717C18" w:rsidRPr="003A0A69">
        <w:rPr>
          <w:rFonts w:ascii="Segoe UI" w:hAnsi="Segoe UI" w:cs="Segoe UI"/>
          <w:sz w:val="20"/>
          <w:szCs w:val="20"/>
          <w:lang w:val="pl-PL"/>
        </w:rPr>
        <w:t>r.</w:t>
      </w:r>
    </w:p>
    <w:p w14:paraId="672EBBEE" w14:textId="77777777" w:rsidR="00976A47" w:rsidRPr="003A0A69" w:rsidRDefault="00976A47" w:rsidP="00EC2488">
      <w:pPr>
        <w:spacing w:line="276" w:lineRule="auto"/>
        <w:rPr>
          <w:rFonts w:ascii="Segoe UI" w:hAnsi="Segoe UI" w:cs="Segoe UI"/>
          <w:b/>
          <w:bCs/>
          <w:sz w:val="32"/>
          <w:szCs w:val="32"/>
          <w:lang w:val="pl-PL"/>
        </w:rPr>
      </w:pPr>
    </w:p>
    <w:p w14:paraId="061A59CF" w14:textId="5E80C8D3" w:rsidR="00476B52" w:rsidRPr="002C0BF8" w:rsidRDefault="002F592E" w:rsidP="00EC2488">
      <w:pPr>
        <w:autoSpaceDE w:val="0"/>
        <w:autoSpaceDN w:val="0"/>
        <w:adjustRightInd w:val="0"/>
        <w:spacing w:after="0" w:line="276" w:lineRule="auto"/>
        <w:rPr>
          <w:rFonts w:ascii="Segoe UI" w:eastAsia="Calibri" w:hAnsi="Segoe UI" w:cs="Segoe UI"/>
          <w:b/>
          <w:color w:val="D8D600"/>
          <w:sz w:val="36"/>
          <w:szCs w:val="36"/>
          <w:lang w:val="pl-PL"/>
        </w:rPr>
      </w:pPr>
      <w:r w:rsidRPr="002F592E">
        <w:rPr>
          <w:rFonts w:ascii="Segoe UI" w:eastAsia="Calibri" w:hAnsi="Segoe UI" w:cs="Segoe UI"/>
          <w:b/>
          <w:color w:val="D8D600"/>
          <w:sz w:val="36"/>
          <w:szCs w:val="36"/>
          <w:lang w:val="pl-PL"/>
        </w:rPr>
        <w:t xml:space="preserve">LemonTree przekazało mieszkańcom Zabrza </w:t>
      </w:r>
      <w:r w:rsidR="00A373FA">
        <w:rPr>
          <w:rFonts w:ascii="Segoe UI" w:eastAsia="Calibri" w:hAnsi="Segoe UI" w:cs="Segoe UI"/>
          <w:b/>
          <w:color w:val="D8D600"/>
          <w:sz w:val="36"/>
          <w:szCs w:val="36"/>
          <w:lang w:val="pl-PL"/>
        </w:rPr>
        <w:t xml:space="preserve">przestrzeń </w:t>
      </w:r>
      <w:r w:rsidR="00220D16" w:rsidRPr="00220D16">
        <w:rPr>
          <w:rFonts w:ascii="Segoe UI" w:eastAsia="Calibri" w:hAnsi="Segoe UI" w:cs="Segoe UI"/>
          <w:b/>
          <w:color w:val="D8D600"/>
          <w:sz w:val="36"/>
          <w:szCs w:val="36"/>
          <w:lang w:val="pl-PL"/>
        </w:rPr>
        <w:t>sportu i rekreacji</w:t>
      </w:r>
    </w:p>
    <w:p w14:paraId="5224017E" w14:textId="77777777" w:rsidR="007126DC" w:rsidRPr="003A0A69" w:rsidRDefault="007126DC" w:rsidP="00EC2488">
      <w:pPr>
        <w:autoSpaceDE w:val="0"/>
        <w:autoSpaceDN w:val="0"/>
        <w:adjustRightInd w:val="0"/>
        <w:spacing w:after="0" w:line="276" w:lineRule="auto"/>
        <w:rPr>
          <w:rFonts w:ascii="Segoe UI" w:hAnsi="Segoe UI" w:cs="Segoe UI"/>
          <w:sz w:val="26"/>
          <w:szCs w:val="26"/>
          <w:lang w:val="pl-PL"/>
        </w:rPr>
      </w:pPr>
    </w:p>
    <w:p w14:paraId="373C1E1F" w14:textId="449CF02D" w:rsidR="0000060D" w:rsidRPr="00962481" w:rsidRDefault="00336951" w:rsidP="005F58A8">
      <w:pPr>
        <w:spacing w:before="100" w:beforeAutospacing="1" w:after="100" w:afterAutospacing="1" w:line="276" w:lineRule="auto"/>
        <w:rPr>
          <w:rFonts w:ascii="Segoe UI" w:eastAsia="Calibri" w:hAnsi="Segoe UI" w:cs="Segoe UI"/>
          <w:b/>
          <w:color w:val="000000" w:themeColor="text1"/>
          <w:lang w:val="pl-PL"/>
        </w:rPr>
      </w:pPr>
      <w:r w:rsidRPr="00336951">
        <w:rPr>
          <w:rFonts w:ascii="Segoe UI" w:eastAsia="Calibri" w:hAnsi="Segoe UI" w:cs="Segoe UI"/>
          <w:b/>
          <w:color w:val="000000" w:themeColor="text1"/>
          <w:lang w:val="pl-PL"/>
        </w:rPr>
        <w:t>Nowe miejsce do gry, aktywnego spędzania czasu</w:t>
      </w:r>
      <w:r w:rsidR="00482113">
        <w:rPr>
          <w:rFonts w:ascii="Segoe UI" w:eastAsia="Calibri" w:hAnsi="Segoe UI" w:cs="Segoe UI"/>
          <w:b/>
          <w:color w:val="000000" w:themeColor="text1"/>
          <w:lang w:val="pl-PL"/>
        </w:rPr>
        <w:t xml:space="preserve"> i </w:t>
      </w:r>
      <w:r w:rsidR="00E315C3">
        <w:rPr>
          <w:rFonts w:ascii="Segoe UI" w:eastAsia="Calibri" w:hAnsi="Segoe UI" w:cs="Segoe UI"/>
          <w:b/>
          <w:color w:val="000000" w:themeColor="text1"/>
          <w:lang w:val="pl-PL"/>
        </w:rPr>
        <w:t>wypoczynku</w:t>
      </w:r>
      <w:r w:rsidRPr="00336951">
        <w:rPr>
          <w:rFonts w:ascii="Segoe UI" w:eastAsia="Calibri" w:hAnsi="Segoe UI" w:cs="Segoe UI"/>
          <w:b/>
          <w:color w:val="000000" w:themeColor="text1"/>
          <w:lang w:val="pl-PL"/>
        </w:rPr>
        <w:t xml:space="preserve"> zyskali mieszkańcy Zabrza. Przy inwestycji BOOSTER ZABRZE</w:t>
      </w:r>
      <w:r w:rsidR="005B6A50">
        <w:rPr>
          <w:rFonts w:ascii="Segoe UI" w:eastAsia="Calibri" w:hAnsi="Segoe UI" w:cs="Segoe UI"/>
          <w:b/>
          <w:color w:val="000000" w:themeColor="text1"/>
          <w:lang w:val="pl-PL"/>
        </w:rPr>
        <w:t xml:space="preserve"> by LemonTree, w dzielnicy Zaborze,</w:t>
      </w:r>
      <w:r w:rsidRPr="00336951">
        <w:rPr>
          <w:rFonts w:ascii="Segoe UI" w:eastAsia="Calibri" w:hAnsi="Segoe UI" w:cs="Segoe UI"/>
          <w:b/>
          <w:color w:val="000000" w:themeColor="text1"/>
          <w:lang w:val="pl-PL"/>
        </w:rPr>
        <w:t xml:space="preserve"> powstał</w:t>
      </w:r>
      <w:r w:rsidR="00AA543F">
        <w:rPr>
          <w:rFonts w:ascii="Segoe UI" w:eastAsia="Calibri" w:hAnsi="Segoe UI" w:cs="Segoe UI"/>
          <w:b/>
          <w:color w:val="000000" w:themeColor="text1"/>
          <w:lang w:val="pl-PL"/>
        </w:rPr>
        <w:t>a</w:t>
      </w:r>
      <w:r w:rsidRPr="00336951">
        <w:rPr>
          <w:rFonts w:ascii="Segoe UI" w:eastAsia="Calibri" w:hAnsi="Segoe UI" w:cs="Segoe UI"/>
          <w:b/>
          <w:color w:val="000000" w:themeColor="text1"/>
          <w:lang w:val="pl-PL"/>
        </w:rPr>
        <w:t xml:space="preserve"> </w:t>
      </w:r>
      <w:r w:rsidR="00AA543F" w:rsidRPr="00AA543F">
        <w:rPr>
          <w:rFonts w:ascii="Segoe UI" w:eastAsia="Calibri" w:hAnsi="Segoe UI" w:cs="Segoe UI"/>
          <w:b/>
          <w:color w:val="000000" w:themeColor="text1"/>
          <w:lang w:val="pl-PL"/>
        </w:rPr>
        <w:t>ogólnodostępna strefa sportu i rekreacji</w:t>
      </w:r>
      <w:r w:rsidR="00AA543F">
        <w:rPr>
          <w:rFonts w:ascii="Segoe UI" w:eastAsia="Calibri" w:hAnsi="Segoe UI" w:cs="Segoe UI"/>
          <w:b/>
          <w:color w:val="000000" w:themeColor="text1"/>
          <w:lang w:val="pl-PL"/>
        </w:rPr>
        <w:t xml:space="preserve"> z </w:t>
      </w:r>
      <w:r w:rsidRPr="00336951">
        <w:rPr>
          <w:rFonts w:ascii="Segoe UI" w:eastAsia="Calibri" w:hAnsi="Segoe UI" w:cs="Segoe UI"/>
          <w:b/>
          <w:color w:val="000000" w:themeColor="text1"/>
          <w:lang w:val="pl-PL"/>
        </w:rPr>
        <w:t>boisk</w:t>
      </w:r>
      <w:r w:rsidR="00AA543F">
        <w:rPr>
          <w:rFonts w:ascii="Segoe UI" w:eastAsia="Calibri" w:hAnsi="Segoe UI" w:cs="Segoe UI"/>
          <w:b/>
          <w:color w:val="000000" w:themeColor="text1"/>
          <w:lang w:val="pl-PL"/>
        </w:rPr>
        <w:t>iem</w:t>
      </w:r>
      <w:r w:rsidRPr="00336951">
        <w:rPr>
          <w:rFonts w:ascii="Segoe UI" w:eastAsia="Calibri" w:hAnsi="Segoe UI" w:cs="Segoe UI"/>
          <w:b/>
          <w:color w:val="000000" w:themeColor="text1"/>
          <w:lang w:val="pl-PL"/>
        </w:rPr>
        <w:t xml:space="preserve"> wielofunkcyjn</w:t>
      </w:r>
      <w:r w:rsidR="00AA543F">
        <w:rPr>
          <w:rFonts w:ascii="Segoe UI" w:eastAsia="Calibri" w:hAnsi="Segoe UI" w:cs="Segoe UI"/>
          <w:b/>
          <w:color w:val="000000" w:themeColor="text1"/>
          <w:lang w:val="pl-PL"/>
        </w:rPr>
        <w:t>ym</w:t>
      </w:r>
      <w:r w:rsidR="00F73298">
        <w:rPr>
          <w:rFonts w:ascii="Segoe UI" w:eastAsia="Calibri" w:hAnsi="Segoe UI" w:cs="Segoe UI"/>
          <w:b/>
          <w:color w:val="000000" w:themeColor="text1"/>
          <w:lang w:val="pl-PL"/>
        </w:rPr>
        <w:t xml:space="preserve"> i </w:t>
      </w:r>
      <w:r w:rsidR="00815905">
        <w:rPr>
          <w:rFonts w:ascii="Segoe UI" w:eastAsia="Calibri" w:hAnsi="Segoe UI" w:cs="Segoe UI"/>
          <w:b/>
          <w:color w:val="000000" w:themeColor="text1"/>
          <w:lang w:val="pl-PL"/>
        </w:rPr>
        <w:t>terenami zielonymi</w:t>
      </w:r>
      <w:r w:rsidRPr="00336951">
        <w:rPr>
          <w:rFonts w:ascii="Segoe UI" w:eastAsia="Calibri" w:hAnsi="Segoe UI" w:cs="Segoe UI"/>
          <w:b/>
          <w:color w:val="000000" w:themeColor="text1"/>
          <w:lang w:val="pl-PL"/>
        </w:rPr>
        <w:t>, któr</w:t>
      </w:r>
      <w:r w:rsidR="00815905">
        <w:rPr>
          <w:rFonts w:ascii="Segoe UI" w:eastAsia="Calibri" w:hAnsi="Segoe UI" w:cs="Segoe UI"/>
          <w:b/>
          <w:color w:val="000000" w:themeColor="text1"/>
          <w:lang w:val="pl-PL"/>
        </w:rPr>
        <w:t>a</w:t>
      </w:r>
      <w:r w:rsidRPr="00336951">
        <w:rPr>
          <w:rFonts w:ascii="Segoe UI" w:eastAsia="Calibri" w:hAnsi="Segoe UI" w:cs="Segoe UI"/>
          <w:b/>
          <w:color w:val="000000" w:themeColor="text1"/>
          <w:lang w:val="pl-PL"/>
        </w:rPr>
        <w:t xml:space="preserve"> został</w:t>
      </w:r>
      <w:r w:rsidR="00815905">
        <w:rPr>
          <w:rFonts w:ascii="Segoe UI" w:eastAsia="Calibri" w:hAnsi="Segoe UI" w:cs="Segoe UI"/>
          <w:b/>
          <w:color w:val="000000" w:themeColor="text1"/>
          <w:lang w:val="pl-PL"/>
        </w:rPr>
        <w:t>a</w:t>
      </w:r>
      <w:r w:rsidRPr="00336951">
        <w:rPr>
          <w:rFonts w:ascii="Segoe UI" w:eastAsia="Calibri" w:hAnsi="Segoe UI" w:cs="Segoe UI"/>
          <w:b/>
          <w:color w:val="000000" w:themeColor="text1"/>
          <w:lang w:val="pl-PL"/>
        </w:rPr>
        <w:t xml:space="preserve"> dziś oficjalnie przekazan</w:t>
      </w:r>
      <w:r w:rsidR="00815905">
        <w:rPr>
          <w:rFonts w:ascii="Segoe UI" w:eastAsia="Calibri" w:hAnsi="Segoe UI" w:cs="Segoe UI"/>
          <w:b/>
          <w:color w:val="000000" w:themeColor="text1"/>
          <w:lang w:val="pl-PL"/>
        </w:rPr>
        <w:t>a</w:t>
      </w:r>
      <w:r w:rsidRPr="00336951">
        <w:rPr>
          <w:rFonts w:ascii="Segoe UI" w:eastAsia="Calibri" w:hAnsi="Segoe UI" w:cs="Segoe UI"/>
          <w:b/>
          <w:color w:val="000000" w:themeColor="text1"/>
          <w:lang w:val="pl-PL"/>
        </w:rPr>
        <w:t xml:space="preserve"> lokalnej społeczności. Uroczystość z udziałem </w:t>
      </w:r>
      <w:r w:rsidR="00797E54">
        <w:rPr>
          <w:rFonts w:ascii="Segoe UI" w:eastAsia="Calibri" w:hAnsi="Segoe UI" w:cs="Segoe UI"/>
          <w:b/>
          <w:color w:val="000000" w:themeColor="text1"/>
          <w:lang w:val="pl-PL"/>
        </w:rPr>
        <w:t xml:space="preserve">prezydenta Zabrza, </w:t>
      </w:r>
      <w:r w:rsidRPr="00336951">
        <w:rPr>
          <w:rFonts w:ascii="Segoe UI" w:eastAsia="Calibri" w:hAnsi="Segoe UI" w:cs="Segoe UI"/>
          <w:b/>
          <w:color w:val="000000" w:themeColor="text1"/>
          <w:lang w:val="pl-PL"/>
        </w:rPr>
        <w:t>przedstawicieli miasta</w:t>
      </w:r>
      <w:r w:rsidR="002753A0">
        <w:rPr>
          <w:rFonts w:ascii="Segoe UI" w:eastAsia="Calibri" w:hAnsi="Segoe UI" w:cs="Segoe UI"/>
          <w:b/>
          <w:color w:val="000000" w:themeColor="text1"/>
          <w:lang w:val="pl-PL"/>
        </w:rPr>
        <w:t xml:space="preserve"> i</w:t>
      </w:r>
      <w:r w:rsidR="00BF32F9">
        <w:rPr>
          <w:rFonts w:ascii="Segoe UI" w:eastAsia="Calibri" w:hAnsi="Segoe UI" w:cs="Segoe UI"/>
          <w:b/>
          <w:color w:val="000000" w:themeColor="text1"/>
          <w:lang w:val="pl-PL"/>
        </w:rPr>
        <w:t xml:space="preserve"> firmy</w:t>
      </w:r>
      <w:r w:rsidRPr="00336951">
        <w:rPr>
          <w:rFonts w:ascii="Segoe UI" w:eastAsia="Calibri" w:hAnsi="Segoe UI" w:cs="Segoe UI"/>
          <w:b/>
          <w:color w:val="000000" w:themeColor="text1"/>
          <w:lang w:val="pl-PL"/>
        </w:rPr>
        <w:t xml:space="preserve"> LemonTree oraz młodych piłkarzy zwieńczył mecz inauguracyjny rozegrany na nowym obiekcie.</w:t>
      </w:r>
    </w:p>
    <w:p w14:paraId="44DFFCF6" w14:textId="57F1C0AB" w:rsidR="00CF282D" w:rsidRPr="00116994" w:rsidRDefault="00962481" w:rsidP="005F58A8">
      <w:pPr>
        <w:spacing w:before="100" w:beforeAutospacing="1" w:after="100" w:afterAutospacing="1" w:line="276" w:lineRule="auto"/>
        <w:rPr>
          <w:rFonts w:ascii="Segoe UI" w:hAnsi="Segoe UI" w:cs="Segoe UI"/>
          <w:lang w:val="pl-PL"/>
        </w:rPr>
      </w:pPr>
      <w:r>
        <w:rPr>
          <w:rFonts w:ascii="Segoe UI" w:hAnsi="Segoe UI" w:cs="Segoe UI"/>
          <w:lang w:val="pl-PL"/>
        </w:rPr>
        <w:br/>
      </w:r>
      <w:r w:rsidR="00D06155" w:rsidRPr="00D06155">
        <w:rPr>
          <w:rFonts w:ascii="Segoe UI" w:hAnsi="Segoe UI" w:cs="Segoe UI"/>
          <w:lang w:val="pl-PL"/>
        </w:rPr>
        <w:t xml:space="preserve">Udostępniona mieszkańcom Zabrza przestrzeń z boiskiem wielofunkcyjnym powstała z inicjatywy LemonTree w ramach inwestycji BOOSTER ZABRZE. </w:t>
      </w:r>
      <w:r w:rsidR="00116994" w:rsidRPr="00775087">
        <w:rPr>
          <w:rFonts w:ascii="Segoe UI" w:hAnsi="Segoe UI" w:cs="Segoe UI"/>
          <w:lang w:val="pl-PL"/>
        </w:rPr>
        <w:t xml:space="preserve">Jest to element działań firmy na rzecz </w:t>
      </w:r>
      <w:r w:rsidR="00260E4F" w:rsidRPr="00775087">
        <w:rPr>
          <w:rFonts w:ascii="Segoe UI" w:hAnsi="Segoe UI" w:cs="Segoe UI"/>
          <w:lang w:val="pl-PL"/>
        </w:rPr>
        <w:t>kreowania</w:t>
      </w:r>
      <w:r w:rsidR="00116994" w:rsidRPr="00775087">
        <w:rPr>
          <w:rFonts w:ascii="Segoe UI" w:hAnsi="Segoe UI" w:cs="Segoe UI"/>
          <w:lang w:val="pl-PL"/>
        </w:rPr>
        <w:t xml:space="preserve"> wartości nie tylko dla biznesu, ale również dla lokalnych społeczności w </w:t>
      </w:r>
      <w:r w:rsidR="00A84B6C">
        <w:rPr>
          <w:rFonts w:ascii="Segoe UI" w:hAnsi="Segoe UI" w:cs="Segoe UI"/>
          <w:lang w:val="pl-PL"/>
        </w:rPr>
        <w:t>lokalizacjach</w:t>
      </w:r>
      <w:r w:rsidR="00116994" w:rsidRPr="00775087">
        <w:rPr>
          <w:rFonts w:ascii="Segoe UI" w:hAnsi="Segoe UI" w:cs="Segoe UI"/>
          <w:lang w:val="pl-PL"/>
        </w:rPr>
        <w:t xml:space="preserve">, w których </w:t>
      </w:r>
      <w:r w:rsidR="00260E4F" w:rsidRPr="00775087">
        <w:rPr>
          <w:rFonts w:ascii="Segoe UI" w:hAnsi="Segoe UI" w:cs="Segoe UI"/>
          <w:lang w:val="pl-PL"/>
        </w:rPr>
        <w:t>rozwija</w:t>
      </w:r>
      <w:r w:rsidR="00116994" w:rsidRPr="00775087">
        <w:rPr>
          <w:rFonts w:ascii="Segoe UI" w:hAnsi="Segoe UI" w:cs="Segoe UI"/>
          <w:lang w:val="pl-PL"/>
        </w:rPr>
        <w:t xml:space="preserve"> </w:t>
      </w:r>
      <w:r w:rsidR="00260E4F" w:rsidRPr="00775087">
        <w:rPr>
          <w:rFonts w:ascii="Segoe UI" w:hAnsi="Segoe UI" w:cs="Segoe UI"/>
          <w:lang w:val="pl-PL"/>
        </w:rPr>
        <w:t>swoje</w:t>
      </w:r>
      <w:r w:rsidR="00116994" w:rsidRPr="00775087">
        <w:rPr>
          <w:rFonts w:ascii="Segoe UI" w:hAnsi="Segoe UI" w:cs="Segoe UI"/>
          <w:lang w:val="pl-PL"/>
        </w:rPr>
        <w:t xml:space="preserve"> projekty.</w:t>
      </w:r>
    </w:p>
    <w:p w14:paraId="5A6004AF" w14:textId="2A57B76E" w:rsidR="005F58A8" w:rsidRPr="005F58A8" w:rsidRDefault="005F58A8" w:rsidP="005F58A8">
      <w:pPr>
        <w:spacing w:before="100" w:beforeAutospacing="1" w:after="100" w:afterAutospacing="1" w:line="276" w:lineRule="auto"/>
        <w:rPr>
          <w:rFonts w:ascii="Segoe UI" w:hAnsi="Segoe UI" w:cs="Segoe UI"/>
          <w:lang w:val="pl-PL"/>
        </w:rPr>
      </w:pPr>
      <w:r w:rsidRPr="00B73CBD">
        <w:rPr>
          <w:rFonts w:ascii="Segoe UI" w:hAnsi="Segoe UI" w:cs="Segoe UI"/>
          <w:i/>
          <w:iCs/>
          <w:lang w:val="pl-PL"/>
        </w:rPr>
        <w:t xml:space="preserve">– Jako inwestor chcemy być </w:t>
      </w:r>
      <w:r w:rsidR="002175DC">
        <w:rPr>
          <w:rFonts w:ascii="Segoe UI" w:hAnsi="Segoe UI" w:cs="Segoe UI"/>
          <w:i/>
          <w:iCs/>
          <w:lang w:val="pl-PL"/>
        </w:rPr>
        <w:t>partnerem dla miast, w których budujemy</w:t>
      </w:r>
      <w:r w:rsidR="00122EBE">
        <w:rPr>
          <w:rFonts w:ascii="Segoe UI" w:hAnsi="Segoe UI" w:cs="Segoe UI"/>
          <w:i/>
          <w:iCs/>
          <w:lang w:val="pl-PL"/>
        </w:rPr>
        <w:t>,</w:t>
      </w:r>
      <w:r w:rsidR="002175DC">
        <w:rPr>
          <w:rFonts w:ascii="Segoe UI" w:hAnsi="Segoe UI" w:cs="Segoe UI"/>
          <w:i/>
          <w:iCs/>
          <w:lang w:val="pl-PL"/>
        </w:rPr>
        <w:t xml:space="preserve"> i </w:t>
      </w:r>
      <w:r w:rsidR="005C7555">
        <w:rPr>
          <w:rFonts w:ascii="Segoe UI" w:hAnsi="Segoe UI" w:cs="Segoe UI"/>
          <w:i/>
          <w:iCs/>
          <w:lang w:val="pl-PL"/>
        </w:rPr>
        <w:t>dobrym</w:t>
      </w:r>
      <w:r w:rsidR="00122EBE">
        <w:rPr>
          <w:rFonts w:ascii="Segoe UI" w:hAnsi="Segoe UI" w:cs="Segoe UI"/>
          <w:i/>
          <w:iCs/>
          <w:lang w:val="pl-PL"/>
        </w:rPr>
        <w:t xml:space="preserve"> sąsiadem dla </w:t>
      </w:r>
      <w:r w:rsidR="002175DC">
        <w:rPr>
          <w:rFonts w:ascii="Segoe UI" w:hAnsi="Segoe UI" w:cs="Segoe UI"/>
          <w:i/>
          <w:iCs/>
          <w:lang w:val="pl-PL"/>
        </w:rPr>
        <w:t>ich mieszkańców</w:t>
      </w:r>
      <w:r w:rsidRPr="00B73CBD">
        <w:rPr>
          <w:rFonts w:ascii="Segoe UI" w:hAnsi="Segoe UI" w:cs="Segoe UI"/>
          <w:i/>
          <w:iCs/>
          <w:lang w:val="pl-PL"/>
        </w:rPr>
        <w:t xml:space="preserve">. </w:t>
      </w:r>
      <w:r w:rsidR="00200E60">
        <w:rPr>
          <w:rFonts w:ascii="Segoe UI" w:hAnsi="Segoe UI" w:cs="Segoe UI"/>
          <w:i/>
          <w:iCs/>
          <w:lang w:val="pl-PL"/>
        </w:rPr>
        <w:t>Uważamy</w:t>
      </w:r>
      <w:r w:rsidRPr="00B73CBD">
        <w:rPr>
          <w:rFonts w:ascii="Segoe UI" w:hAnsi="Segoe UI" w:cs="Segoe UI"/>
          <w:i/>
          <w:iCs/>
          <w:lang w:val="pl-PL"/>
        </w:rPr>
        <w:t>, że inwestycje powinny wnosić wartość nie tylko do gospodark</w:t>
      </w:r>
      <w:r w:rsidR="00BC0C25">
        <w:rPr>
          <w:rFonts w:ascii="Segoe UI" w:hAnsi="Segoe UI" w:cs="Segoe UI"/>
          <w:i/>
          <w:iCs/>
          <w:lang w:val="pl-PL"/>
        </w:rPr>
        <w:t>i</w:t>
      </w:r>
      <w:r w:rsidR="00751F15">
        <w:rPr>
          <w:rFonts w:ascii="Segoe UI" w:hAnsi="Segoe UI" w:cs="Segoe UI"/>
          <w:i/>
          <w:iCs/>
          <w:lang w:val="pl-PL"/>
        </w:rPr>
        <w:t xml:space="preserve"> i lokalnego rynku</w:t>
      </w:r>
      <w:r w:rsidRPr="00B73CBD">
        <w:rPr>
          <w:rFonts w:ascii="Segoe UI" w:hAnsi="Segoe UI" w:cs="Segoe UI"/>
          <w:i/>
          <w:iCs/>
          <w:lang w:val="pl-PL"/>
        </w:rPr>
        <w:t xml:space="preserve">, ale również do </w:t>
      </w:r>
      <w:r w:rsidR="004B61FB">
        <w:rPr>
          <w:rFonts w:ascii="Segoe UI" w:hAnsi="Segoe UI" w:cs="Segoe UI"/>
          <w:i/>
          <w:iCs/>
          <w:lang w:val="pl-PL"/>
        </w:rPr>
        <w:t>jakości przestrzeni</w:t>
      </w:r>
      <w:r w:rsidR="00BC0C25">
        <w:rPr>
          <w:rFonts w:ascii="Segoe UI" w:hAnsi="Segoe UI" w:cs="Segoe UI"/>
          <w:i/>
          <w:iCs/>
          <w:lang w:val="pl-PL"/>
        </w:rPr>
        <w:t>, z której korzysta</w:t>
      </w:r>
      <w:r w:rsidR="00B52B13">
        <w:rPr>
          <w:rFonts w:ascii="Segoe UI" w:hAnsi="Segoe UI" w:cs="Segoe UI"/>
          <w:i/>
          <w:iCs/>
          <w:lang w:val="pl-PL"/>
        </w:rPr>
        <w:t xml:space="preserve"> lokalna społeczność</w:t>
      </w:r>
      <w:r w:rsidRPr="00B73CBD">
        <w:rPr>
          <w:rFonts w:ascii="Segoe UI" w:hAnsi="Segoe UI" w:cs="Segoe UI"/>
          <w:i/>
          <w:iCs/>
          <w:lang w:val="pl-PL"/>
        </w:rPr>
        <w:t xml:space="preserve">. Mamy nadzieję, że </w:t>
      </w:r>
      <w:r w:rsidR="00A247AB">
        <w:rPr>
          <w:rFonts w:ascii="Segoe UI" w:hAnsi="Segoe UI" w:cs="Segoe UI"/>
          <w:i/>
          <w:iCs/>
          <w:lang w:val="pl-PL"/>
        </w:rPr>
        <w:t xml:space="preserve">nowe </w:t>
      </w:r>
      <w:r w:rsidRPr="00B73CBD">
        <w:rPr>
          <w:rFonts w:ascii="Segoe UI" w:hAnsi="Segoe UI" w:cs="Segoe UI"/>
          <w:i/>
          <w:iCs/>
          <w:lang w:val="pl-PL"/>
        </w:rPr>
        <w:t>boisko</w:t>
      </w:r>
      <w:r w:rsidR="004B61FB">
        <w:rPr>
          <w:rFonts w:ascii="Segoe UI" w:hAnsi="Segoe UI" w:cs="Segoe UI"/>
          <w:i/>
          <w:iCs/>
          <w:lang w:val="pl-PL"/>
        </w:rPr>
        <w:t xml:space="preserve"> i towarzysząca mu infrastruktura</w:t>
      </w:r>
      <w:r w:rsidR="005B187D">
        <w:rPr>
          <w:rFonts w:ascii="Segoe UI" w:hAnsi="Segoe UI" w:cs="Segoe UI"/>
          <w:i/>
          <w:iCs/>
          <w:lang w:val="pl-PL"/>
        </w:rPr>
        <w:t xml:space="preserve"> </w:t>
      </w:r>
      <w:r w:rsidR="00447FC4">
        <w:rPr>
          <w:rFonts w:ascii="Segoe UI" w:hAnsi="Segoe UI" w:cs="Segoe UI"/>
          <w:i/>
          <w:iCs/>
          <w:lang w:val="pl-PL"/>
        </w:rPr>
        <w:t xml:space="preserve">rekreacyjna </w:t>
      </w:r>
      <w:r w:rsidRPr="00B73CBD">
        <w:rPr>
          <w:rFonts w:ascii="Segoe UI" w:hAnsi="Segoe UI" w:cs="Segoe UI"/>
          <w:i/>
          <w:iCs/>
          <w:lang w:val="pl-PL"/>
        </w:rPr>
        <w:t xml:space="preserve">będzie </w:t>
      </w:r>
      <w:r w:rsidR="003146F1">
        <w:rPr>
          <w:rFonts w:ascii="Segoe UI" w:hAnsi="Segoe UI" w:cs="Segoe UI"/>
          <w:i/>
          <w:iCs/>
          <w:lang w:val="pl-PL"/>
        </w:rPr>
        <w:t xml:space="preserve">popularnym </w:t>
      </w:r>
      <w:r w:rsidRPr="00B73CBD">
        <w:rPr>
          <w:rFonts w:ascii="Segoe UI" w:hAnsi="Segoe UI" w:cs="Segoe UI"/>
          <w:i/>
          <w:iCs/>
          <w:lang w:val="pl-PL"/>
        </w:rPr>
        <w:t xml:space="preserve">miejscem spotkań, aktywności i sportowych emocji </w:t>
      </w:r>
      <w:r w:rsidRPr="005F58A8">
        <w:rPr>
          <w:rFonts w:ascii="Segoe UI" w:hAnsi="Segoe UI" w:cs="Segoe UI"/>
          <w:lang w:val="pl-PL"/>
        </w:rPr>
        <w:t xml:space="preserve">– powiedział </w:t>
      </w:r>
      <w:r w:rsidRPr="00B73CBD">
        <w:rPr>
          <w:rFonts w:ascii="Segoe UI" w:hAnsi="Segoe UI" w:cs="Segoe UI"/>
          <w:b/>
          <w:bCs/>
          <w:lang w:val="pl-PL"/>
        </w:rPr>
        <w:t>Maciej Krawiecki</w:t>
      </w:r>
      <w:r w:rsidRPr="005F58A8">
        <w:rPr>
          <w:rFonts w:ascii="Segoe UI" w:hAnsi="Segoe UI" w:cs="Segoe UI"/>
          <w:lang w:val="pl-PL"/>
        </w:rPr>
        <w:t xml:space="preserve">, </w:t>
      </w:r>
      <w:r w:rsidR="00B15FA1">
        <w:rPr>
          <w:rFonts w:ascii="Segoe UI" w:hAnsi="Segoe UI" w:cs="Segoe UI"/>
          <w:lang w:val="pl-PL"/>
        </w:rPr>
        <w:t>COO,</w:t>
      </w:r>
      <w:r w:rsidRPr="005F58A8">
        <w:rPr>
          <w:rFonts w:ascii="Segoe UI" w:hAnsi="Segoe UI" w:cs="Segoe UI"/>
          <w:lang w:val="pl-PL"/>
        </w:rPr>
        <w:t xml:space="preserve"> LemonTree.</w:t>
      </w:r>
    </w:p>
    <w:p w14:paraId="31493BDE" w14:textId="77777777" w:rsidR="00B77E31" w:rsidRPr="0066239A" w:rsidRDefault="00630C39" w:rsidP="00B77E31">
      <w:pPr>
        <w:rPr>
          <w:lang w:val="pl-PL"/>
        </w:rPr>
      </w:pPr>
      <w:r w:rsidRPr="00630C39">
        <w:rPr>
          <w:rFonts w:ascii="Segoe UI" w:hAnsi="Segoe UI" w:cs="Segoe UI"/>
          <w:lang w:val="pl-PL"/>
        </w:rPr>
        <w:t xml:space="preserve">Prezydent Miasta Zabrze Kamil Żbikowski wraz ze współzałożycielem i COO LemonTree, Maciejem Krawieckim, symbolicznie przecięli wstęgę, oficjalnie otwierając </w:t>
      </w:r>
      <w:r w:rsidR="00521857">
        <w:rPr>
          <w:rFonts w:ascii="Segoe UI" w:hAnsi="Segoe UI" w:cs="Segoe UI"/>
          <w:lang w:val="pl-PL"/>
        </w:rPr>
        <w:t>nowe boisko</w:t>
      </w:r>
      <w:r w:rsidRPr="00630C39">
        <w:rPr>
          <w:rFonts w:ascii="Segoe UI" w:hAnsi="Segoe UI" w:cs="Segoe UI"/>
          <w:lang w:val="pl-PL"/>
        </w:rPr>
        <w:t>.</w:t>
      </w:r>
      <w:r w:rsidR="00B77E31">
        <w:rPr>
          <w:rFonts w:ascii="Segoe UI" w:hAnsi="Segoe UI" w:cs="Segoe UI"/>
          <w:lang w:val="pl-PL"/>
        </w:rPr>
        <w:br/>
      </w:r>
      <w:r w:rsidR="00B77E31">
        <w:rPr>
          <w:rFonts w:ascii="Segoe UI" w:hAnsi="Segoe UI" w:cs="Segoe UI"/>
          <w:lang w:val="pl-PL"/>
        </w:rPr>
        <w:br/>
      </w:r>
      <w:r w:rsidR="00B77E31" w:rsidRPr="0066239A">
        <w:rPr>
          <w:rFonts w:ascii="Segoe UI" w:hAnsi="Segoe UI" w:cs="Segoe UI"/>
          <w:i/>
          <w:lang w:val="pl-PL"/>
        </w:rPr>
        <w:t xml:space="preserve">– Każda nowa, ogólnodostępna przestrzeń, która zachęca mieszkańców do aktywności i integracji, jest wartością dla miasta. Cieszę się, że inwestycja prywatna została uzupełniona o miejsce, z którego będą mogli korzystać wszyscy zabrzanie. To dobry przykład, że rozwój gospodarczy może iść w parze z tworzeniem przyjaznej przestrzeni dla lokalnej społeczności – </w:t>
      </w:r>
      <w:r w:rsidR="00B77E31" w:rsidRPr="0066239A">
        <w:rPr>
          <w:rFonts w:ascii="Segoe UI" w:hAnsi="Segoe UI" w:cs="Segoe UI"/>
          <w:lang w:val="pl-PL"/>
        </w:rPr>
        <w:t xml:space="preserve">powiedział prezydent Zabrza </w:t>
      </w:r>
      <w:r w:rsidR="00B77E31" w:rsidRPr="0066239A">
        <w:rPr>
          <w:rFonts w:ascii="Segoe UI" w:hAnsi="Segoe UI" w:cs="Segoe UI"/>
          <w:b/>
          <w:lang w:val="pl-PL"/>
        </w:rPr>
        <w:t>Kamil Żbikowski.</w:t>
      </w:r>
    </w:p>
    <w:p w14:paraId="30A08398" w14:textId="41250371" w:rsidR="005F58A8" w:rsidRDefault="005F58A8" w:rsidP="005F58A8">
      <w:pPr>
        <w:spacing w:before="100" w:beforeAutospacing="1" w:after="100" w:afterAutospacing="1" w:line="276" w:lineRule="auto"/>
        <w:rPr>
          <w:rFonts w:ascii="Segoe UI" w:hAnsi="Segoe UI" w:cs="Segoe UI"/>
          <w:lang w:val="pl-PL"/>
        </w:rPr>
      </w:pPr>
      <w:r w:rsidRPr="005F58A8">
        <w:rPr>
          <w:rFonts w:ascii="Segoe UI" w:hAnsi="Segoe UI" w:cs="Segoe UI"/>
          <w:lang w:val="pl-PL"/>
        </w:rPr>
        <w:t>Po oficjalnej części uroczystości odbył się mecz inauguracyjny młodzieżowych drużyn piłkarskich, będący pierwszym spotkaniem rozegranym na nowym obiekcie.</w:t>
      </w:r>
    </w:p>
    <w:p w14:paraId="6F4A4765" w14:textId="53C788BE" w:rsidR="00E06E07" w:rsidRPr="00E06E07" w:rsidRDefault="00E06E07" w:rsidP="005F58A8">
      <w:pPr>
        <w:spacing w:before="100" w:beforeAutospacing="1" w:after="100" w:afterAutospacing="1" w:line="276" w:lineRule="auto"/>
        <w:rPr>
          <w:rFonts w:ascii="Segoe UI" w:hAnsi="Segoe UI" w:cs="Segoe UI"/>
          <w:lang w:val="pl-PL"/>
        </w:rPr>
      </w:pPr>
      <w:r w:rsidRPr="00E06E07">
        <w:rPr>
          <w:rFonts w:ascii="Segoe UI" w:hAnsi="Segoe UI" w:cs="Segoe UI"/>
          <w:lang w:val="pl-PL"/>
        </w:rPr>
        <w:lastRenderedPageBreak/>
        <w:t xml:space="preserve">Nowa </w:t>
      </w:r>
      <w:r w:rsidR="00BA719F" w:rsidRPr="00BA719F">
        <w:rPr>
          <w:rFonts w:ascii="Segoe UI" w:hAnsi="Segoe UI" w:cs="Segoe UI"/>
          <w:lang w:val="pl-PL"/>
        </w:rPr>
        <w:t>strefa sportu i rekreacji</w:t>
      </w:r>
      <w:r w:rsidR="00BF2838">
        <w:rPr>
          <w:rFonts w:ascii="Segoe UI" w:hAnsi="Segoe UI" w:cs="Segoe UI"/>
          <w:lang w:val="pl-PL"/>
        </w:rPr>
        <w:t xml:space="preserve"> </w:t>
      </w:r>
      <w:r w:rsidR="0010748E" w:rsidRPr="005F58A8">
        <w:rPr>
          <w:rFonts w:ascii="Segoe UI" w:hAnsi="Segoe UI" w:cs="Segoe UI"/>
          <w:lang w:val="pl-PL"/>
        </w:rPr>
        <w:t>przy inwestycji BOOSTER ZABRZE</w:t>
      </w:r>
      <w:r w:rsidR="0010748E">
        <w:rPr>
          <w:rFonts w:ascii="Segoe UI" w:hAnsi="Segoe UI" w:cs="Segoe UI"/>
          <w:lang w:val="pl-PL"/>
        </w:rPr>
        <w:t xml:space="preserve"> – nowoczesnym kompleksie magazynowo-usługowym, który powstał przy ul. </w:t>
      </w:r>
      <w:r w:rsidR="0010748E" w:rsidRPr="00096963">
        <w:rPr>
          <w:rFonts w:ascii="Segoe UI" w:hAnsi="Segoe UI" w:cs="Segoe UI"/>
          <w:lang w:val="pl-PL"/>
        </w:rPr>
        <w:t>Józefa Dworaczka,</w:t>
      </w:r>
      <w:r w:rsidR="0010748E">
        <w:rPr>
          <w:rFonts w:ascii="Segoe UI" w:hAnsi="Segoe UI" w:cs="Segoe UI"/>
          <w:lang w:val="pl-PL"/>
        </w:rPr>
        <w:t xml:space="preserve"> tuż </w:t>
      </w:r>
      <w:r w:rsidR="00CA71B3">
        <w:rPr>
          <w:rFonts w:ascii="Segoe UI" w:hAnsi="Segoe UI" w:cs="Segoe UI"/>
          <w:lang w:val="pl-PL"/>
        </w:rPr>
        <w:t>obok</w:t>
      </w:r>
      <w:r w:rsidR="0010748E">
        <w:rPr>
          <w:rFonts w:ascii="Segoe UI" w:hAnsi="Segoe UI" w:cs="Segoe UI"/>
          <w:lang w:val="pl-PL"/>
        </w:rPr>
        <w:t xml:space="preserve"> Drogowej Tras</w:t>
      </w:r>
      <w:r w:rsidR="00CA71B3">
        <w:rPr>
          <w:rFonts w:ascii="Segoe UI" w:hAnsi="Segoe UI" w:cs="Segoe UI"/>
          <w:lang w:val="pl-PL"/>
        </w:rPr>
        <w:t>y</w:t>
      </w:r>
      <w:r w:rsidR="0010748E">
        <w:rPr>
          <w:rFonts w:ascii="Segoe UI" w:hAnsi="Segoe UI" w:cs="Segoe UI"/>
          <w:lang w:val="pl-PL"/>
        </w:rPr>
        <w:t xml:space="preserve"> Średnicowej –</w:t>
      </w:r>
      <w:r w:rsidR="0010748E" w:rsidRPr="005F58A8">
        <w:rPr>
          <w:rFonts w:ascii="Segoe UI" w:hAnsi="Segoe UI" w:cs="Segoe UI"/>
          <w:lang w:val="pl-PL"/>
        </w:rPr>
        <w:t xml:space="preserve"> </w:t>
      </w:r>
      <w:r w:rsidRPr="00E06E07">
        <w:rPr>
          <w:rFonts w:ascii="Segoe UI" w:hAnsi="Segoe UI" w:cs="Segoe UI"/>
          <w:lang w:val="pl-PL"/>
        </w:rPr>
        <w:t>została zaprojektowana jako miejsce codziennej aktywności i wypoczynku mieszkańców</w:t>
      </w:r>
      <w:r w:rsidR="00BF2838">
        <w:rPr>
          <w:rFonts w:ascii="Segoe UI" w:hAnsi="Segoe UI" w:cs="Segoe UI"/>
          <w:lang w:val="pl-PL"/>
        </w:rPr>
        <w:t xml:space="preserve"> Zabrza</w:t>
      </w:r>
      <w:r w:rsidRPr="00E06E07">
        <w:rPr>
          <w:rFonts w:ascii="Segoe UI" w:hAnsi="Segoe UI" w:cs="Segoe UI"/>
          <w:lang w:val="pl-PL"/>
        </w:rPr>
        <w:t>. Jej centralnym punktem jest wielofunkcyjne boisko umożliwiające grę m.in. w piłkę nożną, koszykówkę czy piłkę ręczną.</w:t>
      </w:r>
      <w:r w:rsidR="00990107">
        <w:rPr>
          <w:rFonts w:ascii="Segoe UI" w:hAnsi="Segoe UI" w:cs="Segoe UI"/>
          <w:lang w:val="pl-PL"/>
        </w:rPr>
        <w:t xml:space="preserve"> </w:t>
      </w:r>
      <w:r w:rsidRPr="00E06E07">
        <w:rPr>
          <w:rFonts w:ascii="Segoe UI" w:hAnsi="Segoe UI" w:cs="Segoe UI"/>
          <w:lang w:val="pl-PL"/>
        </w:rPr>
        <w:t xml:space="preserve">Uzupełnieniem </w:t>
      </w:r>
      <w:r w:rsidR="0065742A">
        <w:rPr>
          <w:rFonts w:ascii="Segoe UI" w:hAnsi="Segoe UI" w:cs="Segoe UI"/>
          <w:lang w:val="pl-PL"/>
        </w:rPr>
        <w:t xml:space="preserve">części sportowej </w:t>
      </w:r>
      <w:r w:rsidR="00D870BA">
        <w:rPr>
          <w:rFonts w:ascii="Segoe UI" w:hAnsi="Segoe UI" w:cs="Segoe UI"/>
          <w:lang w:val="pl-PL"/>
        </w:rPr>
        <w:t>jest</w:t>
      </w:r>
      <w:r w:rsidRPr="00E06E07">
        <w:rPr>
          <w:rFonts w:ascii="Segoe UI" w:hAnsi="Segoe UI" w:cs="Segoe UI"/>
          <w:lang w:val="pl-PL"/>
        </w:rPr>
        <w:t xml:space="preserve"> </w:t>
      </w:r>
      <w:r w:rsidR="00D870BA">
        <w:rPr>
          <w:rFonts w:ascii="Segoe UI" w:hAnsi="Segoe UI" w:cs="Segoe UI"/>
          <w:lang w:val="pl-PL"/>
        </w:rPr>
        <w:t>drabinka</w:t>
      </w:r>
      <w:r w:rsidRPr="00E06E07">
        <w:rPr>
          <w:rFonts w:ascii="Segoe UI" w:hAnsi="Segoe UI" w:cs="Segoe UI"/>
          <w:lang w:val="pl-PL"/>
        </w:rPr>
        <w:t xml:space="preserve"> do ćwiczeń na świeżym powietrzu, stref</w:t>
      </w:r>
      <w:r w:rsidR="001A0E41">
        <w:rPr>
          <w:rFonts w:ascii="Segoe UI" w:hAnsi="Segoe UI" w:cs="Segoe UI"/>
          <w:lang w:val="pl-PL"/>
        </w:rPr>
        <w:t>a</w:t>
      </w:r>
      <w:r w:rsidRPr="00E06E07">
        <w:rPr>
          <w:rFonts w:ascii="Segoe UI" w:hAnsi="Segoe UI" w:cs="Segoe UI"/>
          <w:lang w:val="pl-PL"/>
        </w:rPr>
        <w:t xml:space="preserve"> wypoczynku z elementami małej architektury, </w:t>
      </w:r>
      <w:r w:rsidR="00F01E81">
        <w:rPr>
          <w:rFonts w:ascii="Segoe UI" w:hAnsi="Segoe UI" w:cs="Segoe UI"/>
          <w:lang w:val="pl-PL"/>
        </w:rPr>
        <w:t>alejki</w:t>
      </w:r>
      <w:r w:rsidRPr="00E06E07">
        <w:rPr>
          <w:rFonts w:ascii="Segoe UI" w:hAnsi="Segoe UI" w:cs="Segoe UI"/>
          <w:lang w:val="pl-PL"/>
        </w:rPr>
        <w:t xml:space="preserve"> spacerowe oraz </w:t>
      </w:r>
      <w:r w:rsidR="001C7A08">
        <w:rPr>
          <w:rFonts w:ascii="Segoe UI" w:hAnsi="Segoe UI" w:cs="Segoe UI"/>
          <w:lang w:val="pl-PL"/>
        </w:rPr>
        <w:t>tereny zielone</w:t>
      </w:r>
      <w:r w:rsidRPr="00E06E07">
        <w:rPr>
          <w:rFonts w:ascii="Segoe UI" w:hAnsi="Segoe UI" w:cs="Segoe UI"/>
          <w:lang w:val="pl-PL"/>
        </w:rPr>
        <w:t xml:space="preserve"> z licznymi nasadzeniami</w:t>
      </w:r>
      <w:r w:rsidR="00F01E81">
        <w:rPr>
          <w:rFonts w:ascii="Segoe UI" w:hAnsi="Segoe UI" w:cs="Segoe UI"/>
          <w:lang w:val="pl-PL"/>
        </w:rPr>
        <w:t xml:space="preserve"> drzew i krzewów</w:t>
      </w:r>
      <w:r w:rsidRPr="00E06E07">
        <w:rPr>
          <w:rFonts w:ascii="Segoe UI" w:hAnsi="Segoe UI" w:cs="Segoe UI"/>
          <w:lang w:val="pl-PL"/>
        </w:rPr>
        <w:t>. Dzięki temu powstało miejsce, które może służyć zarówno aktywności fizycznej, jak i codziennemu odpoczynkowi mieszkańców</w:t>
      </w:r>
      <w:r w:rsidR="009A374A">
        <w:rPr>
          <w:rFonts w:ascii="Segoe UI" w:hAnsi="Segoe UI" w:cs="Segoe UI"/>
          <w:lang w:val="pl-PL"/>
        </w:rPr>
        <w:t xml:space="preserve">, znakomicie skomunikowane dzięki pobliskim przystankom </w:t>
      </w:r>
      <w:r w:rsidR="00BB2B2C">
        <w:rPr>
          <w:rFonts w:ascii="Segoe UI" w:hAnsi="Segoe UI" w:cs="Segoe UI"/>
          <w:lang w:val="pl-PL"/>
        </w:rPr>
        <w:t>tramwajowym i autobusowym.</w:t>
      </w:r>
    </w:p>
    <w:p w14:paraId="112DB1B8" w14:textId="15700048" w:rsidR="003876F8" w:rsidRPr="003876F8" w:rsidRDefault="002F592C" w:rsidP="007D5A42">
      <w:pPr>
        <w:pStyle w:val="Nagwek3"/>
        <w:spacing w:line="276" w:lineRule="auto"/>
        <w:rPr>
          <w:rFonts w:ascii="Segoe UI" w:eastAsia="Calibri" w:hAnsi="Segoe UI" w:cs="Segoe UI"/>
          <w:b/>
          <w:color w:val="D8D600"/>
          <w:kern w:val="0"/>
          <w:sz w:val="22"/>
          <w:szCs w:val="22"/>
          <w14:ligatures w14:val="none"/>
        </w:rPr>
      </w:pPr>
      <w:r>
        <w:rPr>
          <w:rFonts w:ascii="Segoe UI" w:eastAsia="Calibri" w:hAnsi="Segoe UI" w:cs="Segoe UI"/>
          <w:b/>
          <w:color w:val="D8D600"/>
          <w:kern w:val="0"/>
          <w:sz w:val="22"/>
          <w:szCs w:val="22"/>
          <w14:ligatures w14:val="none"/>
        </w:rPr>
        <w:br/>
      </w:r>
      <w:r w:rsidR="008766FD">
        <w:rPr>
          <w:rFonts w:ascii="Segoe UI" w:eastAsia="Calibri" w:hAnsi="Segoe UI" w:cs="Segoe UI"/>
          <w:b/>
          <w:color w:val="D8D600"/>
          <w:kern w:val="0"/>
          <w:sz w:val="22"/>
          <w:szCs w:val="22"/>
          <w14:ligatures w14:val="none"/>
        </w:rPr>
        <w:t xml:space="preserve">O </w:t>
      </w:r>
      <w:r w:rsidR="003876F8" w:rsidRPr="003876F8">
        <w:rPr>
          <w:rFonts w:ascii="Segoe UI" w:eastAsia="Calibri" w:hAnsi="Segoe UI" w:cs="Segoe UI"/>
          <w:b/>
          <w:color w:val="D8D600"/>
          <w:kern w:val="0"/>
          <w:sz w:val="22"/>
          <w:szCs w:val="22"/>
          <w14:ligatures w14:val="none"/>
        </w:rPr>
        <w:t>BOOSTER ZABRZE</w:t>
      </w:r>
    </w:p>
    <w:p w14:paraId="2107A890" w14:textId="08B4D470" w:rsidR="003876F8" w:rsidRPr="003876F8" w:rsidRDefault="003876F8" w:rsidP="007D5A42">
      <w:pPr>
        <w:pStyle w:val="NormalnyWeb"/>
        <w:spacing w:line="276" w:lineRule="auto"/>
        <w:rPr>
          <w:rFonts w:ascii="Segoe UI" w:eastAsiaTheme="minorHAnsi" w:hAnsi="Segoe UI" w:cs="Segoe UI"/>
          <w:sz w:val="22"/>
          <w:szCs w:val="22"/>
          <w:lang w:eastAsia="en-US"/>
        </w:rPr>
      </w:pPr>
      <w:r w:rsidRPr="003876F8">
        <w:rPr>
          <w:rFonts w:ascii="Segoe UI" w:eastAsiaTheme="minorHAnsi" w:hAnsi="Segoe UI" w:cs="Segoe UI"/>
          <w:sz w:val="22"/>
          <w:szCs w:val="22"/>
          <w:lang w:eastAsia="en-US"/>
        </w:rPr>
        <w:t xml:space="preserve">BOOSTER ZABRZE by LemonTree to nowoczesny kompleks </w:t>
      </w:r>
      <w:r w:rsidR="008766FD">
        <w:rPr>
          <w:rFonts w:ascii="Segoe UI" w:eastAsiaTheme="minorHAnsi" w:hAnsi="Segoe UI" w:cs="Segoe UI"/>
          <w:sz w:val="22"/>
          <w:szCs w:val="22"/>
          <w:lang w:eastAsia="en-US"/>
        </w:rPr>
        <w:t>magazynowo-usługowy</w:t>
      </w:r>
      <w:r w:rsidRPr="003876F8">
        <w:rPr>
          <w:rFonts w:ascii="Segoe UI" w:eastAsiaTheme="minorHAnsi" w:hAnsi="Segoe UI" w:cs="Segoe UI"/>
          <w:sz w:val="22"/>
          <w:szCs w:val="22"/>
          <w:lang w:eastAsia="en-US"/>
        </w:rPr>
        <w:t xml:space="preserve">, który </w:t>
      </w:r>
      <w:r w:rsidR="00B9526E">
        <w:rPr>
          <w:rFonts w:ascii="Segoe UI" w:eastAsiaTheme="minorHAnsi" w:hAnsi="Segoe UI" w:cs="Segoe UI"/>
          <w:sz w:val="22"/>
          <w:szCs w:val="22"/>
          <w:lang w:eastAsia="en-US"/>
        </w:rPr>
        <w:t>docelowo</w:t>
      </w:r>
      <w:r w:rsidRPr="003876F8">
        <w:rPr>
          <w:rFonts w:ascii="Segoe UI" w:eastAsiaTheme="minorHAnsi" w:hAnsi="Segoe UI" w:cs="Segoe UI"/>
          <w:sz w:val="22"/>
          <w:szCs w:val="22"/>
          <w:lang w:eastAsia="en-US"/>
        </w:rPr>
        <w:t xml:space="preserve"> </w:t>
      </w:r>
      <w:r w:rsidR="00B9526E">
        <w:rPr>
          <w:rFonts w:ascii="Segoe UI" w:eastAsiaTheme="minorHAnsi" w:hAnsi="Segoe UI" w:cs="Segoe UI"/>
          <w:sz w:val="22"/>
          <w:szCs w:val="22"/>
          <w:lang w:eastAsia="en-US"/>
        </w:rPr>
        <w:t xml:space="preserve">będzie </w:t>
      </w:r>
      <w:r w:rsidR="002F592C">
        <w:rPr>
          <w:rFonts w:ascii="Segoe UI" w:eastAsiaTheme="minorHAnsi" w:hAnsi="Segoe UI" w:cs="Segoe UI"/>
          <w:sz w:val="22"/>
          <w:szCs w:val="22"/>
          <w:lang w:eastAsia="en-US"/>
        </w:rPr>
        <w:t>liczyć</w:t>
      </w:r>
      <w:r w:rsidR="00B9526E">
        <w:rPr>
          <w:rFonts w:ascii="Segoe UI" w:eastAsiaTheme="minorHAnsi" w:hAnsi="Segoe UI" w:cs="Segoe UI"/>
          <w:sz w:val="22"/>
          <w:szCs w:val="22"/>
          <w:lang w:eastAsia="en-US"/>
        </w:rPr>
        <w:t xml:space="preserve"> </w:t>
      </w:r>
      <w:r w:rsidRPr="003876F8">
        <w:rPr>
          <w:rFonts w:ascii="Segoe UI" w:eastAsiaTheme="minorHAnsi" w:hAnsi="Segoe UI" w:cs="Segoe UI"/>
          <w:sz w:val="22"/>
          <w:szCs w:val="22"/>
          <w:lang w:eastAsia="en-US"/>
        </w:rPr>
        <w:t>111 tys. mkw. powierzchni magazynowej, usługowej i biurowej. Inwestycja powsta</w:t>
      </w:r>
      <w:r w:rsidR="002F592C">
        <w:rPr>
          <w:rFonts w:ascii="Segoe UI" w:eastAsiaTheme="minorHAnsi" w:hAnsi="Segoe UI" w:cs="Segoe UI"/>
          <w:sz w:val="22"/>
          <w:szCs w:val="22"/>
          <w:lang w:eastAsia="en-US"/>
        </w:rPr>
        <w:t>ła</w:t>
      </w:r>
      <w:r w:rsidRPr="003876F8">
        <w:rPr>
          <w:rFonts w:ascii="Segoe UI" w:eastAsiaTheme="minorHAnsi" w:hAnsi="Segoe UI" w:cs="Segoe UI"/>
          <w:sz w:val="22"/>
          <w:szCs w:val="22"/>
          <w:lang w:eastAsia="en-US"/>
        </w:rPr>
        <w:t xml:space="preserve"> w strategicznej lokalizacji – w zabrzańskiej dzielnicy Zaborze, w bezpośrednim sąsiedztwie Drogowej Trasy Średnicowej oraz autostrad A1 i A4, zapewniając dostęp do najważniejszych szlaków komunikacyjnych</w:t>
      </w:r>
      <w:r w:rsidR="00C94FFE">
        <w:rPr>
          <w:rFonts w:ascii="Segoe UI" w:eastAsiaTheme="minorHAnsi" w:hAnsi="Segoe UI" w:cs="Segoe UI"/>
          <w:sz w:val="22"/>
          <w:szCs w:val="22"/>
          <w:lang w:eastAsia="en-US"/>
        </w:rPr>
        <w:t xml:space="preserve"> </w:t>
      </w:r>
      <w:r w:rsidR="00B23E86">
        <w:rPr>
          <w:rFonts w:ascii="Segoe UI" w:eastAsiaTheme="minorHAnsi" w:hAnsi="Segoe UI" w:cs="Segoe UI"/>
          <w:sz w:val="22"/>
          <w:szCs w:val="22"/>
          <w:lang w:eastAsia="en-US"/>
        </w:rPr>
        <w:t>–</w:t>
      </w:r>
      <w:r w:rsidR="0073328F">
        <w:rPr>
          <w:rFonts w:ascii="Segoe UI" w:eastAsiaTheme="minorHAnsi" w:hAnsi="Segoe UI" w:cs="Segoe UI"/>
          <w:sz w:val="22"/>
          <w:szCs w:val="22"/>
          <w:lang w:eastAsia="en-US"/>
        </w:rPr>
        <w:t xml:space="preserve"> </w:t>
      </w:r>
      <w:r w:rsidR="00B23E86">
        <w:rPr>
          <w:rFonts w:ascii="Segoe UI" w:eastAsiaTheme="minorHAnsi" w:hAnsi="Segoe UI" w:cs="Segoe UI"/>
          <w:sz w:val="22"/>
          <w:szCs w:val="22"/>
          <w:lang w:eastAsia="en-US"/>
        </w:rPr>
        <w:t xml:space="preserve">krajowych </w:t>
      </w:r>
      <w:r w:rsidR="0073328F">
        <w:rPr>
          <w:rFonts w:ascii="Segoe UI" w:eastAsiaTheme="minorHAnsi" w:hAnsi="Segoe UI" w:cs="Segoe UI"/>
          <w:sz w:val="22"/>
          <w:szCs w:val="22"/>
          <w:lang w:eastAsia="en-US"/>
        </w:rPr>
        <w:t>i międzynarodow</w:t>
      </w:r>
      <w:r w:rsidR="00B23E86">
        <w:rPr>
          <w:rFonts w:ascii="Segoe UI" w:eastAsiaTheme="minorHAnsi" w:hAnsi="Segoe UI" w:cs="Segoe UI"/>
          <w:sz w:val="22"/>
          <w:szCs w:val="22"/>
          <w:lang w:eastAsia="en-US"/>
        </w:rPr>
        <w:t>ych</w:t>
      </w:r>
      <w:r w:rsidR="00C94FFE">
        <w:rPr>
          <w:rFonts w:ascii="Segoe UI" w:eastAsiaTheme="minorHAnsi" w:hAnsi="Segoe UI" w:cs="Segoe UI"/>
          <w:sz w:val="22"/>
          <w:szCs w:val="22"/>
          <w:lang w:eastAsia="en-US"/>
        </w:rPr>
        <w:t xml:space="preserve">. </w:t>
      </w:r>
    </w:p>
    <w:p w14:paraId="3DDA6DCC" w14:textId="77777777" w:rsidR="003876F8" w:rsidRPr="003876F8" w:rsidRDefault="003876F8" w:rsidP="007D5A42">
      <w:pPr>
        <w:pStyle w:val="NormalnyWeb"/>
        <w:spacing w:line="276" w:lineRule="auto"/>
        <w:rPr>
          <w:rFonts w:ascii="Segoe UI" w:eastAsiaTheme="minorHAnsi" w:hAnsi="Segoe UI" w:cs="Segoe UI"/>
          <w:sz w:val="22"/>
          <w:szCs w:val="22"/>
          <w:lang w:eastAsia="en-US"/>
        </w:rPr>
      </w:pPr>
      <w:r w:rsidRPr="003876F8">
        <w:rPr>
          <w:rFonts w:ascii="Segoe UI" w:eastAsiaTheme="minorHAnsi" w:hAnsi="Segoe UI" w:cs="Segoe UI"/>
          <w:sz w:val="22"/>
          <w:szCs w:val="22"/>
          <w:lang w:eastAsia="en-US"/>
        </w:rPr>
        <w:t>Pierwszy etap inwestycji, obejmujący dwa nowoczesne budynki, został ukończony i sprzedany funduszowi Vestas Investment Management Europe. Obecnie trwa realizacja kolejnych trzech obiektów kompleksu, których oddanie do użytkowania planowane jest jeszcze w tym roku.</w:t>
      </w:r>
    </w:p>
    <w:p w14:paraId="4E25C095" w14:textId="137F3E0D" w:rsidR="003A0A69" w:rsidRPr="003876F8" w:rsidRDefault="00B77CDE" w:rsidP="007D5A42">
      <w:pPr>
        <w:pStyle w:val="NormalnyWeb"/>
        <w:spacing w:line="276" w:lineRule="auto"/>
        <w:rPr>
          <w:rFonts w:ascii="Segoe UI" w:eastAsiaTheme="minorHAnsi" w:hAnsi="Segoe UI" w:cs="Segoe UI"/>
          <w:sz w:val="22"/>
          <w:szCs w:val="22"/>
          <w:lang w:eastAsia="en-US"/>
        </w:rPr>
      </w:pPr>
      <w:r w:rsidRPr="00B77CDE">
        <w:rPr>
          <w:rFonts w:ascii="Segoe UI" w:eastAsiaTheme="minorHAnsi" w:hAnsi="Segoe UI" w:cs="Segoe UI"/>
          <w:sz w:val="22"/>
          <w:szCs w:val="22"/>
          <w:lang w:eastAsia="en-US"/>
        </w:rPr>
        <w:t xml:space="preserve">Projekt wyróżnia nowoczesna architektura </w:t>
      </w:r>
      <w:r w:rsidR="00206054">
        <w:rPr>
          <w:rFonts w:ascii="Segoe UI" w:eastAsiaTheme="minorHAnsi" w:hAnsi="Segoe UI" w:cs="Segoe UI"/>
          <w:sz w:val="22"/>
          <w:szCs w:val="22"/>
          <w:lang w:eastAsia="en-US"/>
        </w:rPr>
        <w:t xml:space="preserve">autorstwa </w:t>
      </w:r>
      <w:r w:rsidR="00D00486">
        <w:rPr>
          <w:rFonts w:ascii="Segoe UI" w:eastAsiaTheme="minorHAnsi" w:hAnsi="Segoe UI" w:cs="Segoe UI"/>
          <w:sz w:val="22"/>
          <w:szCs w:val="22"/>
          <w:lang w:eastAsia="en-US"/>
        </w:rPr>
        <w:t xml:space="preserve">renomowanej </w:t>
      </w:r>
      <w:r w:rsidR="00206054">
        <w:rPr>
          <w:rFonts w:ascii="Segoe UI" w:eastAsiaTheme="minorHAnsi" w:hAnsi="Segoe UI" w:cs="Segoe UI"/>
          <w:sz w:val="22"/>
          <w:szCs w:val="22"/>
          <w:lang w:eastAsia="en-US"/>
        </w:rPr>
        <w:t xml:space="preserve">pracowni Grupa 5 Architekci </w:t>
      </w:r>
      <w:r w:rsidRPr="00B77CDE">
        <w:rPr>
          <w:rFonts w:ascii="Segoe UI" w:eastAsiaTheme="minorHAnsi" w:hAnsi="Segoe UI" w:cs="Segoe UI"/>
          <w:sz w:val="22"/>
          <w:szCs w:val="22"/>
          <w:lang w:eastAsia="en-US"/>
        </w:rPr>
        <w:t xml:space="preserve">z charakterystycznymi drewnianymi elementami elewacji oraz rozwiązania wspierające </w:t>
      </w:r>
      <w:r w:rsidR="00686558">
        <w:rPr>
          <w:rFonts w:ascii="Segoe UI" w:eastAsiaTheme="minorHAnsi" w:hAnsi="Segoe UI" w:cs="Segoe UI"/>
          <w:sz w:val="22"/>
          <w:szCs w:val="22"/>
          <w:lang w:eastAsia="en-US"/>
        </w:rPr>
        <w:t>niskoemisyjność</w:t>
      </w:r>
      <w:r w:rsidRPr="00B77CDE">
        <w:rPr>
          <w:rFonts w:ascii="Segoe UI" w:eastAsiaTheme="minorHAnsi" w:hAnsi="Segoe UI" w:cs="Segoe UI"/>
          <w:sz w:val="22"/>
          <w:szCs w:val="22"/>
          <w:lang w:eastAsia="en-US"/>
        </w:rPr>
        <w:t xml:space="preserve"> i efektywność energetyczną. Budynki </w:t>
      </w:r>
      <w:r w:rsidR="00A27A4B">
        <w:rPr>
          <w:rFonts w:ascii="Segoe UI" w:eastAsiaTheme="minorHAnsi" w:hAnsi="Segoe UI" w:cs="Segoe UI"/>
          <w:sz w:val="22"/>
          <w:szCs w:val="22"/>
          <w:lang w:eastAsia="en-US"/>
        </w:rPr>
        <w:t xml:space="preserve">posiadają </w:t>
      </w:r>
      <w:r w:rsidRPr="00B77CDE">
        <w:rPr>
          <w:rFonts w:ascii="Segoe UI" w:eastAsiaTheme="minorHAnsi" w:hAnsi="Segoe UI" w:cs="Segoe UI"/>
          <w:sz w:val="22"/>
          <w:szCs w:val="22"/>
          <w:lang w:eastAsia="en-US"/>
        </w:rPr>
        <w:t>certyfikacj</w:t>
      </w:r>
      <w:r w:rsidR="00A27A4B">
        <w:rPr>
          <w:rFonts w:ascii="Segoe UI" w:eastAsiaTheme="minorHAnsi" w:hAnsi="Segoe UI" w:cs="Segoe UI"/>
          <w:sz w:val="22"/>
          <w:szCs w:val="22"/>
          <w:lang w:eastAsia="en-US"/>
        </w:rPr>
        <w:t>ę</w:t>
      </w:r>
      <w:r w:rsidRPr="00B77CDE">
        <w:rPr>
          <w:rFonts w:ascii="Segoe UI" w:eastAsiaTheme="minorHAnsi" w:hAnsi="Segoe UI" w:cs="Segoe UI"/>
          <w:sz w:val="22"/>
          <w:szCs w:val="22"/>
          <w:lang w:eastAsia="en-US"/>
        </w:rPr>
        <w:t xml:space="preserve"> BREEAM na poziomie </w:t>
      </w:r>
      <w:r w:rsidR="00A27A4B">
        <w:rPr>
          <w:rFonts w:ascii="Segoe UI" w:eastAsiaTheme="minorHAnsi" w:hAnsi="Segoe UI" w:cs="Segoe UI"/>
          <w:sz w:val="22"/>
          <w:szCs w:val="22"/>
          <w:lang w:eastAsia="en-US"/>
        </w:rPr>
        <w:t>Excellent</w:t>
      </w:r>
      <w:r w:rsidRPr="00B77CDE">
        <w:rPr>
          <w:rFonts w:ascii="Segoe UI" w:eastAsiaTheme="minorHAnsi" w:hAnsi="Segoe UI" w:cs="Segoe UI"/>
          <w:sz w:val="22"/>
          <w:szCs w:val="22"/>
          <w:lang w:eastAsia="en-US"/>
        </w:rPr>
        <w:t>, a zastosowane technologie obejmują m.in. instalacje fotowoltaiczne, energooszczędne systemy oświetlenia z inteligentnym sterowaniem, pompy ciepła, rozwiązania ograniczające zużycie wody oraz infrastrukturę do ładowania pojazdów elektrycznych. Kompleks powstaje zgodnie z filozofią LemonTree, łącząc wysoką jakość przestrzeni dla biznesu z odpowiedzialnym podejściem do środowiska</w:t>
      </w:r>
      <w:r w:rsidR="005867E4">
        <w:rPr>
          <w:rFonts w:ascii="Segoe UI" w:eastAsiaTheme="minorHAnsi" w:hAnsi="Segoe UI" w:cs="Segoe UI"/>
          <w:sz w:val="22"/>
          <w:szCs w:val="22"/>
          <w:lang w:eastAsia="en-US"/>
        </w:rPr>
        <w:t>,</w:t>
      </w:r>
      <w:r w:rsidRPr="00B77CDE">
        <w:rPr>
          <w:rFonts w:ascii="Segoe UI" w:eastAsiaTheme="minorHAnsi" w:hAnsi="Segoe UI" w:cs="Segoe UI"/>
          <w:sz w:val="22"/>
          <w:szCs w:val="22"/>
          <w:lang w:eastAsia="en-US"/>
        </w:rPr>
        <w:t xml:space="preserve"> nowoczesnym projektowaniem</w:t>
      </w:r>
      <w:r w:rsidR="005867E4">
        <w:rPr>
          <w:rFonts w:ascii="Segoe UI" w:eastAsiaTheme="minorHAnsi" w:hAnsi="Segoe UI" w:cs="Segoe UI"/>
          <w:sz w:val="22"/>
          <w:szCs w:val="22"/>
          <w:lang w:eastAsia="en-US"/>
        </w:rPr>
        <w:t xml:space="preserve"> i uwzględnianiem </w:t>
      </w:r>
      <w:r w:rsidR="003A0BCD">
        <w:rPr>
          <w:rFonts w:ascii="Segoe UI" w:eastAsiaTheme="minorHAnsi" w:hAnsi="Segoe UI" w:cs="Segoe UI"/>
          <w:sz w:val="22"/>
          <w:szCs w:val="22"/>
          <w:lang w:eastAsia="en-US"/>
        </w:rPr>
        <w:t xml:space="preserve">potrzeb </w:t>
      </w:r>
      <w:r w:rsidR="005867E4">
        <w:rPr>
          <w:rFonts w:ascii="Segoe UI" w:eastAsiaTheme="minorHAnsi" w:hAnsi="Segoe UI" w:cs="Segoe UI"/>
          <w:sz w:val="22"/>
          <w:szCs w:val="22"/>
          <w:lang w:eastAsia="en-US"/>
        </w:rPr>
        <w:t xml:space="preserve">lokalnych spolecznosci. </w:t>
      </w:r>
    </w:p>
    <w:p w14:paraId="4163A535" w14:textId="77777777" w:rsidR="00113A50" w:rsidRDefault="00113A50" w:rsidP="00EC2488">
      <w:pPr>
        <w:spacing w:before="240" w:line="276" w:lineRule="auto"/>
        <w:rPr>
          <w:rFonts w:ascii="Segoe UI" w:eastAsia="Calibri" w:hAnsi="Segoe UI" w:cs="Segoe UI"/>
          <w:b/>
          <w:color w:val="D8D600"/>
          <w:lang w:val="pl-PL"/>
        </w:rPr>
      </w:pPr>
    </w:p>
    <w:p w14:paraId="7AF03440" w14:textId="3B4E2EBC" w:rsidR="00EC0DFB" w:rsidRPr="00113A50" w:rsidRDefault="00685613" w:rsidP="00EC2488">
      <w:pPr>
        <w:spacing w:before="240" w:line="276" w:lineRule="auto"/>
        <w:rPr>
          <w:rFonts w:ascii="Segoe UI" w:eastAsia="Calibri" w:hAnsi="Segoe UI" w:cs="Segoe UI"/>
          <w:b/>
          <w:color w:val="D8D600"/>
          <w:lang w:val="pl-PL"/>
        </w:rPr>
      </w:pPr>
      <w:r w:rsidRPr="00113A50">
        <w:rPr>
          <w:rFonts w:ascii="Segoe UI" w:eastAsia="Calibri" w:hAnsi="Segoe UI" w:cs="Segoe UI"/>
          <w:b/>
          <w:color w:val="D8D600"/>
          <w:lang w:val="pl-PL"/>
        </w:rPr>
        <w:t xml:space="preserve">O </w:t>
      </w:r>
      <w:r w:rsidR="003F7287" w:rsidRPr="00113A50">
        <w:rPr>
          <w:rFonts w:ascii="Segoe UI" w:eastAsia="Calibri" w:hAnsi="Segoe UI" w:cs="Segoe UI"/>
          <w:b/>
          <w:color w:val="D8D600"/>
          <w:lang w:val="pl-PL"/>
        </w:rPr>
        <w:t>LemonTree</w:t>
      </w:r>
    </w:p>
    <w:p w14:paraId="22DB9B42" w14:textId="0413A489" w:rsidR="00942AD5" w:rsidRPr="003A0A69" w:rsidRDefault="005C0F1E" w:rsidP="00EC2488">
      <w:pPr>
        <w:spacing w:before="100" w:beforeAutospacing="1" w:after="100" w:afterAutospacing="1" w:line="276" w:lineRule="auto"/>
        <w:outlineLvl w:val="2"/>
        <w:rPr>
          <w:rFonts w:ascii="Segoe UI" w:eastAsia="Times New Roman" w:hAnsi="Segoe UI" w:cs="Segoe UI"/>
          <w:i/>
          <w:iCs/>
          <w:sz w:val="20"/>
          <w:szCs w:val="20"/>
          <w:lang w:val="pl-PL" w:eastAsia="en-GB"/>
        </w:rPr>
      </w:pPr>
      <w:r w:rsidRPr="003A0A69">
        <w:rPr>
          <w:rFonts w:ascii="Segoe UI" w:eastAsia="Times New Roman" w:hAnsi="Segoe UI" w:cs="Segoe UI"/>
          <w:i/>
          <w:iCs/>
          <w:sz w:val="20"/>
          <w:szCs w:val="20"/>
          <w:lang w:val="pl-PL" w:eastAsia="en-GB"/>
        </w:rPr>
        <w:t>LemonTree to nowoczesna firma tworząca wysokiej klasy powierzchnie logistyczno-usługowe w najlepszych lokalizacjach, z poszanowaniem natury i człowieka. Model biznesowy spółki opiera się na wdrażaniu inicjatyw strategicznych z obszaru zrównoważonego rozwoju. W swoich projektach LemonTree stosuje innowacyjne technologie ograniczające zużycie energii, wspierające dekarbonizację i obniżające koszty eksploatacyjne. Łączna wartość realizowanych projektów deweloperskich przekracza 400 mln euro</w:t>
      </w:r>
      <w:r w:rsidR="00F45969" w:rsidRPr="003A0A69">
        <w:rPr>
          <w:rFonts w:ascii="Segoe UI" w:eastAsia="Times New Roman" w:hAnsi="Segoe UI" w:cs="Segoe UI"/>
          <w:i/>
          <w:iCs/>
          <w:sz w:val="20"/>
          <w:szCs w:val="20"/>
          <w:lang w:val="pl-PL" w:eastAsia="en-GB"/>
        </w:rPr>
        <w:t>.</w:t>
      </w:r>
      <w:r w:rsidR="00685613" w:rsidRPr="003A0A69">
        <w:rPr>
          <w:rFonts w:ascii="Segoe UI" w:eastAsia="Times New Roman" w:hAnsi="Segoe UI" w:cs="Segoe UI"/>
          <w:i/>
          <w:iCs/>
          <w:sz w:val="20"/>
          <w:szCs w:val="20"/>
          <w:lang w:val="pl-PL" w:eastAsia="en-GB"/>
        </w:rPr>
        <w:t xml:space="preserve"> </w:t>
      </w:r>
    </w:p>
    <w:p w14:paraId="21E47DB0" w14:textId="77777777" w:rsidR="00E830CC" w:rsidRPr="002C0BF8" w:rsidRDefault="00E830CC" w:rsidP="00EC2488">
      <w:pPr>
        <w:spacing w:after="240" w:line="276" w:lineRule="auto"/>
        <w:rPr>
          <w:rFonts w:ascii="Segoe UI" w:eastAsia="Calibri" w:hAnsi="Segoe UI" w:cs="Segoe UI"/>
          <w:b/>
          <w:color w:val="D8D600"/>
          <w:lang w:val="pl-PL"/>
        </w:rPr>
      </w:pPr>
    </w:p>
    <w:p w14:paraId="080A92BF" w14:textId="53779374" w:rsidR="00EC0DFB" w:rsidRPr="002C0BF8" w:rsidRDefault="00EC0DFB" w:rsidP="00EC2488">
      <w:pPr>
        <w:spacing w:line="276" w:lineRule="auto"/>
        <w:rPr>
          <w:rFonts w:ascii="Segoe UI" w:eastAsia="Calibri" w:hAnsi="Segoe UI" w:cs="Segoe UI"/>
          <w:b/>
          <w:color w:val="D8D600"/>
          <w:lang w:val="pl-PL"/>
        </w:rPr>
      </w:pPr>
      <w:r w:rsidRPr="002C0BF8">
        <w:rPr>
          <w:rFonts w:ascii="Segoe UI" w:eastAsia="Calibri" w:hAnsi="Segoe UI" w:cs="Segoe UI"/>
          <w:b/>
          <w:color w:val="D8D600"/>
          <w:lang w:val="pl-PL"/>
        </w:rPr>
        <w:t>Kontakt d</w:t>
      </w:r>
      <w:r w:rsidR="00685613" w:rsidRPr="002C0BF8">
        <w:rPr>
          <w:rFonts w:ascii="Segoe UI" w:eastAsia="Calibri" w:hAnsi="Segoe UI" w:cs="Segoe UI"/>
          <w:b/>
          <w:color w:val="D8D600"/>
          <w:lang w:val="pl-PL"/>
        </w:rPr>
        <w:t>la</w:t>
      </w:r>
      <w:r w:rsidRPr="002C0BF8">
        <w:rPr>
          <w:rFonts w:ascii="Segoe UI" w:eastAsia="Calibri" w:hAnsi="Segoe UI" w:cs="Segoe UI"/>
          <w:b/>
          <w:color w:val="D8D600"/>
          <w:lang w:val="pl-PL"/>
        </w:rPr>
        <w:t xml:space="preserve"> </w:t>
      </w:r>
      <w:r w:rsidR="00685613" w:rsidRPr="002C0BF8">
        <w:rPr>
          <w:rFonts w:ascii="Segoe UI" w:eastAsia="Calibri" w:hAnsi="Segoe UI" w:cs="Segoe UI"/>
          <w:b/>
          <w:color w:val="D8D600"/>
          <w:lang w:val="pl-PL"/>
        </w:rPr>
        <w:t>mediów:</w:t>
      </w:r>
    </w:p>
    <w:p w14:paraId="3EFB69F3" w14:textId="57EBDF49" w:rsidR="00741C5C" w:rsidRPr="003A0A69" w:rsidRDefault="00741C5C" w:rsidP="00EC2488">
      <w:pPr>
        <w:spacing w:line="276" w:lineRule="auto"/>
        <w:rPr>
          <w:rFonts w:ascii="Segoe UI" w:hAnsi="Segoe UI" w:cs="Segoe UI"/>
          <w:sz w:val="20"/>
          <w:szCs w:val="20"/>
        </w:rPr>
      </w:pPr>
      <w:r w:rsidRPr="008043E3">
        <w:rPr>
          <w:rFonts w:ascii="Segoe UI" w:hAnsi="Segoe UI" w:cs="Segoe UI"/>
          <w:b/>
          <w:bCs/>
          <w:sz w:val="20"/>
          <w:szCs w:val="20"/>
        </w:rPr>
        <w:br/>
      </w:r>
      <w:r w:rsidRPr="003A0A69">
        <w:rPr>
          <w:rFonts w:ascii="Segoe UI" w:hAnsi="Segoe UI" w:cs="Segoe UI"/>
          <w:b/>
          <w:bCs/>
          <w:sz w:val="20"/>
          <w:szCs w:val="20"/>
        </w:rPr>
        <w:t>Katarzyna Dorocińska</w:t>
      </w:r>
      <w:r w:rsidRPr="003A0A69">
        <w:rPr>
          <w:rFonts w:ascii="Segoe UI" w:hAnsi="Segoe UI" w:cs="Segoe UI"/>
          <w:sz w:val="20"/>
          <w:szCs w:val="20"/>
        </w:rPr>
        <w:t xml:space="preserve"> </w:t>
      </w:r>
      <w:r w:rsidR="00BD7C53" w:rsidRPr="003A0A69">
        <w:rPr>
          <w:rFonts w:ascii="Segoe UI" w:hAnsi="Segoe UI" w:cs="Segoe UI"/>
          <w:sz w:val="20"/>
          <w:szCs w:val="20"/>
        </w:rPr>
        <w:br/>
        <w:t xml:space="preserve">Head of Marketing &amp; Communication, </w:t>
      </w:r>
      <w:r w:rsidR="005F759D" w:rsidRPr="003A0A69">
        <w:rPr>
          <w:rFonts w:ascii="Segoe UI" w:hAnsi="Segoe UI" w:cs="Segoe UI"/>
          <w:sz w:val="20"/>
          <w:szCs w:val="20"/>
        </w:rPr>
        <w:t>Sustainability Lead</w:t>
      </w:r>
      <w:r w:rsidRPr="003A0A69">
        <w:rPr>
          <w:rFonts w:ascii="Segoe UI" w:hAnsi="Segoe UI" w:cs="Segoe UI"/>
          <w:sz w:val="20"/>
          <w:szCs w:val="20"/>
        </w:rPr>
        <w:br/>
        <w:t xml:space="preserve">+48 </w:t>
      </w:r>
      <w:r w:rsidRPr="003A0A69">
        <w:rPr>
          <w:rFonts w:ascii="Segoe UI" w:eastAsiaTheme="minorEastAsia" w:hAnsi="Segoe UI" w:cs="Segoe UI"/>
          <w:noProof/>
          <w:color w:val="000000" w:themeColor="text1"/>
          <w:sz w:val="20"/>
          <w:szCs w:val="20"/>
        </w:rPr>
        <w:t>795 192 808</w:t>
      </w:r>
      <w:r w:rsidRPr="003A0A69">
        <w:rPr>
          <w:rFonts w:ascii="Segoe UI" w:hAnsi="Segoe UI" w:cs="Segoe UI"/>
          <w:sz w:val="20"/>
          <w:szCs w:val="20"/>
        </w:rPr>
        <w:t xml:space="preserve"> </w:t>
      </w:r>
      <w:r w:rsidRPr="003A0A69">
        <w:rPr>
          <w:rFonts w:ascii="Segoe UI" w:hAnsi="Segoe UI" w:cs="Segoe UI"/>
          <w:sz w:val="20"/>
          <w:szCs w:val="20"/>
        </w:rPr>
        <w:br/>
      </w:r>
      <w:hyperlink r:id="rId11" w:history="1">
        <w:r w:rsidRPr="003A0A69">
          <w:rPr>
            <w:rStyle w:val="Hipercze"/>
            <w:rFonts w:ascii="Segoe UI" w:hAnsi="Segoe UI" w:cs="Segoe UI"/>
            <w:sz w:val="20"/>
            <w:szCs w:val="20"/>
          </w:rPr>
          <w:t>k.dorocinska@lemontree.realestate</w:t>
        </w:r>
      </w:hyperlink>
    </w:p>
    <w:p w14:paraId="39706112" w14:textId="0C227C24" w:rsidR="003B3D6C" w:rsidRPr="003A0A69" w:rsidRDefault="00741C5C" w:rsidP="00EC2488">
      <w:pPr>
        <w:spacing w:after="0" w:line="276" w:lineRule="auto"/>
        <w:rPr>
          <w:rFonts w:ascii="Segoe UI" w:hAnsi="Segoe UI" w:cs="Segoe UI"/>
          <w:sz w:val="20"/>
          <w:szCs w:val="20"/>
        </w:rPr>
      </w:pPr>
      <w:r w:rsidRPr="003A0A69">
        <w:rPr>
          <w:rFonts w:ascii="Segoe UI" w:hAnsi="Segoe UI" w:cs="Segoe UI"/>
          <w:b/>
          <w:bCs/>
          <w:sz w:val="20"/>
          <w:szCs w:val="20"/>
        </w:rPr>
        <w:t>Michał Nitychoruk</w:t>
      </w:r>
      <w:r w:rsidR="005F759D" w:rsidRPr="003A0A69">
        <w:rPr>
          <w:rFonts w:ascii="Segoe UI" w:hAnsi="Segoe UI" w:cs="Segoe UI"/>
          <w:sz w:val="20"/>
          <w:szCs w:val="20"/>
        </w:rPr>
        <w:br/>
        <w:t>Marketing &amp; Communication Manager</w:t>
      </w:r>
      <w:r w:rsidR="00A53CF5" w:rsidRPr="003A0A69">
        <w:rPr>
          <w:rFonts w:ascii="Segoe UI" w:hAnsi="Segoe UI" w:cs="Segoe UI"/>
          <w:sz w:val="20"/>
          <w:szCs w:val="20"/>
        </w:rPr>
        <w:br/>
        <w:t>+48 539 957</w:t>
      </w:r>
      <w:r w:rsidR="003B3D6C" w:rsidRPr="003A0A69">
        <w:rPr>
          <w:rFonts w:ascii="Segoe UI" w:hAnsi="Segoe UI" w:cs="Segoe UI"/>
          <w:sz w:val="20"/>
          <w:szCs w:val="20"/>
        </w:rPr>
        <w:t> </w:t>
      </w:r>
      <w:r w:rsidR="00A53CF5" w:rsidRPr="003A0A69">
        <w:rPr>
          <w:rFonts w:ascii="Segoe UI" w:hAnsi="Segoe UI" w:cs="Segoe UI"/>
          <w:sz w:val="20"/>
          <w:szCs w:val="20"/>
        </w:rPr>
        <w:t>237</w:t>
      </w:r>
    </w:p>
    <w:p w14:paraId="2FA06114" w14:textId="572D65AB" w:rsidR="00685613" w:rsidRPr="003A0A69" w:rsidRDefault="003B3D6C" w:rsidP="00B73CBD">
      <w:pPr>
        <w:spacing w:after="0" w:line="276" w:lineRule="auto"/>
        <w:rPr>
          <w:rFonts w:ascii="Segoe UI" w:hAnsi="Segoe UI" w:cs="Segoe UI"/>
          <w:sz w:val="20"/>
          <w:szCs w:val="20"/>
          <w:lang w:val="pl-PL"/>
        </w:rPr>
      </w:pPr>
      <w:hyperlink r:id="rId12" w:history="1">
        <w:r w:rsidRPr="003A0A69">
          <w:rPr>
            <w:rStyle w:val="Hipercze"/>
            <w:rFonts w:ascii="Segoe UI" w:hAnsi="Segoe UI" w:cs="Segoe UI"/>
            <w:sz w:val="20"/>
            <w:szCs w:val="20"/>
            <w:lang w:val="pl-PL"/>
          </w:rPr>
          <w:t>m.nitychoruk@lemontree.realestate</w:t>
        </w:r>
      </w:hyperlink>
      <w:r w:rsidRPr="003A0A69">
        <w:rPr>
          <w:rFonts w:ascii="Segoe UI" w:hAnsi="Segoe UI" w:cs="Segoe UI"/>
          <w:sz w:val="20"/>
          <w:szCs w:val="20"/>
          <w:lang w:val="pl-PL"/>
        </w:rPr>
        <w:t xml:space="preserve"> </w:t>
      </w:r>
      <w:hyperlink r:id="rId13" w:history="1"/>
    </w:p>
    <w:sectPr w:rsidR="00685613" w:rsidRPr="003A0A69" w:rsidSect="00ED2F61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3B424" w14:textId="77777777" w:rsidR="00FC53DB" w:rsidRDefault="00FC53DB" w:rsidP="004F668E">
      <w:pPr>
        <w:spacing w:after="0" w:line="240" w:lineRule="auto"/>
      </w:pPr>
      <w:r>
        <w:separator/>
      </w:r>
    </w:p>
  </w:endnote>
  <w:endnote w:type="continuationSeparator" w:id="0">
    <w:p w14:paraId="5029CD5F" w14:textId="77777777" w:rsidR="00FC53DB" w:rsidRDefault="00FC53DB" w:rsidP="004F6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E0EC6" w14:textId="77777777" w:rsidR="00FC53DB" w:rsidRDefault="00FC53DB" w:rsidP="004F668E">
      <w:pPr>
        <w:spacing w:after="0" w:line="240" w:lineRule="auto"/>
      </w:pPr>
      <w:r>
        <w:separator/>
      </w:r>
    </w:p>
  </w:footnote>
  <w:footnote w:type="continuationSeparator" w:id="0">
    <w:p w14:paraId="5ABD3866" w14:textId="77777777" w:rsidR="00FC53DB" w:rsidRDefault="00FC53DB" w:rsidP="004F66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8FCF3" w14:textId="01D1E80F" w:rsidR="004F668E" w:rsidRDefault="004F668E">
    <w:pPr>
      <w:pStyle w:val="Nagwek"/>
    </w:pPr>
    <w:r>
      <w:rPr>
        <w:noProof/>
        <w:lang w:val="pl-PL" w:eastAsia="pl-PL"/>
      </w:rPr>
      <w:drawing>
        <wp:inline distT="0" distB="0" distL="0" distR="0" wp14:anchorId="4E7112D6" wp14:editId="036CD91D">
          <wp:extent cx="1274445" cy="250190"/>
          <wp:effectExtent l="0" t="0" r="1905" b="0"/>
          <wp:docPr id="87811592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4445" cy="250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hideSpellingErrors/>
  <w:hideGrammaticalError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879"/>
    <w:rsid w:val="0000060D"/>
    <w:rsid w:val="00000803"/>
    <w:rsid w:val="00006E72"/>
    <w:rsid w:val="000076BC"/>
    <w:rsid w:val="0001120D"/>
    <w:rsid w:val="0001121B"/>
    <w:rsid w:val="000137E2"/>
    <w:rsid w:val="00014D2D"/>
    <w:rsid w:val="00017684"/>
    <w:rsid w:val="000215A7"/>
    <w:rsid w:val="00025241"/>
    <w:rsid w:val="00026165"/>
    <w:rsid w:val="0002658A"/>
    <w:rsid w:val="00030D19"/>
    <w:rsid w:val="00031FA0"/>
    <w:rsid w:val="00036907"/>
    <w:rsid w:val="00041A19"/>
    <w:rsid w:val="00041D5F"/>
    <w:rsid w:val="000430B4"/>
    <w:rsid w:val="00044844"/>
    <w:rsid w:val="000448DF"/>
    <w:rsid w:val="00046815"/>
    <w:rsid w:val="00050F91"/>
    <w:rsid w:val="00054FB7"/>
    <w:rsid w:val="00056A2D"/>
    <w:rsid w:val="000608CA"/>
    <w:rsid w:val="000636AD"/>
    <w:rsid w:val="00067343"/>
    <w:rsid w:val="000732F8"/>
    <w:rsid w:val="00076795"/>
    <w:rsid w:val="00076B91"/>
    <w:rsid w:val="00081041"/>
    <w:rsid w:val="000867B7"/>
    <w:rsid w:val="000905D0"/>
    <w:rsid w:val="00096963"/>
    <w:rsid w:val="000A07BF"/>
    <w:rsid w:val="000A1EA2"/>
    <w:rsid w:val="000A38F9"/>
    <w:rsid w:val="000A758B"/>
    <w:rsid w:val="000B08D2"/>
    <w:rsid w:val="000B2208"/>
    <w:rsid w:val="000B31BD"/>
    <w:rsid w:val="000B5508"/>
    <w:rsid w:val="000B7D11"/>
    <w:rsid w:val="000C497D"/>
    <w:rsid w:val="000C49C2"/>
    <w:rsid w:val="000D05B8"/>
    <w:rsid w:val="000D7963"/>
    <w:rsid w:val="000E4A99"/>
    <w:rsid w:val="000E66F3"/>
    <w:rsid w:val="000E738B"/>
    <w:rsid w:val="000F008E"/>
    <w:rsid w:val="000F7601"/>
    <w:rsid w:val="0010077E"/>
    <w:rsid w:val="001009D7"/>
    <w:rsid w:val="00101741"/>
    <w:rsid w:val="00102A5E"/>
    <w:rsid w:val="0010748E"/>
    <w:rsid w:val="0011058E"/>
    <w:rsid w:val="00110CDF"/>
    <w:rsid w:val="00113A50"/>
    <w:rsid w:val="00116030"/>
    <w:rsid w:val="00116994"/>
    <w:rsid w:val="00120A97"/>
    <w:rsid w:val="00122EBE"/>
    <w:rsid w:val="0012395B"/>
    <w:rsid w:val="00126D84"/>
    <w:rsid w:val="00134FC0"/>
    <w:rsid w:val="00145845"/>
    <w:rsid w:val="00152C25"/>
    <w:rsid w:val="00153406"/>
    <w:rsid w:val="00155395"/>
    <w:rsid w:val="00156166"/>
    <w:rsid w:val="001602CF"/>
    <w:rsid w:val="0016156A"/>
    <w:rsid w:val="001617AD"/>
    <w:rsid w:val="00164102"/>
    <w:rsid w:val="00167B36"/>
    <w:rsid w:val="00167E6F"/>
    <w:rsid w:val="00170DCE"/>
    <w:rsid w:val="00173D4C"/>
    <w:rsid w:val="00177617"/>
    <w:rsid w:val="00181C9F"/>
    <w:rsid w:val="00190D9F"/>
    <w:rsid w:val="00191A36"/>
    <w:rsid w:val="00194879"/>
    <w:rsid w:val="001A0E41"/>
    <w:rsid w:val="001A1781"/>
    <w:rsid w:val="001B3462"/>
    <w:rsid w:val="001B4B78"/>
    <w:rsid w:val="001B4E54"/>
    <w:rsid w:val="001C43FE"/>
    <w:rsid w:val="001C5202"/>
    <w:rsid w:val="001C7A08"/>
    <w:rsid w:val="001C7AE2"/>
    <w:rsid w:val="001D3982"/>
    <w:rsid w:val="001D4D55"/>
    <w:rsid w:val="001D6AE7"/>
    <w:rsid w:val="001E04AA"/>
    <w:rsid w:val="001E0D0E"/>
    <w:rsid w:val="001E10DD"/>
    <w:rsid w:val="001E3AD1"/>
    <w:rsid w:val="001E70D3"/>
    <w:rsid w:val="001F1A18"/>
    <w:rsid w:val="001F3F6C"/>
    <w:rsid w:val="001F4A92"/>
    <w:rsid w:val="001F786D"/>
    <w:rsid w:val="001F7C89"/>
    <w:rsid w:val="00200E60"/>
    <w:rsid w:val="00203304"/>
    <w:rsid w:val="0020395B"/>
    <w:rsid w:val="00203B52"/>
    <w:rsid w:val="00205211"/>
    <w:rsid w:val="00205F68"/>
    <w:rsid w:val="00206054"/>
    <w:rsid w:val="00210505"/>
    <w:rsid w:val="0021406C"/>
    <w:rsid w:val="002175DC"/>
    <w:rsid w:val="00220D16"/>
    <w:rsid w:val="00225ECA"/>
    <w:rsid w:val="002273DF"/>
    <w:rsid w:val="00230252"/>
    <w:rsid w:val="00232DEC"/>
    <w:rsid w:val="002335DA"/>
    <w:rsid w:val="00235580"/>
    <w:rsid w:val="00241D52"/>
    <w:rsid w:val="0024664D"/>
    <w:rsid w:val="00246D9E"/>
    <w:rsid w:val="002505D5"/>
    <w:rsid w:val="00250B22"/>
    <w:rsid w:val="00250FEC"/>
    <w:rsid w:val="002569CE"/>
    <w:rsid w:val="00257312"/>
    <w:rsid w:val="00260E4F"/>
    <w:rsid w:val="00265EB7"/>
    <w:rsid w:val="00265F16"/>
    <w:rsid w:val="00270164"/>
    <w:rsid w:val="0027126B"/>
    <w:rsid w:val="00272F1C"/>
    <w:rsid w:val="00274101"/>
    <w:rsid w:val="00274F5A"/>
    <w:rsid w:val="002753A0"/>
    <w:rsid w:val="002801B7"/>
    <w:rsid w:val="00280275"/>
    <w:rsid w:val="002827EA"/>
    <w:rsid w:val="0029166D"/>
    <w:rsid w:val="002916E8"/>
    <w:rsid w:val="002924B2"/>
    <w:rsid w:val="00292CC4"/>
    <w:rsid w:val="00295B57"/>
    <w:rsid w:val="002A1523"/>
    <w:rsid w:val="002A34D8"/>
    <w:rsid w:val="002B1595"/>
    <w:rsid w:val="002B2B8B"/>
    <w:rsid w:val="002B7465"/>
    <w:rsid w:val="002C09D4"/>
    <w:rsid w:val="002C0BF8"/>
    <w:rsid w:val="002C26B5"/>
    <w:rsid w:val="002C553D"/>
    <w:rsid w:val="002C55DE"/>
    <w:rsid w:val="002C7FEB"/>
    <w:rsid w:val="002D33DC"/>
    <w:rsid w:val="002D54E1"/>
    <w:rsid w:val="002D59A5"/>
    <w:rsid w:val="002D6C40"/>
    <w:rsid w:val="002E002A"/>
    <w:rsid w:val="002E109C"/>
    <w:rsid w:val="002E1675"/>
    <w:rsid w:val="002E2A3E"/>
    <w:rsid w:val="002E44BB"/>
    <w:rsid w:val="002E6FE4"/>
    <w:rsid w:val="002F0C03"/>
    <w:rsid w:val="002F5466"/>
    <w:rsid w:val="002F592C"/>
    <w:rsid w:val="002F592E"/>
    <w:rsid w:val="003001A5"/>
    <w:rsid w:val="003010D6"/>
    <w:rsid w:val="0030250F"/>
    <w:rsid w:val="003054F7"/>
    <w:rsid w:val="00305B4A"/>
    <w:rsid w:val="003062D0"/>
    <w:rsid w:val="003146F1"/>
    <w:rsid w:val="00316EE3"/>
    <w:rsid w:val="003200BF"/>
    <w:rsid w:val="00323D8E"/>
    <w:rsid w:val="003265A0"/>
    <w:rsid w:val="00332CD6"/>
    <w:rsid w:val="00333E0E"/>
    <w:rsid w:val="003343DF"/>
    <w:rsid w:val="00336951"/>
    <w:rsid w:val="00342524"/>
    <w:rsid w:val="00345AC2"/>
    <w:rsid w:val="00347BA9"/>
    <w:rsid w:val="00347C65"/>
    <w:rsid w:val="00353253"/>
    <w:rsid w:val="0036274E"/>
    <w:rsid w:val="003650AF"/>
    <w:rsid w:val="00373295"/>
    <w:rsid w:val="003853C1"/>
    <w:rsid w:val="00387345"/>
    <w:rsid w:val="003876F8"/>
    <w:rsid w:val="0038782A"/>
    <w:rsid w:val="003A0331"/>
    <w:rsid w:val="003A0A69"/>
    <w:rsid w:val="003A0BCD"/>
    <w:rsid w:val="003A3864"/>
    <w:rsid w:val="003A4ED0"/>
    <w:rsid w:val="003B0FCF"/>
    <w:rsid w:val="003B3D6C"/>
    <w:rsid w:val="003B3FAD"/>
    <w:rsid w:val="003B4833"/>
    <w:rsid w:val="003C3C25"/>
    <w:rsid w:val="003D1D05"/>
    <w:rsid w:val="003D22AF"/>
    <w:rsid w:val="003D56F6"/>
    <w:rsid w:val="003E0537"/>
    <w:rsid w:val="003E12E8"/>
    <w:rsid w:val="003E16E2"/>
    <w:rsid w:val="003E4F6F"/>
    <w:rsid w:val="003E50DE"/>
    <w:rsid w:val="003E5BCB"/>
    <w:rsid w:val="003E5F85"/>
    <w:rsid w:val="003F3452"/>
    <w:rsid w:val="003F5014"/>
    <w:rsid w:val="003F70A5"/>
    <w:rsid w:val="003F7287"/>
    <w:rsid w:val="00401A1D"/>
    <w:rsid w:val="00402AE0"/>
    <w:rsid w:val="00404684"/>
    <w:rsid w:val="0040545A"/>
    <w:rsid w:val="004073E6"/>
    <w:rsid w:val="00411491"/>
    <w:rsid w:val="00411A03"/>
    <w:rsid w:val="00412125"/>
    <w:rsid w:val="00413EC1"/>
    <w:rsid w:val="0041616C"/>
    <w:rsid w:val="00416995"/>
    <w:rsid w:val="00416D76"/>
    <w:rsid w:val="00417038"/>
    <w:rsid w:val="004243BD"/>
    <w:rsid w:val="0042444C"/>
    <w:rsid w:val="00427FEB"/>
    <w:rsid w:val="004415E9"/>
    <w:rsid w:val="00442BA2"/>
    <w:rsid w:val="004430EE"/>
    <w:rsid w:val="00444C43"/>
    <w:rsid w:val="00446EAD"/>
    <w:rsid w:val="00447D7F"/>
    <w:rsid w:val="00447FC4"/>
    <w:rsid w:val="00453941"/>
    <w:rsid w:val="00454469"/>
    <w:rsid w:val="00461019"/>
    <w:rsid w:val="00462194"/>
    <w:rsid w:val="0047113B"/>
    <w:rsid w:val="0047243F"/>
    <w:rsid w:val="00476B52"/>
    <w:rsid w:val="00477BE0"/>
    <w:rsid w:val="00480348"/>
    <w:rsid w:val="00481C9B"/>
    <w:rsid w:val="00482113"/>
    <w:rsid w:val="00482AF8"/>
    <w:rsid w:val="004844EA"/>
    <w:rsid w:val="00484B08"/>
    <w:rsid w:val="0048539D"/>
    <w:rsid w:val="004865CA"/>
    <w:rsid w:val="00486825"/>
    <w:rsid w:val="00490347"/>
    <w:rsid w:val="004977FA"/>
    <w:rsid w:val="00497B0C"/>
    <w:rsid w:val="004A2679"/>
    <w:rsid w:val="004A27BA"/>
    <w:rsid w:val="004A35D1"/>
    <w:rsid w:val="004A5485"/>
    <w:rsid w:val="004A6417"/>
    <w:rsid w:val="004A6A8C"/>
    <w:rsid w:val="004B4654"/>
    <w:rsid w:val="004B6165"/>
    <w:rsid w:val="004B61FB"/>
    <w:rsid w:val="004C3887"/>
    <w:rsid w:val="004C4321"/>
    <w:rsid w:val="004D68EA"/>
    <w:rsid w:val="004E1EC2"/>
    <w:rsid w:val="004E2C76"/>
    <w:rsid w:val="004E6216"/>
    <w:rsid w:val="004F668E"/>
    <w:rsid w:val="00500470"/>
    <w:rsid w:val="00501A46"/>
    <w:rsid w:val="00504699"/>
    <w:rsid w:val="005054C1"/>
    <w:rsid w:val="00506A6A"/>
    <w:rsid w:val="0051002B"/>
    <w:rsid w:val="005109CB"/>
    <w:rsid w:val="00510EF6"/>
    <w:rsid w:val="00512BC2"/>
    <w:rsid w:val="00515F0E"/>
    <w:rsid w:val="00521857"/>
    <w:rsid w:val="00522355"/>
    <w:rsid w:val="0052240C"/>
    <w:rsid w:val="00522C5C"/>
    <w:rsid w:val="00532AB2"/>
    <w:rsid w:val="005363A9"/>
    <w:rsid w:val="005427C6"/>
    <w:rsid w:val="00545CFD"/>
    <w:rsid w:val="00553FAF"/>
    <w:rsid w:val="005624AC"/>
    <w:rsid w:val="00563FF1"/>
    <w:rsid w:val="00567AF6"/>
    <w:rsid w:val="00573613"/>
    <w:rsid w:val="00575EAE"/>
    <w:rsid w:val="00576816"/>
    <w:rsid w:val="00577A3A"/>
    <w:rsid w:val="00577FAF"/>
    <w:rsid w:val="00583140"/>
    <w:rsid w:val="00585231"/>
    <w:rsid w:val="00585979"/>
    <w:rsid w:val="0058650A"/>
    <w:rsid w:val="005867E4"/>
    <w:rsid w:val="00592C37"/>
    <w:rsid w:val="005A5FE1"/>
    <w:rsid w:val="005B187D"/>
    <w:rsid w:val="005B38E9"/>
    <w:rsid w:val="005B6A50"/>
    <w:rsid w:val="005C0F1E"/>
    <w:rsid w:val="005C2F68"/>
    <w:rsid w:val="005C47F0"/>
    <w:rsid w:val="005C4CAF"/>
    <w:rsid w:val="005C4EB8"/>
    <w:rsid w:val="005C6BA0"/>
    <w:rsid w:val="005C7555"/>
    <w:rsid w:val="005D03DF"/>
    <w:rsid w:val="005D0482"/>
    <w:rsid w:val="005D43B7"/>
    <w:rsid w:val="005E1ABF"/>
    <w:rsid w:val="005E40A5"/>
    <w:rsid w:val="005E42EF"/>
    <w:rsid w:val="005E69F6"/>
    <w:rsid w:val="005E73BA"/>
    <w:rsid w:val="005F0565"/>
    <w:rsid w:val="005F0989"/>
    <w:rsid w:val="005F1B7F"/>
    <w:rsid w:val="005F4244"/>
    <w:rsid w:val="005F445A"/>
    <w:rsid w:val="005F4A74"/>
    <w:rsid w:val="005F58A8"/>
    <w:rsid w:val="005F759D"/>
    <w:rsid w:val="005F7D93"/>
    <w:rsid w:val="0060029E"/>
    <w:rsid w:val="00602452"/>
    <w:rsid w:val="006033E2"/>
    <w:rsid w:val="00604EE2"/>
    <w:rsid w:val="0060607B"/>
    <w:rsid w:val="00607DE4"/>
    <w:rsid w:val="00616032"/>
    <w:rsid w:val="00616D01"/>
    <w:rsid w:val="00616F76"/>
    <w:rsid w:val="00626DEF"/>
    <w:rsid w:val="00630C39"/>
    <w:rsid w:val="00631573"/>
    <w:rsid w:val="006326B8"/>
    <w:rsid w:val="0064004E"/>
    <w:rsid w:val="00640099"/>
    <w:rsid w:val="006426AD"/>
    <w:rsid w:val="0064720F"/>
    <w:rsid w:val="006506A2"/>
    <w:rsid w:val="00650C47"/>
    <w:rsid w:val="00651942"/>
    <w:rsid w:val="0065742A"/>
    <w:rsid w:val="0066239A"/>
    <w:rsid w:val="00664FD1"/>
    <w:rsid w:val="0067093F"/>
    <w:rsid w:val="00673182"/>
    <w:rsid w:val="006743F5"/>
    <w:rsid w:val="00674646"/>
    <w:rsid w:val="006762B0"/>
    <w:rsid w:val="00680CD8"/>
    <w:rsid w:val="00683743"/>
    <w:rsid w:val="006845CC"/>
    <w:rsid w:val="006853A6"/>
    <w:rsid w:val="00685613"/>
    <w:rsid w:val="00686558"/>
    <w:rsid w:val="00692B9C"/>
    <w:rsid w:val="006A29A8"/>
    <w:rsid w:val="006B1A14"/>
    <w:rsid w:val="006B747F"/>
    <w:rsid w:val="006C1EE9"/>
    <w:rsid w:val="006C3E00"/>
    <w:rsid w:val="006C5613"/>
    <w:rsid w:val="006C56CE"/>
    <w:rsid w:val="006C5A6A"/>
    <w:rsid w:val="006C7441"/>
    <w:rsid w:val="006D0F93"/>
    <w:rsid w:val="006D1B8F"/>
    <w:rsid w:val="006D48CE"/>
    <w:rsid w:val="006D6E2D"/>
    <w:rsid w:val="006E4F60"/>
    <w:rsid w:val="006E5D96"/>
    <w:rsid w:val="006E6C43"/>
    <w:rsid w:val="006F24DA"/>
    <w:rsid w:val="00703E84"/>
    <w:rsid w:val="0070780C"/>
    <w:rsid w:val="00710285"/>
    <w:rsid w:val="00710D13"/>
    <w:rsid w:val="007126DC"/>
    <w:rsid w:val="00712E4F"/>
    <w:rsid w:val="00716789"/>
    <w:rsid w:val="00717C18"/>
    <w:rsid w:val="00723B46"/>
    <w:rsid w:val="00724883"/>
    <w:rsid w:val="007257B6"/>
    <w:rsid w:val="00725E78"/>
    <w:rsid w:val="007277F2"/>
    <w:rsid w:val="00730691"/>
    <w:rsid w:val="00732CB4"/>
    <w:rsid w:val="0073328F"/>
    <w:rsid w:val="007342E5"/>
    <w:rsid w:val="00735118"/>
    <w:rsid w:val="00736DBB"/>
    <w:rsid w:val="0074152B"/>
    <w:rsid w:val="00741C5C"/>
    <w:rsid w:val="00741FA8"/>
    <w:rsid w:val="00742056"/>
    <w:rsid w:val="00744369"/>
    <w:rsid w:val="00751F15"/>
    <w:rsid w:val="007526F9"/>
    <w:rsid w:val="00754010"/>
    <w:rsid w:val="007547CE"/>
    <w:rsid w:val="00760E4E"/>
    <w:rsid w:val="00761525"/>
    <w:rsid w:val="00772D6E"/>
    <w:rsid w:val="00775087"/>
    <w:rsid w:val="007760EF"/>
    <w:rsid w:val="00777E17"/>
    <w:rsid w:val="00781024"/>
    <w:rsid w:val="00784FD6"/>
    <w:rsid w:val="00786987"/>
    <w:rsid w:val="00792DD3"/>
    <w:rsid w:val="00793C5A"/>
    <w:rsid w:val="007947AB"/>
    <w:rsid w:val="00796992"/>
    <w:rsid w:val="00797E54"/>
    <w:rsid w:val="007A1683"/>
    <w:rsid w:val="007A765F"/>
    <w:rsid w:val="007A7B72"/>
    <w:rsid w:val="007B1EA0"/>
    <w:rsid w:val="007B4571"/>
    <w:rsid w:val="007C1A9A"/>
    <w:rsid w:val="007C496F"/>
    <w:rsid w:val="007C7E25"/>
    <w:rsid w:val="007D217A"/>
    <w:rsid w:val="007D5A42"/>
    <w:rsid w:val="007D5BF2"/>
    <w:rsid w:val="007D6F3A"/>
    <w:rsid w:val="007E0498"/>
    <w:rsid w:val="007E3E1A"/>
    <w:rsid w:val="007E5FAC"/>
    <w:rsid w:val="007E79EF"/>
    <w:rsid w:val="007F13A2"/>
    <w:rsid w:val="007F3914"/>
    <w:rsid w:val="007F6F35"/>
    <w:rsid w:val="007F705A"/>
    <w:rsid w:val="008043E3"/>
    <w:rsid w:val="008131C9"/>
    <w:rsid w:val="00813C3A"/>
    <w:rsid w:val="00815905"/>
    <w:rsid w:val="00815D6A"/>
    <w:rsid w:val="008344B3"/>
    <w:rsid w:val="00841901"/>
    <w:rsid w:val="0084380B"/>
    <w:rsid w:val="00844E87"/>
    <w:rsid w:val="00847DF7"/>
    <w:rsid w:val="00863DAE"/>
    <w:rsid w:val="0087144E"/>
    <w:rsid w:val="008734F3"/>
    <w:rsid w:val="00873A93"/>
    <w:rsid w:val="00873CC2"/>
    <w:rsid w:val="008741B4"/>
    <w:rsid w:val="00874C63"/>
    <w:rsid w:val="00875474"/>
    <w:rsid w:val="008766FD"/>
    <w:rsid w:val="008819D7"/>
    <w:rsid w:val="0088251F"/>
    <w:rsid w:val="008830DF"/>
    <w:rsid w:val="0088781D"/>
    <w:rsid w:val="00890127"/>
    <w:rsid w:val="00892BBD"/>
    <w:rsid w:val="008A4391"/>
    <w:rsid w:val="008A55CB"/>
    <w:rsid w:val="008B4612"/>
    <w:rsid w:val="008C132F"/>
    <w:rsid w:val="008C45A3"/>
    <w:rsid w:val="008C4D92"/>
    <w:rsid w:val="008D3956"/>
    <w:rsid w:val="008D399D"/>
    <w:rsid w:val="008D591F"/>
    <w:rsid w:val="008E1DCD"/>
    <w:rsid w:val="0090011A"/>
    <w:rsid w:val="0090012C"/>
    <w:rsid w:val="009019A4"/>
    <w:rsid w:val="00906469"/>
    <w:rsid w:val="00906E31"/>
    <w:rsid w:val="009114F1"/>
    <w:rsid w:val="00914A64"/>
    <w:rsid w:val="00923DA7"/>
    <w:rsid w:val="00927E50"/>
    <w:rsid w:val="00936161"/>
    <w:rsid w:val="00936F43"/>
    <w:rsid w:val="00941FA4"/>
    <w:rsid w:val="00942AD5"/>
    <w:rsid w:val="00943FEA"/>
    <w:rsid w:val="0094533A"/>
    <w:rsid w:val="009456FC"/>
    <w:rsid w:val="00946C33"/>
    <w:rsid w:val="00950D15"/>
    <w:rsid w:val="00951D2B"/>
    <w:rsid w:val="00952A7A"/>
    <w:rsid w:val="00954100"/>
    <w:rsid w:val="0095576E"/>
    <w:rsid w:val="00957EAC"/>
    <w:rsid w:val="00962481"/>
    <w:rsid w:val="00962DA3"/>
    <w:rsid w:val="00967425"/>
    <w:rsid w:val="00970AAE"/>
    <w:rsid w:val="009736D7"/>
    <w:rsid w:val="00974386"/>
    <w:rsid w:val="00975136"/>
    <w:rsid w:val="00976A47"/>
    <w:rsid w:val="00980F3C"/>
    <w:rsid w:val="00984854"/>
    <w:rsid w:val="00990107"/>
    <w:rsid w:val="009A1BB2"/>
    <w:rsid w:val="009A21B3"/>
    <w:rsid w:val="009A374A"/>
    <w:rsid w:val="009A5155"/>
    <w:rsid w:val="009A5F79"/>
    <w:rsid w:val="009A7F49"/>
    <w:rsid w:val="009B0136"/>
    <w:rsid w:val="009B0599"/>
    <w:rsid w:val="009B2711"/>
    <w:rsid w:val="009B3091"/>
    <w:rsid w:val="009B3A2B"/>
    <w:rsid w:val="009B649B"/>
    <w:rsid w:val="009C1A1C"/>
    <w:rsid w:val="009C1A29"/>
    <w:rsid w:val="009C6CA1"/>
    <w:rsid w:val="009C791E"/>
    <w:rsid w:val="009D267C"/>
    <w:rsid w:val="009D3FE1"/>
    <w:rsid w:val="009D42BE"/>
    <w:rsid w:val="009D56B8"/>
    <w:rsid w:val="009D5FB1"/>
    <w:rsid w:val="009D76C5"/>
    <w:rsid w:val="009E2416"/>
    <w:rsid w:val="009E31FF"/>
    <w:rsid w:val="009E5A03"/>
    <w:rsid w:val="009E730E"/>
    <w:rsid w:val="009F02D3"/>
    <w:rsid w:val="009F266D"/>
    <w:rsid w:val="009F6598"/>
    <w:rsid w:val="009F6E85"/>
    <w:rsid w:val="00A04E84"/>
    <w:rsid w:val="00A07437"/>
    <w:rsid w:val="00A16DF4"/>
    <w:rsid w:val="00A17DA0"/>
    <w:rsid w:val="00A214CD"/>
    <w:rsid w:val="00A23A7A"/>
    <w:rsid w:val="00A247AB"/>
    <w:rsid w:val="00A27A4B"/>
    <w:rsid w:val="00A27EF1"/>
    <w:rsid w:val="00A321BC"/>
    <w:rsid w:val="00A373FA"/>
    <w:rsid w:val="00A4271B"/>
    <w:rsid w:val="00A42870"/>
    <w:rsid w:val="00A428DC"/>
    <w:rsid w:val="00A439DE"/>
    <w:rsid w:val="00A449C7"/>
    <w:rsid w:val="00A47F0D"/>
    <w:rsid w:val="00A50854"/>
    <w:rsid w:val="00A51B1A"/>
    <w:rsid w:val="00A53CF5"/>
    <w:rsid w:val="00A5415A"/>
    <w:rsid w:val="00A5522B"/>
    <w:rsid w:val="00A5684D"/>
    <w:rsid w:val="00A65CD9"/>
    <w:rsid w:val="00A6729D"/>
    <w:rsid w:val="00A67820"/>
    <w:rsid w:val="00A730CA"/>
    <w:rsid w:val="00A81473"/>
    <w:rsid w:val="00A82182"/>
    <w:rsid w:val="00A8246C"/>
    <w:rsid w:val="00A839FA"/>
    <w:rsid w:val="00A84B6C"/>
    <w:rsid w:val="00A93B4C"/>
    <w:rsid w:val="00A94055"/>
    <w:rsid w:val="00AA091D"/>
    <w:rsid w:val="00AA0F83"/>
    <w:rsid w:val="00AA543F"/>
    <w:rsid w:val="00AB4F8A"/>
    <w:rsid w:val="00AB5B55"/>
    <w:rsid w:val="00AC05F5"/>
    <w:rsid w:val="00AC0E39"/>
    <w:rsid w:val="00AC1AEA"/>
    <w:rsid w:val="00AC2D43"/>
    <w:rsid w:val="00AC6267"/>
    <w:rsid w:val="00AD0C2B"/>
    <w:rsid w:val="00AD1768"/>
    <w:rsid w:val="00AD7461"/>
    <w:rsid w:val="00AE29CA"/>
    <w:rsid w:val="00AE567D"/>
    <w:rsid w:val="00AF5DFE"/>
    <w:rsid w:val="00AF7DA1"/>
    <w:rsid w:val="00B00124"/>
    <w:rsid w:val="00B0410F"/>
    <w:rsid w:val="00B05E13"/>
    <w:rsid w:val="00B12FFE"/>
    <w:rsid w:val="00B13E18"/>
    <w:rsid w:val="00B144F7"/>
    <w:rsid w:val="00B14904"/>
    <w:rsid w:val="00B15FA1"/>
    <w:rsid w:val="00B2091C"/>
    <w:rsid w:val="00B2198A"/>
    <w:rsid w:val="00B23E86"/>
    <w:rsid w:val="00B27815"/>
    <w:rsid w:val="00B30757"/>
    <w:rsid w:val="00B32ACD"/>
    <w:rsid w:val="00B33BC5"/>
    <w:rsid w:val="00B348BB"/>
    <w:rsid w:val="00B34E84"/>
    <w:rsid w:val="00B3633B"/>
    <w:rsid w:val="00B36637"/>
    <w:rsid w:val="00B37F63"/>
    <w:rsid w:val="00B42E8E"/>
    <w:rsid w:val="00B4778C"/>
    <w:rsid w:val="00B5050B"/>
    <w:rsid w:val="00B5173C"/>
    <w:rsid w:val="00B52B13"/>
    <w:rsid w:val="00B5409B"/>
    <w:rsid w:val="00B542D7"/>
    <w:rsid w:val="00B55DE1"/>
    <w:rsid w:val="00B55F83"/>
    <w:rsid w:val="00B57CB4"/>
    <w:rsid w:val="00B57F7C"/>
    <w:rsid w:val="00B60FDD"/>
    <w:rsid w:val="00B64879"/>
    <w:rsid w:val="00B65087"/>
    <w:rsid w:val="00B659E9"/>
    <w:rsid w:val="00B66BD2"/>
    <w:rsid w:val="00B6788A"/>
    <w:rsid w:val="00B67FA1"/>
    <w:rsid w:val="00B71DA5"/>
    <w:rsid w:val="00B73CBD"/>
    <w:rsid w:val="00B7744E"/>
    <w:rsid w:val="00B77994"/>
    <w:rsid w:val="00B77CDE"/>
    <w:rsid w:val="00B77E31"/>
    <w:rsid w:val="00B816E2"/>
    <w:rsid w:val="00B81D77"/>
    <w:rsid w:val="00B8200B"/>
    <w:rsid w:val="00B8489C"/>
    <w:rsid w:val="00B90279"/>
    <w:rsid w:val="00B93A81"/>
    <w:rsid w:val="00B9526E"/>
    <w:rsid w:val="00B96207"/>
    <w:rsid w:val="00B96A34"/>
    <w:rsid w:val="00BA07F7"/>
    <w:rsid w:val="00BA12AD"/>
    <w:rsid w:val="00BA4A38"/>
    <w:rsid w:val="00BA6451"/>
    <w:rsid w:val="00BA719F"/>
    <w:rsid w:val="00BA75C6"/>
    <w:rsid w:val="00BB0CDD"/>
    <w:rsid w:val="00BB175A"/>
    <w:rsid w:val="00BB238A"/>
    <w:rsid w:val="00BB2B2C"/>
    <w:rsid w:val="00BB62CB"/>
    <w:rsid w:val="00BB6B42"/>
    <w:rsid w:val="00BC0C25"/>
    <w:rsid w:val="00BC452C"/>
    <w:rsid w:val="00BC4B1C"/>
    <w:rsid w:val="00BD0913"/>
    <w:rsid w:val="00BD1298"/>
    <w:rsid w:val="00BD7C53"/>
    <w:rsid w:val="00BE00FC"/>
    <w:rsid w:val="00BE02F1"/>
    <w:rsid w:val="00BE08CA"/>
    <w:rsid w:val="00BE0AB5"/>
    <w:rsid w:val="00BE598A"/>
    <w:rsid w:val="00BE5EB2"/>
    <w:rsid w:val="00BE6CE4"/>
    <w:rsid w:val="00BE7E2E"/>
    <w:rsid w:val="00BF2838"/>
    <w:rsid w:val="00BF32F9"/>
    <w:rsid w:val="00C0230C"/>
    <w:rsid w:val="00C02AF2"/>
    <w:rsid w:val="00C02C21"/>
    <w:rsid w:val="00C0353F"/>
    <w:rsid w:val="00C07DE2"/>
    <w:rsid w:val="00C13802"/>
    <w:rsid w:val="00C15F06"/>
    <w:rsid w:val="00C16AD7"/>
    <w:rsid w:val="00C24D06"/>
    <w:rsid w:val="00C25D21"/>
    <w:rsid w:val="00C26012"/>
    <w:rsid w:val="00C30DA3"/>
    <w:rsid w:val="00C34BD5"/>
    <w:rsid w:val="00C35273"/>
    <w:rsid w:val="00C36F50"/>
    <w:rsid w:val="00C3728C"/>
    <w:rsid w:val="00C422B6"/>
    <w:rsid w:val="00C43A21"/>
    <w:rsid w:val="00C44225"/>
    <w:rsid w:val="00C45C9B"/>
    <w:rsid w:val="00C46B7C"/>
    <w:rsid w:val="00C4706F"/>
    <w:rsid w:val="00C55FC6"/>
    <w:rsid w:val="00C61055"/>
    <w:rsid w:val="00C61F1E"/>
    <w:rsid w:val="00C6393F"/>
    <w:rsid w:val="00C65DF7"/>
    <w:rsid w:val="00C748B5"/>
    <w:rsid w:val="00C76711"/>
    <w:rsid w:val="00C76DAA"/>
    <w:rsid w:val="00C813C2"/>
    <w:rsid w:val="00C84311"/>
    <w:rsid w:val="00C85BDA"/>
    <w:rsid w:val="00C903A2"/>
    <w:rsid w:val="00C9222C"/>
    <w:rsid w:val="00C9442C"/>
    <w:rsid w:val="00C94FFE"/>
    <w:rsid w:val="00CA71B3"/>
    <w:rsid w:val="00CB2F79"/>
    <w:rsid w:val="00CB3193"/>
    <w:rsid w:val="00CB4F1A"/>
    <w:rsid w:val="00CB4FB0"/>
    <w:rsid w:val="00CB76BB"/>
    <w:rsid w:val="00CC0CA9"/>
    <w:rsid w:val="00CC52FF"/>
    <w:rsid w:val="00CC5E91"/>
    <w:rsid w:val="00CC64F9"/>
    <w:rsid w:val="00CC67D9"/>
    <w:rsid w:val="00CC7370"/>
    <w:rsid w:val="00CC7A7C"/>
    <w:rsid w:val="00CD0D00"/>
    <w:rsid w:val="00CD20F4"/>
    <w:rsid w:val="00CD5954"/>
    <w:rsid w:val="00CE2482"/>
    <w:rsid w:val="00CE3D06"/>
    <w:rsid w:val="00CE7253"/>
    <w:rsid w:val="00CF1EAC"/>
    <w:rsid w:val="00CF282D"/>
    <w:rsid w:val="00D00486"/>
    <w:rsid w:val="00D018F0"/>
    <w:rsid w:val="00D02902"/>
    <w:rsid w:val="00D06155"/>
    <w:rsid w:val="00D112F3"/>
    <w:rsid w:val="00D11B61"/>
    <w:rsid w:val="00D1212C"/>
    <w:rsid w:val="00D20726"/>
    <w:rsid w:val="00D20E7C"/>
    <w:rsid w:val="00D26B65"/>
    <w:rsid w:val="00D26EF1"/>
    <w:rsid w:val="00D30C12"/>
    <w:rsid w:val="00D30C14"/>
    <w:rsid w:val="00D3232B"/>
    <w:rsid w:val="00D34B76"/>
    <w:rsid w:val="00D34DF4"/>
    <w:rsid w:val="00D36B7D"/>
    <w:rsid w:val="00D3793D"/>
    <w:rsid w:val="00D400B4"/>
    <w:rsid w:val="00D52A40"/>
    <w:rsid w:val="00D544BA"/>
    <w:rsid w:val="00D602AA"/>
    <w:rsid w:val="00D63CBF"/>
    <w:rsid w:val="00D711A0"/>
    <w:rsid w:val="00D80457"/>
    <w:rsid w:val="00D808E8"/>
    <w:rsid w:val="00D863EE"/>
    <w:rsid w:val="00D870BA"/>
    <w:rsid w:val="00D8722B"/>
    <w:rsid w:val="00D92616"/>
    <w:rsid w:val="00D93D53"/>
    <w:rsid w:val="00D955D7"/>
    <w:rsid w:val="00DA5361"/>
    <w:rsid w:val="00DB2E5B"/>
    <w:rsid w:val="00DB3089"/>
    <w:rsid w:val="00DB337D"/>
    <w:rsid w:val="00DB5F22"/>
    <w:rsid w:val="00DC0035"/>
    <w:rsid w:val="00DC0C09"/>
    <w:rsid w:val="00DC17E5"/>
    <w:rsid w:val="00DC1FE9"/>
    <w:rsid w:val="00DC5879"/>
    <w:rsid w:val="00DD0820"/>
    <w:rsid w:val="00DD1317"/>
    <w:rsid w:val="00DD209E"/>
    <w:rsid w:val="00DD3FF0"/>
    <w:rsid w:val="00DD4990"/>
    <w:rsid w:val="00DD49F1"/>
    <w:rsid w:val="00DD7265"/>
    <w:rsid w:val="00DE28D1"/>
    <w:rsid w:val="00DE2A7F"/>
    <w:rsid w:val="00DE310A"/>
    <w:rsid w:val="00DE450F"/>
    <w:rsid w:val="00DE4F48"/>
    <w:rsid w:val="00DE53CC"/>
    <w:rsid w:val="00DE726F"/>
    <w:rsid w:val="00DF3B5E"/>
    <w:rsid w:val="00DF75A1"/>
    <w:rsid w:val="00DF7E05"/>
    <w:rsid w:val="00E030C2"/>
    <w:rsid w:val="00E06E07"/>
    <w:rsid w:val="00E122BE"/>
    <w:rsid w:val="00E12F7E"/>
    <w:rsid w:val="00E23635"/>
    <w:rsid w:val="00E25E0D"/>
    <w:rsid w:val="00E26C91"/>
    <w:rsid w:val="00E27CF3"/>
    <w:rsid w:val="00E30F2B"/>
    <w:rsid w:val="00E315C3"/>
    <w:rsid w:val="00E35A7A"/>
    <w:rsid w:val="00E448A3"/>
    <w:rsid w:val="00E45F6E"/>
    <w:rsid w:val="00E475DC"/>
    <w:rsid w:val="00E50211"/>
    <w:rsid w:val="00E517C6"/>
    <w:rsid w:val="00E532E3"/>
    <w:rsid w:val="00E54A41"/>
    <w:rsid w:val="00E610B2"/>
    <w:rsid w:val="00E6202D"/>
    <w:rsid w:val="00E6284F"/>
    <w:rsid w:val="00E631F0"/>
    <w:rsid w:val="00E668BA"/>
    <w:rsid w:val="00E77BF2"/>
    <w:rsid w:val="00E830CC"/>
    <w:rsid w:val="00E83146"/>
    <w:rsid w:val="00E8663A"/>
    <w:rsid w:val="00E86C6B"/>
    <w:rsid w:val="00EA3A66"/>
    <w:rsid w:val="00EA3DE6"/>
    <w:rsid w:val="00EA5FB3"/>
    <w:rsid w:val="00EA6B54"/>
    <w:rsid w:val="00EB0071"/>
    <w:rsid w:val="00EB289F"/>
    <w:rsid w:val="00EB4800"/>
    <w:rsid w:val="00EB5933"/>
    <w:rsid w:val="00EB6926"/>
    <w:rsid w:val="00EC0DFB"/>
    <w:rsid w:val="00EC2488"/>
    <w:rsid w:val="00EC2E45"/>
    <w:rsid w:val="00EC49E9"/>
    <w:rsid w:val="00EC644E"/>
    <w:rsid w:val="00EC7805"/>
    <w:rsid w:val="00ED2F61"/>
    <w:rsid w:val="00ED653A"/>
    <w:rsid w:val="00EE04BF"/>
    <w:rsid w:val="00EE1757"/>
    <w:rsid w:val="00EE252F"/>
    <w:rsid w:val="00EE26C6"/>
    <w:rsid w:val="00EE3835"/>
    <w:rsid w:val="00EE4868"/>
    <w:rsid w:val="00EE5260"/>
    <w:rsid w:val="00EE606D"/>
    <w:rsid w:val="00EE65E6"/>
    <w:rsid w:val="00EE6EAF"/>
    <w:rsid w:val="00EF466C"/>
    <w:rsid w:val="00F01E81"/>
    <w:rsid w:val="00F03A02"/>
    <w:rsid w:val="00F0784E"/>
    <w:rsid w:val="00F1345B"/>
    <w:rsid w:val="00F14EBC"/>
    <w:rsid w:val="00F169EC"/>
    <w:rsid w:val="00F236F4"/>
    <w:rsid w:val="00F411E7"/>
    <w:rsid w:val="00F41900"/>
    <w:rsid w:val="00F45969"/>
    <w:rsid w:val="00F46C8E"/>
    <w:rsid w:val="00F509A7"/>
    <w:rsid w:val="00F526F0"/>
    <w:rsid w:val="00F53932"/>
    <w:rsid w:val="00F54D98"/>
    <w:rsid w:val="00F56B5F"/>
    <w:rsid w:val="00F56DB1"/>
    <w:rsid w:val="00F67B37"/>
    <w:rsid w:val="00F67CCF"/>
    <w:rsid w:val="00F71176"/>
    <w:rsid w:val="00F711ED"/>
    <w:rsid w:val="00F71503"/>
    <w:rsid w:val="00F73298"/>
    <w:rsid w:val="00F74101"/>
    <w:rsid w:val="00F758FB"/>
    <w:rsid w:val="00F806AB"/>
    <w:rsid w:val="00F8118C"/>
    <w:rsid w:val="00F8703F"/>
    <w:rsid w:val="00F87E29"/>
    <w:rsid w:val="00F90C12"/>
    <w:rsid w:val="00F9284D"/>
    <w:rsid w:val="00F94681"/>
    <w:rsid w:val="00F95849"/>
    <w:rsid w:val="00FA241C"/>
    <w:rsid w:val="00FA2BA0"/>
    <w:rsid w:val="00FA6978"/>
    <w:rsid w:val="00FB05F9"/>
    <w:rsid w:val="00FB1C5C"/>
    <w:rsid w:val="00FB26E4"/>
    <w:rsid w:val="00FB3542"/>
    <w:rsid w:val="00FB53C2"/>
    <w:rsid w:val="00FB562D"/>
    <w:rsid w:val="00FB5D77"/>
    <w:rsid w:val="00FB5D8A"/>
    <w:rsid w:val="00FC1344"/>
    <w:rsid w:val="00FC4B3F"/>
    <w:rsid w:val="00FC53DB"/>
    <w:rsid w:val="00FC5AF7"/>
    <w:rsid w:val="00FD3399"/>
    <w:rsid w:val="00FD41B2"/>
    <w:rsid w:val="00FD5F13"/>
    <w:rsid w:val="00FD7939"/>
    <w:rsid w:val="00FE0DE9"/>
    <w:rsid w:val="00FE384B"/>
    <w:rsid w:val="00FE3A15"/>
    <w:rsid w:val="00FE744F"/>
    <w:rsid w:val="00FE74E7"/>
    <w:rsid w:val="00FE7D74"/>
    <w:rsid w:val="00FF1009"/>
    <w:rsid w:val="00FF4769"/>
    <w:rsid w:val="00FF4C0C"/>
    <w:rsid w:val="00FF6291"/>
    <w:rsid w:val="00FF71F4"/>
    <w:rsid w:val="0727D73A"/>
    <w:rsid w:val="0BE1A35C"/>
    <w:rsid w:val="10B3B62B"/>
    <w:rsid w:val="10F25073"/>
    <w:rsid w:val="11850D8F"/>
    <w:rsid w:val="11B01D69"/>
    <w:rsid w:val="15C22C8E"/>
    <w:rsid w:val="16AAB399"/>
    <w:rsid w:val="1B8595F6"/>
    <w:rsid w:val="1D346476"/>
    <w:rsid w:val="202BA48B"/>
    <w:rsid w:val="21599413"/>
    <w:rsid w:val="24357818"/>
    <w:rsid w:val="248F2B19"/>
    <w:rsid w:val="2572D26A"/>
    <w:rsid w:val="27387516"/>
    <w:rsid w:val="276298BF"/>
    <w:rsid w:val="281F67AF"/>
    <w:rsid w:val="3A5B1ECB"/>
    <w:rsid w:val="3BEC52CB"/>
    <w:rsid w:val="40642124"/>
    <w:rsid w:val="407C8817"/>
    <w:rsid w:val="40A1278B"/>
    <w:rsid w:val="420A22A5"/>
    <w:rsid w:val="476D7E7C"/>
    <w:rsid w:val="4A812860"/>
    <w:rsid w:val="50F726C8"/>
    <w:rsid w:val="54B01A51"/>
    <w:rsid w:val="588FA5CB"/>
    <w:rsid w:val="58B13ABA"/>
    <w:rsid w:val="5BECBB74"/>
    <w:rsid w:val="5D44CCE3"/>
    <w:rsid w:val="5E35C541"/>
    <w:rsid w:val="6044A0C1"/>
    <w:rsid w:val="60862BAA"/>
    <w:rsid w:val="619A22B2"/>
    <w:rsid w:val="641870AA"/>
    <w:rsid w:val="649C0D04"/>
    <w:rsid w:val="66A63915"/>
    <w:rsid w:val="6C942A8F"/>
    <w:rsid w:val="6F6B0860"/>
    <w:rsid w:val="71090531"/>
    <w:rsid w:val="72C1B6BE"/>
    <w:rsid w:val="7A48EBBD"/>
    <w:rsid w:val="7DC9D54F"/>
    <w:rsid w:val="7DF8F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A8BEFF"/>
  <w15:docId w15:val="{6E52B74F-823F-4EF9-929B-7E5BAD8AE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2091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l-PL"/>
      <w14:ligatures w14:val="standardContextual"/>
    </w:rPr>
  </w:style>
  <w:style w:type="paragraph" w:styleId="Nagwek2">
    <w:name w:val="heading 2"/>
    <w:basedOn w:val="Normalny"/>
    <w:link w:val="Nagwek2Znak"/>
    <w:uiPriority w:val="9"/>
    <w:qFormat/>
    <w:rsid w:val="003A0A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pl-PL"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E04A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6853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853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53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53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53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C4CAF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68561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8561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F668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668E"/>
  </w:style>
  <w:style w:type="paragraph" w:styleId="Stopka">
    <w:name w:val="footer"/>
    <w:basedOn w:val="Normalny"/>
    <w:link w:val="StopkaZnak"/>
    <w:uiPriority w:val="99"/>
    <w:unhideWhenUsed/>
    <w:rsid w:val="004F668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668E"/>
  </w:style>
  <w:style w:type="character" w:styleId="UyteHipercze">
    <w:name w:val="FollowedHyperlink"/>
    <w:basedOn w:val="Domylnaczcionkaakapitu"/>
    <w:uiPriority w:val="99"/>
    <w:semiHidden/>
    <w:unhideWhenUsed/>
    <w:rsid w:val="00BA6451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0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0F2B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16E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16E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16E8"/>
    <w:rPr>
      <w:vertAlign w:val="superscript"/>
    </w:rPr>
  </w:style>
  <w:style w:type="character" w:customStyle="1" w:styleId="normaltextrun">
    <w:name w:val="normaltextrun"/>
    <w:basedOn w:val="Domylnaczcionkaakapitu"/>
    <w:rsid w:val="00CD20F4"/>
  </w:style>
  <w:style w:type="character" w:customStyle="1" w:styleId="cf01">
    <w:name w:val="cf01"/>
    <w:basedOn w:val="Domylnaczcionkaakapitu"/>
    <w:rsid w:val="00CD20F4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ny"/>
    <w:rsid w:val="009F6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1DCD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B2091C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l-PL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uiPriority w:val="9"/>
    <w:rsid w:val="001E04AA"/>
    <w:rPr>
      <w:rFonts w:eastAsiaTheme="majorEastAsia" w:cstheme="majorBidi"/>
      <w:color w:val="2F5496" w:themeColor="accent1" w:themeShade="BF"/>
      <w:kern w:val="2"/>
      <w:sz w:val="28"/>
      <w:szCs w:val="28"/>
      <w:lang w:val="pl-PL"/>
      <w14:ligatures w14:val="standardContextual"/>
    </w:rPr>
  </w:style>
  <w:style w:type="paragraph" w:styleId="NormalnyWeb">
    <w:name w:val="Normal (Web)"/>
    <w:basedOn w:val="Normalny"/>
    <w:uiPriority w:val="99"/>
    <w:unhideWhenUsed/>
    <w:rsid w:val="001E0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en-GB"/>
    </w:rPr>
  </w:style>
  <w:style w:type="character" w:styleId="Pogrubienie">
    <w:name w:val="Strong"/>
    <w:basedOn w:val="Domylnaczcionkaakapitu"/>
    <w:uiPriority w:val="22"/>
    <w:qFormat/>
    <w:rsid w:val="001E04AA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3A0A69"/>
    <w:rPr>
      <w:rFonts w:ascii="Times New Roman" w:eastAsia="Times New Roman" w:hAnsi="Times New Roman" w:cs="Times New Roman"/>
      <w:b/>
      <w:bCs/>
      <w:sz w:val="36"/>
      <w:szCs w:val="36"/>
      <w:lang w:val="pl-PL" w:eastAsia="pl-PL"/>
    </w:rPr>
  </w:style>
  <w:style w:type="character" w:customStyle="1" w:styleId="apple-converted-space">
    <w:name w:val="apple-converted-space"/>
    <w:basedOn w:val="Domylnaczcionkaakapitu"/>
    <w:rsid w:val="00E06E07"/>
  </w:style>
  <w:style w:type="paragraph" w:customStyle="1" w:styleId="pdq2pgselectionanchorcontainer">
    <w:name w:val="pdq2pg_selectionanchorcontainer"/>
    <w:basedOn w:val="Normalny"/>
    <w:rsid w:val="00CF2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2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.nitychoruk@lemontree.realestat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.dorocinska@lemontree.realestate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8410a7-685f-433c-8098-5e4a167eb2ef">
      <Terms xmlns="http://schemas.microsoft.com/office/infopath/2007/PartnerControls"/>
    </lcf76f155ced4ddcb4097134ff3c332f>
    <TaxCatchAll xmlns="ddef8af3-3e46-4074-9631-2e59d5e9568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C17D2CC01D004190687539706351D7" ma:contentTypeVersion="16" ma:contentTypeDescription="Utwórz nowy dokument." ma:contentTypeScope="" ma:versionID="9777249e57b1f47832ce84b822438a6c">
  <xsd:schema xmlns:xsd="http://www.w3.org/2001/XMLSchema" xmlns:xs="http://www.w3.org/2001/XMLSchema" xmlns:p="http://schemas.microsoft.com/office/2006/metadata/properties" xmlns:ns2="ae8410a7-685f-433c-8098-5e4a167eb2ef" xmlns:ns3="ddef8af3-3e46-4074-9631-2e59d5e9568b" targetNamespace="http://schemas.microsoft.com/office/2006/metadata/properties" ma:root="true" ma:fieldsID="cf3bdfc795d223396a8b8d6a2f92581f" ns2:_="" ns3:_="">
    <xsd:import namespace="ae8410a7-685f-433c-8098-5e4a167eb2ef"/>
    <xsd:import namespace="ddef8af3-3e46-4074-9631-2e59d5e9568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410a7-685f-433c-8098-5e4a167eb2e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79fbd779-9413-48b9-9a88-2f63b15682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ef8af3-3e46-4074-9631-2e59d5e9568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8cb0b3e-a353-44bd-a655-e7733c77640c}" ma:internalName="TaxCatchAll" ma:showField="CatchAllData" ma:web="ddef8af3-3e46-4074-9631-2e59d5e956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671A19-6541-4B1C-9CF7-344758203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25D5D8-C384-43B8-94AD-935540E993C7}">
  <ds:schemaRefs>
    <ds:schemaRef ds:uri="http://schemas.microsoft.com/office/2006/metadata/properties"/>
    <ds:schemaRef ds:uri="http://schemas.microsoft.com/office/infopath/2007/PartnerControls"/>
    <ds:schemaRef ds:uri="ae8410a7-685f-433c-8098-5e4a167eb2ef"/>
    <ds:schemaRef ds:uri="ddef8af3-3e46-4074-9631-2e59d5e9568b"/>
  </ds:schemaRefs>
</ds:datastoreItem>
</file>

<file path=customXml/itemProps3.xml><?xml version="1.0" encoding="utf-8"?>
<ds:datastoreItem xmlns:ds="http://schemas.openxmlformats.org/officeDocument/2006/customXml" ds:itemID="{4649ED38-96C1-487F-BE6E-C57DF216A0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8410a7-685f-433c-8098-5e4a167eb2ef"/>
    <ds:schemaRef ds:uri="ddef8af3-3e46-4074-9631-2e59d5e956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34A164-1FA5-45E5-9039-D7E3CE81EF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633</Words>
  <Characters>4596</Characters>
  <Application>Microsoft Office Word</Application>
  <DocSecurity>0</DocSecurity>
  <Lines>83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Rafał Buława</dc:creator>
  <cp:lastModifiedBy>Rafał Kulig</cp:lastModifiedBy>
  <cp:revision>3</cp:revision>
  <cp:lastPrinted>2024-12-02T08:15:00Z</cp:lastPrinted>
  <dcterms:created xsi:type="dcterms:W3CDTF">2026-07-24T11:39:00Z</dcterms:created>
  <dcterms:modified xsi:type="dcterms:W3CDTF">2026-07-24T13:24:00Z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0x010100E0C17D2CC01D004190687539706351D7</vt:lpwstr>
  </property>
  <property fmtid="{D5CDD505-2E9C-101B-9397-08002B2CF9AE}" pid="3" name="MediaServiceImageTags">
    <vt:lpwstr/>
  </property>
</Properties>
</file>