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b w:val="1"/>
          <w:bCs w:val="1"/>
        </w:rPr>
      </w:pPr>
      <w:r w:rsidDel="00000000" w:rsidR="00000000" w:rsidRPr="00000000">
        <w:rPr>
          <w:rtl w:val="0"/>
        </w:rPr>
        <w:t xml:space="preserve">Informacja prasowa</w:t>
      </w:r>
      <w:r w:rsidDel="00000000" w:rsidR="00000000" w:rsidRPr="00000000">
        <w:rPr>
          <w:rtl w:val="0"/>
        </w:rPr>
      </w:r>
    </w:p>
    <w:p w:rsidR="00000000" w:rsidDel="00000000" w:rsidP="00000000" w:rsidRDefault="00000000" w:rsidRPr="00000000" w14:paraId="00000003">
      <w:pPr>
        <w:pStyle w:val="Heading2"/>
        <w:rPr/>
      </w:pPr>
      <w:bookmarkStart w:colFirst="0" w:colLast="0" w:name="_xvszzv6dkoop" w:id="0"/>
      <w:bookmarkEnd w:id="0"/>
      <w:r w:rsidDel="00000000" w:rsidR="00000000" w:rsidRPr="00000000">
        <w:rPr>
          <w:b w:val="1"/>
          <w:bCs w:val="1"/>
          <w:rtl w:val="0"/>
        </w:rPr>
        <w:t xml:space="preserve">Wakacje dzieci, nadgodziny mam. Jak letni chaos wpływa na czas ekranowy i rodzicielski stres?</w:t>
      </w:r>
      <w:r w:rsidDel="00000000" w:rsidR="00000000" w:rsidRPr="00000000">
        <w:rPr>
          <w:rtl w:val="0"/>
        </w:rPr>
      </w:r>
    </w:p>
    <w:p w:rsidR="00000000" w:rsidDel="00000000" w:rsidP="00000000" w:rsidRDefault="00000000" w:rsidRPr="00000000" w14:paraId="00000004">
      <w:pPr>
        <w:spacing w:after="240" w:lineRule="auto"/>
        <w:jc w:val="both"/>
        <w:rPr>
          <w:b w:val="1"/>
          <w:bCs w:val="1"/>
        </w:rPr>
      </w:pPr>
      <w:r w:rsidDel="00000000" w:rsidR="00000000" w:rsidRPr="00000000">
        <w:rPr>
          <w:b w:val="1"/>
          <w:bCs w:val="1"/>
          <w:rtl w:val="0"/>
        </w:rPr>
        <w:t xml:space="preserve">Długie letnie dni bez sztywnego harmonogramu szkolnego to dla dzieci czas upragnionej swobody, jednak dla wielu rodziców oznaczają one spore logistyczne wyzwanie. Z raportu “Dzieci a czas </w:t>
      </w:r>
      <w:r w:rsidDel="00000000" w:rsidR="00000000" w:rsidRPr="00000000">
        <w:rPr>
          <w:b w:val="1"/>
          <w:bCs w:val="1"/>
          <w:rtl w:val="0"/>
        </w:rPr>
        <w:t xml:space="preserve">przed ekranem”</w:t>
      </w:r>
      <w:r w:rsidDel="00000000" w:rsidR="00000000" w:rsidRPr="00000000">
        <w:rPr>
          <w:b w:val="1"/>
          <w:bCs w:val="1"/>
          <w:rtl w:val="0"/>
        </w:rPr>
        <w:t xml:space="preserve"> zrealizowanego przez Novakid wynika, że co drugi rodzic zauważa, że czas spędzany przez ich dzieci </w:t>
      </w:r>
      <w:r w:rsidDel="00000000" w:rsidR="00000000" w:rsidRPr="00000000">
        <w:rPr>
          <w:b w:val="1"/>
          <w:bCs w:val="1"/>
          <w:rtl w:val="0"/>
        </w:rPr>
        <w:t xml:space="preserve">przed cyfrowymi urządzeniami </w:t>
      </w:r>
      <w:r w:rsidDel="00000000" w:rsidR="00000000" w:rsidRPr="00000000">
        <w:rPr>
          <w:b w:val="1"/>
          <w:bCs w:val="1"/>
          <w:rtl w:val="0"/>
        </w:rPr>
        <w:t xml:space="preserve">w czasie wakacji rośnie, a aż 87% z nich uważa to z</w:t>
      </w:r>
      <w:r w:rsidDel="00000000" w:rsidR="00000000" w:rsidRPr="00000000">
        <w:rPr>
          <w:b w:val="1"/>
          <w:bCs w:val="1"/>
          <w:rtl w:val="0"/>
        </w:rPr>
        <w:t xml:space="preserve">a alarmujące</w:t>
      </w:r>
      <w:r w:rsidDel="00000000" w:rsidR="00000000" w:rsidRPr="00000000">
        <w:rPr>
          <w:b w:val="1"/>
          <w:bCs w:val="1"/>
          <w:rtl w:val="0"/>
        </w:rPr>
        <w:t xml:space="preserve"> [1]. Wolne dni i brak zorganizowanych zajęć sprawiają, że najmłodsi spędzają przed ekranami nawet o kilka godzin dziennie więcej niż w trakcie roku szkolnego. W związku z tym doradzamy</w:t>
      </w:r>
      <w:r w:rsidDel="00000000" w:rsidR="00000000" w:rsidRPr="00000000">
        <w:rPr>
          <w:b w:val="1"/>
          <w:bCs w:val="1"/>
          <w:rtl w:val="0"/>
        </w:rPr>
        <w:t xml:space="preserve">, </w:t>
      </w:r>
      <w:r w:rsidDel="00000000" w:rsidR="00000000" w:rsidRPr="00000000">
        <w:rPr>
          <w:b w:val="1"/>
          <w:bCs w:val="1"/>
          <w:rtl w:val="0"/>
        </w:rPr>
        <w:t xml:space="preserve">jak odpowiedzialnie podejść do kwestii ekranów w czasie wakacji oraz przedstawiamy pomysły, dzięki którym mamy znajdą moment oddechu od wakacyjnej logistyki, a dzieci - spędzą czas wolny od szkoły w kreatywny i angażujący sposób.</w:t>
      </w:r>
    </w:p>
    <w:p w:rsidR="00000000" w:rsidDel="00000000" w:rsidP="00000000" w:rsidRDefault="00000000" w:rsidRPr="00000000" w14:paraId="00000005">
      <w:pPr>
        <w:spacing w:after="240" w:lineRule="auto"/>
        <w:jc w:val="both"/>
        <w:rPr/>
      </w:pPr>
      <w:r w:rsidDel="00000000" w:rsidR="00000000" w:rsidRPr="00000000">
        <w:rPr>
          <w:rtl w:val="0"/>
        </w:rPr>
        <w:t xml:space="preserve">W lipcu i w sierpniu, kiedy domowa rutyna ulega rozluźnieniu, problem większej ilości czasu spędzanego przez dzieci przed ekranem staje się szczególnie widoczny. Zmęczone organizacją wolnego czasu mamy coraz częściej pozwalają na dłuższy kontakt z technologią, walcząc przy tym z poczuciem winy.</w:t>
      </w:r>
    </w:p>
    <w:p w:rsidR="00000000" w:rsidDel="00000000" w:rsidP="00000000" w:rsidRDefault="00000000" w:rsidRPr="00000000" w14:paraId="00000006">
      <w:pPr>
        <w:pStyle w:val="Heading3"/>
        <w:keepNext w:val="0"/>
        <w:keepLines w:val="0"/>
        <w:spacing w:after="80" w:before="0" w:lineRule="auto"/>
        <w:jc w:val="both"/>
        <w:rPr>
          <w:b w:val="1"/>
          <w:bCs w:val="1"/>
          <w:color w:val="000000"/>
        </w:rPr>
      </w:pPr>
      <w:bookmarkStart w:colFirst="0" w:colLast="0" w:name="_grxt8iemskjv" w:id="1"/>
      <w:bookmarkEnd w:id="1"/>
      <w:r w:rsidDel="00000000" w:rsidR="00000000" w:rsidRPr="00000000">
        <w:rPr>
          <w:b w:val="1"/>
          <w:bCs w:val="1"/>
          <w:color w:val="000000"/>
          <w:rtl w:val="0"/>
        </w:rPr>
        <w:t xml:space="preserve">Letnia pułapka niekontrolowanego czasu przed ekranem</w:t>
      </w:r>
    </w:p>
    <w:p w:rsidR="00000000" w:rsidDel="00000000" w:rsidP="00000000" w:rsidRDefault="00000000" w:rsidRPr="00000000" w14:paraId="00000007">
      <w:pPr>
        <w:spacing w:after="240" w:lineRule="auto"/>
        <w:jc w:val="both"/>
        <w:rPr/>
      </w:pPr>
      <w:r w:rsidDel="00000000" w:rsidR="00000000" w:rsidRPr="00000000">
        <w:rPr>
          <w:rtl w:val="0"/>
        </w:rPr>
        <w:t xml:space="preserve">W trakcie roku szkolnego rodzicom o wiele łatwiej jest kontrolować cyfrowe nawyki dzieci, ponieważ ich dni są wypełnione szkołą oraz zajęciami pozalekcyjnymi. Sytuacja ulega diametralnej zmianie w czasie wakacji, kiedy nadmiar wolnego czasu i naturalne zmęczenie rodziców codzienną logistyką sprzyjają oddawaniu urządzeń w ręce najmłodszych. Zamiast jednak nakładać na siebie presję bycia idealnym rodzicem, warto znaleźć złoty środek i zrozumieć mechanizm, który stoi za letnim chaosem i poszukać rozwiązań akceptujących obecność technologii w codziennym życiu.</w:t>
      </w:r>
    </w:p>
    <w:p w:rsidR="00000000" w:rsidDel="00000000" w:rsidP="00000000" w:rsidRDefault="00000000" w:rsidRPr="00000000" w14:paraId="00000008">
      <w:pPr>
        <w:spacing w:after="240" w:lineRule="auto"/>
        <w:jc w:val="both"/>
        <w:rPr/>
      </w:pPr>
      <w:r w:rsidDel="00000000" w:rsidR="00000000" w:rsidRPr="00000000">
        <w:rPr>
          <w:rtl w:val="0"/>
        </w:rPr>
        <w:t xml:space="preserve">Wprowadzanie całkowitych zakazów w okresie wakacyjnym rzadko przynosi oczekiwane rezultaty i zazwyczaj generuje jedynie dodatkowe napięcia w domu. Kluczem do sukcesu jest zmiana podejścia do urządzeń cyfrowych i rezygnacja z traktowania ich jako zagrożenia.</w:t>
      </w:r>
    </w:p>
    <w:p w:rsidR="00000000" w:rsidDel="00000000" w:rsidP="00000000" w:rsidRDefault="00000000" w:rsidRPr="00000000" w14:paraId="00000009">
      <w:pPr>
        <w:spacing w:after="240" w:lineRule="auto"/>
        <w:jc w:val="both"/>
        <w:rPr/>
      </w:pPr>
      <w:r w:rsidDel="00000000" w:rsidR="00000000" w:rsidRPr="00000000">
        <w:rPr>
          <w:rtl w:val="0"/>
        </w:rPr>
        <w:t xml:space="preserve">–</w:t>
      </w:r>
      <w:r w:rsidDel="00000000" w:rsidR="00000000" w:rsidRPr="00000000">
        <w:rPr>
          <w:i w:val="1"/>
          <w:iCs w:val="1"/>
          <w:rtl w:val="0"/>
        </w:rPr>
        <w:t xml:space="preserve"> Zamiast walczyć z technologią, która jest naturalnym środowiskiem współczesnych dzieci, powinniśmy nauczyć się mądrze nią zarządzać. Ekran wcale nie musi być synonimem straconego czasu, o ile zamienimy bierne konsumowanie treści na aktywne zaangażowanie umysłowe, które rozwija nowe umiejętności </w:t>
      </w:r>
      <w:r w:rsidDel="00000000" w:rsidR="00000000" w:rsidRPr="00000000">
        <w:rPr>
          <w:rtl w:val="0"/>
        </w:rPr>
        <w:t xml:space="preserve">– wyjaśnia Adrienne Landry, główna metodolożka Novakid.</w:t>
      </w:r>
    </w:p>
    <w:p w:rsidR="00000000" w:rsidDel="00000000" w:rsidP="00000000" w:rsidRDefault="00000000" w:rsidRPr="00000000" w14:paraId="0000000A">
      <w:pPr>
        <w:pStyle w:val="Heading3"/>
        <w:keepNext w:val="0"/>
        <w:keepLines w:val="0"/>
        <w:spacing w:after="80" w:before="0" w:lineRule="auto"/>
        <w:jc w:val="both"/>
        <w:rPr>
          <w:b w:val="1"/>
          <w:bCs w:val="1"/>
          <w:color w:val="000000"/>
        </w:rPr>
      </w:pPr>
      <w:bookmarkStart w:colFirst="0" w:colLast="0" w:name="_8xhok7v1wcg6" w:id="2"/>
      <w:bookmarkEnd w:id="2"/>
      <w:r w:rsidDel="00000000" w:rsidR="00000000" w:rsidRPr="00000000">
        <w:rPr>
          <w:b w:val="1"/>
          <w:bCs w:val="1"/>
          <w:color w:val="000000"/>
          <w:rtl w:val="0"/>
        </w:rPr>
        <w:t xml:space="preserve">Od scrollowania do inteligentnego zarządzania technologią</w:t>
      </w:r>
    </w:p>
    <w:p w:rsidR="00000000" w:rsidDel="00000000" w:rsidP="00000000" w:rsidRDefault="00000000" w:rsidRPr="00000000" w14:paraId="0000000B">
      <w:pPr>
        <w:spacing w:after="240" w:lineRule="auto"/>
        <w:jc w:val="both"/>
        <w:rPr/>
      </w:pPr>
      <w:r w:rsidDel="00000000" w:rsidR="00000000" w:rsidRPr="00000000">
        <w:rPr>
          <w:rtl w:val="0"/>
        </w:rPr>
        <w:t xml:space="preserve">Rodzice poszukujący rozwiązania tego wakacyjnego problemu mogą zapewnić dzieciom narzędzia do mądrego wykorzystywania technologii, m.in. poprzez wybieranie aktywności, które wymagają od młodego użytkownika interakcji, logicznego myślenia oraz zaangażowania w proces twórczy lub edukacyjny. Przykładem takiego podejścia są platformy edukacyjne, językowe, edukacyjne cykle na YouTube czy tematyczne fora. Dzięki temu smartfon czy tablet przestaje być jedynie narzędziem do zabijania nudy, a staje się wartościowym, interaktywnym oknem na świat. </w:t>
      </w:r>
      <w:r w:rsidDel="00000000" w:rsidR="00000000" w:rsidRPr="00000000">
        <w:rPr>
          <w:rtl w:val="0"/>
        </w:rPr>
      </w:r>
    </w:p>
    <w:p w:rsidR="00000000" w:rsidDel="00000000" w:rsidP="00000000" w:rsidRDefault="00000000" w:rsidRPr="00000000" w14:paraId="0000000C">
      <w:pPr>
        <w:spacing w:after="240" w:lineRule="auto"/>
        <w:jc w:val="both"/>
        <w:rPr/>
      </w:pPr>
      <w:r w:rsidDel="00000000" w:rsidR="00000000" w:rsidRPr="00000000">
        <w:rPr>
          <w:rtl w:val="0"/>
        </w:rPr>
        <w:t xml:space="preserve">Taka forma spędzania czasu pozwala dziecku na utrzymanie rutyny nauki, odciążając go jednak ze szkolnej presji i stawianych przez nią w czasie roku szkolnego wymagań. Dla rodziców może być to okazja do pokazania najmłodszym, że edukacja nie musi się odbywać jedynie w szkole, a nową, ciekawą dla dziecka wiedzę można zdobywać w angażujący i atrakcyjny dla niego sposób. Taka strategia znacząco ułatwi również późniejszy powrót do szkolnej rzeczywistości.</w:t>
      </w:r>
    </w:p>
    <w:p w:rsidR="00000000" w:rsidDel="00000000" w:rsidP="00000000" w:rsidRDefault="00000000" w:rsidRPr="00000000" w14:paraId="0000000D">
      <w:pPr>
        <w:spacing w:after="240" w:lineRule="auto"/>
        <w:jc w:val="both"/>
        <w:rPr>
          <w:b w:val="1"/>
          <w:bCs w:val="1"/>
          <w:color w:val="000000"/>
        </w:rPr>
      </w:pPr>
      <w:r w:rsidDel="00000000" w:rsidR="00000000" w:rsidRPr="00000000">
        <w:rPr>
          <w:rtl w:val="0"/>
        </w:rPr>
        <w:t xml:space="preserve">– </w:t>
      </w:r>
      <w:r w:rsidDel="00000000" w:rsidR="00000000" w:rsidRPr="00000000">
        <w:rPr>
          <w:i w:val="1"/>
          <w:iCs w:val="1"/>
          <w:rtl w:val="0"/>
        </w:rPr>
        <w:t xml:space="preserve">Edukacja cyfrowa oparta na grywalizacji sprawia, że dziecko traktuje czas przed ekranem jak dobrą zabawę. Taka forma zaangażowania nie tylko eliminuje poczucie winy u rodziców, ale przede wszystkim buduje w młodych ludziach zdrowe nawyki korzystania z nowoczesnych narzędzi. Jako współcześni rodzice nie uciekniemy przed technologią, więc zamiast ją demonizować, nauczmy dzieci jej mądrego wykorzystania</w:t>
      </w:r>
      <w:r w:rsidDel="00000000" w:rsidR="00000000" w:rsidRPr="00000000">
        <w:rPr>
          <w:rtl w:val="0"/>
        </w:rPr>
        <w:t xml:space="preserve"> – dodaje Adrienne Landry.</w:t>
      </w: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b w:val="1"/>
          <w:bCs w:val="1"/>
          <w:sz w:val="26"/>
          <w:szCs w:val="26"/>
          <w:rtl w:val="0"/>
        </w:rPr>
        <w:t xml:space="preserve">Jak mamy radzą sobie z letnią rzeczywistością? Każda po swojemu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Szukając sposobu na zorganizowanie dzieciom czasu w wakacje, mamy przyjmują różne strategie - czasem zależne od temperamentu, czasem od ilości wypitej kawy, a według przygotowanego przez Novakid przewodnika także od znaku zodiaku. Z przymrużeniem oka można więc powiedzieć, że Baran-Sprinterka od rana planuje wycieczki i aktywności, Byk-Praktyczka nie rusza się z domu bez zapasu przekąsek i planu awaryjnego, a Panna-Organizatorka ma rozpisany harmonogram dnia, zanim pozostali domownicy zdążą zapytać: „Co dziś robimy?”.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Nie każda mama próbuje jednak zapanować nad wakacjami za pomocą kalendarza. Lew-Artystka chętnie zamieni salon w pracownię kreatywną, Skorpion-Odkrywczyni zaproponuje wyprawę w nieznane, a Ryby-Marzycielka pozwoli dzieciom odpłynąć do świata własnych opowieści. Z kolei Bliźnięta-Gaduła i Rak-Rozmówczyni spróbują wynegocjować zasady korzystania z telefonu, choć nie zawsze rozmowa zakończy się przed kolejnym pytaniem o bajkę.</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Są też mamy, które dobrze wiedzą, że ekran nie musi być wyłącznie sposobem na przeczekanie nudy. Koziorożec-Graczka wybierze angażującą aplikację lub grę edukacyjną, a Wodnik-Mistrzyni Skojarzeń wykorzysta technologię jako punkt wyjścia do zabawy, nauki lub wspólnego odkrywania nowych tematów. Choć zodiakalne typy warto traktować przede wszystkim jako wakacyjną zabawę, pokazują one coś bardzo prawdziwego: każda rodzina radzi sobie z letnim chaosem inaczej i nie istnieje jeden idealny sposób na zorganizowanie dzieciom każdego dnia.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Najważniejsze jest więc znalezienie rozwiązania, które pasuje do rytmu rodziny – niezależnie od tego, czy oznacza ono dzień pełen atrakcji, twórczą zabawę w domu, trzymanie się stałych punktów dnia czy świadomie wybraną aktywność przed ekranem. Dystans do macierzyńskich obowiązków i świadomość, że idealne wakacje bez ani jednej minuty spędzonej przed ekranem po prostu nie istnieją, pozwalają na wypracowanie zdrowszego podejścia do cyfrowej codzienności. Najważniejszą rolą rodziców jest jednak zapewnienie dzieciom wyjątkowych, wakacyjnych wspomnień, bez względu na obecność ekranów w rodzinnej codzienności.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lineRule="auto"/>
        <w:jc w:val="both"/>
        <w:rPr/>
      </w:pPr>
      <w:r w:rsidDel="00000000" w:rsidR="00000000" w:rsidRPr="00000000">
        <w:rPr>
          <w:rtl w:val="0"/>
        </w:rPr>
        <w:t xml:space="preserve">Więcej inspiracji ułatwiających przetrwanie letnich miesięcy z uśmiechem na twarzy można znaleźć na oficjalnym profilu marki Novakid na Instagramie.</w:t>
      </w:r>
      <w:r w:rsidDel="00000000" w:rsidR="00000000" w:rsidRPr="00000000">
        <w:rPr>
          <w:rtl w:val="0"/>
        </w:rPr>
      </w:r>
    </w:p>
    <w:p w:rsidR="00000000" w:rsidDel="00000000" w:rsidP="00000000" w:rsidRDefault="00000000" w:rsidRPr="00000000" w14:paraId="00000019">
      <w:pPr>
        <w:spacing w:line="276" w:lineRule="auto"/>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A">
      <w:pPr>
        <w:spacing w:line="276" w:lineRule="auto"/>
        <w:jc w:val="both"/>
        <w:rPr>
          <w:sz w:val="18"/>
          <w:szCs w:val="18"/>
        </w:rPr>
      </w:pPr>
      <w:r w:rsidDel="00000000" w:rsidR="00000000" w:rsidRPr="00000000">
        <w:rPr>
          <w:rtl w:val="0"/>
        </w:rPr>
      </w:r>
    </w:p>
    <w:p w:rsidR="00000000" w:rsidDel="00000000" w:rsidP="00000000" w:rsidRDefault="00000000" w:rsidRPr="00000000" w14:paraId="0000001B">
      <w:pPr>
        <w:spacing w:line="276" w:lineRule="auto"/>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1C">
      <w:pPr>
        <w:spacing w:line="276" w:lineRule="auto"/>
        <w:jc w:val="both"/>
        <w:rPr>
          <w:sz w:val="18"/>
          <w:szCs w:val="18"/>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