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6C5A9" w14:textId="693A4FB6" w:rsidR="007D7A9A" w:rsidRDefault="00811F7E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  <w:r w:rsidRPr="00811F7E">
        <w:rPr>
          <w:rFonts w:ascii="Mostra Nuova Regular" w:hAnsi="Mostra Nuova Regular"/>
          <w:color w:val="000000" w:themeColor="text1"/>
          <w:sz w:val="40"/>
          <w:szCs w:val="40"/>
        </w:rPr>
        <w:t>INFORMACJA PRASOWA</w:t>
      </w:r>
    </w:p>
    <w:p w14:paraId="7D10E59C" w14:textId="77777777" w:rsidR="00D56745" w:rsidRPr="00D56745" w:rsidRDefault="00D56745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</w:p>
    <w:p w14:paraId="5F15AB80" w14:textId="125D2293" w:rsidR="007D7A9A" w:rsidRDefault="00A154BF" w:rsidP="00CB0262">
      <w:pPr>
        <w:rPr>
          <w:rFonts w:ascii="Europa-Regular" w:hAnsi="Europa-Regular"/>
          <w:color w:val="000000" w:themeColor="text1"/>
          <w:sz w:val="20"/>
          <w:szCs w:val="20"/>
        </w:rPr>
      </w:pPr>
      <w:r w:rsidRPr="00811F7E">
        <w:rPr>
          <w:rFonts w:ascii="Europa-Regular" w:hAnsi="Europa-Regular"/>
          <w:color w:val="000000" w:themeColor="text1"/>
          <w:sz w:val="20"/>
          <w:szCs w:val="20"/>
        </w:rPr>
        <w:t>W</w:t>
      </w:r>
      <w:r w:rsidR="00EE73D9" w:rsidRPr="00811F7E">
        <w:rPr>
          <w:rFonts w:ascii="Europa-Regular" w:hAnsi="Europa-Regular"/>
          <w:color w:val="000000" w:themeColor="text1"/>
          <w:sz w:val="20"/>
          <w:szCs w:val="20"/>
        </w:rPr>
        <w:t>rocław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, </w:t>
      </w:r>
      <w:r w:rsidR="00E81B01">
        <w:rPr>
          <w:rFonts w:ascii="Europa-Regular" w:hAnsi="Europa-Regular"/>
          <w:color w:val="000000" w:themeColor="text1"/>
          <w:sz w:val="20"/>
          <w:szCs w:val="20"/>
        </w:rPr>
        <w:t>13</w:t>
      </w:r>
      <w:r w:rsidR="008D43F9">
        <w:rPr>
          <w:rFonts w:ascii="Europa-Regular" w:hAnsi="Europa-Regular"/>
          <w:color w:val="000000" w:themeColor="text1"/>
          <w:sz w:val="20"/>
          <w:szCs w:val="20"/>
        </w:rPr>
        <w:t>.</w:t>
      </w:r>
      <w:r w:rsidR="00F8372D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D243DA">
        <w:rPr>
          <w:rFonts w:ascii="Europa-Regular" w:hAnsi="Europa-Regular"/>
          <w:color w:val="000000" w:themeColor="text1"/>
          <w:sz w:val="20"/>
          <w:szCs w:val="20"/>
        </w:rPr>
        <w:t>l</w:t>
      </w:r>
      <w:r w:rsidR="002C1620">
        <w:rPr>
          <w:rFonts w:ascii="Europa-Regular" w:hAnsi="Europa-Regular"/>
          <w:color w:val="000000" w:themeColor="text1"/>
          <w:sz w:val="20"/>
          <w:szCs w:val="20"/>
        </w:rPr>
        <w:t>ipca</w:t>
      </w:r>
      <w:r w:rsidR="00A143B5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D56745">
        <w:rPr>
          <w:rFonts w:ascii="Europa-Regular" w:hAnsi="Europa-Regular"/>
          <w:color w:val="000000" w:themeColor="text1"/>
          <w:sz w:val="20"/>
          <w:szCs w:val="20"/>
        </w:rPr>
        <w:t>202</w:t>
      </w:r>
      <w:r w:rsidR="00943768">
        <w:rPr>
          <w:rFonts w:ascii="Europa-Regular" w:hAnsi="Europa-Regular"/>
          <w:color w:val="000000" w:themeColor="text1"/>
          <w:sz w:val="20"/>
          <w:szCs w:val="20"/>
        </w:rPr>
        <w:t>6</w:t>
      </w:r>
    </w:p>
    <w:p w14:paraId="381AE4FD" w14:textId="5E3B7816" w:rsidR="00723DB0" w:rsidRDefault="00723DB0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750AFC9B" w14:textId="77777777" w:rsidR="00B97AA9" w:rsidRPr="00811F7E" w:rsidRDefault="00B97AA9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34E6C6FD" w14:textId="4CAE09A4" w:rsidR="00C9145A" w:rsidRDefault="002C1620" w:rsidP="00C8276B">
      <w:pPr>
        <w:spacing w:line="520" w:lineRule="exact"/>
        <w:ind w:right="826"/>
        <w:jc w:val="both"/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</w:pPr>
      <w:r w:rsidRPr="002C1620"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>Nowy wymiar pielęgnacji i wellbeingu w sercu Wrocławia. Kosmetyczny Instytut Dr Irena Eris zainaugurował działalność w Renomie</w:t>
      </w:r>
    </w:p>
    <w:p w14:paraId="71526054" w14:textId="77777777" w:rsidR="002C1620" w:rsidRPr="00943768" w:rsidRDefault="002C1620" w:rsidP="00C8276B">
      <w:pPr>
        <w:spacing w:line="520" w:lineRule="exact"/>
        <w:ind w:right="826"/>
        <w:jc w:val="both"/>
        <w:rPr>
          <w:rFonts w:ascii="Mostra Nuova Regular" w:hAnsi="Mostra Nuova Regular"/>
          <w:sz w:val="28"/>
          <w:szCs w:val="28"/>
          <w:lang w:val="pl"/>
        </w:rPr>
      </w:pPr>
    </w:p>
    <w:p w14:paraId="4D2019AA" w14:textId="101021E7" w:rsidR="00F47427" w:rsidRPr="006A5C74" w:rsidRDefault="00925F81" w:rsidP="005D7F89">
      <w:pPr>
        <w:spacing w:line="330" w:lineRule="exact"/>
        <w:ind w:right="828"/>
        <w:jc w:val="both"/>
        <w:rPr>
          <w:rFonts w:ascii="Mostra Nuova Regular" w:hAnsi="Mostra Nuova Regular"/>
          <w:b/>
          <w:bCs/>
          <w:sz w:val="28"/>
          <w:szCs w:val="28"/>
          <w:lang w:val="pl"/>
        </w:rPr>
      </w:pPr>
      <w:r>
        <w:rPr>
          <w:rFonts w:ascii="Mostra Nuova Regular" w:hAnsi="Mostra Nuova Regular"/>
          <w:b/>
          <w:bCs/>
          <w:sz w:val="28"/>
          <w:szCs w:val="28"/>
          <w:lang w:val="pl"/>
        </w:rPr>
        <w:t>P</w:t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ortfolio usługowe wrocławskiej Renomy oficjalnie powiększyło się </w:t>
      </w:r>
      <w:r w:rsidR="009122DE">
        <w:rPr>
          <w:rFonts w:ascii="Mostra Nuova Regular" w:hAnsi="Mostra Nuova Regular"/>
          <w:b/>
          <w:bCs/>
          <w:sz w:val="28"/>
          <w:szCs w:val="28"/>
          <w:lang w:val="pl"/>
        </w:rPr>
        <w:br/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o nową przestrzeń dedykowaną </w:t>
      </w:r>
      <w:r w:rsidR="009122DE">
        <w:rPr>
          <w:rFonts w:ascii="Mostra Nuova Regular" w:hAnsi="Mostra Nuova Regular"/>
          <w:b/>
          <w:bCs/>
          <w:sz w:val="28"/>
          <w:szCs w:val="28"/>
          <w:lang w:val="pl"/>
        </w:rPr>
        <w:t>wszechstronnemu</w:t>
      </w:r>
      <w:r w:rsidR="009122DE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dbaniu o urodę </w:t>
      </w:r>
      <w:r w:rsidR="009122DE">
        <w:rPr>
          <w:rFonts w:ascii="Mostra Nuova Regular" w:hAnsi="Mostra Nuova Regular"/>
          <w:b/>
          <w:bCs/>
          <w:sz w:val="28"/>
          <w:szCs w:val="28"/>
          <w:lang w:val="pl"/>
        </w:rPr>
        <w:br/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i dobrostan. </w:t>
      </w:r>
      <w:r w:rsidR="002C1620">
        <w:rPr>
          <w:rFonts w:ascii="Mostra Nuova Regular" w:hAnsi="Mostra Nuova Regular"/>
          <w:b/>
          <w:bCs/>
          <w:sz w:val="28"/>
          <w:szCs w:val="28"/>
          <w:lang w:val="pl"/>
        </w:rPr>
        <w:t>P</w:t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ierwszych </w:t>
      </w:r>
      <w:r w:rsidR="006635A7">
        <w:rPr>
          <w:rFonts w:ascii="Mostra Nuova Regular" w:hAnsi="Mostra Nuova Regular"/>
          <w:b/>
          <w:bCs/>
          <w:sz w:val="28"/>
          <w:szCs w:val="28"/>
          <w:lang w:val="pl"/>
        </w:rPr>
        <w:t>klientów</w:t>
      </w:r>
      <w:r w:rsidR="006635A7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="002C1620">
        <w:rPr>
          <w:rFonts w:ascii="Mostra Nuova Regular" w:hAnsi="Mostra Nuova Regular"/>
          <w:b/>
          <w:bCs/>
          <w:sz w:val="28"/>
          <w:szCs w:val="28"/>
          <w:lang w:val="pl"/>
        </w:rPr>
        <w:t>przyją</w:t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ł Kosmetyczny Instytut Dr Irena Eris, </w:t>
      </w:r>
      <w:r w:rsidR="002C1620">
        <w:rPr>
          <w:rFonts w:ascii="Mostra Nuova Regular" w:hAnsi="Mostra Nuova Regular"/>
          <w:b/>
          <w:bCs/>
          <w:sz w:val="28"/>
          <w:szCs w:val="28"/>
          <w:lang w:val="pl"/>
        </w:rPr>
        <w:t>salon holistycznego wellbeingu.</w:t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Starannie i w detalach </w:t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zaprojektowany </w:t>
      </w:r>
      <w:r w:rsidR="002C1620">
        <w:rPr>
          <w:rFonts w:ascii="Mostra Nuova Regular" w:hAnsi="Mostra Nuova Regular"/>
          <w:b/>
          <w:bCs/>
          <w:sz w:val="28"/>
          <w:szCs w:val="28"/>
          <w:lang w:val="pl"/>
        </w:rPr>
        <w:t>lokal</w:t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="009122DE">
        <w:rPr>
          <w:rFonts w:ascii="Mostra Nuova Regular" w:hAnsi="Mostra Nuova Regular"/>
          <w:b/>
          <w:bCs/>
          <w:sz w:val="28"/>
          <w:szCs w:val="28"/>
          <w:lang w:val="pl"/>
        </w:rPr>
        <w:br/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o powierzchni </w:t>
      </w:r>
      <w:r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ok. </w:t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165 m² </w:t>
      </w:r>
      <w:r w:rsid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znajduje się </w:t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na parterze obiektu. </w:t>
      </w:r>
      <w:r w:rsidR="002C1620">
        <w:rPr>
          <w:rFonts w:ascii="Mostra Nuova Regular" w:hAnsi="Mostra Nuova Regular"/>
          <w:b/>
          <w:bCs/>
          <w:sz w:val="28"/>
          <w:szCs w:val="28"/>
          <w:lang w:val="pl"/>
        </w:rPr>
        <w:t>Ta k</w:t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>ameralna strefa</w:t>
      </w:r>
      <w:r w:rsid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cenionej marki</w:t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, łącząca naukowe osiągnięcia współczesnej kosmetologii </w:t>
      </w:r>
      <w:r w:rsidR="009122DE">
        <w:rPr>
          <w:rFonts w:ascii="Mostra Nuova Regular" w:hAnsi="Mostra Nuova Regular"/>
          <w:b/>
          <w:bCs/>
          <w:sz w:val="28"/>
          <w:szCs w:val="28"/>
          <w:lang w:val="pl"/>
        </w:rPr>
        <w:br/>
      </w:r>
      <w:r w:rsidR="002C1620" w:rsidRPr="002C1620">
        <w:rPr>
          <w:rFonts w:ascii="Mostra Nuova Regular" w:hAnsi="Mostra Nuova Regular"/>
          <w:b/>
          <w:bCs/>
          <w:sz w:val="28"/>
          <w:szCs w:val="28"/>
          <w:lang w:val="pl"/>
        </w:rPr>
        <w:t>z najwyższym standardem obsługi, oferuje szerokie spektrum autorskich zabiegów, zaawansowanych procedur hi-tech oraz medycyny estetycznej.</w:t>
      </w:r>
    </w:p>
    <w:p w14:paraId="01D48294" w14:textId="2998B397" w:rsidR="00777AEA" w:rsidRPr="00BE25B0" w:rsidRDefault="00594D87" w:rsidP="00BE25B0">
      <w:pPr>
        <w:spacing w:line="520" w:lineRule="exact"/>
        <w:ind w:right="826"/>
        <w:rPr>
          <w:rFonts w:ascii="Mostra Nuova Regular" w:hAnsi="Mostra Nuova Regula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1" locked="0" layoutInCell="1" allowOverlap="1" wp14:anchorId="72750572" wp14:editId="72EF2A12">
                <wp:simplePos x="0" y="0"/>
                <wp:positionH relativeFrom="margin">
                  <wp:align>left</wp:align>
                </wp:positionH>
                <wp:positionV relativeFrom="paragraph">
                  <wp:posOffset>386079</wp:posOffset>
                </wp:positionV>
                <wp:extent cx="2164080" cy="0"/>
                <wp:effectExtent l="0" t="0" r="0" b="0"/>
                <wp:wrapTopAndBottom/>
                <wp:docPr id="2054685524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83E22" id="Łącznik prosty 2" o:spid="_x0000_s1026" style="position:absolute;z-index:-25163980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30.4pt" to="170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" strokecolor="#e19c72" strokeweight="1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</w:p>
    <w:p w14:paraId="7A924BB5" w14:textId="77777777" w:rsidR="002F1DC8" w:rsidRDefault="002F1DC8" w:rsidP="00B06B0C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7611E37A" w14:textId="740A391E" w:rsidR="00567EAA" w:rsidRDefault="00CC6F46" w:rsidP="004E5929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CC6F46">
        <w:rPr>
          <w:rFonts w:ascii="Europa-Light" w:hAnsi="Europa-Light"/>
          <w:color w:val="000000" w:themeColor="text1"/>
        </w:rPr>
        <w:t xml:space="preserve">Wrocławski obiekt, będący architektoniczną wizytówką Dolnego Śląska, konsekwentnie redefiniuje klasyczny format handlowy na rzecz wielofunkcyjnego ekosystemu miejskiego typu </w:t>
      </w:r>
      <w:proofErr w:type="spellStart"/>
      <w:r w:rsidRPr="00CC6F46">
        <w:rPr>
          <w:rFonts w:ascii="Europa-Light" w:hAnsi="Europa-Light"/>
          <w:color w:val="000000" w:themeColor="text1"/>
        </w:rPr>
        <w:t>mixed-use</w:t>
      </w:r>
      <w:proofErr w:type="spellEnd"/>
      <w:r w:rsidRPr="00CC6F46">
        <w:rPr>
          <w:rFonts w:ascii="Europa-Light" w:hAnsi="Europa-Light"/>
          <w:color w:val="000000" w:themeColor="text1"/>
        </w:rPr>
        <w:t xml:space="preserve">. Dynamiczna ewolucja oferty pozwala na harmonijne przenikanie się biznesu, kultury oraz nowoczesnych usług, </w:t>
      </w:r>
      <w:r>
        <w:rPr>
          <w:rFonts w:ascii="Europa-Light" w:hAnsi="Europa-Light"/>
          <w:color w:val="000000" w:themeColor="text1"/>
        </w:rPr>
        <w:t>podążając za</w:t>
      </w:r>
      <w:r w:rsidRPr="00CC6F46">
        <w:rPr>
          <w:rFonts w:ascii="Europa-Light" w:hAnsi="Europa-Light"/>
          <w:color w:val="000000" w:themeColor="text1"/>
        </w:rPr>
        <w:t xml:space="preserve"> potrzeb</w:t>
      </w:r>
      <w:r>
        <w:rPr>
          <w:rFonts w:ascii="Europa-Light" w:hAnsi="Europa-Light"/>
          <w:color w:val="000000" w:themeColor="text1"/>
        </w:rPr>
        <w:t>ami</w:t>
      </w:r>
      <w:r w:rsidRPr="00CC6F46">
        <w:rPr>
          <w:rFonts w:ascii="Europa-Light" w:hAnsi="Europa-Light"/>
          <w:color w:val="000000" w:themeColor="text1"/>
        </w:rPr>
        <w:t xml:space="preserve"> </w:t>
      </w:r>
      <w:r>
        <w:rPr>
          <w:rFonts w:ascii="Europa-Light" w:hAnsi="Europa-Light"/>
          <w:color w:val="000000" w:themeColor="text1"/>
        </w:rPr>
        <w:t xml:space="preserve">i miejskim stylem życia </w:t>
      </w:r>
      <w:r w:rsidRPr="00CC6F46">
        <w:rPr>
          <w:rFonts w:ascii="Europa-Light" w:hAnsi="Europa-Light"/>
          <w:color w:val="000000" w:themeColor="text1"/>
        </w:rPr>
        <w:t xml:space="preserve">współczesnych użytkowników przestrzeni komercyjnych. Strategia ta opiera się na elastycznym dopasowywaniu funkcji budynku do rytmu życia metropolii. </w:t>
      </w:r>
      <w:r>
        <w:rPr>
          <w:rFonts w:ascii="Europa-Light" w:hAnsi="Europa-Light"/>
          <w:color w:val="000000" w:themeColor="text1"/>
        </w:rPr>
        <w:t>Dzięki temu Renoma</w:t>
      </w:r>
      <w:r w:rsidRPr="00CC6F46">
        <w:rPr>
          <w:rFonts w:ascii="Europa-Light" w:hAnsi="Europa-Light"/>
          <w:color w:val="000000" w:themeColor="text1"/>
        </w:rPr>
        <w:t xml:space="preserve"> staje się wielowymiarowym centrum doświadczeń, </w:t>
      </w:r>
      <w:r>
        <w:rPr>
          <w:rFonts w:ascii="Europa-Light" w:hAnsi="Europa-Light"/>
          <w:color w:val="000000" w:themeColor="text1"/>
        </w:rPr>
        <w:t>w którym</w:t>
      </w:r>
      <w:r w:rsidRPr="00CC6F46">
        <w:rPr>
          <w:rFonts w:ascii="Europa-Light" w:hAnsi="Europa-Light"/>
          <w:color w:val="000000" w:themeColor="text1"/>
        </w:rPr>
        <w:t xml:space="preserve"> codzienna aktywność zawodowa płynnie łączy się z czasem wolnym, autorską gastronomią w strefie </w:t>
      </w:r>
      <w:proofErr w:type="spellStart"/>
      <w:r w:rsidRPr="00CC6F46">
        <w:rPr>
          <w:rFonts w:ascii="Europa-Light" w:hAnsi="Europa-Light"/>
          <w:color w:val="000000" w:themeColor="text1"/>
        </w:rPr>
        <w:t>PeDeT</w:t>
      </w:r>
      <w:proofErr w:type="spellEnd"/>
      <w:r w:rsidRPr="00CC6F46">
        <w:rPr>
          <w:rFonts w:ascii="Europa-Light" w:hAnsi="Europa-Light"/>
          <w:color w:val="000000" w:themeColor="text1"/>
        </w:rPr>
        <w:t xml:space="preserve"> oraz profesjonalną troską o zdrowie i dobrostan.</w:t>
      </w:r>
    </w:p>
    <w:p w14:paraId="7468D6C6" w14:textId="77777777" w:rsidR="00CC6F46" w:rsidRPr="00FC1B2B" w:rsidRDefault="00CC6F46" w:rsidP="004E5929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773D73F8" w14:textId="44EF5DAF" w:rsidR="002C1620" w:rsidRDefault="009C57CD" w:rsidP="00943768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9C57CD">
        <w:rPr>
          <w:rFonts w:ascii="Europa-Light" w:hAnsi="Europa-Light"/>
          <w:color w:val="000000" w:themeColor="text1"/>
        </w:rPr>
        <w:t>Relokacja Instytutu do jednego z najbardziej rozpoznawanych, popularnych i doskonale skomunikowanych obiektów w mieście zapewnia wygodny dostęp mieszkańcom Wrocławia, osobom pracującym w centrum oraz odwiedzającym stolicę Dolnego Śląska. Za koncepcję architektoniczną nowego salonu odpowiada renomowana wrocławska pracownia 77 Architekci, która stworzyła szlachetną, minimalistyczną przestrzeń sprzyjającą wyciszeniu, opartą na naturalnych materiałach, dopracowanych detalach i subtelnej grze światła, które wspólnie budują atmosferę harmonii i komfortu.</w:t>
      </w:r>
    </w:p>
    <w:p w14:paraId="027CC05F" w14:textId="77777777" w:rsidR="009C57CD" w:rsidRPr="00943768" w:rsidRDefault="009C57CD" w:rsidP="00943768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</w:p>
    <w:p w14:paraId="07C50596" w14:textId="26558642" w:rsidR="00D14F97" w:rsidRDefault="00663C73" w:rsidP="00D14F97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  <w:r>
        <w:rPr>
          <w:rFonts w:ascii="Europa-Light" w:hAnsi="Europa-Light"/>
          <w:color w:val="000000" w:themeColor="text1"/>
          <w:lang w:val="pl"/>
        </w:rPr>
        <w:t>"</w:t>
      </w:r>
      <w:r w:rsidR="002C1620" w:rsidRPr="00CB49C1">
        <w:rPr>
          <w:rFonts w:ascii="Europa-Light" w:hAnsi="Europa-Light"/>
          <w:i/>
          <w:iCs/>
          <w:color w:val="000000" w:themeColor="text1"/>
        </w:rPr>
        <w:t xml:space="preserve">Oficjalne otwarcie Kosmetycznego Instytutu Dr Irena Eris to strategiczny krok w kierunku dalszego wzmacniania unikalnego </w:t>
      </w:r>
      <w:proofErr w:type="spellStart"/>
      <w:r w:rsidR="009C392D">
        <w:rPr>
          <w:rFonts w:ascii="Europa-Light" w:hAnsi="Europa-Light"/>
          <w:i/>
          <w:iCs/>
          <w:color w:val="000000" w:themeColor="text1"/>
        </w:rPr>
        <w:t>t</w:t>
      </w:r>
      <w:r w:rsidR="00925F81">
        <w:rPr>
          <w:rFonts w:ascii="Europa-Light" w:hAnsi="Europa-Light"/>
          <w:i/>
          <w:iCs/>
          <w:color w:val="000000" w:themeColor="text1"/>
        </w:rPr>
        <w:t>enant</w:t>
      </w:r>
      <w:proofErr w:type="spellEnd"/>
      <w:r w:rsidR="00925F81">
        <w:rPr>
          <w:rFonts w:ascii="Europa-Light" w:hAnsi="Europa-Light"/>
          <w:i/>
          <w:iCs/>
          <w:color w:val="000000" w:themeColor="text1"/>
        </w:rPr>
        <w:t xml:space="preserve"> mix</w:t>
      </w:r>
      <w:r w:rsidR="00925F81" w:rsidRPr="00CB49C1">
        <w:rPr>
          <w:rFonts w:ascii="Europa-Light" w:hAnsi="Europa-Light"/>
          <w:i/>
          <w:iCs/>
          <w:color w:val="000000" w:themeColor="text1"/>
        </w:rPr>
        <w:t xml:space="preserve"> </w:t>
      </w:r>
      <w:r w:rsidR="002C1620" w:rsidRPr="00CB49C1">
        <w:rPr>
          <w:rFonts w:ascii="Europa-Light" w:hAnsi="Europa-Light"/>
          <w:i/>
          <w:iCs/>
          <w:color w:val="000000" w:themeColor="text1"/>
        </w:rPr>
        <w:t>Renomy</w:t>
      </w:r>
      <w:r w:rsidR="00925F81">
        <w:rPr>
          <w:rFonts w:ascii="Europa-Light" w:hAnsi="Europa-Light"/>
          <w:i/>
          <w:iCs/>
          <w:color w:val="000000" w:themeColor="text1"/>
        </w:rPr>
        <w:t>.</w:t>
      </w:r>
      <w:r w:rsidR="002C1620" w:rsidRPr="00CB49C1">
        <w:rPr>
          <w:rFonts w:ascii="Europa-Light" w:hAnsi="Europa-Light"/>
          <w:i/>
          <w:iCs/>
          <w:color w:val="000000" w:themeColor="text1"/>
        </w:rPr>
        <w:t xml:space="preserve"> Wprowadzenie funkcji z segmentu premium i wellbeingu na </w:t>
      </w:r>
      <w:r w:rsidR="002C1620" w:rsidRPr="00CB49C1">
        <w:rPr>
          <w:rFonts w:ascii="Europa-Light" w:hAnsi="Europa-Light"/>
          <w:i/>
          <w:iCs/>
          <w:color w:val="000000" w:themeColor="text1"/>
        </w:rPr>
        <w:lastRenderedPageBreak/>
        <w:t xml:space="preserve">parter obiektu idealnie odpowiada na oczekiwania nowoczesnych konsumentów, którzy redefiniują swoje codzienne rutyny w rytuały dbania o siebie. Tego typu koncepty usługowe w naturalny sposób wydłużają średni czas pobytu odwiedzających i zwiększają częstotliwość ich wizyt. Przekłada się to na budowanie długofalowej lojalności oraz generuje silną synergię z naszą autorską strefą food &amp; </w:t>
      </w:r>
      <w:proofErr w:type="spellStart"/>
      <w:r w:rsidR="002C1620" w:rsidRPr="00CB49C1">
        <w:rPr>
          <w:rFonts w:ascii="Europa-Light" w:hAnsi="Europa-Light"/>
          <w:i/>
          <w:iCs/>
          <w:color w:val="000000" w:themeColor="text1"/>
        </w:rPr>
        <w:t>chill</w:t>
      </w:r>
      <w:proofErr w:type="spellEnd"/>
      <w:r w:rsidR="002C1620" w:rsidRPr="00CB49C1">
        <w:rPr>
          <w:rFonts w:ascii="Europa-Light" w:hAnsi="Europa-Light"/>
          <w:i/>
          <w:iCs/>
          <w:color w:val="000000" w:themeColor="text1"/>
        </w:rPr>
        <w:t xml:space="preserve"> </w:t>
      </w:r>
      <w:proofErr w:type="spellStart"/>
      <w:r w:rsidR="002C1620" w:rsidRPr="00CB49C1">
        <w:rPr>
          <w:rFonts w:ascii="Europa-Light" w:hAnsi="Europa-Light"/>
          <w:i/>
          <w:iCs/>
          <w:color w:val="000000" w:themeColor="text1"/>
        </w:rPr>
        <w:t>PeDeT</w:t>
      </w:r>
      <w:proofErr w:type="spellEnd"/>
      <w:r w:rsidR="002C1620" w:rsidRPr="00CB49C1">
        <w:rPr>
          <w:rFonts w:ascii="Europa-Light" w:hAnsi="Europa-Light"/>
          <w:i/>
          <w:iCs/>
          <w:color w:val="000000" w:themeColor="text1"/>
        </w:rPr>
        <w:t>, ofertą modową oraz nowoczesnym środowiskiem biznesowym</w:t>
      </w:r>
      <w:r w:rsidR="00D14F97" w:rsidRPr="00943768">
        <w:rPr>
          <w:rFonts w:ascii="Europa-Light" w:hAnsi="Europa-Light"/>
          <w:color w:val="000000" w:themeColor="text1"/>
          <w:lang w:val="pl"/>
        </w:rPr>
        <w:t xml:space="preserve">” </w:t>
      </w:r>
      <w:r w:rsidR="00C71470">
        <w:rPr>
          <w:rFonts w:ascii="Europa-Light" w:hAnsi="Europa-Light"/>
          <w:color w:val="000000" w:themeColor="text1"/>
          <w:lang w:val="pl"/>
        </w:rPr>
        <w:t xml:space="preserve">- mówi </w:t>
      </w:r>
      <w:r w:rsidR="002C1620">
        <w:rPr>
          <w:rFonts w:ascii="Europa-Light" w:hAnsi="Europa-Light"/>
          <w:b/>
          <w:bCs/>
          <w:color w:val="000000" w:themeColor="text1"/>
          <w:lang w:val="pl"/>
        </w:rPr>
        <w:t>Joanna Kaczanowska</w:t>
      </w:r>
      <w:r w:rsidR="00D14F97" w:rsidRPr="00943768">
        <w:rPr>
          <w:rFonts w:ascii="Europa-Light" w:hAnsi="Europa-Light"/>
          <w:color w:val="000000" w:themeColor="text1"/>
          <w:lang w:val="pl"/>
        </w:rPr>
        <w:t xml:space="preserve">, Asset Management &amp; Leasing </w:t>
      </w:r>
      <w:r w:rsidR="002C1620">
        <w:rPr>
          <w:rFonts w:ascii="Europa-Light" w:hAnsi="Europa-Light"/>
          <w:color w:val="000000" w:themeColor="text1"/>
          <w:lang w:val="pl"/>
        </w:rPr>
        <w:t>Manager</w:t>
      </w:r>
      <w:r w:rsidR="00D14F97" w:rsidRPr="00943768">
        <w:rPr>
          <w:rFonts w:ascii="Europa-Light" w:hAnsi="Europa-Light"/>
          <w:color w:val="000000" w:themeColor="text1"/>
          <w:lang w:val="pl"/>
        </w:rPr>
        <w:t xml:space="preserve"> Globalworth.</w:t>
      </w:r>
    </w:p>
    <w:p w14:paraId="5124E121" w14:textId="77777777" w:rsidR="002C1620" w:rsidRDefault="002C1620" w:rsidP="00943768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</w:p>
    <w:p w14:paraId="1F543993" w14:textId="77777777" w:rsidR="002C1620" w:rsidRPr="002C1620" w:rsidRDefault="002C1620" w:rsidP="002C1620">
      <w:pPr>
        <w:spacing w:line="330" w:lineRule="exact"/>
        <w:jc w:val="both"/>
        <w:rPr>
          <w:rFonts w:ascii="Europa-Light" w:hAnsi="Europa-Light"/>
          <w:b/>
          <w:bCs/>
          <w:color w:val="000000" w:themeColor="text1"/>
        </w:rPr>
      </w:pPr>
      <w:r w:rsidRPr="002C1620">
        <w:rPr>
          <w:rFonts w:ascii="Europa-Light" w:hAnsi="Europa-Light"/>
          <w:b/>
          <w:bCs/>
          <w:color w:val="000000" w:themeColor="text1"/>
        </w:rPr>
        <w:t>Ekspercka wiedza, personalizacja i rynkowe trendy</w:t>
      </w:r>
    </w:p>
    <w:p w14:paraId="33F1ACAA" w14:textId="211EA2B3" w:rsidR="002C1620" w:rsidRDefault="00657C40" w:rsidP="00943768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657C40">
        <w:rPr>
          <w:rFonts w:ascii="Europa-Light" w:hAnsi="Europa-Light"/>
          <w:color w:val="000000" w:themeColor="text1"/>
        </w:rPr>
        <w:t>Nowa placówka opiera swoje funkcjonowanie na pełnej indywidualizacji doświadczeń. W pięciu nowocześnie wyposażonych gabinetach kluczową rolę odgrywają wysoko wykwalifikowani kosmetolodzy-eksperci, którzy w swojej codziennej pracy w unikalny sposób łączą ugruntowaną wiedzę z zakresu kosmetologii z wieloletnim doświadczeniem. Towarzyszą oni klientom na każdym etapie wizyty: od rzetelnej i profesjonalnej diagnozy kondycji skóry, poprzez precyzyjny dobór terapii gabinetowych, autorskich rytuałów na twarz i ciało i masaży relaksacyjnych, aż po rekomendacje z zakresu spersonalizowanej pielęgnacji domowej, tworząc w pełni spójne podejście do potrzeb skóry.</w:t>
      </w:r>
    </w:p>
    <w:p w14:paraId="57CCAF92" w14:textId="77777777" w:rsidR="00657C40" w:rsidRPr="002C1620" w:rsidRDefault="00657C40" w:rsidP="00943768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32172E0A" w14:textId="1DC5F779" w:rsidR="00943768" w:rsidRDefault="00657C40" w:rsidP="00943768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657C40">
        <w:rPr>
          <w:rFonts w:ascii="Europa-Light" w:hAnsi="Europa-Light"/>
          <w:color w:val="000000" w:themeColor="text1"/>
        </w:rPr>
        <w:t>Integralną część nowej przestrzeni stanowi elegancka recepcja z ekspozycją kosmetyków Dr Irena Eris. Przestrzeń ta została zaprojektowana tak, aby odwiedzający mieli możliwość osobistego przetestowania produktów, poznania ich unikalnych konsystencji, zapachów oraz zapoznania się z najnowszymi propozycjami marki. W portfolio usługowym Instytutu obok zaawansowanych procedur medycyny estetycznej znalazły się również precyzyjne zabiegi pielęgnacyjne, w tym manicure oraz pedicure.</w:t>
      </w:r>
    </w:p>
    <w:p w14:paraId="7D9A98A6" w14:textId="77777777" w:rsidR="00657C40" w:rsidRPr="009B1E7C" w:rsidRDefault="00657C40" w:rsidP="00943768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</w:p>
    <w:p w14:paraId="50987209" w14:textId="1960D6FA" w:rsidR="009B1E7C" w:rsidRPr="009B1E7C" w:rsidRDefault="002B523A" w:rsidP="009B1E7C">
      <w:pPr>
        <w:spacing w:line="330" w:lineRule="exact"/>
        <w:jc w:val="both"/>
        <w:rPr>
          <w:rFonts w:ascii="Europa-Light" w:hAnsi="Europa-Light"/>
        </w:rPr>
      </w:pPr>
      <w:r w:rsidRPr="009B1E7C">
        <w:rPr>
          <w:rFonts w:ascii="Europa-Light" w:hAnsi="Europa-Light"/>
          <w:lang w:val="pl"/>
        </w:rPr>
        <w:t>”</w:t>
      </w:r>
      <w:r w:rsidR="002C1620" w:rsidRPr="00CB49C1">
        <w:rPr>
          <w:rFonts w:ascii="Europa-Light" w:hAnsi="Europa-Light"/>
          <w:i/>
          <w:iCs/>
        </w:rPr>
        <w:t>Obecność Kosmetycznego Instytutu w przestrzeni Renomy pozwala nam na oferowanie pełnego portfolio usług w miejscu, które w unikalny sposób łączy prestiż wielkomiejskiej lokalizacji z najwyższymi standardami dyskrecji i komfortu. Nasza filozofia zakłada holistyczne podejście do pielęgnacji, czerpiące z nauki oraz wieloletniego doświadczenia, co doskonale rezonuje z tożsamością Renomy jako symbolu miejskiej elegancji i otwartości. Wierzymy, że nowy salon stanie się stałym punktem na mapie Wrocławia dla wszystkich osób świadomie poszukujących zaawansowanych rozwiązań kosmetycznych pod okiem najlepszych ekspertów</w:t>
      </w:r>
      <w:r w:rsidR="00657C40" w:rsidRPr="00CB49C1">
        <w:rPr>
          <w:rFonts w:ascii="Europa-Light" w:hAnsi="Europa-Light"/>
          <w:i/>
          <w:iCs/>
        </w:rPr>
        <w:t xml:space="preserve"> oraz doświadczenia odpowiadającego najwyższym standardom nowoczesnej kosmetologii</w:t>
      </w:r>
      <w:r w:rsidR="009B1E7C" w:rsidRPr="009B1E7C">
        <w:rPr>
          <w:rFonts w:ascii="Europa-Light" w:hAnsi="Europa-Light"/>
        </w:rPr>
        <w:t xml:space="preserve">” - mówi </w:t>
      </w:r>
      <w:r w:rsidR="009B1E7C" w:rsidRPr="00217E9D">
        <w:rPr>
          <w:rFonts w:ascii="Europa-Light" w:hAnsi="Europa-Light"/>
          <w:b/>
          <w:bCs/>
        </w:rPr>
        <w:t>Jolanta Łapińska</w:t>
      </w:r>
      <w:r w:rsidR="00657C40">
        <w:rPr>
          <w:rFonts w:ascii="Europa-Light" w:hAnsi="Europa-Light"/>
        </w:rPr>
        <w:t xml:space="preserve">, </w:t>
      </w:r>
      <w:r w:rsidR="009B1E7C" w:rsidRPr="009B1E7C">
        <w:rPr>
          <w:rFonts w:ascii="Europa-Light" w:hAnsi="Europa-Light"/>
        </w:rPr>
        <w:t>dyrektor działu profesjonalnego Dr Irena Eris S.A.</w:t>
      </w:r>
    </w:p>
    <w:p w14:paraId="5F4AEF9E" w14:textId="77777777" w:rsidR="00943768" w:rsidRPr="00376AB3" w:rsidRDefault="00943768" w:rsidP="00943768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</w:p>
    <w:p w14:paraId="094E43D8" w14:textId="32D23966" w:rsidR="00CC6F46" w:rsidRPr="00657C40" w:rsidRDefault="00CC6F46" w:rsidP="00422D85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CC6F46">
        <w:rPr>
          <w:rFonts w:ascii="Europa-Light" w:hAnsi="Europa-Light"/>
          <w:color w:val="000000" w:themeColor="text1"/>
        </w:rPr>
        <w:t xml:space="preserve">Zrealizowany w Renomie koncept w pełni odzwierciedla kluczowe, globalne trendy rynkowe na 2026 rok. Współcześni konsumenci coraz wyraźniej poszukują usług, które w bezpieczny i transparentny sposób łączą wysoką efektywność zabiegową z wyjątkową estetyką przestrzeni oraz długofalową profilaktyką zastępującą jednorazowe </w:t>
      </w:r>
      <w:r w:rsidRPr="00657C40">
        <w:rPr>
          <w:rFonts w:ascii="Europa-Light" w:hAnsi="Europa-Light"/>
          <w:color w:val="000000" w:themeColor="text1"/>
        </w:rPr>
        <w:t>procedury.</w:t>
      </w:r>
      <w:r w:rsidR="00657C40" w:rsidRPr="00657C40">
        <w:rPr>
          <w:rFonts w:ascii="Europa-Light" w:hAnsi="Europa-Light"/>
          <w:color w:val="000000" w:themeColor="text1"/>
        </w:rPr>
        <w:t xml:space="preserve"> Każdy etap wizyty w nowym Instytucie został zaprojektowany tak, by sprzyjać głębokiemu odprężeniu i odzyskaniu wewnętrznej harmonii.</w:t>
      </w:r>
    </w:p>
    <w:p w14:paraId="6B8E57C4" w14:textId="77777777" w:rsidR="00657C40" w:rsidRDefault="00657C40" w:rsidP="00422D85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0C531EEC" w14:textId="3FB25A22" w:rsidR="00FE6F77" w:rsidRDefault="00FE6F77" w:rsidP="001B13C7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40D6FD8C" w14:textId="77777777" w:rsidR="00657C40" w:rsidRDefault="00657C40">
      <w:pPr>
        <w:rPr>
          <w:rFonts w:ascii="Mostra Nuova Regular" w:hAnsi="Mostra Nuova Regular"/>
          <w:color w:val="E19C72"/>
          <w:sz w:val="28"/>
          <w:szCs w:val="28"/>
        </w:rPr>
      </w:pPr>
      <w:r>
        <w:rPr>
          <w:rFonts w:ascii="Mostra Nuova Regular" w:hAnsi="Mostra Nuova Regular"/>
          <w:color w:val="E19C72"/>
          <w:sz w:val="28"/>
          <w:szCs w:val="28"/>
        </w:rPr>
        <w:br w:type="page"/>
      </w:r>
    </w:p>
    <w:p w14:paraId="619A9372" w14:textId="45F0C589" w:rsidR="00C16EE5" w:rsidRPr="007C566E" w:rsidRDefault="000932BE" w:rsidP="007C566E">
      <w:pPr>
        <w:spacing w:line="260" w:lineRule="exact"/>
        <w:ind w:right="-24"/>
        <w:jc w:val="both"/>
        <w:rPr>
          <w:rFonts w:ascii="Mostra Nuova Regular" w:hAnsi="Mostra Nuova Regular"/>
          <w:color w:val="E19C72"/>
          <w:sz w:val="28"/>
          <w:szCs w:val="28"/>
        </w:rPr>
      </w:pPr>
      <w:r w:rsidRPr="0001362C">
        <w:rPr>
          <w:rFonts w:ascii="Mostra Nuova Regular" w:hAnsi="Mostra Nuova Regular"/>
          <w:color w:val="E19C72"/>
          <w:sz w:val="28"/>
          <w:szCs w:val="28"/>
        </w:rPr>
        <w:lastRenderedPageBreak/>
        <w:t>O</w:t>
      </w:r>
      <w:r w:rsidR="00E731CC" w:rsidRPr="0001362C">
        <w:rPr>
          <w:rFonts w:ascii="Mostra Nuova Regular" w:hAnsi="Mostra Nuova Regular"/>
          <w:color w:val="E19C72"/>
          <w:sz w:val="28"/>
          <w:szCs w:val="28"/>
        </w:rPr>
        <w:t xml:space="preserve"> </w:t>
      </w:r>
      <w:r w:rsidR="00B74521" w:rsidRPr="0001362C">
        <w:rPr>
          <w:rFonts w:ascii="Mostra Nuova Regular" w:hAnsi="Mostra Nuova Regular"/>
          <w:color w:val="E19C72"/>
          <w:sz w:val="28"/>
          <w:szCs w:val="28"/>
        </w:rPr>
        <w:t>RENOM</w:t>
      </w:r>
      <w:r w:rsidRPr="0001362C">
        <w:rPr>
          <w:rFonts w:ascii="Mostra Nuova Regular" w:hAnsi="Mostra Nuova Regular"/>
          <w:color w:val="E19C72"/>
          <w:sz w:val="28"/>
          <w:szCs w:val="28"/>
        </w:rPr>
        <w:t>IE</w:t>
      </w:r>
    </w:p>
    <w:p w14:paraId="2091F039" w14:textId="6DF0683E" w:rsidR="00C16EE5" w:rsidRDefault="00C16EE5" w:rsidP="00C16EE5">
      <w:pPr>
        <w:spacing w:line="280" w:lineRule="exact"/>
        <w:ind w:right="-24"/>
        <w:jc w:val="both"/>
        <w:rPr>
          <w:rFonts w:ascii="Roboto Condensed" w:hAnsi="Roboto Condensed"/>
          <w:color w:val="7D7F82"/>
        </w:rPr>
      </w:pP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Renoma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jest jednym z najbardziej rozpoznawalnych budynków Wrocławi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a i zarazem ikoną modernistycznej architektury. Obiekt otwarto w 1930 r. pod oryginalną nazwą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Dom Towarowy Wertheim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, a jego projektantem był b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erliński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rchitekt Hermann </w:t>
      </w:r>
      <w:proofErr w:type="spellStart"/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Dernburg</w:t>
      </w:r>
      <w:proofErr w:type="spellEnd"/>
      <w:r>
        <w:rPr>
          <w:rFonts w:ascii="Europa-Regular" w:hAnsi="Europa-Regular"/>
          <w:color w:val="808080" w:themeColor="background1" w:themeShade="80"/>
          <w:sz w:val="20"/>
          <w:szCs w:val="20"/>
        </w:rPr>
        <w:t>. E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lewacj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budynku ozdobiły istniejące do dziś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rzeźby głów ludzi z różnych rejonów świata, mające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s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ymbolizować nie tylko międzynarodow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e pochodzenie oferowanych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towarów, ale przede wszystkim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różnorodność kulturową i 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otwartość na drugiego człowieka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Zniszczony w wyniku działań wojennych Dom Towarowy Wertheim został częściowo odbudowany i otwarty w 1948 r. jako </w:t>
      </w:r>
      <w:r w:rsidRPr="00DE6125">
        <w:rPr>
          <w:rFonts w:ascii="Europa-Regular" w:hAnsi="Europa-Regular"/>
          <w:color w:val="808080" w:themeColor="background1" w:themeShade="80"/>
          <w:sz w:val="20"/>
          <w:szCs w:val="20"/>
        </w:rPr>
        <w:t>Powszechny Dom Towarowy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, a wszystkie jego piętra oddano do użytku dopiero w 1985 r.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Wtedy też budynek przyjął swoją obecną nazwę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wyłonioną w konkursie przez mieszkańców Wrocławia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W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2009 roku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Renoma została przebudowana i rozbudowana według projektu wrocławskiego architekta Zbigniewa Maćkowa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.</w:t>
      </w:r>
      <w:r w:rsidR="001F204D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W 2023 roku zakończyła się kolejna metamorfoza, w wyniku której przywrócono przedwojenną architekturę dziedzińców, powiększono ofertę, a także nadano budynkowi nowe funkcje i udogodnienia.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Renoma jest jednym z trzech projektów biurowo-handlowych w portfelu Globalworth Poland, obok warszawskiej Hali Koszyki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i katowickiego Supersamu.</w:t>
      </w:r>
      <w:r w:rsidRPr="000932BE">
        <w:rPr>
          <w:rFonts w:ascii="Roboto Condensed" w:hAnsi="Roboto Condensed"/>
          <w:color w:val="7D7F82"/>
        </w:rPr>
        <w:tab/>
      </w:r>
    </w:p>
    <w:p w14:paraId="587AC7AE" w14:textId="77777777" w:rsidR="00D572A3" w:rsidRPr="004B56CB" w:rsidRDefault="00D572A3" w:rsidP="00C16EE5">
      <w:pPr>
        <w:spacing w:line="280" w:lineRule="exact"/>
        <w:ind w:right="-24"/>
        <w:jc w:val="both"/>
        <w:rPr>
          <w:rFonts w:ascii="Europa-Regular" w:hAnsi="Europa-Regular"/>
          <w:color w:val="808080" w:themeColor="background1" w:themeShade="80"/>
          <w:sz w:val="20"/>
          <w:szCs w:val="20"/>
        </w:rPr>
      </w:pPr>
    </w:p>
    <w:p w14:paraId="76C45F0A" w14:textId="6BB1FA23" w:rsidR="00704942" w:rsidRPr="000932BE" w:rsidRDefault="00594D87" w:rsidP="00FE4E1F">
      <w:pPr>
        <w:tabs>
          <w:tab w:val="left" w:pos="567"/>
        </w:tabs>
        <w:spacing w:line="260" w:lineRule="exact"/>
        <w:ind w:right="-613"/>
        <w:rPr>
          <w:rFonts w:ascii="Mostra Nuova Regular" w:hAnsi="Mostra Nuova Regular"/>
          <w:color w:val="E19C7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768" behindDoc="1" locked="0" layoutInCell="1" allowOverlap="1" wp14:anchorId="4E02DC8F" wp14:editId="6A34190D">
                <wp:simplePos x="0" y="0"/>
                <wp:positionH relativeFrom="margin">
                  <wp:posOffset>0</wp:posOffset>
                </wp:positionH>
                <wp:positionV relativeFrom="paragraph">
                  <wp:posOffset>168909</wp:posOffset>
                </wp:positionV>
                <wp:extent cx="875030" cy="0"/>
                <wp:effectExtent l="0" t="0" r="0" b="0"/>
                <wp:wrapTopAndBottom/>
                <wp:docPr id="663562170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85F28" id="Łącznik prosty 1" o:spid="_x0000_s1026" style="position:absolute;z-index:-2516357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13.3pt" to="6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" strokecolor="#e19c72" strokeweight="1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</w:p>
    <w:p w14:paraId="730D1C23" w14:textId="5DD44325" w:rsidR="00BF79B7" w:rsidRPr="000932BE" w:rsidRDefault="00BF79B7" w:rsidP="00FE4E1F">
      <w:pPr>
        <w:tabs>
          <w:tab w:val="left" w:pos="567"/>
        </w:tabs>
        <w:spacing w:line="280" w:lineRule="exact"/>
        <w:ind w:right="-612"/>
        <w:rPr>
          <w:rFonts w:ascii="Mostra Nuova Light" w:hAnsi="Mostra Nuova Light"/>
          <w:color w:val="E19C72"/>
          <w:sz w:val="28"/>
          <w:szCs w:val="28"/>
        </w:rPr>
      </w:pPr>
    </w:p>
    <w:p w14:paraId="74C9594F" w14:textId="3A815D5A" w:rsidR="00704942" w:rsidRPr="00242F92" w:rsidRDefault="00660CAC" w:rsidP="00FE4E1F">
      <w:pPr>
        <w:tabs>
          <w:tab w:val="left" w:pos="567"/>
        </w:tabs>
        <w:spacing w:line="280" w:lineRule="exact"/>
        <w:ind w:right="-612"/>
        <w:rPr>
          <w:rFonts w:ascii="Mostra Nuova Regular" w:hAnsi="Mostra Nuova Regular"/>
          <w:color w:val="E19C72"/>
          <w:sz w:val="28"/>
          <w:szCs w:val="28"/>
        </w:rPr>
      </w:pPr>
      <w:r w:rsidRPr="00242F92">
        <w:rPr>
          <w:rFonts w:ascii="Mostra Nuova Regular" w:hAnsi="Mostra Nuova Regular"/>
          <w:color w:val="E19C72"/>
          <w:sz w:val="28"/>
          <w:szCs w:val="28"/>
        </w:rPr>
        <w:t>KONTAKT</w:t>
      </w:r>
      <w:r w:rsidR="00EE73D9" w:rsidRPr="00B74521">
        <w:rPr>
          <w:rFonts w:ascii="Europa-Regular" w:hAnsi="Europa-Regular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1" locked="0" layoutInCell="1" allowOverlap="1" wp14:anchorId="00095C4D" wp14:editId="32842772">
            <wp:simplePos x="0" y="0"/>
            <wp:positionH relativeFrom="column">
              <wp:posOffset>2174875</wp:posOffset>
            </wp:positionH>
            <wp:positionV relativeFrom="paragraph">
              <wp:posOffset>170815</wp:posOffset>
            </wp:positionV>
            <wp:extent cx="1397635" cy="775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B906" w14:textId="537D531F" w:rsidR="006201BB" w:rsidRPr="006201BB" w:rsidRDefault="00344531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</w:pPr>
      <w:r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  <w:t>Olga Jezierska</w:t>
      </w:r>
    </w:p>
    <w:p w14:paraId="38888C3A" w14:textId="132DBC28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PR </w:t>
      </w:r>
      <w:r w:rsidR="00344531">
        <w:rPr>
          <w:rFonts w:ascii="Roboto Condensed" w:hAnsi="Roboto Condensed"/>
          <w:color w:val="7D7F82"/>
          <w:sz w:val="20"/>
          <w:szCs w:val="20"/>
          <w:lang w:val="es-ES"/>
        </w:rPr>
        <w:t>Manager</w:t>
      </w:r>
    </w:p>
    <w:p w14:paraId="6BB87608" w14:textId="7C51AF27" w:rsidR="00525ECF" w:rsidRPr="00EE73D9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T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t>:</w:t>
      </w: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+48</w:t>
      </w:r>
      <w:r w:rsidR="00E54211">
        <w:rPr>
          <w:rFonts w:ascii="Roboto Condensed" w:hAnsi="Roboto Condensed"/>
          <w:color w:val="7D7F82"/>
          <w:sz w:val="20"/>
          <w:szCs w:val="20"/>
          <w:lang w:val="es-ES"/>
        </w:rPr>
        <w:t> 889</w:t>
      </w:r>
      <w:r w:rsidR="006A6EF8">
        <w:rPr>
          <w:rFonts w:ascii="Roboto Condensed" w:hAnsi="Roboto Condensed"/>
          <w:color w:val="7D7F82"/>
          <w:sz w:val="20"/>
          <w:szCs w:val="20"/>
          <w:lang w:val="es-ES"/>
        </w:rPr>
        <w:t> </w:t>
      </w:r>
      <w:r w:rsidR="00E54211">
        <w:rPr>
          <w:rFonts w:ascii="Roboto Condensed" w:hAnsi="Roboto Condensed"/>
          <w:color w:val="7D7F82"/>
          <w:sz w:val="20"/>
          <w:szCs w:val="20"/>
          <w:lang w:val="es-ES"/>
        </w:rPr>
        <w:t>8</w:t>
      </w:r>
      <w:r w:rsidR="006A6EF8">
        <w:rPr>
          <w:rFonts w:ascii="Roboto Condensed" w:hAnsi="Roboto Condensed"/>
          <w:color w:val="7D7F82"/>
          <w:sz w:val="20"/>
          <w:szCs w:val="20"/>
          <w:lang w:val="es-ES"/>
        </w:rPr>
        <w:t>30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t> </w:t>
      </w:r>
      <w:r w:rsidR="006A6EF8">
        <w:rPr>
          <w:rFonts w:ascii="Roboto Condensed" w:hAnsi="Roboto Condensed"/>
          <w:color w:val="7D7F82"/>
          <w:sz w:val="20"/>
          <w:szCs w:val="20"/>
          <w:lang w:val="es-ES"/>
        </w:rPr>
        <w:t>690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br/>
      </w: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E: </w:t>
      </w:r>
      <w:hyperlink r:id="rId9" w:history="1">
        <w:r w:rsidR="00950E6F" w:rsidRPr="00DB0862">
          <w:rPr>
            <w:rStyle w:val="Hipercze"/>
            <w:rFonts w:ascii="Roboto Condensed" w:hAnsi="Roboto Condensed"/>
            <w:sz w:val="20"/>
            <w:szCs w:val="20"/>
            <w:lang w:val="es-ES"/>
          </w:rPr>
          <w:t>olga.jezierska@globalworth.pl</w:t>
        </w:r>
      </w:hyperlink>
      <w:r>
        <w:rPr>
          <w:rFonts w:ascii="Roboto Condensed" w:hAnsi="Roboto Condensed"/>
          <w:color w:val="7D7F82"/>
          <w:sz w:val="20"/>
          <w:szCs w:val="20"/>
          <w:lang w:val="es-ES"/>
        </w:rPr>
        <w:t xml:space="preserve"> </w:t>
      </w:r>
    </w:p>
    <w:sectPr w:rsidR="00525ECF" w:rsidRPr="00EE73D9" w:rsidSect="00E340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828" w:right="851" w:bottom="1705" w:left="873" w:header="709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6E09A" w14:textId="77777777" w:rsidR="005F2A97" w:rsidRDefault="005F2A97" w:rsidP="002E2C75">
      <w:r>
        <w:separator/>
      </w:r>
    </w:p>
  </w:endnote>
  <w:endnote w:type="continuationSeparator" w:id="0">
    <w:p w14:paraId="7B283044" w14:textId="77777777" w:rsidR="005F2A97" w:rsidRDefault="005F2A97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94EAF71-DB95-47DB-9B60-3DA0D796AE30}"/>
    <w:embedBold r:id="rId2" w:fontKey="{91E0C017-AED4-4BDB-8CCD-0A508F9D6BBD}"/>
    <w:embedItalic r:id="rId3" w:fontKey="{BEA5720B-1565-4372-ABB6-70462921BBE0}"/>
  </w:font>
  <w:font w:name="Mostra Nuova Regular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Europa-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Europa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4" w:fontKey="{7A286C60-0FBE-4D75-B744-A7FD99437A01}"/>
    <w:embedBold r:id="rId5" w:fontKey="{A6AD01BF-B05A-4D4C-BA8B-AE3380401CD9}"/>
  </w:font>
  <w:font w:name="Mostra Nuova Light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94947BC-899E-42DC-8119-A75006A25C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D2E03" w14:textId="61CCAF7F" w:rsidR="00B25346" w:rsidRPr="00BF79B7" w:rsidRDefault="00C93303" w:rsidP="00FE4E1F">
    <w:pPr>
      <w:pStyle w:val="Stopka"/>
      <w:rPr>
        <w:rFonts w:ascii="HelveticaNeueLT Pro 45 Lt" w:hAnsi="HelveticaNeueLT Pro 45 Lt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35B1BCF3">
          <wp:simplePos x="0" y="0"/>
          <wp:positionH relativeFrom="margin">
            <wp:posOffset>5782310</wp:posOffset>
          </wp:positionH>
          <wp:positionV relativeFrom="paragraph">
            <wp:posOffset>11430</wp:posOffset>
          </wp:positionV>
          <wp:extent cx="899795" cy="153035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15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26A0A">
      <w:rPr>
        <w:rFonts w:ascii="Mostra Nuova Regular" w:hAnsi="Mostra Nuova Regular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4757EB8">
          <wp:simplePos x="0" y="0"/>
          <wp:positionH relativeFrom="column">
            <wp:posOffset>5140960</wp:posOffset>
          </wp:positionH>
          <wp:positionV relativeFrom="paragraph">
            <wp:posOffset>38100</wp:posOffset>
          </wp:positionV>
          <wp:extent cx="554355" cy="12001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0D4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MEDIA RELEASE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                              </w:t>
    </w:r>
    <w:r w:rsidR="0076518E" w:rsidRPr="00126A0A">
      <w:rPr>
        <w:rFonts w:ascii="Mostra Nuova Regular" w:hAnsi="Mostra Nuova Regular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sz w:val="16"/>
        <w:szCs w:val="16"/>
      </w:rPr>
      <w:t xml:space="preserve">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B9776" w14:textId="77777777" w:rsidR="005F2A97" w:rsidRDefault="005F2A97" w:rsidP="002E2C75">
      <w:r>
        <w:separator/>
      </w:r>
    </w:p>
  </w:footnote>
  <w:footnote w:type="continuationSeparator" w:id="0">
    <w:p w14:paraId="1FCD0A92" w14:textId="77777777" w:rsidR="005F2A97" w:rsidRDefault="005F2A97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201C4" w14:textId="476FE7CA" w:rsidR="00525ECF" w:rsidRDefault="005F2A97">
    <w:pPr>
      <w:pStyle w:val="Nagwek"/>
    </w:pPr>
    <w:r>
      <w:rPr>
        <w:noProof/>
      </w:rPr>
      <w:pict w14:anchorId="2B1C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3" o:spid="_x0000_s1027" type="#_x0000_t75" style="position:absolute;margin-left:0;margin-top:0;width:591pt;height:836pt;z-index:-251634688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5A206" w14:textId="1AF8B5B1" w:rsidR="00126A0A" w:rsidRPr="00126A0A" w:rsidRDefault="00BF79B7" w:rsidP="00FE4E1F">
    <w:pPr>
      <w:pStyle w:val="Nagwek"/>
      <w:rPr>
        <w:rFonts w:ascii="Mostra Nuova Regular" w:hAnsi="Mostra Nuova Regular"/>
        <w:color w:val="E19C72"/>
        <w:sz w:val="40"/>
        <w:szCs w:val="40"/>
      </w:rPr>
    </w:pP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85888" behindDoc="1" locked="0" layoutInCell="1" allowOverlap="1" wp14:anchorId="4D097442" wp14:editId="627A7782">
          <wp:simplePos x="0" y="0"/>
          <wp:positionH relativeFrom="column">
            <wp:posOffset>2899410</wp:posOffset>
          </wp:positionH>
          <wp:positionV relativeFrom="paragraph">
            <wp:posOffset>49802</wp:posOffset>
          </wp:positionV>
          <wp:extent cx="652780" cy="368300"/>
          <wp:effectExtent l="0" t="0" r="0" b="0"/>
          <wp:wrapNone/>
          <wp:docPr id="33" name="Picture 3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5648" behindDoc="0" locked="0" layoutInCell="1" allowOverlap="1" wp14:anchorId="3B9143F8" wp14:editId="7D1C3C27">
          <wp:simplePos x="0" y="0"/>
          <wp:positionH relativeFrom="margin">
            <wp:posOffset>2557145</wp:posOffset>
          </wp:positionH>
          <wp:positionV relativeFrom="margin">
            <wp:posOffset>-1011011</wp:posOffset>
          </wp:positionV>
          <wp:extent cx="1346835" cy="292100"/>
          <wp:effectExtent l="0" t="0" r="0" b="0"/>
          <wp:wrapNone/>
          <wp:docPr id="26" name="Picture 2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2A97">
      <w:rPr>
        <w:rFonts w:ascii="Mostra Nuova Regular" w:hAnsi="Mostra Nuova Regular"/>
        <w:noProof/>
        <w:color w:val="E19C72"/>
        <w:sz w:val="40"/>
        <w:szCs w:val="40"/>
      </w:rPr>
      <w:pict w14:anchorId="5A9BA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4" o:spid="_x0000_s1026" type="#_x0000_t75" style="position:absolute;margin-left:0;margin-top:0;width:591pt;height:836pt;z-index:-251631616;mso-wrap-edited:f;mso-position-horizontal:center;mso-position-horizontal-relative:margin;mso-position-vertical:center;mso-position-vertical-relative:margin" o:allowincell="f">
          <v:imagedata r:id="rId3" o:title="ornament and logo"/>
          <w10:wrap anchorx="margin" anchory="margin"/>
        </v:shape>
      </w:pict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4624" behindDoc="1" locked="0" layoutInCell="1" allowOverlap="1" wp14:anchorId="33F228F2" wp14:editId="439124A7">
          <wp:simplePos x="0" y="0"/>
          <wp:positionH relativeFrom="margin">
            <wp:posOffset>2856865</wp:posOffset>
          </wp:positionH>
          <wp:positionV relativeFrom="paragraph">
            <wp:posOffset>76835</wp:posOffset>
          </wp:positionV>
          <wp:extent cx="731520" cy="412750"/>
          <wp:effectExtent l="0" t="0" r="5080" b="6350"/>
          <wp:wrapNone/>
          <wp:docPr id="25" name="Picture 2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4384" behindDoc="1" locked="0" layoutInCell="1" allowOverlap="1" wp14:anchorId="2B201685" wp14:editId="08346EBD">
          <wp:simplePos x="0" y="0"/>
          <wp:positionH relativeFrom="column">
            <wp:posOffset>4838065</wp:posOffset>
          </wp:positionH>
          <wp:positionV relativeFrom="page">
            <wp:posOffset>356982</wp:posOffset>
          </wp:positionV>
          <wp:extent cx="1370884" cy="297265"/>
          <wp:effectExtent l="0" t="0" r="0" b="0"/>
          <wp:wrapNone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884" cy="29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3360" behindDoc="1" locked="1" layoutInCell="1" allowOverlap="1" wp14:anchorId="312F904A" wp14:editId="7D39339E">
          <wp:simplePos x="0" y="0"/>
          <wp:positionH relativeFrom="column">
            <wp:posOffset>5160645</wp:posOffset>
          </wp:positionH>
          <wp:positionV relativeFrom="page">
            <wp:posOffset>761365</wp:posOffset>
          </wp:positionV>
          <wp:extent cx="723900" cy="372110"/>
          <wp:effectExtent l="0" t="0" r="0" b="8890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C40D4" w14:textId="2A6D6AFC" w:rsidR="00525ECF" w:rsidRDefault="005F2A97">
    <w:pPr>
      <w:pStyle w:val="Nagwek"/>
    </w:pPr>
    <w:r>
      <w:rPr>
        <w:noProof/>
      </w:rPr>
      <w:pict w14:anchorId="42AE1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2" o:spid="_x0000_s1025" type="#_x0000_t75" style="position:absolute;margin-left:0;margin-top:0;width:591pt;height:836pt;z-index:-251637760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974BB"/>
    <w:multiLevelType w:val="hybridMultilevel"/>
    <w:tmpl w:val="08AA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575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3AE4"/>
    <w:rsid w:val="00005F43"/>
    <w:rsid w:val="0001362C"/>
    <w:rsid w:val="000139F8"/>
    <w:rsid w:val="00014401"/>
    <w:rsid w:val="000174C2"/>
    <w:rsid w:val="000211D0"/>
    <w:rsid w:val="00025098"/>
    <w:rsid w:val="0002695B"/>
    <w:rsid w:val="000275F4"/>
    <w:rsid w:val="00030CC9"/>
    <w:rsid w:val="00033C34"/>
    <w:rsid w:val="00033FCF"/>
    <w:rsid w:val="000362AE"/>
    <w:rsid w:val="00036668"/>
    <w:rsid w:val="00041CFA"/>
    <w:rsid w:val="00047156"/>
    <w:rsid w:val="0005123B"/>
    <w:rsid w:val="000519DE"/>
    <w:rsid w:val="00051EB0"/>
    <w:rsid w:val="00053503"/>
    <w:rsid w:val="000549F1"/>
    <w:rsid w:val="00055A52"/>
    <w:rsid w:val="00055E63"/>
    <w:rsid w:val="00056162"/>
    <w:rsid w:val="00062110"/>
    <w:rsid w:val="0006253B"/>
    <w:rsid w:val="00064C9A"/>
    <w:rsid w:val="000678C4"/>
    <w:rsid w:val="00073132"/>
    <w:rsid w:val="00074CB4"/>
    <w:rsid w:val="00075007"/>
    <w:rsid w:val="00082F33"/>
    <w:rsid w:val="00084791"/>
    <w:rsid w:val="00086027"/>
    <w:rsid w:val="00087A55"/>
    <w:rsid w:val="00090C34"/>
    <w:rsid w:val="00091367"/>
    <w:rsid w:val="000932BE"/>
    <w:rsid w:val="000A0BC5"/>
    <w:rsid w:val="000A3936"/>
    <w:rsid w:val="000A3AD1"/>
    <w:rsid w:val="000B13A3"/>
    <w:rsid w:val="000B729B"/>
    <w:rsid w:val="000C0769"/>
    <w:rsid w:val="000C0C95"/>
    <w:rsid w:val="000C1CAB"/>
    <w:rsid w:val="000C3EC4"/>
    <w:rsid w:val="000C651F"/>
    <w:rsid w:val="000D083B"/>
    <w:rsid w:val="000D1568"/>
    <w:rsid w:val="000D2ED1"/>
    <w:rsid w:val="000D48CD"/>
    <w:rsid w:val="000D5AAC"/>
    <w:rsid w:val="000D5CBC"/>
    <w:rsid w:val="000D7970"/>
    <w:rsid w:val="000E51BF"/>
    <w:rsid w:val="000E78D8"/>
    <w:rsid w:val="000F12E0"/>
    <w:rsid w:val="000F2B58"/>
    <w:rsid w:val="000F2D82"/>
    <w:rsid w:val="000F3852"/>
    <w:rsid w:val="000F4547"/>
    <w:rsid w:val="0010010A"/>
    <w:rsid w:val="00101474"/>
    <w:rsid w:val="001016B1"/>
    <w:rsid w:val="00101959"/>
    <w:rsid w:val="00102A99"/>
    <w:rsid w:val="0010322C"/>
    <w:rsid w:val="00107F3B"/>
    <w:rsid w:val="0011221D"/>
    <w:rsid w:val="00117989"/>
    <w:rsid w:val="00117BEC"/>
    <w:rsid w:val="00120809"/>
    <w:rsid w:val="00122485"/>
    <w:rsid w:val="00122EF3"/>
    <w:rsid w:val="0012387E"/>
    <w:rsid w:val="00126701"/>
    <w:rsid w:val="00126A0A"/>
    <w:rsid w:val="00126F89"/>
    <w:rsid w:val="00127B6E"/>
    <w:rsid w:val="0013066B"/>
    <w:rsid w:val="001343D5"/>
    <w:rsid w:val="00136107"/>
    <w:rsid w:val="0015082B"/>
    <w:rsid w:val="0015358D"/>
    <w:rsid w:val="00156045"/>
    <w:rsid w:val="0015687C"/>
    <w:rsid w:val="001609A2"/>
    <w:rsid w:val="001652F4"/>
    <w:rsid w:val="00171501"/>
    <w:rsid w:val="001724C2"/>
    <w:rsid w:val="00173938"/>
    <w:rsid w:val="00173979"/>
    <w:rsid w:val="00175F05"/>
    <w:rsid w:val="00177F62"/>
    <w:rsid w:val="00184227"/>
    <w:rsid w:val="00184396"/>
    <w:rsid w:val="001968E9"/>
    <w:rsid w:val="00197000"/>
    <w:rsid w:val="00197441"/>
    <w:rsid w:val="001B0CD5"/>
    <w:rsid w:val="001B13C7"/>
    <w:rsid w:val="001B2D53"/>
    <w:rsid w:val="001B4040"/>
    <w:rsid w:val="001B7184"/>
    <w:rsid w:val="001B7281"/>
    <w:rsid w:val="001B78D4"/>
    <w:rsid w:val="001B7B8C"/>
    <w:rsid w:val="001C0B07"/>
    <w:rsid w:val="001C0D8D"/>
    <w:rsid w:val="001C5B54"/>
    <w:rsid w:val="001D3B36"/>
    <w:rsid w:val="001D511D"/>
    <w:rsid w:val="001D72DE"/>
    <w:rsid w:val="001E146E"/>
    <w:rsid w:val="001E2912"/>
    <w:rsid w:val="001E2CF0"/>
    <w:rsid w:val="001E3719"/>
    <w:rsid w:val="001F17D2"/>
    <w:rsid w:val="001F204D"/>
    <w:rsid w:val="001F2241"/>
    <w:rsid w:val="001F54EB"/>
    <w:rsid w:val="001F5BD1"/>
    <w:rsid w:val="001F63F5"/>
    <w:rsid w:val="001F7CAF"/>
    <w:rsid w:val="002000FA"/>
    <w:rsid w:val="0020274F"/>
    <w:rsid w:val="00202E7B"/>
    <w:rsid w:val="00203242"/>
    <w:rsid w:val="00203E0F"/>
    <w:rsid w:val="0020432F"/>
    <w:rsid w:val="00205FFD"/>
    <w:rsid w:val="002124E0"/>
    <w:rsid w:val="00213386"/>
    <w:rsid w:val="00216C33"/>
    <w:rsid w:val="00216CE2"/>
    <w:rsid w:val="00217E9D"/>
    <w:rsid w:val="00220429"/>
    <w:rsid w:val="0022127C"/>
    <w:rsid w:val="00221BBC"/>
    <w:rsid w:val="00223CDC"/>
    <w:rsid w:val="002337AC"/>
    <w:rsid w:val="0023570A"/>
    <w:rsid w:val="00237F20"/>
    <w:rsid w:val="00242F92"/>
    <w:rsid w:val="002430AD"/>
    <w:rsid w:val="00244D29"/>
    <w:rsid w:val="00253027"/>
    <w:rsid w:val="002537A1"/>
    <w:rsid w:val="00253D31"/>
    <w:rsid w:val="00260A8D"/>
    <w:rsid w:val="00262119"/>
    <w:rsid w:val="00262167"/>
    <w:rsid w:val="002622A7"/>
    <w:rsid w:val="002623B4"/>
    <w:rsid w:val="0026546B"/>
    <w:rsid w:val="00275C74"/>
    <w:rsid w:val="00277962"/>
    <w:rsid w:val="00280FFE"/>
    <w:rsid w:val="00281EE6"/>
    <w:rsid w:val="00282E7A"/>
    <w:rsid w:val="00291C53"/>
    <w:rsid w:val="0029318E"/>
    <w:rsid w:val="002A2EF0"/>
    <w:rsid w:val="002A38FC"/>
    <w:rsid w:val="002A3D10"/>
    <w:rsid w:val="002A6519"/>
    <w:rsid w:val="002A68E1"/>
    <w:rsid w:val="002B0269"/>
    <w:rsid w:val="002B523A"/>
    <w:rsid w:val="002C0A8C"/>
    <w:rsid w:val="002C1620"/>
    <w:rsid w:val="002C52D5"/>
    <w:rsid w:val="002C552B"/>
    <w:rsid w:val="002C5672"/>
    <w:rsid w:val="002C5847"/>
    <w:rsid w:val="002C6682"/>
    <w:rsid w:val="002D3EDA"/>
    <w:rsid w:val="002D55A5"/>
    <w:rsid w:val="002E03AB"/>
    <w:rsid w:val="002E1EA8"/>
    <w:rsid w:val="002E2C75"/>
    <w:rsid w:val="002F1DC8"/>
    <w:rsid w:val="002F266F"/>
    <w:rsid w:val="002F57B0"/>
    <w:rsid w:val="002F60AF"/>
    <w:rsid w:val="0030062D"/>
    <w:rsid w:val="003044CF"/>
    <w:rsid w:val="003051E4"/>
    <w:rsid w:val="00305D2F"/>
    <w:rsid w:val="00306FED"/>
    <w:rsid w:val="00311FA6"/>
    <w:rsid w:val="00313453"/>
    <w:rsid w:val="00320355"/>
    <w:rsid w:val="00320A59"/>
    <w:rsid w:val="00324DF5"/>
    <w:rsid w:val="0033263B"/>
    <w:rsid w:val="00337129"/>
    <w:rsid w:val="0034184C"/>
    <w:rsid w:val="00344531"/>
    <w:rsid w:val="00346CF1"/>
    <w:rsid w:val="0035102C"/>
    <w:rsid w:val="0035114F"/>
    <w:rsid w:val="00357F89"/>
    <w:rsid w:val="00362EA5"/>
    <w:rsid w:val="00363107"/>
    <w:rsid w:val="00363700"/>
    <w:rsid w:val="0036421D"/>
    <w:rsid w:val="003718E9"/>
    <w:rsid w:val="00376AB3"/>
    <w:rsid w:val="0038200B"/>
    <w:rsid w:val="00382E58"/>
    <w:rsid w:val="003837EE"/>
    <w:rsid w:val="00386896"/>
    <w:rsid w:val="00390E8A"/>
    <w:rsid w:val="00391315"/>
    <w:rsid w:val="0039450A"/>
    <w:rsid w:val="00395490"/>
    <w:rsid w:val="00395D6C"/>
    <w:rsid w:val="00395E0C"/>
    <w:rsid w:val="00396914"/>
    <w:rsid w:val="003A03B0"/>
    <w:rsid w:val="003A103B"/>
    <w:rsid w:val="003A13E3"/>
    <w:rsid w:val="003A27E9"/>
    <w:rsid w:val="003A2BDA"/>
    <w:rsid w:val="003A5C5D"/>
    <w:rsid w:val="003A6271"/>
    <w:rsid w:val="003A7D68"/>
    <w:rsid w:val="003B62E1"/>
    <w:rsid w:val="003C3F81"/>
    <w:rsid w:val="003D75D5"/>
    <w:rsid w:val="003E0EEA"/>
    <w:rsid w:val="003E4AE8"/>
    <w:rsid w:val="003E6836"/>
    <w:rsid w:val="003F096B"/>
    <w:rsid w:val="003F2516"/>
    <w:rsid w:val="003F5EF9"/>
    <w:rsid w:val="003F6492"/>
    <w:rsid w:val="003F6E7D"/>
    <w:rsid w:val="00401519"/>
    <w:rsid w:val="004015E4"/>
    <w:rsid w:val="004062EE"/>
    <w:rsid w:val="00406CB8"/>
    <w:rsid w:val="004121A5"/>
    <w:rsid w:val="0041635E"/>
    <w:rsid w:val="00417BB7"/>
    <w:rsid w:val="004201A0"/>
    <w:rsid w:val="004216B6"/>
    <w:rsid w:val="00422D85"/>
    <w:rsid w:val="00424D24"/>
    <w:rsid w:val="00424EF9"/>
    <w:rsid w:val="00437039"/>
    <w:rsid w:val="00437601"/>
    <w:rsid w:val="00437CDD"/>
    <w:rsid w:val="00441ACF"/>
    <w:rsid w:val="00444B72"/>
    <w:rsid w:val="00445440"/>
    <w:rsid w:val="004500DA"/>
    <w:rsid w:val="00452E68"/>
    <w:rsid w:val="004530DE"/>
    <w:rsid w:val="00454B01"/>
    <w:rsid w:val="0045506C"/>
    <w:rsid w:val="00462065"/>
    <w:rsid w:val="00462542"/>
    <w:rsid w:val="00471365"/>
    <w:rsid w:val="00471DC3"/>
    <w:rsid w:val="004730F9"/>
    <w:rsid w:val="004748F9"/>
    <w:rsid w:val="0047499C"/>
    <w:rsid w:val="004760C5"/>
    <w:rsid w:val="00481F17"/>
    <w:rsid w:val="0048719F"/>
    <w:rsid w:val="00492850"/>
    <w:rsid w:val="00492F3D"/>
    <w:rsid w:val="0049333C"/>
    <w:rsid w:val="00493486"/>
    <w:rsid w:val="00495ED5"/>
    <w:rsid w:val="004A116F"/>
    <w:rsid w:val="004A127B"/>
    <w:rsid w:val="004A5C78"/>
    <w:rsid w:val="004A6902"/>
    <w:rsid w:val="004B229A"/>
    <w:rsid w:val="004B2904"/>
    <w:rsid w:val="004B2C89"/>
    <w:rsid w:val="004B56CB"/>
    <w:rsid w:val="004D03CB"/>
    <w:rsid w:val="004D0EEA"/>
    <w:rsid w:val="004D24B0"/>
    <w:rsid w:val="004D2ECF"/>
    <w:rsid w:val="004D5D13"/>
    <w:rsid w:val="004D6D72"/>
    <w:rsid w:val="004D7ED9"/>
    <w:rsid w:val="004E07D4"/>
    <w:rsid w:val="004E0AE3"/>
    <w:rsid w:val="004E12C9"/>
    <w:rsid w:val="004E1347"/>
    <w:rsid w:val="004E16A6"/>
    <w:rsid w:val="004E2C78"/>
    <w:rsid w:val="004E5929"/>
    <w:rsid w:val="004E6A51"/>
    <w:rsid w:val="004E76E7"/>
    <w:rsid w:val="004F14C9"/>
    <w:rsid w:val="004F2F33"/>
    <w:rsid w:val="005003C7"/>
    <w:rsid w:val="00500A12"/>
    <w:rsid w:val="00501338"/>
    <w:rsid w:val="00503111"/>
    <w:rsid w:val="005044DD"/>
    <w:rsid w:val="00507E6F"/>
    <w:rsid w:val="00507FBF"/>
    <w:rsid w:val="00510A93"/>
    <w:rsid w:val="00514654"/>
    <w:rsid w:val="00514E6F"/>
    <w:rsid w:val="00516CE6"/>
    <w:rsid w:val="005225A2"/>
    <w:rsid w:val="00525641"/>
    <w:rsid w:val="00525ECF"/>
    <w:rsid w:val="00527311"/>
    <w:rsid w:val="00530797"/>
    <w:rsid w:val="005321C2"/>
    <w:rsid w:val="005321F2"/>
    <w:rsid w:val="00533B6F"/>
    <w:rsid w:val="005379B8"/>
    <w:rsid w:val="00537A4C"/>
    <w:rsid w:val="00541448"/>
    <w:rsid w:val="0054299F"/>
    <w:rsid w:val="00543EC1"/>
    <w:rsid w:val="00546BC5"/>
    <w:rsid w:val="00547AD7"/>
    <w:rsid w:val="00553A7E"/>
    <w:rsid w:val="00555263"/>
    <w:rsid w:val="005555D9"/>
    <w:rsid w:val="0055647D"/>
    <w:rsid w:val="00560F98"/>
    <w:rsid w:val="00562E5F"/>
    <w:rsid w:val="0056501B"/>
    <w:rsid w:val="00567EAA"/>
    <w:rsid w:val="005706CF"/>
    <w:rsid w:val="00570AC1"/>
    <w:rsid w:val="005717BA"/>
    <w:rsid w:val="00572844"/>
    <w:rsid w:val="005729F4"/>
    <w:rsid w:val="00573548"/>
    <w:rsid w:val="00585C78"/>
    <w:rsid w:val="00587CA6"/>
    <w:rsid w:val="0059006B"/>
    <w:rsid w:val="00590398"/>
    <w:rsid w:val="00592E3A"/>
    <w:rsid w:val="00594D87"/>
    <w:rsid w:val="00595264"/>
    <w:rsid w:val="005A6CA4"/>
    <w:rsid w:val="005B1B7D"/>
    <w:rsid w:val="005B2FE4"/>
    <w:rsid w:val="005B3F22"/>
    <w:rsid w:val="005B42DA"/>
    <w:rsid w:val="005C01D9"/>
    <w:rsid w:val="005C16AA"/>
    <w:rsid w:val="005C353C"/>
    <w:rsid w:val="005C5D0F"/>
    <w:rsid w:val="005C7B88"/>
    <w:rsid w:val="005C7BDA"/>
    <w:rsid w:val="005D09A4"/>
    <w:rsid w:val="005D5BBE"/>
    <w:rsid w:val="005D5E45"/>
    <w:rsid w:val="005D7F89"/>
    <w:rsid w:val="005E1E52"/>
    <w:rsid w:val="005E2E59"/>
    <w:rsid w:val="005E383B"/>
    <w:rsid w:val="005E55FE"/>
    <w:rsid w:val="005E641A"/>
    <w:rsid w:val="005E74A6"/>
    <w:rsid w:val="005F0546"/>
    <w:rsid w:val="005F2A97"/>
    <w:rsid w:val="0060538A"/>
    <w:rsid w:val="00610E0A"/>
    <w:rsid w:val="00612BF2"/>
    <w:rsid w:val="00615877"/>
    <w:rsid w:val="00616575"/>
    <w:rsid w:val="006168D1"/>
    <w:rsid w:val="006201BB"/>
    <w:rsid w:val="00620D6C"/>
    <w:rsid w:val="0062592B"/>
    <w:rsid w:val="006317B7"/>
    <w:rsid w:val="006335FE"/>
    <w:rsid w:val="00633764"/>
    <w:rsid w:val="00633E0E"/>
    <w:rsid w:val="0063691C"/>
    <w:rsid w:val="00642E01"/>
    <w:rsid w:val="0064336C"/>
    <w:rsid w:val="006440C0"/>
    <w:rsid w:val="00644E8D"/>
    <w:rsid w:val="00645727"/>
    <w:rsid w:val="0064713B"/>
    <w:rsid w:val="00650AC6"/>
    <w:rsid w:val="00651780"/>
    <w:rsid w:val="00651E71"/>
    <w:rsid w:val="00656C05"/>
    <w:rsid w:val="00657C40"/>
    <w:rsid w:val="00660CAC"/>
    <w:rsid w:val="00662F8B"/>
    <w:rsid w:val="006634BB"/>
    <w:rsid w:val="006635A7"/>
    <w:rsid w:val="00663C73"/>
    <w:rsid w:val="0066445F"/>
    <w:rsid w:val="0066698A"/>
    <w:rsid w:val="0067173D"/>
    <w:rsid w:val="00672C00"/>
    <w:rsid w:val="006730F6"/>
    <w:rsid w:val="0067615E"/>
    <w:rsid w:val="00685776"/>
    <w:rsid w:val="00690B18"/>
    <w:rsid w:val="00691708"/>
    <w:rsid w:val="00691CB9"/>
    <w:rsid w:val="00694A21"/>
    <w:rsid w:val="006A09CD"/>
    <w:rsid w:val="006A455D"/>
    <w:rsid w:val="006A5C74"/>
    <w:rsid w:val="006A655D"/>
    <w:rsid w:val="006A6EF8"/>
    <w:rsid w:val="006B22EE"/>
    <w:rsid w:val="006B394F"/>
    <w:rsid w:val="006C226A"/>
    <w:rsid w:val="006C23CC"/>
    <w:rsid w:val="006C3545"/>
    <w:rsid w:val="006C4942"/>
    <w:rsid w:val="006C49A6"/>
    <w:rsid w:val="006C5DEF"/>
    <w:rsid w:val="006C6370"/>
    <w:rsid w:val="006C65B4"/>
    <w:rsid w:val="006C7D15"/>
    <w:rsid w:val="006D1DFC"/>
    <w:rsid w:val="006D3CBF"/>
    <w:rsid w:val="006D40C9"/>
    <w:rsid w:val="006D4AE6"/>
    <w:rsid w:val="006E1474"/>
    <w:rsid w:val="006E1870"/>
    <w:rsid w:val="006E2FE8"/>
    <w:rsid w:val="006F3878"/>
    <w:rsid w:val="006F5AAC"/>
    <w:rsid w:val="006F7680"/>
    <w:rsid w:val="00704099"/>
    <w:rsid w:val="00704942"/>
    <w:rsid w:val="00704CF3"/>
    <w:rsid w:val="0070689E"/>
    <w:rsid w:val="00711B3D"/>
    <w:rsid w:val="0071513B"/>
    <w:rsid w:val="00717138"/>
    <w:rsid w:val="0071726A"/>
    <w:rsid w:val="00722386"/>
    <w:rsid w:val="0072355D"/>
    <w:rsid w:val="00723DB0"/>
    <w:rsid w:val="00731F15"/>
    <w:rsid w:val="007322C8"/>
    <w:rsid w:val="00733521"/>
    <w:rsid w:val="0074240A"/>
    <w:rsid w:val="00746708"/>
    <w:rsid w:val="007518BC"/>
    <w:rsid w:val="007523ED"/>
    <w:rsid w:val="00752D57"/>
    <w:rsid w:val="00753AB6"/>
    <w:rsid w:val="0075555F"/>
    <w:rsid w:val="00762A0E"/>
    <w:rsid w:val="0076518E"/>
    <w:rsid w:val="00765686"/>
    <w:rsid w:val="007661DA"/>
    <w:rsid w:val="00772A63"/>
    <w:rsid w:val="00775085"/>
    <w:rsid w:val="007753F6"/>
    <w:rsid w:val="00776B73"/>
    <w:rsid w:val="00777AEA"/>
    <w:rsid w:val="007903A6"/>
    <w:rsid w:val="00791FE2"/>
    <w:rsid w:val="007936B4"/>
    <w:rsid w:val="0079423B"/>
    <w:rsid w:val="007965B0"/>
    <w:rsid w:val="007A04D6"/>
    <w:rsid w:val="007A48DC"/>
    <w:rsid w:val="007A7183"/>
    <w:rsid w:val="007B090A"/>
    <w:rsid w:val="007B162E"/>
    <w:rsid w:val="007B28F8"/>
    <w:rsid w:val="007B3D4C"/>
    <w:rsid w:val="007B7B27"/>
    <w:rsid w:val="007C08CC"/>
    <w:rsid w:val="007C0970"/>
    <w:rsid w:val="007C31A1"/>
    <w:rsid w:val="007C50F1"/>
    <w:rsid w:val="007C566E"/>
    <w:rsid w:val="007D076D"/>
    <w:rsid w:val="007D0AF4"/>
    <w:rsid w:val="007D0C2D"/>
    <w:rsid w:val="007D2495"/>
    <w:rsid w:val="007D4E77"/>
    <w:rsid w:val="007D533F"/>
    <w:rsid w:val="007D72BE"/>
    <w:rsid w:val="007D7681"/>
    <w:rsid w:val="007D7A9A"/>
    <w:rsid w:val="007E0A3F"/>
    <w:rsid w:val="007E4006"/>
    <w:rsid w:val="007E510A"/>
    <w:rsid w:val="007E6387"/>
    <w:rsid w:val="007F14A0"/>
    <w:rsid w:val="007F1BA5"/>
    <w:rsid w:val="007F3808"/>
    <w:rsid w:val="007F58A1"/>
    <w:rsid w:val="007F5F57"/>
    <w:rsid w:val="007F70E5"/>
    <w:rsid w:val="007F7B09"/>
    <w:rsid w:val="008002D5"/>
    <w:rsid w:val="00802491"/>
    <w:rsid w:val="008050AF"/>
    <w:rsid w:val="00805A7B"/>
    <w:rsid w:val="00810C31"/>
    <w:rsid w:val="00811F7E"/>
    <w:rsid w:val="00812A44"/>
    <w:rsid w:val="00814084"/>
    <w:rsid w:val="00816E2D"/>
    <w:rsid w:val="00816F98"/>
    <w:rsid w:val="00820F4B"/>
    <w:rsid w:val="00836B38"/>
    <w:rsid w:val="008371FF"/>
    <w:rsid w:val="00837696"/>
    <w:rsid w:val="0083793D"/>
    <w:rsid w:val="00844F1C"/>
    <w:rsid w:val="008568DA"/>
    <w:rsid w:val="00856D8E"/>
    <w:rsid w:val="00857D81"/>
    <w:rsid w:val="00863EC3"/>
    <w:rsid w:val="008661E7"/>
    <w:rsid w:val="00866654"/>
    <w:rsid w:val="00866FB0"/>
    <w:rsid w:val="008704C7"/>
    <w:rsid w:val="008740E8"/>
    <w:rsid w:val="0087696A"/>
    <w:rsid w:val="0087750C"/>
    <w:rsid w:val="008805A2"/>
    <w:rsid w:val="00886735"/>
    <w:rsid w:val="008944E0"/>
    <w:rsid w:val="00895E47"/>
    <w:rsid w:val="00897F88"/>
    <w:rsid w:val="008A17A1"/>
    <w:rsid w:val="008A1EAD"/>
    <w:rsid w:val="008A245F"/>
    <w:rsid w:val="008A4FF9"/>
    <w:rsid w:val="008A7282"/>
    <w:rsid w:val="008B2D25"/>
    <w:rsid w:val="008B3A83"/>
    <w:rsid w:val="008B6612"/>
    <w:rsid w:val="008B6EEA"/>
    <w:rsid w:val="008C5D0B"/>
    <w:rsid w:val="008C68D0"/>
    <w:rsid w:val="008D11B5"/>
    <w:rsid w:val="008D1BDD"/>
    <w:rsid w:val="008D2D6F"/>
    <w:rsid w:val="008D331C"/>
    <w:rsid w:val="008D43F9"/>
    <w:rsid w:val="008D682F"/>
    <w:rsid w:val="008E5E37"/>
    <w:rsid w:val="008E5E47"/>
    <w:rsid w:val="008F15F0"/>
    <w:rsid w:val="008F458C"/>
    <w:rsid w:val="008F49F0"/>
    <w:rsid w:val="008F4E3A"/>
    <w:rsid w:val="008F555C"/>
    <w:rsid w:val="009070B1"/>
    <w:rsid w:val="00907854"/>
    <w:rsid w:val="00910E84"/>
    <w:rsid w:val="009122DE"/>
    <w:rsid w:val="00912904"/>
    <w:rsid w:val="00913808"/>
    <w:rsid w:val="00914703"/>
    <w:rsid w:val="00914F95"/>
    <w:rsid w:val="00923109"/>
    <w:rsid w:val="00924660"/>
    <w:rsid w:val="00924E87"/>
    <w:rsid w:val="00925F81"/>
    <w:rsid w:val="00936936"/>
    <w:rsid w:val="00943768"/>
    <w:rsid w:val="00945C5E"/>
    <w:rsid w:val="00950E6F"/>
    <w:rsid w:val="0095400B"/>
    <w:rsid w:val="00954B71"/>
    <w:rsid w:val="00962664"/>
    <w:rsid w:val="00962F2F"/>
    <w:rsid w:val="00966513"/>
    <w:rsid w:val="00967067"/>
    <w:rsid w:val="00971589"/>
    <w:rsid w:val="009715F5"/>
    <w:rsid w:val="00983198"/>
    <w:rsid w:val="0098414C"/>
    <w:rsid w:val="009862DF"/>
    <w:rsid w:val="00990FB2"/>
    <w:rsid w:val="009911D6"/>
    <w:rsid w:val="00997940"/>
    <w:rsid w:val="00997DA7"/>
    <w:rsid w:val="009A1F80"/>
    <w:rsid w:val="009A576E"/>
    <w:rsid w:val="009A5DE9"/>
    <w:rsid w:val="009A7E8E"/>
    <w:rsid w:val="009B0537"/>
    <w:rsid w:val="009B1E7C"/>
    <w:rsid w:val="009B56F6"/>
    <w:rsid w:val="009B5AE8"/>
    <w:rsid w:val="009B7828"/>
    <w:rsid w:val="009C392D"/>
    <w:rsid w:val="009C4AE3"/>
    <w:rsid w:val="009C57CD"/>
    <w:rsid w:val="009C693B"/>
    <w:rsid w:val="009D00ED"/>
    <w:rsid w:val="009D0418"/>
    <w:rsid w:val="009D0FE6"/>
    <w:rsid w:val="009D10C0"/>
    <w:rsid w:val="009D2307"/>
    <w:rsid w:val="009D54F8"/>
    <w:rsid w:val="009D5582"/>
    <w:rsid w:val="009D6558"/>
    <w:rsid w:val="009D6F45"/>
    <w:rsid w:val="009E018E"/>
    <w:rsid w:val="009E3561"/>
    <w:rsid w:val="009E6CEA"/>
    <w:rsid w:val="009F0E78"/>
    <w:rsid w:val="009F1328"/>
    <w:rsid w:val="009F1F19"/>
    <w:rsid w:val="009F2213"/>
    <w:rsid w:val="009F4743"/>
    <w:rsid w:val="00A01C59"/>
    <w:rsid w:val="00A143B5"/>
    <w:rsid w:val="00A154BF"/>
    <w:rsid w:val="00A1604A"/>
    <w:rsid w:val="00A22797"/>
    <w:rsid w:val="00A32F9B"/>
    <w:rsid w:val="00A34B7B"/>
    <w:rsid w:val="00A35B82"/>
    <w:rsid w:val="00A419C3"/>
    <w:rsid w:val="00A42B05"/>
    <w:rsid w:val="00A44413"/>
    <w:rsid w:val="00A51226"/>
    <w:rsid w:val="00A52E2D"/>
    <w:rsid w:val="00A54907"/>
    <w:rsid w:val="00A56DF1"/>
    <w:rsid w:val="00A614E8"/>
    <w:rsid w:val="00A62D8A"/>
    <w:rsid w:val="00A63BA3"/>
    <w:rsid w:val="00A63E9D"/>
    <w:rsid w:val="00A64F9F"/>
    <w:rsid w:val="00A66BBD"/>
    <w:rsid w:val="00A72CEB"/>
    <w:rsid w:val="00A73D7B"/>
    <w:rsid w:val="00A73D96"/>
    <w:rsid w:val="00A73FF4"/>
    <w:rsid w:val="00A753C8"/>
    <w:rsid w:val="00A76534"/>
    <w:rsid w:val="00A77B60"/>
    <w:rsid w:val="00A97906"/>
    <w:rsid w:val="00A97CBF"/>
    <w:rsid w:val="00AA0CDE"/>
    <w:rsid w:val="00AB0026"/>
    <w:rsid w:val="00AB1B80"/>
    <w:rsid w:val="00AB51E1"/>
    <w:rsid w:val="00AC08E3"/>
    <w:rsid w:val="00AD5402"/>
    <w:rsid w:val="00AD57C3"/>
    <w:rsid w:val="00AD5E70"/>
    <w:rsid w:val="00AD6011"/>
    <w:rsid w:val="00AE11FC"/>
    <w:rsid w:val="00AE6917"/>
    <w:rsid w:val="00AF0D73"/>
    <w:rsid w:val="00AF1075"/>
    <w:rsid w:val="00AF2325"/>
    <w:rsid w:val="00AF41C3"/>
    <w:rsid w:val="00AF6661"/>
    <w:rsid w:val="00AF6698"/>
    <w:rsid w:val="00AF75CE"/>
    <w:rsid w:val="00B016AB"/>
    <w:rsid w:val="00B03654"/>
    <w:rsid w:val="00B0495A"/>
    <w:rsid w:val="00B04B6C"/>
    <w:rsid w:val="00B06B0C"/>
    <w:rsid w:val="00B06F29"/>
    <w:rsid w:val="00B078AF"/>
    <w:rsid w:val="00B116FE"/>
    <w:rsid w:val="00B15C39"/>
    <w:rsid w:val="00B21024"/>
    <w:rsid w:val="00B215CD"/>
    <w:rsid w:val="00B24298"/>
    <w:rsid w:val="00B25184"/>
    <w:rsid w:val="00B25346"/>
    <w:rsid w:val="00B273C6"/>
    <w:rsid w:val="00B30804"/>
    <w:rsid w:val="00B31BD1"/>
    <w:rsid w:val="00B33115"/>
    <w:rsid w:val="00B3357F"/>
    <w:rsid w:val="00B34FFD"/>
    <w:rsid w:val="00B367CD"/>
    <w:rsid w:val="00B3690F"/>
    <w:rsid w:val="00B406F3"/>
    <w:rsid w:val="00B41DF2"/>
    <w:rsid w:val="00B42F8E"/>
    <w:rsid w:val="00B440CB"/>
    <w:rsid w:val="00B516D2"/>
    <w:rsid w:val="00B529DD"/>
    <w:rsid w:val="00B5787C"/>
    <w:rsid w:val="00B67C3A"/>
    <w:rsid w:val="00B74521"/>
    <w:rsid w:val="00B81AEA"/>
    <w:rsid w:val="00B93C38"/>
    <w:rsid w:val="00B94071"/>
    <w:rsid w:val="00B9422B"/>
    <w:rsid w:val="00B966FE"/>
    <w:rsid w:val="00B97AA9"/>
    <w:rsid w:val="00BA1FB5"/>
    <w:rsid w:val="00BA4B05"/>
    <w:rsid w:val="00BA6112"/>
    <w:rsid w:val="00BB52A5"/>
    <w:rsid w:val="00BB7B89"/>
    <w:rsid w:val="00BC35EC"/>
    <w:rsid w:val="00BC51EB"/>
    <w:rsid w:val="00BC68B8"/>
    <w:rsid w:val="00BD0CEB"/>
    <w:rsid w:val="00BD1447"/>
    <w:rsid w:val="00BD213C"/>
    <w:rsid w:val="00BD3747"/>
    <w:rsid w:val="00BD6C08"/>
    <w:rsid w:val="00BD7D01"/>
    <w:rsid w:val="00BE25B0"/>
    <w:rsid w:val="00BE739F"/>
    <w:rsid w:val="00BF2E14"/>
    <w:rsid w:val="00BF50C8"/>
    <w:rsid w:val="00BF79B7"/>
    <w:rsid w:val="00C027C5"/>
    <w:rsid w:val="00C02AD3"/>
    <w:rsid w:val="00C03693"/>
    <w:rsid w:val="00C04271"/>
    <w:rsid w:val="00C04706"/>
    <w:rsid w:val="00C074F5"/>
    <w:rsid w:val="00C1039C"/>
    <w:rsid w:val="00C11B18"/>
    <w:rsid w:val="00C16EE5"/>
    <w:rsid w:val="00C176F5"/>
    <w:rsid w:val="00C17F7F"/>
    <w:rsid w:val="00C206E5"/>
    <w:rsid w:val="00C213E5"/>
    <w:rsid w:val="00C225CC"/>
    <w:rsid w:val="00C23830"/>
    <w:rsid w:val="00C23F85"/>
    <w:rsid w:val="00C24F7F"/>
    <w:rsid w:val="00C2500B"/>
    <w:rsid w:val="00C2601E"/>
    <w:rsid w:val="00C26F55"/>
    <w:rsid w:val="00C27182"/>
    <w:rsid w:val="00C276BB"/>
    <w:rsid w:val="00C3057F"/>
    <w:rsid w:val="00C305E3"/>
    <w:rsid w:val="00C347FB"/>
    <w:rsid w:val="00C34C8D"/>
    <w:rsid w:val="00C35D57"/>
    <w:rsid w:val="00C423E7"/>
    <w:rsid w:val="00C42ACC"/>
    <w:rsid w:val="00C46300"/>
    <w:rsid w:val="00C464A7"/>
    <w:rsid w:val="00C46DB8"/>
    <w:rsid w:val="00C47F04"/>
    <w:rsid w:val="00C5200F"/>
    <w:rsid w:val="00C6547D"/>
    <w:rsid w:val="00C67AD0"/>
    <w:rsid w:val="00C713E4"/>
    <w:rsid w:val="00C71470"/>
    <w:rsid w:val="00C7549B"/>
    <w:rsid w:val="00C8276B"/>
    <w:rsid w:val="00C83010"/>
    <w:rsid w:val="00C8357D"/>
    <w:rsid w:val="00C85C7A"/>
    <w:rsid w:val="00C870FA"/>
    <w:rsid w:val="00C90843"/>
    <w:rsid w:val="00C90CAC"/>
    <w:rsid w:val="00C90EBE"/>
    <w:rsid w:val="00C9145A"/>
    <w:rsid w:val="00C9221C"/>
    <w:rsid w:val="00C93303"/>
    <w:rsid w:val="00C95238"/>
    <w:rsid w:val="00CA350B"/>
    <w:rsid w:val="00CA45E6"/>
    <w:rsid w:val="00CA4613"/>
    <w:rsid w:val="00CB0262"/>
    <w:rsid w:val="00CB49C1"/>
    <w:rsid w:val="00CB5BF2"/>
    <w:rsid w:val="00CB6901"/>
    <w:rsid w:val="00CC0E17"/>
    <w:rsid w:val="00CC6754"/>
    <w:rsid w:val="00CC6F46"/>
    <w:rsid w:val="00CC7D1D"/>
    <w:rsid w:val="00CD3850"/>
    <w:rsid w:val="00CE2B83"/>
    <w:rsid w:val="00CE3D0C"/>
    <w:rsid w:val="00D03EC6"/>
    <w:rsid w:val="00D140EB"/>
    <w:rsid w:val="00D14F97"/>
    <w:rsid w:val="00D169AB"/>
    <w:rsid w:val="00D243DA"/>
    <w:rsid w:val="00D26E82"/>
    <w:rsid w:val="00D2795C"/>
    <w:rsid w:val="00D31525"/>
    <w:rsid w:val="00D3230B"/>
    <w:rsid w:val="00D34A25"/>
    <w:rsid w:val="00D36BA9"/>
    <w:rsid w:val="00D3746C"/>
    <w:rsid w:val="00D4425C"/>
    <w:rsid w:val="00D46EDF"/>
    <w:rsid w:val="00D510C1"/>
    <w:rsid w:val="00D555A4"/>
    <w:rsid w:val="00D5611E"/>
    <w:rsid w:val="00D56745"/>
    <w:rsid w:val="00D572A3"/>
    <w:rsid w:val="00D61C57"/>
    <w:rsid w:val="00D70472"/>
    <w:rsid w:val="00D71609"/>
    <w:rsid w:val="00D741CA"/>
    <w:rsid w:val="00D76FA4"/>
    <w:rsid w:val="00D77426"/>
    <w:rsid w:val="00D807CB"/>
    <w:rsid w:val="00D8125E"/>
    <w:rsid w:val="00D84831"/>
    <w:rsid w:val="00D84DCA"/>
    <w:rsid w:val="00D85FF3"/>
    <w:rsid w:val="00D861D1"/>
    <w:rsid w:val="00D9136C"/>
    <w:rsid w:val="00D930E4"/>
    <w:rsid w:val="00D96945"/>
    <w:rsid w:val="00DA1BF2"/>
    <w:rsid w:val="00DA2921"/>
    <w:rsid w:val="00DA5F91"/>
    <w:rsid w:val="00DB0D79"/>
    <w:rsid w:val="00DB1472"/>
    <w:rsid w:val="00DB28B8"/>
    <w:rsid w:val="00DB6A16"/>
    <w:rsid w:val="00DC0573"/>
    <w:rsid w:val="00DC0881"/>
    <w:rsid w:val="00DC2E58"/>
    <w:rsid w:val="00DC4ADF"/>
    <w:rsid w:val="00DC6B33"/>
    <w:rsid w:val="00DC78EE"/>
    <w:rsid w:val="00DD0226"/>
    <w:rsid w:val="00DD61A1"/>
    <w:rsid w:val="00DD67ED"/>
    <w:rsid w:val="00DE0E91"/>
    <w:rsid w:val="00DE18AC"/>
    <w:rsid w:val="00DE4F98"/>
    <w:rsid w:val="00DE5A53"/>
    <w:rsid w:val="00DE6125"/>
    <w:rsid w:val="00DE6E5C"/>
    <w:rsid w:val="00DF0CBE"/>
    <w:rsid w:val="00DF25C7"/>
    <w:rsid w:val="00DF2879"/>
    <w:rsid w:val="00DF5A8F"/>
    <w:rsid w:val="00DF641C"/>
    <w:rsid w:val="00DF75E4"/>
    <w:rsid w:val="00DF7E6D"/>
    <w:rsid w:val="00E02DF4"/>
    <w:rsid w:val="00E076AE"/>
    <w:rsid w:val="00E12CCF"/>
    <w:rsid w:val="00E137A9"/>
    <w:rsid w:val="00E14435"/>
    <w:rsid w:val="00E16871"/>
    <w:rsid w:val="00E23B68"/>
    <w:rsid w:val="00E25A8D"/>
    <w:rsid w:val="00E26CEF"/>
    <w:rsid w:val="00E31BE5"/>
    <w:rsid w:val="00E32A0B"/>
    <w:rsid w:val="00E32B09"/>
    <w:rsid w:val="00E340D4"/>
    <w:rsid w:val="00E43414"/>
    <w:rsid w:val="00E44987"/>
    <w:rsid w:val="00E453D1"/>
    <w:rsid w:val="00E5165F"/>
    <w:rsid w:val="00E54211"/>
    <w:rsid w:val="00E55F45"/>
    <w:rsid w:val="00E56C9B"/>
    <w:rsid w:val="00E5719F"/>
    <w:rsid w:val="00E6430B"/>
    <w:rsid w:val="00E666BA"/>
    <w:rsid w:val="00E67147"/>
    <w:rsid w:val="00E731CC"/>
    <w:rsid w:val="00E80B10"/>
    <w:rsid w:val="00E81505"/>
    <w:rsid w:val="00E81B01"/>
    <w:rsid w:val="00E849CC"/>
    <w:rsid w:val="00EA0AA6"/>
    <w:rsid w:val="00EA1848"/>
    <w:rsid w:val="00EA385C"/>
    <w:rsid w:val="00EA38E4"/>
    <w:rsid w:val="00EA5EB3"/>
    <w:rsid w:val="00EA60CC"/>
    <w:rsid w:val="00EA6BA9"/>
    <w:rsid w:val="00EB5946"/>
    <w:rsid w:val="00EB5ADF"/>
    <w:rsid w:val="00EB7F68"/>
    <w:rsid w:val="00EC09FF"/>
    <w:rsid w:val="00EC3883"/>
    <w:rsid w:val="00EC445F"/>
    <w:rsid w:val="00EC5611"/>
    <w:rsid w:val="00ED210C"/>
    <w:rsid w:val="00ED3839"/>
    <w:rsid w:val="00ED6A7E"/>
    <w:rsid w:val="00EE1BE5"/>
    <w:rsid w:val="00EE3A1F"/>
    <w:rsid w:val="00EE5ED2"/>
    <w:rsid w:val="00EE73D9"/>
    <w:rsid w:val="00EE7D90"/>
    <w:rsid w:val="00EF23A5"/>
    <w:rsid w:val="00EF4911"/>
    <w:rsid w:val="00F0634A"/>
    <w:rsid w:val="00F10F62"/>
    <w:rsid w:val="00F13B5E"/>
    <w:rsid w:val="00F160EB"/>
    <w:rsid w:val="00F20D77"/>
    <w:rsid w:val="00F25427"/>
    <w:rsid w:val="00F261D4"/>
    <w:rsid w:val="00F305B1"/>
    <w:rsid w:val="00F347CD"/>
    <w:rsid w:val="00F350A4"/>
    <w:rsid w:val="00F35813"/>
    <w:rsid w:val="00F373C1"/>
    <w:rsid w:val="00F40931"/>
    <w:rsid w:val="00F40FAD"/>
    <w:rsid w:val="00F419C4"/>
    <w:rsid w:val="00F41D1A"/>
    <w:rsid w:val="00F469A4"/>
    <w:rsid w:val="00F47427"/>
    <w:rsid w:val="00F47722"/>
    <w:rsid w:val="00F5530C"/>
    <w:rsid w:val="00F65252"/>
    <w:rsid w:val="00F657E0"/>
    <w:rsid w:val="00F662FD"/>
    <w:rsid w:val="00F70B49"/>
    <w:rsid w:val="00F71F8B"/>
    <w:rsid w:val="00F7259F"/>
    <w:rsid w:val="00F75C44"/>
    <w:rsid w:val="00F76019"/>
    <w:rsid w:val="00F76087"/>
    <w:rsid w:val="00F8036D"/>
    <w:rsid w:val="00F822F7"/>
    <w:rsid w:val="00F83238"/>
    <w:rsid w:val="00F8372D"/>
    <w:rsid w:val="00F84355"/>
    <w:rsid w:val="00F85622"/>
    <w:rsid w:val="00FA4DFC"/>
    <w:rsid w:val="00FB4258"/>
    <w:rsid w:val="00FC1342"/>
    <w:rsid w:val="00FC4D16"/>
    <w:rsid w:val="00FC7449"/>
    <w:rsid w:val="00FD2408"/>
    <w:rsid w:val="00FD30E2"/>
    <w:rsid w:val="00FD43A1"/>
    <w:rsid w:val="00FD43C3"/>
    <w:rsid w:val="00FD7475"/>
    <w:rsid w:val="00FD7750"/>
    <w:rsid w:val="00FE18CB"/>
    <w:rsid w:val="00FE4E1F"/>
    <w:rsid w:val="00FE6F77"/>
    <w:rsid w:val="00FF2532"/>
    <w:rsid w:val="00FF3160"/>
    <w:rsid w:val="00FF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4BA81F66-841D-492C-94CB-AD47A5D4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4F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F555C"/>
    <w:pPr>
      <w:ind w:left="720"/>
    </w:pPr>
    <w:rPr>
      <w:rFonts w:ascii="Calibri" w:hAnsi="Calibri" w:cs="Calibri"/>
      <w:sz w:val="22"/>
      <w:szCs w:val="2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4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4D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4D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D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D2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4AE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A6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A6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A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2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lga.jezierska@globalworth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938</Words>
  <Characters>5633</Characters>
  <Application>Microsoft Office Word</Application>
  <DocSecurity>0</DocSecurity>
  <Lines>46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Olga Jezierska</cp:lastModifiedBy>
  <cp:revision>4</cp:revision>
  <cp:lastPrinted>2021-04-29T10:18:00Z</cp:lastPrinted>
  <dcterms:created xsi:type="dcterms:W3CDTF">2026-07-10T10:29:00Z</dcterms:created>
  <dcterms:modified xsi:type="dcterms:W3CDTF">2026-07-10T10:30:00Z</dcterms:modified>
</cp:coreProperties>
</file>