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6C4FE" w14:textId="1BB1A4A3" w:rsidR="00102BAB" w:rsidRPr="00F350BF" w:rsidRDefault="00102BAB"/>
    <w:p w14:paraId="55459CE2" w14:textId="77777777" w:rsidR="004877E6" w:rsidRPr="00F350BF" w:rsidRDefault="004877E6" w:rsidP="004877E6"/>
    <w:p w14:paraId="335C9F9E" w14:textId="7C77D26C" w:rsidR="00E747E1" w:rsidRPr="003B569B" w:rsidRDefault="00E747E1" w:rsidP="005745E9">
      <w:pPr>
        <w:spacing w:after="0"/>
        <w:jc w:val="center"/>
        <w:rPr>
          <w:rFonts w:ascii="Inter SemiBold" w:hAnsi="Inter SemiBold"/>
          <w:sz w:val="32"/>
          <w:szCs w:val="32"/>
        </w:rPr>
      </w:pPr>
      <w:r w:rsidRPr="003B569B">
        <w:rPr>
          <w:rFonts w:ascii="Inter SemiBold" w:hAnsi="Inter SemiBold"/>
          <w:sz w:val="32"/>
          <w:szCs w:val="32"/>
        </w:rPr>
        <w:t>NSF Awards World-First Community Catch Certification to Orkney Crab Fishery</w:t>
      </w:r>
    </w:p>
    <w:p w14:paraId="25FB5CE2" w14:textId="29642387" w:rsidR="00372111" w:rsidRPr="00F350BF" w:rsidRDefault="000853A5" w:rsidP="37A95229">
      <w:pPr>
        <w:jc w:val="center"/>
        <w:rPr>
          <w:rFonts w:ascii="Inter Light" w:hAnsi="Inter Light"/>
          <w:i/>
          <w:iCs/>
        </w:rPr>
      </w:pPr>
      <w:r>
        <w:rPr>
          <w:rFonts w:ascii="Inter Light" w:hAnsi="Inter Light"/>
          <w:i/>
          <w:iCs/>
        </w:rPr>
        <w:t>Milestone c</w:t>
      </w:r>
      <w:r w:rsidRPr="00F350BF">
        <w:rPr>
          <w:rFonts w:ascii="Inter Light" w:hAnsi="Inter Light"/>
          <w:i/>
          <w:iCs/>
        </w:rPr>
        <w:t xml:space="preserve">ertification </w:t>
      </w:r>
      <w:r w:rsidR="00F73551" w:rsidRPr="00F350BF">
        <w:rPr>
          <w:rFonts w:ascii="Inter Light" w:hAnsi="Inter Light"/>
          <w:i/>
          <w:iCs/>
        </w:rPr>
        <w:t>sets</w:t>
      </w:r>
      <w:r w:rsidR="0039783B" w:rsidRPr="00F350BF">
        <w:rPr>
          <w:rFonts w:ascii="Inter Light" w:hAnsi="Inter Light"/>
          <w:i/>
          <w:iCs/>
        </w:rPr>
        <w:t xml:space="preserve"> a new benchmark for small-scale fishery</w:t>
      </w:r>
      <w:r w:rsidR="007832D9" w:rsidRPr="00F350BF">
        <w:rPr>
          <w:rFonts w:ascii="Inter Light" w:hAnsi="Inter Light"/>
          <w:i/>
          <w:iCs/>
        </w:rPr>
        <w:t xml:space="preserve"> </w:t>
      </w:r>
      <w:r w:rsidR="007031B8" w:rsidRPr="00F350BF">
        <w:rPr>
          <w:rFonts w:ascii="Inter Light" w:hAnsi="Inter Light"/>
          <w:i/>
          <w:iCs/>
        </w:rPr>
        <w:t>sustainability</w:t>
      </w:r>
      <w:r w:rsidR="001005C7" w:rsidRPr="00F350BF">
        <w:rPr>
          <w:rFonts w:ascii="Inter Light" w:hAnsi="Inter Light"/>
          <w:i/>
          <w:iCs/>
        </w:rPr>
        <w:t xml:space="preserve"> and</w:t>
      </w:r>
      <w:r w:rsidR="0089555F" w:rsidRPr="00F350BF">
        <w:rPr>
          <w:rFonts w:ascii="Inter Light" w:hAnsi="Inter Light"/>
          <w:i/>
          <w:iCs/>
        </w:rPr>
        <w:t xml:space="preserve"> social responsibility</w:t>
      </w:r>
    </w:p>
    <w:p w14:paraId="5976A79F" w14:textId="53F27E5D" w:rsidR="000F0A9D" w:rsidRDefault="00686746" w:rsidP="00AD4FC8">
      <w:pPr>
        <w:rPr>
          <w:rFonts w:ascii="Inter Light" w:hAnsi="Inter Light"/>
          <w:sz w:val="20"/>
          <w:szCs w:val="20"/>
        </w:rPr>
      </w:pPr>
      <w:r>
        <w:rPr>
          <w:rFonts w:ascii="Inter Light" w:hAnsi="Inter Light"/>
          <w:b/>
          <w:bCs/>
        </w:rPr>
        <w:t>OXFORD</w:t>
      </w:r>
      <w:r w:rsidR="006E7530">
        <w:rPr>
          <w:rFonts w:ascii="Inter Light" w:hAnsi="Inter Light"/>
          <w:b/>
          <w:bCs/>
        </w:rPr>
        <w:t xml:space="preserve">, </w:t>
      </w:r>
      <w:r>
        <w:rPr>
          <w:rFonts w:ascii="Inter Light" w:hAnsi="Inter Light"/>
          <w:b/>
          <w:bCs/>
        </w:rPr>
        <w:t>UK</w:t>
      </w:r>
      <w:r w:rsidR="008F05D8">
        <w:rPr>
          <w:rFonts w:ascii="Inter Light" w:hAnsi="Inter Light"/>
          <w:b/>
          <w:bCs/>
        </w:rPr>
        <w:t>,</w:t>
      </w:r>
      <w:r w:rsidR="005745E9" w:rsidRPr="00F350BF">
        <w:rPr>
          <w:rFonts w:ascii="Inter Light" w:hAnsi="Inter Light"/>
          <w:b/>
          <w:bCs/>
        </w:rPr>
        <w:t xml:space="preserve"> </w:t>
      </w:r>
      <w:r w:rsidR="009E2A66" w:rsidRPr="00F350BF">
        <w:rPr>
          <w:rFonts w:ascii="Inter Light" w:hAnsi="Inter Light"/>
          <w:b/>
          <w:bCs/>
        </w:rPr>
        <w:t>J</w:t>
      </w:r>
      <w:r w:rsidR="009E2A66">
        <w:rPr>
          <w:rFonts w:ascii="Inter Light" w:hAnsi="Inter Light"/>
          <w:b/>
          <w:bCs/>
        </w:rPr>
        <w:t>uly</w:t>
      </w:r>
      <w:r w:rsidR="009E2A66" w:rsidRPr="00F350BF">
        <w:rPr>
          <w:rFonts w:ascii="Inter Light" w:hAnsi="Inter Light"/>
          <w:b/>
          <w:bCs/>
        </w:rPr>
        <w:t xml:space="preserve"> </w:t>
      </w:r>
      <w:r w:rsidR="006762C4">
        <w:rPr>
          <w:rFonts w:ascii="Inter Light" w:hAnsi="Inter Light"/>
          <w:b/>
          <w:bCs/>
        </w:rPr>
        <w:t>13</w:t>
      </w:r>
      <w:r w:rsidR="008F05D8">
        <w:rPr>
          <w:rFonts w:ascii="Inter Light" w:hAnsi="Inter Light"/>
          <w:b/>
          <w:bCs/>
        </w:rPr>
        <w:t>,</w:t>
      </w:r>
      <w:r w:rsidR="005745E9" w:rsidRPr="00F350BF">
        <w:rPr>
          <w:rFonts w:ascii="Inter Light" w:hAnsi="Inter Light"/>
          <w:b/>
          <w:bCs/>
        </w:rPr>
        <w:t xml:space="preserve"> 2026</w:t>
      </w:r>
      <w:r w:rsidR="005745E9" w:rsidRPr="00F350BF">
        <w:rPr>
          <w:rFonts w:ascii="Inter Light" w:hAnsi="Inter Light"/>
        </w:rPr>
        <w:t xml:space="preserve"> </w:t>
      </w:r>
      <w:r w:rsidR="005745E9" w:rsidRPr="00F350BF">
        <w:rPr>
          <w:rFonts w:ascii="Inter Light" w:hAnsi="Inter Light"/>
          <w:sz w:val="20"/>
          <w:szCs w:val="20"/>
        </w:rPr>
        <w:t xml:space="preserve">— </w:t>
      </w:r>
      <w:hyperlink r:id="rId11">
        <w:r w:rsidR="00C22318" w:rsidRPr="00F350BF">
          <w:rPr>
            <w:rStyle w:val="Hyperlink"/>
            <w:rFonts w:ascii="Inter Light" w:hAnsi="Inter Light"/>
            <w:sz w:val="20"/>
            <w:szCs w:val="20"/>
          </w:rPr>
          <w:t>NSF</w:t>
        </w:r>
      </w:hyperlink>
      <w:r w:rsidR="00CE2E3D" w:rsidRPr="00F350BF">
        <w:rPr>
          <w:rFonts w:ascii="Inter Light" w:hAnsi="Inter Light"/>
          <w:sz w:val="20"/>
          <w:szCs w:val="20"/>
        </w:rPr>
        <w:t xml:space="preserve">, </w:t>
      </w:r>
      <w:r w:rsidR="006157D6" w:rsidRPr="006157D6">
        <w:rPr>
          <w:rFonts w:ascii="Inter Light" w:hAnsi="Inter Light"/>
          <w:sz w:val="20"/>
          <w:szCs w:val="20"/>
        </w:rPr>
        <w:t>a leading global organi</w:t>
      </w:r>
      <w:r w:rsidR="006157D6">
        <w:rPr>
          <w:rFonts w:ascii="Inter Light" w:hAnsi="Inter Light"/>
          <w:sz w:val="20"/>
          <w:szCs w:val="20"/>
        </w:rPr>
        <w:t>s</w:t>
      </w:r>
      <w:r w:rsidR="006157D6" w:rsidRPr="006157D6">
        <w:rPr>
          <w:rFonts w:ascii="Inter Light" w:hAnsi="Inter Light"/>
          <w:sz w:val="20"/>
          <w:szCs w:val="20"/>
        </w:rPr>
        <w:t>ation dedicated to protecting and advancing human health</w:t>
      </w:r>
      <w:r w:rsidR="006C58B0">
        <w:rPr>
          <w:rFonts w:ascii="Inter Light" w:hAnsi="Inter Light"/>
          <w:sz w:val="20"/>
          <w:szCs w:val="20"/>
        </w:rPr>
        <w:t>,</w:t>
      </w:r>
      <w:r w:rsidR="001C254C" w:rsidRPr="00F350BF">
        <w:rPr>
          <w:rFonts w:ascii="Inter Light" w:hAnsi="Inter Light"/>
          <w:sz w:val="20"/>
          <w:szCs w:val="20"/>
        </w:rPr>
        <w:t xml:space="preserve"> </w:t>
      </w:r>
      <w:r w:rsidR="009A211A" w:rsidRPr="00F350BF">
        <w:rPr>
          <w:rFonts w:ascii="Inter Light" w:hAnsi="Inter Light"/>
          <w:sz w:val="20"/>
          <w:szCs w:val="20"/>
        </w:rPr>
        <w:t xml:space="preserve">today </w:t>
      </w:r>
      <w:r w:rsidR="00E67494" w:rsidRPr="00F350BF">
        <w:rPr>
          <w:rFonts w:ascii="Inter Light" w:hAnsi="Inter Light"/>
          <w:sz w:val="20"/>
          <w:szCs w:val="20"/>
        </w:rPr>
        <w:t xml:space="preserve">announced </w:t>
      </w:r>
      <w:r w:rsidR="009A211A" w:rsidRPr="00F350BF">
        <w:rPr>
          <w:rFonts w:ascii="Inter Light" w:hAnsi="Inter Light"/>
          <w:sz w:val="20"/>
          <w:szCs w:val="20"/>
        </w:rPr>
        <w:t>that</w:t>
      </w:r>
      <w:r w:rsidR="00E67494" w:rsidRPr="00F350BF">
        <w:rPr>
          <w:rFonts w:ascii="Inter Light" w:hAnsi="Inter Light"/>
          <w:sz w:val="20"/>
          <w:szCs w:val="20"/>
        </w:rPr>
        <w:t xml:space="preserve"> </w:t>
      </w:r>
      <w:r w:rsidR="00E12AE6" w:rsidRPr="00F350BF">
        <w:rPr>
          <w:rFonts w:ascii="Inter Light" w:hAnsi="Inter Light"/>
          <w:sz w:val="20"/>
          <w:szCs w:val="20"/>
        </w:rPr>
        <w:t>Orkney Crab</w:t>
      </w:r>
      <w:r w:rsidR="009A211A" w:rsidRPr="00F350BF">
        <w:rPr>
          <w:rFonts w:ascii="Inter Light" w:hAnsi="Inter Light"/>
          <w:sz w:val="20"/>
          <w:szCs w:val="20"/>
        </w:rPr>
        <w:t xml:space="preserve"> ha</w:t>
      </w:r>
      <w:r w:rsidR="00CB0A38" w:rsidRPr="00F350BF">
        <w:rPr>
          <w:rFonts w:ascii="Inter Light" w:hAnsi="Inter Light"/>
          <w:sz w:val="20"/>
          <w:szCs w:val="20"/>
        </w:rPr>
        <w:t>s</w:t>
      </w:r>
      <w:r w:rsidR="004F3FAD" w:rsidRPr="00F350BF">
        <w:rPr>
          <w:rFonts w:ascii="Inter Light" w:hAnsi="Inter Light"/>
          <w:sz w:val="20"/>
          <w:szCs w:val="20"/>
        </w:rPr>
        <w:t xml:space="preserve"> become the first fishery</w:t>
      </w:r>
      <w:r w:rsidR="00C72BFE">
        <w:rPr>
          <w:rFonts w:ascii="Inter Light" w:hAnsi="Inter Light"/>
          <w:sz w:val="20"/>
          <w:szCs w:val="20"/>
        </w:rPr>
        <w:t xml:space="preserve"> in the world</w:t>
      </w:r>
      <w:r w:rsidR="004F3FAD" w:rsidRPr="00F350BF">
        <w:rPr>
          <w:rFonts w:ascii="Inter Light" w:hAnsi="Inter Light"/>
          <w:sz w:val="20"/>
          <w:szCs w:val="20"/>
        </w:rPr>
        <w:t xml:space="preserve"> to</w:t>
      </w:r>
      <w:r w:rsidR="00CB0A38" w:rsidRPr="00F350BF">
        <w:rPr>
          <w:rFonts w:ascii="Inter Light" w:hAnsi="Inter Light"/>
          <w:sz w:val="20"/>
          <w:szCs w:val="20"/>
        </w:rPr>
        <w:t xml:space="preserve"> achieve certification</w:t>
      </w:r>
      <w:r w:rsidR="00140440" w:rsidRPr="00F350BF">
        <w:rPr>
          <w:rFonts w:ascii="Inter Light" w:hAnsi="Inter Light"/>
          <w:sz w:val="20"/>
          <w:szCs w:val="20"/>
        </w:rPr>
        <w:t xml:space="preserve"> </w:t>
      </w:r>
      <w:r w:rsidR="006C4145">
        <w:rPr>
          <w:rFonts w:ascii="Inter Light" w:hAnsi="Inter Light"/>
          <w:sz w:val="20"/>
          <w:szCs w:val="20"/>
        </w:rPr>
        <w:t xml:space="preserve">to </w:t>
      </w:r>
      <w:r w:rsidR="009223B1" w:rsidRPr="00F350BF">
        <w:rPr>
          <w:rFonts w:ascii="Inter Light" w:hAnsi="Inter Light"/>
          <w:sz w:val="20"/>
          <w:szCs w:val="20"/>
        </w:rPr>
        <w:t>the</w:t>
      </w:r>
      <w:r w:rsidR="00E12AE6" w:rsidRPr="00F350BF">
        <w:rPr>
          <w:rFonts w:ascii="Inter Light" w:hAnsi="Inter Light"/>
          <w:sz w:val="20"/>
          <w:szCs w:val="20"/>
        </w:rPr>
        <w:t xml:space="preserve"> Community Catch</w:t>
      </w:r>
      <w:r w:rsidR="009223B1" w:rsidRPr="00F350BF">
        <w:rPr>
          <w:rFonts w:ascii="Inter Light" w:hAnsi="Inter Light"/>
          <w:sz w:val="20"/>
          <w:szCs w:val="20"/>
        </w:rPr>
        <w:t xml:space="preserve"> standard for small-scale fisheries.</w:t>
      </w:r>
      <w:r w:rsidR="005D2B6E" w:rsidRPr="00F350BF">
        <w:rPr>
          <w:rFonts w:ascii="Inter Light" w:hAnsi="Inter Light"/>
          <w:sz w:val="20"/>
          <w:szCs w:val="20"/>
        </w:rPr>
        <w:t xml:space="preserve"> </w:t>
      </w:r>
    </w:p>
    <w:p w14:paraId="3F6B52C3" w14:textId="4A3D4B60" w:rsidR="00EB05A1" w:rsidRDefault="00EB05A1" w:rsidP="00AD4FC8">
      <w:pPr>
        <w:rPr>
          <w:rFonts w:ascii="Inter Light" w:hAnsi="Inter Light"/>
          <w:sz w:val="20"/>
          <w:szCs w:val="20"/>
        </w:rPr>
      </w:pPr>
      <w:r w:rsidRPr="00EB05A1">
        <w:rPr>
          <w:rFonts w:ascii="Inter Light" w:hAnsi="Inter Light"/>
          <w:sz w:val="20"/>
          <w:szCs w:val="20"/>
        </w:rPr>
        <w:t>The certification recognises Orkney Crab’s responsible fishing practices, environmental stewardship and social compliance processes, setting an important milestone for small-scale fisheries seeking credible third-party assurance.</w:t>
      </w:r>
    </w:p>
    <w:p w14:paraId="015CC066" w14:textId="2537C834" w:rsidR="00040502" w:rsidRPr="00F350BF" w:rsidRDefault="00040502" w:rsidP="00040502">
      <w:pPr>
        <w:rPr>
          <w:rFonts w:ascii="Inter Light" w:hAnsi="Inter Light"/>
          <w:sz w:val="20"/>
          <w:szCs w:val="20"/>
        </w:rPr>
      </w:pPr>
      <w:r w:rsidRPr="00F350BF">
        <w:rPr>
          <w:rFonts w:ascii="Inter Light" w:hAnsi="Inter Light"/>
          <w:sz w:val="20"/>
          <w:szCs w:val="20"/>
        </w:rPr>
        <w:t>Small-scale fisheries</w:t>
      </w:r>
      <w:r w:rsidR="003D5F63">
        <w:rPr>
          <w:rFonts w:ascii="Inter Light" w:hAnsi="Inter Light"/>
          <w:sz w:val="20"/>
          <w:szCs w:val="20"/>
        </w:rPr>
        <w:t xml:space="preserve"> contribute an estimated 40%</w:t>
      </w:r>
      <w:r w:rsidRPr="00F350BF">
        <w:rPr>
          <w:rFonts w:ascii="Inter Light" w:hAnsi="Inter Light"/>
          <w:sz w:val="20"/>
          <w:szCs w:val="20"/>
        </w:rPr>
        <w:t xml:space="preserve"> of the global fish catch and employ over 90% of the world’s </w:t>
      </w:r>
      <w:r w:rsidR="001920A7">
        <w:rPr>
          <w:rFonts w:ascii="Inter Light" w:hAnsi="Inter Light"/>
          <w:sz w:val="20"/>
          <w:szCs w:val="20"/>
        </w:rPr>
        <w:t xml:space="preserve">capture </w:t>
      </w:r>
      <w:r w:rsidRPr="00F350BF">
        <w:rPr>
          <w:rFonts w:ascii="Inter Light" w:hAnsi="Inter Light"/>
          <w:sz w:val="20"/>
          <w:szCs w:val="20"/>
        </w:rPr>
        <w:t>fishers</w:t>
      </w:r>
      <w:r>
        <w:rPr>
          <w:rFonts w:ascii="Inter Light" w:hAnsi="Inter Light"/>
          <w:sz w:val="20"/>
          <w:szCs w:val="20"/>
        </w:rPr>
        <w:t>, according to the Food and Agriculture Organi</w:t>
      </w:r>
      <w:r w:rsidR="00FE4415">
        <w:rPr>
          <w:rFonts w:ascii="Inter Light" w:hAnsi="Inter Light"/>
          <w:sz w:val="20"/>
          <w:szCs w:val="20"/>
        </w:rPr>
        <w:t>z</w:t>
      </w:r>
      <w:r w:rsidR="00683A18">
        <w:rPr>
          <w:rFonts w:ascii="Inter Light" w:hAnsi="Inter Light"/>
          <w:sz w:val="20"/>
          <w:szCs w:val="20"/>
        </w:rPr>
        <w:t>a</w:t>
      </w:r>
      <w:r>
        <w:rPr>
          <w:rFonts w:ascii="Inter Light" w:hAnsi="Inter Light"/>
          <w:sz w:val="20"/>
          <w:szCs w:val="20"/>
        </w:rPr>
        <w:t>tion (FA</w:t>
      </w:r>
      <w:r w:rsidR="007C0851">
        <w:rPr>
          <w:rFonts w:ascii="Inter Light" w:hAnsi="Inter Light"/>
          <w:sz w:val="20"/>
          <w:szCs w:val="20"/>
        </w:rPr>
        <w:t>O</w:t>
      </w:r>
      <w:r>
        <w:rPr>
          <w:rFonts w:ascii="Inter Light" w:hAnsi="Inter Light"/>
          <w:sz w:val="20"/>
          <w:szCs w:val="20"/>
        </w:rPr>
        <w:t>) of the United Nations</w:t>
      </w:r>
      <w:r w:rsidRPr="00F350BF">
        <w:rPr>
          <w:rFonts w:ascii="Inter Light" w:hAnsi="Inter Light"/>
          <w:sz w:val="20"/>
          <w:szCs w:val="20"/>
        </w:rPr>
        <w:t>. However, many</w:t>
      </w:r>
      <w:r w:rsidR="0048300A">
        <w:rPr>
          <w:rFonts w:ascii="Inter Light" w:hAnsi="Inter Light"/>
          <w:sz w:val="20"/>
          <w:szCs w:val="20"/>
        </w:rPr>
        <w:t xml:space="preserve"> small-scale fisheries</w:t>
      </w:r>
      <w:r w:rsidRPr="00F350BF">
        <w:rPr>
          <w:rFonts w:ascii="Inter Light" w:hAnsi="Inter Light"/>
          <w:sz w:val="20"/>
          <w:szCs w:val="20"/>
        </w:rPr>
        <w:t xml:space="preserve"> face barriers to certification due to cost and complexity. Community Catch</w:t>
      </w:r>
      <w:r w:rsidR="004B2DD0">
        <w:rPr>
          <w:rFonts w:ascii="Inter Light" w:hAnsi="Inter Light"/>
          <w:sz w:val="20"/>
          <w:szCs w:val="20"/>
        </w:rPr>
        <w:t xml:space="preserve"> was developed to</w:t>
      </w:r>
      <w:r w:rsidRPr="00F350BF">
        <w:rPr>
          <w:rFonts w:ascii="Inter Light" w:hAnsi="Inter Light"/>
          <w:sz w:val="20"/>
          <w:szCs w:val="20"/>
        </w:rPr>
        <w:t xml:space="preserve"> address these challenges</w:t>
      </w:r>
      <w:r w:rsidR="001C0E35">
        <w:rPr>
          <w:rFonts w:ascii="Inter Light" w:hAnsi="Inter Light"/>
          <w:sz w:val="20"/>
          <w:szCs w:val="20"/>
        </w:rPr>
        <w:t xml:space="preserve"> through</w:t>
      </w:r>
      <w:r w:rsidRPr="00F350BF">
        <w:rPr>
          <w:rFonts w:ascii="Inter Light" w:hAnsi="Inter Light"/>
          <w:sz w:val="20"/>
          <w:szCs w:val="20"/>
        </w:rPr>
        <w:t xml:space="preserve"> a practical framework tailored to the operational realities and resource constraints of community-based fishing operations.</w:t>
      </w:r>
    </w:p>
    <w:p w14:paraId="60E70F61" w14:textId="7CC94A2C" w:rsidR="00E12AE6" w:rsidRPr="00F350BF" w:rsidRDefault="00E12AE6" w:rsidP="00E12AE6">
      <w:pPr>
        <w:rPr>
          <w:rFonts w:ascii="Inter Light" w:hAnsi="Inter Light"/>
          <w:sz w:val="20"/>
          <w:szCs w:val="20"/>
        </w:rPr>
      </w:pPr>
      <w:r w:rsidRPr="00F350BF">
        <w:rPr>
          <w:rFonts w:ascii="Inter Light" w:hAnsi="Inter Light"/>
          <w:sz w:val="20"/>
          <w:szCs w:val="20"/>
        </w:rPr>
        <w:t>Community Catch</w:t>
      </w:r>
      <w:r w:rsidR="004551B0" w:rsidRPr="00F350BF">
        <w:rPr>
          <w:rFonts w:ascii="Inter Light" w:hAnsi="Inter Light"/>
          <w:sz w:val="20"/>
          <w:szCs w:val="20"/>
        </w:rPr>
        <w:t xml:space="preserve"> </w:t>
      </w:r>
      <w:r w:rsidRPr="00F350BF">
        <w:rPr>
          <w:rFonts w:ascii="Inter Light" w:hAnsi="Inter Light"/>
          <w:sz w:val="20"/>
          <w:szCs w:val="20"/>
        </w:rPr>
        <w:t xml:space="preserve">provides independent, third-party verification that </w:t>
      </w:r>
      <w:r w:rsidR="007E6DF3" w:rsidRPr="00F350BF">
        <w:rPr>
          <w:rFonts w:ascii="Inter Light" w:hAnsi="Inter Light"/>
          <w:sz w:val="20"/>
          <w:szCs w:val="20"/>
        </w:rPr>
        <w:t xml:space="preserve">a fishery </w:t>
      </w:r>
      <w:r w:rsidRPr="00F350BF">
        <w:rPr>
          <w:rFonts w:ascii="Inter Light" w:hAnsi="Inter Light"/>
          <w:sz w:val="20"/>
          <w:szCs w:val="20"/>
        </w:rPr>
        <w:t>operate</w:t>
      </w:r>
      <w:r w:rsidR="007E6DF3" w:rsidRPr="00F350BF">
        <w:rPr>
          <w:rFonts w:ascii="Inter Light" w:hAnsi="Inter Light"/>
          <w:sz w:val="20"/>
          <w:szCs w:val="20"/>
        </w:rPr>
        <w:t>s</w:t>
      </w:r>
      <w:r w:rsidR="008952FA" w:rsidRPr="00F350BF">
        <w:rPr>
          <w:rFonts w:ascii="Inter Light" w:hAnsi="Inter Light"/>
          <w:sz w:val="20"/>
          <w:szCs w:val="20"/>
        </w:rPr>
        <w:t xml:space="preserve"> in accordance with comprehensive criteria</w:t>
      </w:r>
      <w:r w:rsidR="00111DC0" w:rsidRPr="00F350BF">
        <w:rPr>
          <w:rFonts w:ascii="Inter Light" w:hAnsi="Inter Light"/>
          <w:sz w:val="20"/>
          <w:szCs w:val="20"/>
        </w:rPr>
        <w:t xml:space="preserve"> covering</w:t>
      </w:r>
      <w:r w:rsidRPr="00F350BF">
        <w:rPr>
          <w:rFonts w:ascii="Inter Light" w:hAnsi="Inter Light"/>
          <w:sz w:val="20"/>
          <w:szCs w:val="20"/>
        </w:rPr>
        <w:t xml:space="preserve"> environmental stewardship</w:t>
      </w:r>
      <w:r w:rsidR="009569EA">
        <w:rPr>
          <w:rFonts w:ascii="Inter Light" w:hAnsi="Inter Light"/>
          <w:sz w:val="20"/>
          <w:szCs w:val="20"/>
        </w:rPr>
        <w:t xml:space="preserve">, </w:t>
      </w:r>
      <w:r w:rsidR="00CD607B">
        <w:rPr>
          <w:rFonts w:ascii="Inter Light" w:hAnsi="Inter Light"/>
          <w:sz w:val="20"/>
          <w:szCs w:val="20"/>
        </w:rPr>
        <w:t>labour rights due diligence, health and safety and responsible social practices</w:t>
      </w:r>
      <w:r w:rsidRPr="00F350BF">
        <w:rPr>
          <w:rFonts w:ascii="Inter Light" w:hAnsi="Inter Light"/>
          <w:sz w:val="20"/>
          <w:szCs w:val="20"/>
        </w:rPr>
        <w:t>. The framework incorporates</w:t>
      </w:r>
      <w:r w:rsidR="00C539C3" w:rsidRPr="00F350BF">
        <w:rPr>
          <w:rFonts w:ascii="Inter Light" w:hAnsi="Inter Light"/>
          <w:sz w:val="20"/>
          <w:szCs w:val="20"/>
        </w:rPr>
        <w:t xml:space="preserve"> </w:t>
      </w:r>
      <w:r w:rsidR="00436B0F" w:rsidRPr="00F350BF">
        <w:rPr>
          <w:rFonts w:ascii="Inter Light" w:hAnsi="Inter Light"/>
          <w:sz w:val="20"/>
          <w:szCs w:val="20"/>
        </w:rPr>
        <w:t>criteria</w:t>
      </w:r>
      <w:r w:rsidRPr="00F350BF">
        <w:rPr>
          <w:rFonts w:ascii="Inter Light" w:hAnsi="Inter Light"/>
          <w:sz w:val="20"/>
          <w:szCs w:val="20"/>
        </w:rPr>
        <w:t xml:space="preserve"> from</w:t>
      </w:r>
      <w:r w:rsidR="009D4927">
        <w:rPr>
          <w:rFonts w:ascii="Inter Light" w:hAnsi="Inter Light"/>
          <w:sz w:val="20"/>
          <w:szCs w:val="20"/>
        </w:rPr>
        <w:t xml:space="preserve"> </w:t>
      </w:r>
      <w:r w:rsidR="00912E81">
        <w:rPr>
          <w:rFonts w:ascii="Inter Light" w:hAnsi="Inter Light"/>
          <w:sz w:val="20"/>
          <w:szCs w:val="20"/>
        </w:rPr>
        <w:t>FA</w:t>
      </w:r>
      <w:r w:rsidR="002B12DB">
        <w:rPr>
          <w:rFonts w:ascii="Inter Light" w:hAnsi="Inter Light"/>
          <w:sz w:val="20"/>
          <w:szCs w:val="20"/>
        </w:rPr>
        <w:t>O</w:t>
      </w:r>
      <w:r w:rsidR="00912E81">
        <w:rPr>
          <w:rFonts w:ascii="Inter Light" w:hAnsi="Inter Light"/>
          <w:sz w:val="20"/>
          <w:szCs w:val="20"/>
        </w:rPr>
        <w:t xml:space="preserve"> Code of Conduct for Responsible Fisher</w:t>
      </w:r>
      <w:r w:rsidR="003515C1">
        <w:rPr>
          <w:rFonts w:ascii="Inter Light" w:hAnsi="Inter Light"/>
          <w:sz w:val="20"/>
          <w:szCs w:val="20"/>
        </w:rPr>
        <w:t>ies, Global Sustainable Seafood Initiative (G</w:t>
      </w:r>
      <w:r w:rsidR="00027850">
        <w:rPr>
          <w:rFonts w:ascii="Inter Light" w:hAnsi="Inter Light"/>
          <w:sz w:val="20"/>
          <w:szCs w:val="20"/>
        </w:rPr>
        <w:t>SSI) and</w:t>
      </w:r>
      <w:r w:rsidRPr="00F350BF">
        <w:rPr>
          <w:rFonts w:ascii="Inter Light" w:hAnsi="Inter Light"/>
          <w:sz w:val="20"/>
          <w:szCs w:val="20"/>
        </w:rPr>
        <w:t xml:space="preserve"> the International Labour Organisation (ILO) </w:t>
      </w:r>
      <w:r w:rsidR="00A10E92" w:rsidRPr="00F350BF">
        <w:rPr>
          <w:rFonts w:ascii="Inter Light" w:hAnsi="Inter Light"/>
          <w:sz w:val="20"/>
          <w:szCs w:val="20"/>
        </w:rPr>
        <w:t>guidance</w:t>
      </w:r>
      <w:r w:rsidR="005362C0" w:rsidRPr="00F350BF">
        <w:rPr>
          <w:rFonts w:ascii="Inter Light" w:hAnsi="Inter Light"/>
          <w:sz w:val="20"/>
          <w:szCs w:val="20"/>
        </w:rPr>
        <w:t>, ensuring rigorous assessment of both environmental sustainability and social responsibility.</w:t>
      </w:r>
    </w:p>
    <w:p w14:paraId="3AE455BA" w14:textId="262CD4BA" w:rsidR="00392A23" w:rsidRPr="00F350BF" w:rsidRDefault="00E74D8B" w:rsidP="001D2BB5">
      <w:pPr>
        <w:rPr>
          <w:rFonts w:ascii="Inter Light" w:hAnsi="Inter Light"/>
          <w:sz w:val="20"/>
          <w:szCs w:val="20"/>
        </w:rPr>
      </w:pPr>
      <w:r w:rsidRPr="00F350BF">
        <w:rPr>
          <w:rFonts w:ascii="Inter Light" w:hAnsi="Inter Light"/>
          <w:sz w:val="20"/>
          <w:szCs w:val="20"/>
        </w:rPr>
        <w:t>“Orkney Crab’s achievement is a</w:t>
      </w:r>
      <w:r>
        <w:rPr>
          <w:rFonts w:ascii="Inter Light" w:hAnsi="Inter Light"/>
          <w:sz w:val="20"/>
          <w:szCs w:val="20"/>
        </w:rPr>
        <w:t>n important milestone for</w:t>
      </w:r>
      <w:r w:rsidRPr="00F350BF">
        <w:rPr>
          <w:rFonts w:ascii="Inter Light" w:hAnsi="Inter Light"/>
          <w:sz w:val="20"/>
          <w:szCs w:val="20"/>
        </w:rPr>
        <w:t xml:space="preserve"> NSF</w:t>
      </w:r>
      <w:r w:rsidR="00331C2B">
        <w:rPr>
          <w:rFonts w:ascii="Inter Light" w:hAnsi="Inter Light"/>
          <w:sz w:val="20"/>
          <w:szCs w:val="20"/>
        </w:rPr>
        <w:t>, Community Catch</w:t>
      </w:r>
      <w:r>
        <w:rPr>
          <w:rFonts w:ascii="Inter Light" w:hAnsi="Inter Light"/>
          <w:sz w:val="20"/>
          <w:szCs w:val="20"/>
        </w:rPr>
        <w:t xml:space="preserve"> and small-scale fisheries</w:t>
      </w:r>
      <w:r w:rsidR="00425E6E">
        <w:rPr>
          <w:rFonts w:ascii="Inter Light" w:hAnsi="Inter Light"/>
          <w:sz w:val="20"/>
          <w:szCs w:val="20"/>
        </w:rPr>
        <w:t xml:space="preserve"> around the world</w:t>
      </w:r>
      <w:r w:rsidRPr="00F350BF">
        <w:rPr>
          <w:rFonts w:ascii="Inter Light" w:hAnsi="Inter Light"/>
          <w:sz w:val="20"/>
          <w:szCs w:val="20"/>
        </w:rPr>
        <w:t>,</w:t>
      </w:r>
      <w:r>
        <w:rPr>
          <w:rFonts w:ascii="Inter Light" w:hAnsi="Inter Light"/>
          <w:sz w:val="20"/>
          <w:szCs w:val="20"/>
        </w:rPr>
        <w:t>”</w:t>
      </w:r>
      <w:r w:rsidRPr="00F350BF">
        <w:rPr>
          <w:rFonts w:ascii="Inter Light" w:hAnsi="Inter Light"/>
          <w:sz w:val="20"/>
          <w:szCs w:val="20"/>
        </w:rPr>
        <w:t xml:space="preserve"> said</w:t>
      </w:r>
      <w:r w:rsidRPr="00F350BF">
        <w:t xml:space="preserve"> </w:t>
      </w:r>
      <w:r w:rsidRPr="00F350BF">
        <w:rPr>
          <w:rFonts w:ascii="Inter Light" w:hAnsi="Inter Light"/>
          <w:sz w:val="20"/>
          <w:szCs w:val="20"/>
        </w:rPr>
        <w:t>Dr. Gemma Quilez-Badia, Technical Manager, Food Production, NSF. “</w:t>
      </w:r>
      <w:r w:rsidR="00937F78">
        <w:rPr>
          <w:rFonts w:ascii="Inter Light" w:hAnsi="Inter Light"/>
          <w:sz w:val="20"/>
          <w:szCs w:val="20"/>
        </w:rPr>
        <w:t>It</w:t>
      </w:r>
      <w:r w:rsidR="009423E2">
        <w:rPr>
          <w:rFonts w:ascii="Inter Light" w:hAnsi="Inter Light"/>
          <w:sz w:val="20"/>
          <w:szCs w:val="20"/>
        </w:rPr>
        <w:t xml:space="preserve"> shows that robust environmental and social re</w:t>
      </w:r>
      <w:r w:rsidR="00583931">
        <w:rPr>
          <w:rFonts w:ascii="Inter Light" w:hAnsi="Inter Light"/>
          <w:sz w:val="20"/>
          <w:szCs w:val="20"/>
        </w:rPr>
        <w:t>quirements can be applied in a practical way for community-based fisheries, giving</w:t>
      </w:r>
      <w:r w:rsidRPr="00F350BF">
        <w:rPr>
          <w:rFonts w:ascii="Inter Light" w:hAnsi="Inter Light"/>
          <w:sz w:val="20"/>
          <w:szCs w:val="20"/>
        </w:rPr>
        <w:t xml:space="preserve"> buyers credible, independently verified assurance for responsible sourcing</w:t>
      </w:r>
      <w:r w:rsidR="004849A1">
        <w:rPr>
          <w:rFonts w:ascii="Inter Light" w:hAnsi="Inter Light"/>
          <w:sz w:val="20"/>
          <w:szCs w:val="20"/>
        </w:rPr>
        <w:t>,</w:t>
      </w:r>
      <w:r w:rsidRPr="00F350BF">
        <w:rPr>
          <w:rFonts w:ascii="Inter Light" w:hAnsi="Inter Light"/>
          <w:sz w:val="20"/>
          <w:szCs w:val="20"/>
        </w:rPr>
        <w:t xml:space="preserve"> deliver</w:t>
      </w:r>
      <w:r w:rsidR="004849A1">
        <w:rPr>
          <w:rFonts w:ascii="Inter Light" w:hAnsi="Inter Light"/>
          <w:sz w:val="20"/>
          <w:szCs w:val="20"/>
        </w:rPr>
        <w:t>ing</w:t>
      </w:r>
      <w:r w:rsidRPr="00F350BF">
        <w:rPr>
          <w:rFonts w:ascii="Inter Light" w:hAnsi="Inter Light"/>
          <w:sz w:val="20"/>
          <w:szCs w:val="20"/>
        </w:rPr>
        <w:t xml:space="preserve"> measurable benefits to marine ecosystems and coastal communities.”</w:t>
      </w:r>
    </w:p>
    <w:p w14:paraId="0D84555E" w14:textId="00B37D1B" w:rsidR="00E12AE6" w:rsidRPr="00F350BF" w:rsidRDefault="001D2BB5" w:rsidP="00A30B0D">
      <w:pPr>
        <w:rPr>
          <w:rFonts w:ascii="Inter Light" w:hAnsi="Inter Light"/>
          <w:sz w:val="20"/>
          <w:szCs w:val="20"/>
        </w:rPr>
      </w:pPr>
      <w:r>
        <w:rPr>
          <w:rFonts w:ascii="Inter Light" w:hAnsi="Inter Light"/>
          <w:sz w:val="20"/>
          <w:szCs w:val="20"/>
        </w:rPr>
        <w:t xml:space="preserve">The </w:t>
      </w:r>
      <w:r w:rsidR="0064194D" w:rsidRPr="00F350BF">
        <w:rPr>
          <w:rFonts w:ascii="Inter Light" w:hAnsi="Inter Light"/>
          <w:sz w:val="20"/>
          <w:szCs w:val="20"/>
        </w:rPr>
        <w:t>Orkney Crab</w:t>
      </w:r>
      <w:r w:rsidR="005E25BA" w:rsidRPr="00F350BF">
        <w:rPr>
          <w:rFonts w:ascii="Inter Light" w:hAnsi="Inter Light"/>
          <w:sz w:val="20"/>
          <w:szCs w:val="20"/>
        </w:rPr>
        <w:t xml:space="preserve"> fleet</w:t>
      </w:r>
      <w:r>
        <w:rPr>
          <w:rFonts w:ascii="Inter Light" w:hAnsi="Inter Light"/>
          <w:sz w:val="20"/>
          <w:szCs w:val="20"/>
        </w:rPr>
        <w:t xml:space="preserve"> </w:t>
      </w:r>
      <w:r w:rsidR="00855674">
        <w:rPr>
          <w:rFonts w:ascii="Inter Light" w:hAnsi="Inter Light"/>
          <w:sz w:val="20"/>
          <w:szCs w:val="20"/>
        </w:rPr>
        <w:t xml:space="preserve">is made up </w:t>
      </w:r>
      <w:r w:rsidR="0035777A">
        <w:rPr>
          <w:rFonts w:ascii="Inter Light" w:hAnsi="Inter Light"/>
          <w:sz w:val="20"/>
          <w:szCs w:val="20"/>
        </w:rPr>
        <w:t xml:space="preserve">primarily of </w:t>
      </w:r>
      <w:r w:rsidR="004C1D30">
        <w:rPr>
          <w:rFonts w:ascii="Inter Light" w:hAnsi="Inter Light"/>
          <w:sz w:val="20"/>
          <w:szCs w:val="20"/>
        </w:rPr>
        <w:t>vessels</w:t>
      </w:r>
      <w:r w:rsidR="00E33266" w:rsidRPr="00F350BF">
        <w:rPr>
          <w:rFonts w:ascii="Inter Light" w:hAnsi="Inter Light"/>
          <w:sz w:val="20"/>
          <w:szCs w:val="20"/>
        </w:rPr>
        <w:t xml:space="preserve"> under 10 meters in length</w:t>
      </w:r>
      <w:r w:rsidR="004C1D30">
        <w:rPr>
          <w:rFonts w:ascii="Inter Light" w:hAnsi="Inter Light"/>
          <w:sz w:val="20"/>
          <w:szCs w:val="20"/>
        </w:rPr>
        <w:t xml:space="preserve"> and uses</w:t>
      </w:r>
      <w:r w:rsidR="00E5161C" w:rsidRPr="00F350BF">
        <w:rPr>
          <w:rFonts w:ascii="Inter Light" w:hAnsi="Inter Light"/>
          <w:sz w:val="20"/>
          <w:szCs w:val="20"/>
        </w:rPr>
        <w:t xml:space="preserve"> low-impact</w:t>
      </w:r>
      <w:r w:rsidR="008B1C75" w:rsidRPr="00F350BF">
        <w:rPr>
          <w:rFonts w:ascii="Inter Light" w:hAnsi="Inter Light"/>
          <w:sz w:val="20"/>
          <w:szCs w:val="20"/>
        </w:rPr>
        <w:t>,</w:t>
      </w:r>
      <w:r w:rsidR="0064194D" w:rsidRPr="00F350BF">
        <w:rPr>
          <w:rFonts w:ascii="Inter Light" w:hAnsi="Inter Light"/>
          <w:sz w:val="20"/>
          <w:szCs w:val="20"/>
        </w:rPr>
        <w:t xml:space="preserve"> selective pot-fishing methods</w:t>
      </w:r>
      <w:r w:rsidR="003C687E" w:rsidRPr="00F350BF">
        <w:rPr>
          <w:rFonts w:ascii="Inter Light" w:hAnsi="Inter Light"/>
          <w:sz w:val="20"/>
          <w:szCs w:val="20"/>
        </w:rPr>
        <w:t xml:space="preserve"> designed to</w:t>
      </w:r>
      <w:r w:rsidR="0064194D" w:rsidRPr="00F350BF">
        <w:rPr>
          <w:rFonts w:ascii="Inter Light" w:hAnsi="Inter Light"/>
          <w:sz w:val="20"/>
          <w:szCs w:val="20"/>
        </w:rPr>
        <w:t xml:space="preserve"> minimise habitat </w:t>
      </w:r>
      <w:r w:rsidR="00E5161C" w:rsidRPr="00F350BF">
        <w:rPr>
          <w:rFonts w:ascii="Inter Light" w:hAnsi="Inter Light"/>
          <w:sz w:val="20"/>
          <w:szCs w:val="20"/>
        </w:rPr>
        <w:t xml:space="preserve">disturbance </w:t>
      </w:r>
      <w:r w:rsidR="0064194D" w:rsidRPr="00F350BF">
        <w:rPr>
          <w:rFonts w:ascii="Inter Light" w:hAnsi="Inter Light"/>
          <w:sz w:val="20"/>
          <w:szCs w:val="20"/>
        </w:rPr>
        <w:t>and bycatch</w:t>
      </w:r>
      <w:r w:rsidR="0034059A" w:rsidRPr="00F350BF">
        <w:rPr>
          <w:rFonts w:ascii="Inter Light" w:hAnsi="Inter Light"/>
          <w:sz w:val="20"/>
          <w:szCs w:val="20"/>
        </w:rPr>
        <w:t>. The fishery also</w:t>
      </w:r>
      <w:r w:rsidR="0064194D" w:rsidRPr="00F350BF">
        <w:rPr>
          <w:rFonts w:ascii="Inter Light" w:hAnsi="Inter Light"/>
          <w:sz w:val="20"/>
          <w:szCs w:val="20"/>
        </w:rPr>
        <w:t xml:space="preserve"> maintai</w:t>
      </w:r>
      <w:r w:rsidR="0034059A" w:rsidRPr="00F350BF">
        <w:rPr>
          <w:rFonts w:ascii="Inter Light" w:hAnsi="Inter Light"/>
          <w:sz w:val="20"/>
          <w:szCs w:val="20"/>
        </w:rPr>
        <w:t>ns</w:t>
      </w:r>
      <w:r w:rsidR="0064194D" w:rsidRPr="00F350BF">
        <w:rPr>
          <w:rFonts w:ascii="Inter Light" w:hAnsi="Inter Light"/>
          <w:sz w:val="20"/>
          <w:szCs w:val="20"/>
        </w:rPr>
        <w:t xml:space="preserve"> catch sizes approximately 10% above legal minimum requirements to support</w:t>
      </w:r>
      <w:r w:rsidR="00CC0C9D" w:rsidRPr="00F350BF">
        <w:rPr>
          <w:rFonts w:ascii="Inter Light" w:hAnsi="Inter Light"/>
          <w:sz w:val="20"/>
          <w:szCs w:val="20"/>
        </w:rPr>
        <w:t xml:space="preserve"> stock</w:t>
      </w:r>
      <w:r w:rsidR="0064194D" w:rsidRPr="00F350BF">
        <w:rPr>
          <w:rFonts w:ascii="Inter Light" w:hAnsi="Inter Light"/>
          <w:sz w:val="20"/>
          <w:szCs w:val="20"/>
        </w:rPr>
        <w:t xml:space="preserve"> health</w:t>
      </w:r>
      <w:r w:rsidR="003C687E" w:rsidRPr="00F350BF">
        <w:rPr>
          <w:rFonts w:ascii="Inter Light" w:hAnsi="Inter Light"/>
          <w:sz w:val="20"/>
          <w:szCs w:val="20"/>
        </w:rPr>
        <w:t xml:space="preserve"> and</w:t>
      </w:r>
      <w:r w:rsidR="0034059A" w:rsidRPr="00F350BF">
        <w:rPr>
          <w:rFonts w:ascii="Inter Light" w:hAnsi="Inter Light"/>
          <w:sz w:val="20"/>
          <w:szCs w:val="20"/>
        </w:rPr>
        <w:t xml:space="preserve"> long-term</w:t>
      </w:r>
      <w:r w:rsidR="003C687E" w:rsidRPr="00F350BF">
        <w:rPr>
          <w:rFonts w:ascii="Inter Light" w:hAnsi="Inter Light"/>
          <w:sz w:val="20"/>
          <w:szCs w:val="20"/>
        </w:rPr>
        <w:t xml:space="preserve"> sustainability</w:t>
      </w:r>
      <w:r w:rsidR="0064194D" w:rsidRPr="00F350BF">
        <w:rPr>
          <w:rFonts w:ascii="Inter Light" w:hAnsi="Inter Light"/>
          <w:sz w:val="20"/>
          <w:szCs w:val="20"/>
        </w:rPr>
        <w:t>.</w:t>
      </w:r>
      <w:r w:rsidR="006444D9" w:rsidRPr="00F350BF">
        <w:rPr>
          <w:rFonts w:ascii="Inter Light" w:hAnsi="Inter Light"/>
          <w:sz w:val="20"/>
          <w:szCs w:val="20"/>
        </w:rPr>
        <w:t xml:space="preserve"> </w:t>
      </w:r>
    </w:p>
    <w:p w14:paraId="490A192D" w14:textId="2459264F" w:rsidR="003B66C1" w:rsidRPr="00F350BF" w:rsidRDefault="00DA653F" w:rsidP="002A05F0">
      <w:pPr>
        <w:rPr>
          <w:rFonts w:ascii="Inter Light" w:hAnsi="Inter Light"/>
          <w:sz w:val="20"/>
          <w:szCs w:val="20"/>
        </w:rPr>
      </w:pPr>
      <w:r>
        <w:rPr>
          <w:rFonts w:ascii="Inter Light" w:hAnsi="Inter Light"/>
          <w:sz w:val="20"/>
          <w:szCs w:val="20"/>
        </w:rPr>
        <w:t>Orkney Crab p</w:t>
      </w:r>
      <w:r w:rsidR="002A05F0" w:rsidRPr="00F350BF">
        <w:rPr>
          <w:rFonts w:ascii="Inter Light" w:hAnsi="Inter Light"/>
          <w:sz w:val="20"/>
          <w:szCs w:val="20"/>
        </w:rPr>
        <w:t>rocess</w:t>
      </w:r>
      <w:r>
        <w:rPr>
          <w:rFonts w:ascii="Inter Light" w:hAnsi="Inter Light"/>
          <w:sz w:val="20"/>
          <w:szCs w:val="20"/>
        </w:rPr>
        <w:t>es</w:t>
      </w:r>
      <w:r w:rsidR="002A05F0" w:rsidRPr="00F350BF">
        <w:rPr>
          <w:rFonts w:ascii="Inter Light" w:hAnsi="Inter Light"/>
          <w:sz w:val="20"/>
          <w:szCs w:val="20"/>
        </w:rPr>
        <w:t xml:space="preserve"> over </w:t>
      </w:r>
      <w:r w:rsidR="00265F3E" w:rsidRPr="00F350BF">
        <w:rPr>
          <w:rFonts w:ascii="Inter Light" w:hAnsi="Inter Light"/>
          <w:sz w:val="20"/>
          <w:szCs w:val="20"/>
        </w:rPr>
        <w:t>1</w:t>
      </w:r>
      <w:r w:rsidR="002A05F0" w:rsidRPr="00F350BF">
        <w:rPr>
          <w:rFonts w:ascii="Inter Light" w:hAnsi="Inter Light"/>
          <w:sz w:val="20"/>
          <w:szCs w:val="20"/>
        </w:rPr>
        <w:t>,</w:t>
      </w:r>
      <w:r w:rsidR="00265F3E" w:rsidRPr="00F350BF">
        <w:rPr>
          <w:rFonts w:ascii="Inter Light" w:hAnsi="Inter Light"/>
          <w:sz w:val="20"/>
          <w:szCs w:val="20"/>
        </w:rPr>
        <w:t>500</w:t>
      </w:r>
      <w:r w:rsidR="00391C0A">
        <w:rPr>
          <w:rFonts w:ascii="Inter Light" w:hAnsi="Inter Light"/>
          <w:sz w:val="20"/>
          <w:szCs w:val="20"/>
        </w:rPr>
        <w:t xml:space="preserve"> metric</w:t>
      </w:r>
      <w:r w:rsidR="00265F3E" w:rsidRPr="00F350BF">
        <w:rPr>
          <w:rFonts w:ascii="Inter Light" w:hAnsi="Inter Light"/>
          <w:sz w:val="20"/>
          <w:szCs w:val="20"/>
        </w:rPr>
        <w:t xml:space="preserve"> </w:t>
      </w:r>
      <w:r w:rsidR="002A05F0" w:rsidRPr="00F350BF">
        <w:rPr>
          <w:rFonts w:ascii="Inter Light" w:hAnsi="Inter Light"/>
          <w:sz w:val="20"/>
          <w:szCs w:val="20"/>
        </w:rPr>
        <w:t>tons of brown crab annually, contribut</w:t>
      </w:r>
      <w:r w:rsidR="00AE3922">
        <w:rPr>
          <w:rFonts w:ascii="Inter Light" w:hAnsi="Inter Light"/>
          <w:sz w:val="20"/>
          <w:szCs w:val="20"/>
        </w:rPr>
        <w:t>ing</w:t>
      </w:r>
      <w:r w:rsidR="002A05F0" w:rsidRPr="00F350BF">
        <w:rPr>
          <w:rFonts w:ascii="Inter Light" w:hAnsi="Inter Light"/>
          <w:sz w:val="20"/>
          <w:szCs w:val="20"/>
        </w:rPr>
        <w:t xml:space="preserve"> </w:t>
      </w:r>
      <w:r w:rsidR="00767038" w:rsidRPr="00F350BF">
        <w:rPr>
          <w:rFonts w:ascii="Inter Light" w:hAnsi="Inter Light"/>
          <w:sz w:val="20"/>
          <w:szCs w:val="20"/>
        </w:rPr>
        <w:t>over</w:t>
      </w:r>
      <w:r w:rsidR="003B66C1" w:rsidRPr="00F350BF">
        <w:rPr>
          <w:rFonts w:ascii="Inter Light" w:hAnsi="Inter Light"/>
          <w:sz w:val="20"/>
          <w:szCs w:val="20"/>
        </w:rPr>
        <w:t xml:space="preserve"> £6 million to the local economy and provid</w:t>
      </w:r>
      <w:r w:rsidR="00AE3922">
        <w:rPr>
          <w:rFonts w:ascii="Inter Light" w:hAnsi="Inter Light"/>
          <w:sz w:val="20"/>
          <w:szCs w:val="20"/>
        </w:rPr>
        <w:t>ing</w:t>
      </w:r>
      <w:r w:rsidR="003B66C1" w:rsidRPr="00F350BF">
        <w:rPr>
          <w:rFonts w:ascii="Inter Light" w:hAnsi="Inter Light"/>
          <w:sz w:val="20"/>
          <w:szCs w:val="20"/>
        </w:rPr>
        <w:t xml:space="preserve"> income to island communities throughout Orkney. </w:t>
      </w:r>
      <w:r w:rsidR="00053E9C" w:rsidRPr="00F350BF">
        <w:rPr>
          <w:rFonts w:ascii="Inter Light" w:hAnsi="Inter Light"/>
          <w:sz w:val="20"/>
          <w:szCs w:val="20"/>
        </w:rPr>
        <w:t>Its p</w:t>
      </w:r>
      <w:r w:rsidR="003B66C1" w:rsidRPr="00F350BF">
        <w:rPr>
          <w:rFonts w:ascii="Inter Light" w:hAnsi="Inter Light"/>
          <w:sz w:val="20"/>
          <w:szCs w:val="20"/>
        </w:rPr>
        <w:t>roducts</w:t>
      </w:r>
      <w:r w:rsidR="00174609" w:rsidRPr="00F350BF">
        <w:rPr>
          <w:rFonts w:ascii="Inter Light" w:hAnsi="Inter Light"/>
          <w:sz w:val="20"/>
          <w:szCs w:val="20"/>
        </w:rPr>
        <w:t xml:space="preserve"> are</w:t>
      </w:r>
      <w:r w:rsidR="003B66C1" w:rsidRPr="00F350BF">
        <w:rPr>
          <w:rFonts w:ascii="Inter Light" w:hAnsi="Inter Light"/>
          <w:sz w:val="20"/>
          <w:szCs w:val="20"/>
        </w:rPr>
        <w:t xml:space="preserve"> </w:t>
      </w:r>
      <w:r w:rsidR="00391B26" w:rsidRPr="00F350BF">
        <w:rPr>
          <w:rFonts w:ascii="Inter Light" w:hAnsi="Inter Light"/>
          <w:sz w:val="20"/>
          <w:szCs w:val="20"/>
        </w:rPr>
        <w:t>suppl</w:t>
      </w:r>
      <w:r w:rsidR="00174609" w:rsidRPr="00F350BF">
        <w:rPr>
          <w:rFonts w:ascii="Inter Light" w:hAnsi="Inter Light"/>
          <w:sz w:val="20"/>
          <w:szCs w:val="20"/>
        </w:rPr>
        <w:t>ied</w:t>
      </w:r>
      <w:r w:rsidR="00331512" w:rsidRPr="00F350BF">
        <w:rPr>
          <w:rFonts w:ascii="Inter Light" w:hAnsi="Inter Light"/>
          <w:sz w:val="20"/>
          <w:szCs w:val="20"/>
        </w:rPr>
        <w:t xml:space="preserve"> to</w:t>
      </w:r>
      <w:r w:rsidR="003B66C1" w:rsidRPr="00F350BF">
        <w:rPr>
          <w:rFonts w:ascii="Inter Light" w:hAnsi="Inter Light"/>
          <w:sz w:val="20"/>
          <w:szCs w:val="20"/>
        </w:rPr>
        <w:t xml:space="preserve"> major UK retailers and exported to European and international markets.</w:t>
      </w:r>
    </w:p>
    <w:p w14:paraId="29BF1DE4" w14:textId="529A389A" w:rsidR="00E12AE6" w:rsidRPr="00F350BF" w:rsidRDefault="003B66C1" w:rsidP="003B66C1">
      <w:pPr>
        <w:rPr>
          <w:rFonts w:ascii="Inter Light" w:hAnsi="Inter Light"/>
          <w:sz w:val="20"/>
          <w:szCs w:val="20"/>
        </w:rPr>
      </w:pPr>
      <w:r w:rsidRPr="00F350BF">
        <w:rPr>
          <w:rFonts w:ascii="Inter Light" w:hAnsi="Inter Light"/>
          <w:sz w:val="20"/>
          <w:szCs w:val="20"/>
        </w:rPr>
        <w:t xml:space="preserve">“Community Catch certification provides independent verification of the responsible practices our fishermen have maintained for generations,” said </w:t>
      </w:r>
      <w:r w:rsidR="005B4D4E" w:rsidRPr="005B4D4E">
        <w:rPr>
          <w:rFonts w:ascii="Inter Light" w:hAnsi="Inter Light"/>
          <w:sz w:val="20"/>
          <w:szCs w:val="20"/>
        </w:rPr>
        <w:t>Paul Knight</w:t>
      </w:r>
      <w:r w:rsidR="002E34F4" w:rsidRPr="00F350BF">
        <w:rPr>
          <w:rFonts w:ascii="Inter Light" w:hAnsi="Inter Light"/>
          <w:sz w:val="20"/>
          <w:szCs w:val="20"/>
        </w:rPr>
        <w:t>,</w:t>
      </w:r>
      <w:r w:rsidR="005B4D4E">
        <w:rPr>
          <w:rFonts w:ascii="Inter Light" w:hAnsi="Inter Light"/>
          <w:sz w:val="20"/>
          <w:szCs w:val="20"/>
        </w:rPr>
        <w:t xml:space="preserve"> Managing Director</w:t>
      </w:r>
      <w:r w:rsidR="002E34F4" w:rsidRPr="00F350BF">
        <w:rPr>
          <w:rFonts w:ascii="Inter Light" w:hAnsi="Inter Light"/>
          <w:sz w:val="20"/>
          <w:szCs w:val="20"/>
        </w:rPr>
        <w:t>, Orkney Crab</w:t>
      </w:r>
      <w:r w:rsidRPr="00F350BF">
        <w:rPr>
          <w:rFonts w:ascii="Inter Light" w:hAnsi="Inter Light"/>
          <w:sz w:val="20"/>
          <w:szCs w:val="20"/>
        </w:rPr>
        <w:t>. “This achievement strengthens our ability to demonstrate our commitment to sustainability and social responsibility to buyers and consumers who increasingly require verified credentials.”</w:t>
      </w:r>
    </w:p>
    <w:p w14:paraId="687034EB" w14:textId="17443A3F" w:rsidR="0077571C" w:rsidRDefault="0077571C" w:rsidP="003B66C1">
      <w:pPr>
        <w:rPr>
          <w:rFonts w:ascii="Inter Light" w:hAnsi="Inter Light"/>
          <w:sz w:val="20"/>
          <w:szCs w:val="20"/>
        </w:rPr>
      </w:pPr>
      <w:r>
        <w:rPr>
          <w:rFonts w:ascii="Inter Light" w:hAnsi="Inter Light"/>
          <w:sz w:val="20"/>
          <w:szCs w:val="20"/>
        </w:rPr>
        <w:t>F</w:t>
      </w:r>
      <w:r w:rsidRPr="0077571C">
        <w:rPr>
          <w:rFonts w:ascii="Inter Light" w:hAnsi="Inter Light"/>
          <w:sz w:val="20"/>
          <w:szCs w:val="20"/>
        </w:rPr>
        <w:t>or seafood buyers, the certification provides independent assurance that Orkney Crab has been assessed against criteria covering environmental management, responsible fishing, labour rights due diligence, health and safety, and social responsibility.</w:t>
      </w:r>
    </w:p>
    <w:p w14:paraId="055E2758" w14:textId="0958C0CA" w:rsidR="00F870A1" w:rsidRDefault="000A7CFD" w:rsidP="003B66C1">
      <w:pPr>
        <w:rPr>
          <w:rFonts w:ascii="Inter Light" w:hAnsi="Inter Light"/>
          <w:sz w:val="20"/>
          <w:szCs w:val="20"/>
        </w:rPr>
      </w:pPr>
      <w:r w:rsidRPr="00F350BF">
        <w:rPr>
          <w:rFonts w:ascii="Inter Light" w:hAnsi="Inter Light"/>
          <w:sz w:val="20"/>
          <w:szCs w:val="20"/>
        </w:rPr>
        <w:lastRenderedPageBreak/>
        <w:t xml:space="preserve">This </w:t>
      </w:r>
      <w:r w:rsidR="00F16FA0">
        <w:rPr>
          <w:rFonts w:ascii="Inter Light" w:hAnsi="Inter Light"/>
          <w:sz w:val="20"/>
          <w:szCs w:val="20"/>
        </w:rPr>
        <w:t>certification</w:t>
      </w:r>
      <w:r w:rsidRPr="00F350BF">
        <w:rPr>
          <w:rFonts w:ascii="Inter Light" w:hAnsi="Inter Light"/>
          <w:sz w:val="20"/>
          <w:szCs w:val="20"/>
        </w:rPr>
        <w:t xml:space="preserve"> supports broader industry efforts to promote responsible sourcing and enhance transparency in seafood supply chains. As market demand for verified sustainable seafood continues to </w:t>
      </w:r>
      <w:r w:rsidR="008B1C75" w:rsidRPr="00F350BF">
        <w:rPr>
          <w:rFonts w:ascii="Inter Light" w:hAnsi="Inter Light"/>
          <w:sz w:val="20"/>
          <w:szCs w:val="20"/>
        </w:rPr>
        <w:t>grow</w:t>
      </w:r>
      <w:r w:rsidRPr="00F350BF">
        <w:rPr>
          <w:rFonts w:ascii="Inter Light" w:hAnsi="Inter Light"/>
          <w:sz w:val="20"/>
          <w:szCs w:val="20"/>
        </w:rPr>
        <w:t xml:space="preserve">, the Community Catch </w:t>
      </w:r>
      <w:r w:rsidR="00F16FA0">
        <w:rPr>
          <w:rFonts w:ascii="Inter Light" w:hAnsi="Inter Light"/>
          <w:sz w:val="20"/>
          <w:szCs w:val="20"/>
        </w:rPr>
        <w:t>s</w:t>
      </w:r>
      <w:r w:rsidRPr="00F350BF">
        <w:rPr>
          <w:rFonts w:ascii="Inter Light" w:hAnsi="Inter Light"/>
          <w:sz w:val="20"/>
          <w:szCs w:val="20"/>
        </w:rPr>
        <w:t xml:space="preserve">tandard </w:t>
      </w:r>
      <w:r w:rsidR="008763BB" w:rsidRPr="00F350BF">
        <w:rPr>
          <w:rFonts w:ascii="Inter Light" w:hAnsi="Inter Light"/>
          <w:sz w:val="20"/>
          <w:szCs w:val="20"/>
        </w:rPr>
        <w:t>offers</w:t>
      </w:r>
      <w:r w:rsidRPr="00F350BF">
        <w:rPr>
          <w:rFonts w:ascii="Inter Light" w:hAnsi="Inter Light"/>
          <w:sz w:val="20"/>
          <w:szCs w:val="20"/>
        </w:rPr>
        <w:t xml:space="preserve"> small-scale fisheries</w:t>
      </w:r>
      <w:r w:rsidR="00734D47" w:rsidRPr="00F350BF">
        <w:rPr>
          <w:rFonts w:ascii="Inter Light" w:hAnsi="Inter Light"/>
          <w:sz w:val="20"/>
          <w:szCs w:val="20"/>
        </w:rPr>
        <w:t xml:space="preserve"> such as Orkney </w:t>
      </w:r>
      <w:r w:rsidR="008763BB" w:rsidRPr="00F350BF">
        <w:rPr>
          <w:rFonts w:ascii="Inter Light" w:hAnsi="Inter Light"/>
          <w:sz w:val="20"/>
          <w:szCs w:val="20"/>
        </w:rPr>
        <w:t>Crab,</w:t>
      </w:r>
      <w:r w:rsidRPr="00F350BF">
        <w:rPr>
          <w:rFonts w:ascii="Inter Light" w:hAnsi="Inter Light"/>
          <w:sz w:val="20"/>
          <w:szCs w:val="20"/>
        </w:rPr>
        <w:t xml:space="preserve"> a credible </w:t>
      </w:r>
      <w:r w:rsidR="00114AE5">
        <w:rPr>
          <w:rFonts w:ascii="Inter Light" w:hAnsi="Inter Light"/>
          <w:sz w:val="20"/>
          <w:szCs w:val="20"/>
        </w:rPr>
        <w:t>way</w:t>
      </w:r>
      <w:r w:rsidRPr="00F350BF">
        <w:rPr>
          <w:rFonts w:ascii="Inter Light" w:hAnsi="Inter Light"/>
          <w:sz w:val="20"/>
          <w:szCs w:val="20"/>
        </w:rPr>
        <w:t xml:space="preserve"> to demonstrate environmental stewardship and social responsibility.</w:t>
      </w:r>
    </w:p>
    <w:p w14:paraId="2AC1F55F" w14:textId="66A704C5" w:rsidR="00FA7A69" w:rsidRPr="00164BDB" w:rsidRDefault="00FA7A69" w:rsidP="00FA7A69">
      <w:pPr>
        <w:rPr>
          <w:rFonts w:ascii="Inter Light" w:hAnsi="Inter Light"/>
          <w:sz w:val="20"/>
          <w:szCs w:val="20"/>
        </w:rPr>
      </w:pPr>
      <w:r w:rsidRPr="00164BDB">
        <w:rPr>
          <w:rFonts w:ascii="Inter Light" w:hAnsi="Inter Light"/>
          <w:sz w:val="20"/>
          <w:szCs w:val="20"/>
        </w:rPr>
        <w:t>“During Community Catch’s first year of implementation, it has been a real pleasure to work with Orkney Crab as one of the first fisheries to progress through the programme,” said Linda Wood, CEO of Community Catch. “Orkney Crab is a strong example of what Community Catch was designed to recognise: organised fishing communities, responsible fishing practices, committed processors, and supply chain partners working together to demonstrate environmental sustainability, social responsibility, and due diligence on labour rights, health and safety. This milestone shows how Community Catch can provide a practical and credible pathway for small-scale fisheries to demonstrate responsible practices and continue their improvement journey.”</w:t>
      </w:r>
    </w:p>
    <w:p w14:paraId="090DD084" w14:textId="2F0595AB" w:rsidR="00E71C4B" w:rsidRPr="00F350BF" w:rsidRDefault="00EC2E2F" w:rsidP="00554F5C">
      <w:pPr>
        <w:rPr>
          <w:rFonts w:ascii="Inter Light" w:eastAsia="Calibri" w:hAnsi="Inter Light" w:cs="Calibri"/>
          <w:sz w:val="20"/>
          <w:szCs w:val="20"/>
        </w:rPr>
      </w:pPr>
      <w:r>
        <w:rPr>
          <w:rFonts w:ascii="Inter Light" w:eastAsia="Calibri" w:hAnsi="Inter Light" w:cs="Calibri"/>
          <w:sz w:val="20"/>
          <w:szCs w:val="20"/>
        </w:rPr>
        <w:t>F</w:t>
      </w:r>
      <w:r w:rsidRPr="00EC2E2F">
        <w:rPr>
          <w:rFonts w:ascii="Inter Light" w:eastAsia="Calibri" w:hAnsi="Inter Light" w:cs="Calibri"/>
          <w:sz w:val="20"/>
          <w:szCs w:val="20"/>
        </w:rPr>
        <w:t xml:space="preserve">or more information about NSF’s food, agriculture, aquaculture and fisheries certification and assurance services, visit </w:t>
      </w:r>
      <w:hyperlink r:id="rId12" w:history="1">
        <w:r w:rsidRPr="00686746">
          <w:rPr>
            <w:rStyle w:val="Hyperlink"/>
            <w:rFonts w:ascii="Inter Light" w:eastAsia="Calibri" w:hAnsi="Inter Light" w:cs="Calibri"/>
            <w:sz w:val="20"/>
            <w:szCs w:val="20"/>
          </w:rPr>
          <w:t>nsf.org/food-beverage/food-agriculture-aquaculture-fisheries</w:t>
        </w:r>
      </w:hyperlink>
      <w:r w:rsidRPr="00EC2E2F">
        <w:rPr>
          <w:rFonts w:ascii="Inter Light" w:eastAsia="Calibri" w:hAnsi="Inter Light" w:cs="Calibri"/>
          <w:sz w:val="20"/>
          <w:szCs w:val="20"/>
        </w:rPr>
        <w:t>.</w:t>
      </w:r>
    </w:p>
    <w:p w14:paraId="49714BA8" w14:textId="736DCD90" w:rsidR="00E71C4B" w:rsidRPr="00F350BF" w:rsidRDefault="008B49B3" w:rsidP="005745E9">
      <w:pPr>
        <w:rPr>
          <w:rFonts w:ascii="Inter Light" w:eastAsia="Calibri" w:hAnsi="Inter Light" w:cs="Calibri"/>
          <w:b/>
          <w:sz w:val="20"/>
          <w:szCs w:val="20"/>
        </w:rPr>
      </w:pPr>
      <w:r w:rsidRPr="00F350BF">
        <w:rPr>
          <w:rFonts w:ascii="Inter Light" w:eastAsia="Calibri" w:hAnsi="Inter Light" w:cs="Calibri"/>
          <w:b/>
          <w:bCs/>
          <w:sz w:val="20"/>
          <w:szCs w:val="20"/>
        </w:rPr>
        <w:t>---ENDS---</w:t>
      </w:r>
    </w:p>
    <w:p w14:paraId="3B48D67D" w14:textId="77777777" w:rsidR="00E71C4B" w:rsidRPr="00F350BF" w:rsidRDefault="00E71C4B" w:rsidP="00E71C4B">
      <w:pPr>
        <w:spacing w:before="240" w:after="0"/>
        <w:rPr>
          <w:rFonts w:ascii="Inter Light" w:hAnsi="Inter Light"/>
        </w:rPr>
      </w:pPr>
      <w:r w:rsidRPr="00F350BF">
        <w:rPr>
          <w:rFonts w:ascii="Inter Light" w:hAnsi="Inter Light"/>
          <w:b/>
        </w:rPr>
        <w:t>About NSF</w:t>
      </w:r>
      <w:r w:rsidRPr="00F350BF">
        <w:rPr>
          <w:rFonts w:ascii="Inter Light" w:hAnsi="Inter Light"/>
        </w:rPr>
        <w:t xml:space="preserve"> </w:t>
      </w:r>
    </w:p>
    <w:p w14:paraId="46B57F03" w14:textId="77777777" w:rsidR="00BF183B" w:rsidRPr="00BF183B" w:rsidRDefault="00BF183B" w:rsidP="00BF183B">
      <w:pPr>
        <w:spacing w:after="0"/>
        <w:rPr>
          <w:rFonts w:ascii="Inter Light" w:hAnsi="Inter Light"/>
          <w:sz w:val="20"/>
          <w:szCs w:val="20"/>
          <w:lang w:val="en-US"/>
        </w:rPr>
      </w:pPr>
      <w:r w:rsidRPr="00BF183B">
        <w:rPr>
          <w:rFonts w:ascii="Inter Light" w:hAnsi="Inter Light"/>
          <w:sz w:val="20"/>
          <w:szCs w:val="20"/>
          <w:lang w:val="en-US"/>
        </w:rPr>
        <w:t xml:space="preserve">For more than 80 years, NSF has helped businesses and consumers navigate complexity with confidence through science-driven standards, rigorous testing, certification, research and advisory services across food, water and wellness. Guided by its purpose to protect and advance human health, NSF works to strengthen trust in products, systems and services people rely on every day. From scientific expertise and standards development to testing and certification, NSF helps organizations raise the bar for quality, safety, transparency and compliance around the world. Learn more at </w:t>
      </w:r>
      <w:hyperlink r:id="rId13">
        <w:r w:rsidRPr="00BF183B">
          <w:rPr>
            <w:rStyle w:val="Hyperlink"/>
            <w:rFonts w:ascii="Inter Light" w:hAnsi="Inter Light"/>
            <w:sz w:val="20"/>
            <w:szCs w:val="20"/>
            <w:lang w:val="en-US"/>
          </w:rPr>
          <w:t>nsf.org</w:t>
        </w:r>
      </w:hyperlink>
      <w:r w:rsidRPr="00BF183B">
        <w:rPr>
          <w:rFonts w:ascii="Inter Light" w:hAnsi="Inter Light"/>
          <w:sz w:val="20"/>
          <w:szCs w:val="20"/>
          <w:lang w:val="en-US"/>
        </w:rPr>
        <w:t>.</w:t>
      </w:r>
    </w:p>
    <w:p w14:paraId="665C3441" w14:textId="77777777" w:rsidR="00BC747F" w:rsidRPr="00F350BF" w:rsidRDefault="00BC747F" w:rsidP="00434D02">
      <w:pPr>
        <w:spacing w:after="0"/>
        <w:rPr>
          <w:rFonts w:ascii="Inter Light" w:hAnsi="Inter Light"/>
          <w:sz w:val="20"/>
          <w:szCs w:val="20"/>
        </w:rPr>
      </w:pPr>
    </w:p>
    <w:p w14:paraId="731FD9AA" w14:textId="5B9FAB4E" w:rsidR="00666390" w:rsidRPr="00974320" w:rsidRDefault="00666390" w:rsidP="00666390">
      <w:pPr>
        <w:spacing w:after="0"/>
        <w:rPr>
          <w:rFonts w:ascii="Inter Light" w:hAnsi="Inter Light"/>
          <w:b/>
          <w:bCs/>
        </w:rPr>
      </w:pPr>
      <w:r w:rsidRPr="00974320">
        <w:rPr>
          <w:rFonts w:ascii="Inter Light" w:hAnsi="Inter Light"/>
          <w:b/>
          <w:bCs/>
        </w:rPr>
        <w:t>About Community Catch</w:t>
      </w:r>
    </w:p>
    <w:p w14:paraId="3D9511F0" w14:textId="318CFC1A" w:rsidR="002F2A60" w:rsidRDefault="00046A0F" w:rsidP="00666390">
      <w:pPr>
        <w:spacing w:after="0"/>
        <w:rPr>
          <w:rFonts w:ascii="Inter Light" w:hAnsi="Inter Light"/>
          <w:sz w:val="20"/>
          <w:szCs w:val="20"/>
        </w:rPr>
      </w:pPr>
      <w:r w:rsidRPr="00046A0F">
        <w:rPr>
          <w:rFonts w:ascii="Inter Light" w:hAnsi="Inter Light"/>
          <w:sz w:val="20"/>
          <w:szCs w:val="20"/>
        </w:rPr>
        <w:t>Community Catch is a unique global initiative that promotes Social Responsibility and Environmental Sustainability to empower small-scale fishing communities through an affordable, accessible, and credible certification standard. By connecting responsible fishers with seafood markets and supporting continuous improvements across fisheries and supply chains, Community Catch helps strengthen coastal livelihoods, protect marine ecosystems, and advance a more equitable and sustainable seafood sector.</w:t>
      </w:r>
    </w:p>
    <w:p w14:paraId="40E27D00" w14:textId="77777777" w:rsidR="00974320" w:rsidRPr="00F350BF" w:rsidRDefault="00974320" w:rsidP="00666390">
      <w:pPr>
        <w:spacing w:after="0"/>
        <w:rPr>
          <w:rFonts w:ascii="Inter Light" w:hAnsi="Inter Light"/>
          <w:sz w:val="20"/>
          <w:szCs w:val="20"/>
        </w:rPr>
      </w:pPr>
    </w:p>
    <w:p w14:paraId="26A98BBD" w14:textId="3604CFA8" w:rsidR="002F2A60" w:rsidRPr="00F350BF" w:rsidRDefault="002F2A60" w:rsidP="00666390">
      <w:pPr>
        <w:spacing w:after="0"/>
        <w:rPr>
          <w:rFonts w:ascii="Inter Light" w:hAnsi="Inter Light"/>
          <w:b/>
          <w:bCs/>
          <w:sz w:val="20"/>
          <w:szCs w:val="20"/>
        </w:rPr>
      </w:pPr>
      <w:r w:rsidRPr="00D615FA">
        <w:rPr>
          <w:rFonts w:ascii="Inter Light" w:hAnsi="Inter Light"/>
          <w:b/>
          <w:bCs/>
        </w:rPr>
        <w:t>About Orkney Crab</w:t>
      </w:r>
    </w:p>
    <w:p w14:paraId="0C9DF9BA" w14:textId="4B628F26" w:rsidR="00BC747F" w:rsidRPr="00F350BF" w:rsidRDefault="007D256A" w:rsidP="00666390">
      <w:pPr>
        <w:spacing w:after="0"/>
        <w:rPr>
          <w:rFonts w:ascii="Inter Light" w:hAnsi="Inter Light"/>
          <w:sz w:val="20"/>
          <w:szCs w:val="20"/>
        </w:rPr>
      </w:pPr>
      <w:r w:rsidRPr="00F350BF">
        <w:rPr>
          <w:rFonts w:ascii="Inter Light" w:hAnsi="Inter Light"/>
          <w:sz w:val="20"/>
          <w:szCs w:val="20"/>
        </w:rPr>
        <w:t xml:space="preserve">Based in Stromness, Orkney Crab operates from a BRC-accredited, purpose-built factory in the heart of the Orkney Islands. As a leading processor of locally caught shellfish, the company purchases, processes, and sells high-quality brown crab (Cancer </w:t>
      </w:r>
      <w:r w:rsidR="00585C14" w:rsidRPr="00F350BF">
        <w:rPr>
          <w:rFonts w:ascii="Inter Light" w:hAnsi="Inter Light"/>
          <w:sz w:val="20"/>
          <w:szCs w:val="20"/>
        </w:rPr>
        <w:t>Pagurus</w:t>
      </w:r>
      <w:r w:rsidRPr="00F350BF">
        <w:rPr>
          <w:rFonts w:ascii="Inter Light" w:hAnsi="Inter Light"/>
          <w:sz w:val="20"/>
          <w:szCs w:val="20"/>
        </w:rPr>
        <w:t>) to the UK retail market and beyond. Renowned for its sustainable practices and commitment to quality, Orkney Crab works closely with local fishermen to ensure the highest standards from catch to consumer.</w:t>
      </w:r>
    </w:p>
    <w:sectPr w:rsidR="00BC747F" w:rsidRPr="00F350BF" w:rsidSect="002A4009">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FBF8" w14:textId="77777777" w:rsidR="00B8796F" w:rsidRDefault="00B8796F" w:rsidP="00102BAB">
      <w:pPr>
        <w:spacing w:after="0" w:line="240" w:lineRule="auto"/>
      </w:pPr>
      <w:r>
        <w:separator/>
      </w:r>
    </w:p>
  </w:endnote>
  <w:endnote w:type="continuationSeparator" w:id="0">
    <w:p w14:paraId="0043E045" w14:textId="77777777" w:rsidR="00B8796F" w:rsidRDefault="00B8796F" w:rsidP="00102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Inter SemiBold">
    <w:altName w:val="Calibri"/>
    <w:charset w:val="00"/>
    <w:family w:val="auto"/>
    <w:pitch w:val="variable"/>
    <w:sig w:usb0="E0000AFF" w:usb1="5200A1FF" w:usb2="00000021" w:usb3="00000000" w:csb0="0000019F" w:csb1="00000000"/>
  </w:font>
  <w:font w:name="Inter Light">
    <w:altName w:val="Calibri"/>
    <w:charset w:val="00"/>
    <w:family w:val="auto"/>
    <w:pitch w:val="variable"/>
    <w:sig w:usb0="E0000AFF" w:usb1="5200A1FF" w:usb2="00000021" w:usb3="00000000" w:csb0="0000019F" w:csb1="00000000"/>
  </w:font>
  <w:font w:name="Calibri">
    <w:panose1 w:val="020F0502020204030204"/>
    <w:charset w:val="00"/>
    <w:family w:val="swiss"/>
    <w:pitch w:val="variable"/>
    <w:sig w:usb0="E4002EFF" w:usb1="C200ACF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7CE3" w14:textId="3F25B72F" w:rsidR="00102BAB" w:rsidRDefault="00102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3998" w14:textId="0C90D49B" w:rsidR="00102BAB" w:rsidRDefault="00102B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0B1E" w14:textId="4D5FBBF1" w:rsidR="00102BAB" w:rsidRDefault="00102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CE946" w14:textId="77777777" w:rsidR="00B8796F" w:rsidRDefault="00B8796F" w:rsidP="00102BAB">
      <w:pPr>
        <w:spacing w:after="0" w:line="240" w:lineRule="auto"/>
      </w:pPr>
      <w:r>
        <w:separator/>
      </w:r>
    </w:p>
  </w:footnote>
  <w:footnote w:type="continuationSeparator" w:id="0">
    <w:p w14:paraId="18BB44E4" w14:textId="77777777" w:rsidR="00B8796F" w:rsidRDefault="00B8796F" w:rsidP="00102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798C" w14:textId="3477E778" w:rsidR="002A4009" w:rsidRPr="00DE1706" w:rsidRDefault="002A4009">
    <w:pPr>
      <w:pStyle w:val="Header"/>
      <w:rPr>
        <w:color w:val="FF0000"/>
        <w:sz w:val="28"/>
        <w:szCs w:val="28"/>
      </w:rPr>
    </w:pPr>
    <w:r w:rsidRPr="00DE1706">
      <w:rPr>
        <w:noProof/>
        <w:color w:val="FF0000"/>
        <w:sz w:val="28"/>
        <w:szCs w:val="28"/>
      </w:rPr>
      <w:drawing>
        <wp:anchor distT="0" distB="0" distL="114300" distR="114300" simplePos="0" relativeHeight="251658240" behindDoc="0" locked="0" layoutInCell="1" allowOverlap="1" wp14:anchorId="15FC5663" wp14:editId="4018329A">
          <wp:simplePos x="0" y="0"/>
          <wp:positionH relativeFrom="column">
            <wp:posOffset>5514975</wp:posOffset>
          </wp:positionH>
          <wp:positionV relativeFrom="page">
            <wp:posOffset>448945</wp:posOffset>
          </wp:positionV>
          <wp:extent cx="702000" cy="702000"/>
          <wp:effectExtent l="0" t="0" r="3175" b="3175"/>
          <wp:wrapNone/>
          <wp:docPr id="63086250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287785"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702000" cy="70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D7E41"/>
    <w:multiLevelType w:val="multilevel"/>
    <w:tmpl w:val="9E3278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4567C9"/>
    <w:multiLevelType w:val="hybridMultilevel"/>
    <w:tmpl w:val="D3026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1774452">
    <w:abstractNumId w:val="1"/>
  </w:num>
  <w:num w:numId="2" w16cid:durableId="88894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AB"/>
    <w:rsid w:val="00000260"/>
    <w:rsid w:val="0000119B"/>
    <w:rsid w:val="00011504"/>
    <w:rsid w:val="00011D05"/>
    <w:rsid w:val="00011E91"/>
    <w:rsid w:val="000137C9"/>
    <w:rsid w:val="000147EF"/>
    <w:rsid w:val="00026B62"/>
    <w:rsid w:val="00027850"/>
    <w:rsid w:val="00032284"/>
    <w:rsid w:val="00034ED0"/>
    <w:rsid w:val="00036AF1"/>
    <w:rsid w:val="00040502"/>
    <w:rsid w:val="00040664"/>
    <w:rsid w:val="00044D40"/>
    <w:rsid w:val="000468D9"/>
    <w:rsid w:val="00046A0F"/>
    <w:rsid w:val="000539E0"/>
    <w:rsid w:val="00053E9C"/>
    <w:rsid w:val="00057052"/>
    <w:rsid w:val="000615E8"/>
    <w:rsid w:val="00063CF1"/>
    <w:rsid w:val="00064E61"/>
    <w:rsid w:val="0006506A"/>
    <w:rsid w:val="00066677"/>
    <w:rsid w:val="000673D5"/>
    <w:rsid w:val="00074E57"/>
    <w:rsid w:val="000801D8"/>
    <w:rsid w:val="00080557"/>
    <w:rsid w:val="000853A5"/>
    <w:rsid w:val="0009117A"/>
    <w:rsid w:val="0009776A"/>
    <w:rsid w:val="000A5F2B"/>
    <w:rsid w:val="000A605A"/>
    <w:rsid w:val="000A78C0"/>
    <w:rsid w:val="000A7BFD"/>
    <w:rsid w:val="000A7C32"/>
    <w:rsid w:val="000A7CFD"/>
    <w:rsid w:val="000B3EFA"/>
    <w:rsid w:val="000B586C"/>
    <w:rsid w:val="000B7B37"/>
    <w:rsid w:val="000C483B"/>
    <w:rsid w:val="000C6AF4"/>
    <w:rsid w:val="000C7D09"/>
    <w:rsid w:val="000D680D"/>
    <w:rsid w:val="000D72CE"/>
    <w:rsid w:val="000D788E"/>
    <w:rsid w:val="000E11D0"/>
    <w:rsid w:val="000F0A9D"/>
    <w:rsid w:val="001005C7"/>
    <w:rsid w:val="00101A91"/>
    <w:rsid w:val="00102BAB"/>
    <w:rsid w:val="001030DF"/>
    <w:rsid w:val="00111DC0"/>
    <w:rsid w:val="00114AE5"/>
    <w:rsid w:val="001158E9"/>
    <w:rsid w:val="0011628A"/>
    <w:rsid w:val="0011640F"/>
    <w:rsid w:val="001179BF"/>
    <w:rsid w:val="00123CBB"/>
    <w:rsid w:val="001240AF"/>
    <w:rsid w:val="00135E22"/>
    <w:rsid w:val="00137763"/>
    <w:rsid w:val="00140440"/>
    <w:rsid w:val="001414EC"/>
    <w:rsid w:val="00141775"/>
    <w:rsid w:val="0014329D"/>
    <w:rsid w:val="001447B6"/>
    <w:rsid w:val="0016248F"/>
    <w:rsid w:val="00162634"/>
    <w:rsid w:val="00164BDB"/>
    <w:rsid w:val="00174609"/>
    <w:rsid w:val="001762FC"/>
    <w:rsid w:val="0018226F"/>
    <w:rsid w:val="0019128C"/>
    <w:rsid w:val="001920A7"/>
    <w:rsid w:val="0019238F"/>
    <w:rsid w:val="00194E12"/>
    <w:rsid w:val="00197839"/>
    <w:rsid w:val="001A4C49"/>
    <w:rsid w:val="001A5AA0"/>
    <w:rsid w:val="001A5F58"/>
    <w:rsid w:val="001A7F69"/>
    <w:rsid w:val="001B3E6B"/>
    <w:rsid w:val="001B70D1"/>
    <w:rsid w:val="001C0E35"/>
    <w:rsid w:val="001C254C"/>
    <w:rsid w:val="001C31C5"/>
    <w:rsid w:val="001C4504"/>
    <w:rsid w:val="001C6A6A"/>
    <w:rsid w:val="001C6CA9"/>
    <w:rsid w:val="001C7599"/>
    <w:rsid w:val="001D2BB5"/>
    <w:rsid w:val="001D312A"/>
    <w:rsid w:val="001D5B10"/>
    <w:rsid w:val="001D5F59"/>
    <w:rsid w:val="001E1BB0"/>
    <w:rsid w:val="001E5420"/>
    <w:rsid w:val="001F0D9D"/>
    <w:rsid w:val="00204B87"/>
    <w:rsid w:val="00205080"/>
    <w:rsid w:val="00205A71"/>
    <w:rsid w:val="002159A9"/>
    <w:rsid w:val="0023112E"/>
    <w:rsid w:val="00237F1D"/>
    <w:rsid w:val="0025102F"/>
    <w:rsid w:val="00251754"/>
    <w:rsid w:val="00251FD9"/>
    <w:rsid w:val="00253E73"/>
    <w:rsid w:val="00262A4D"/>
    <w:rsid w:val="00262E1B"/>
    <w:rsid w:val="002631C2"/>
    <w:rsid w:val="0026445B"/>
    <w:rsid w:val="00265F3E"/>
    <w:rsid w:val="00267902"/>
    <w:rsid w:val="00270940"/>
    <w:rsid w:val="00271FC6"/>
    <w:rsid w:val="00272308"/>
    <w:rsid w:val="00276D7E"/>
    <w:rsid w:val="0028336F"/>
    <w:rsid w:val="00284044"/>
    <w:rsid w:val="00284B80"/>
    <w:rsid w:val="00292A60"/>
    <w:rsid w:val="00296826"/>
    <w:rsid w:val="002A05F0"/>
    <w:rsid w:val="002A4009"/>
    <w:rsid w:val="002A7B67"/>
    <w:rsid w:val="002B097B"/>
    <w:rsid w:val="002B12DB"/>
    <w:rsid w:val="002B432E"/>
    <w:rsid w:val="002C76CD"/>
    <w:rsid w:val="002D17C7"/>
    <w:rsid w:val="002E34F4"/>
    <w:rsid w:val="002E3E9E"/>
    <w:rsid w:val="002E4054"/>
    <w:rsid w:val="002F0413"/>
    <w:rsid w:val="002F2A60"/>
    <w:rsid w:val="002F3EB6"/>
    <w:rsid w:val="002F419F"/>
    <w:rsid w:val="002F4527"/>
    <w:rsid w:val="002F7F93"/>
    <w:rsid w:val="00301ACE"/>
    <w:rsid w:val="00303532"/>
    <w:rsid w:val="0030374E"/>
    <w:rsid w:val="00305870"/>
    <w:rsid w:val="00313384"/>
    <w:rsid w:val="00314AC8"/>
    <w:rsid w:val="003169E8"/>
    <w:rsid w:val="00325992"/>
    <w:rsid w:val="00327710"/>
    <w:rsid w:val="00327E90"/>
    <w:rsid w:val="00331512"/>
    <w:rsid w:val="00331C2B"/>
    <w:rsid w:val="0034059A"/>
    <w:rsid w:val="00343662"/>
    <w:rsid w:val="00347AC1"/>
    <w:rsid w:val="00350D38"/>
    <w:rsid w:val="003515C1"/>
    <w:rsid w:val="00353478"/>
    <w:rsid w:val="003536D8"/>
    <w:rsid w:val="0035777A"/>
    <w:rsid w:val="00362A36"/>
    <w:rsid w:val="00364CBB"/>
    <w:rsid w:val="00371819"/>
    <w:rsid w:val="00372111"/>
    <w:rsid w:val="003734B4"/>
    <w:rsid w:val="00375990"/>
    <w:rsid w:val="00376EAA"/>
    <w:rsid w:val="003873B6"/>
    <w:rsid w:val="00387E28"/>
    <w:rsid w:val="00391B26"/>
    <w:rsid w:val="00391C0A"/>
    <w:rsid w:val="0039243D"/>
    <w:rsid w:val="00392A23"/>
    <w:rsid w:val="003937F1"/>
    <w:rsid w:val="0039783B"/>
    <w:rsid w:val="003A1BF2"/>
    <w:rsid w:val="003A6090"/>
    <w:rsid w:val="003A638F"/>
    <w:rsid w:val="003B569B"/>
    <w:rsid w:val="003B5DBF"/>
    <w:rsid w:val="003B66C1"/>
    <w:rsid w:val="003C1585"/>
    <w:rsid w:val="003C687E"/>
    <w:rsid w:val="003C7B16"/>
    <w:rsid w:val="003D5F63"/>
    <w:rsid w:val="003E0396"/>
    <w:rsid w:val="003E7CDE"/>
    <w:rsid w:val="003F5DD7"/>
    <w:rsid w:val="00402DD1"/>
    <w:rsid w:val="004069AB"/>
    <w:rsid w:val="00407275"/>
    <w:rsid w:val="00412671"/>
    <w:rsid w:val="00412E51"/>
    <w:rsid w:val="00415A10"/>
    <w:rsid w:val="0042290B"/>
    <w:rsid w:val="004250CE"/>
    <w:rsid w:val="00425E6E"/>
    <w:rsid w:val="00431A80"/>
    <w:rsid w:val="00434A0B"/>
    <w:rsid w:val="00434D02"/>
    <w:rsid w:val="00435C80"/>
    <w:rsid w:val="00436B0F"/>
    <w:rsid w:val="0043793C"/>
    <w:rsid w:val="00444311"/>
    <w:rsid w:val="0044508D"/>
    <w:rsid w:val="0044553D"/>
    <w:rsid w:val="0045041C"/>
    <w:rsid w:val="0045400C"/>
    <w:rsid w:val="004551B0"/>
    <w:rsid w:val="0045550C"/>
    <w:rsid w:val="004574BE"/>
    <w:rsid w:val="00457C41"/>
    <w:rsid w:val="0046161E"/>
    <w:rsid w:val="00464FD1"/>
    <w:rsid w:val="004700FF"/>
    <w:rsid w:val="004703C8"/>
    <w:rsid w:val="00482CB0"/>
    <w:rsid w:val="0048300A"/>
    <w:rsid w:val="00483029"/>
    <w:rsid w:val="004849A1"/>
    <w:rsid w:val="004856F0"/>
    <w:rsid w:val="0048646A"/>
    <w:rsid w:val="004877E6"/>
    <w:rsid w:val="00495158"/>
    <w:rsid w:val="004A3062"/>
    <w:rsid w:val="004B1D70"/>
    <w:rsid w:val="004B25FE"/>
    <w:rsid w:val="004B2DD0"/>
    <w:rsid w:val="004C1D30"/>
    <w:rsid w:val="004C2023"/>
    <w:rsid w:val="004C3E26"/>
    <w:rsid w:val="004D0672"/>
    <w:rsid w:val="004D0A80"/>
    <w:rsid w:val="004D1EE8"/>
    <w:rsid w:val="004D2030"/>
    <w:rsid w:val="004D380E"/>
    <w:rsid w:val="004D6E42"/>
    <w:rsid w:val="004E0808"/>
    <w:rsid w:val="004E1A02"/>
    <w:rsid w:val="004E1E5F"/>
    <w:rsid w:val="004E40EF"/>
    <w:rsid w:val="004F29A3"/>
    <w:rsid w:val="004F3FAD"/>
    <w:rsid w:val="004F4B45"/>
    <w:rsid w:val="004F7929"/>
    <w:rsid w:val="00500CFC"/>
    <w:rsid w:val="005011F1"/>
    <w:rsid w:val="0052026E"/>
    <w:rsid w:val="005245A8"/>
    <w:rsid w:val="0052591B"/>
    <w:rsid w:val="00526936"/>
    <w:rsid w:val="0053225B"/>
    <w:rsid w:val="005344ED"/>
    <w:rsid w:val="005360F9"/>
    <w:rsid w:val="005362C0"/>
    <w:rsid w:val="00537E30"/>
    <w:rsid w:val="00544C6B"/>
    <w:rsid w:val="00544C8A"/>
    <w:rsid w:val="00554F5C"/>
    <w:rsid w:val="00556B0F"/>
    <w:rsid w:val="00570EC9"/>
    <w:rsid w:val="005745E9"/>
    <w:rsid w:val="00574E71"/>
    <w:rsid w:val="00577BF9"/>
    <w:rsid w:val="00580057"/>
    <w:rsid w:val="0058010E"/>
    <w:rsid w:val="00583775"/>
    <w:rsid w:val="00583931"/>
    <w:rsid w:val="00585C14"/>
    <w:rsid w:val="005929BE"/>
    <w:rsid w:val="005938DB"/>
    <w:rsid w:val="005B2646"/>
    <w:rsid w:val="005B4D4E"/>
    <w:rsid w:val="005C050E"/>
    <w:rsid w:val="005C0BCB"/>
    <w:rsid w:val="005C140F"/>
    <w:rsid w:val="005C1A8D"/>
    <w:rsid w:val="005C3D4B"/>
    <w:rsid w:val="005C65C4"/>
    <w:rsid w:val="005C6C13"/>
    <w:rsid w:val="005C6DFE"/>
    <w:rsid w:val="005D0CB4"/>
    <w:rsid w:val="005D2B6E"/>
    <w:rsid w:val="005D3C84"/>
    <w:rsid w:val="005D4A3F"/>
    <w:rsid w:val="005E25BA"/>
    <w:rsid w:val="005E64BA"/>
    <w:rsid w:val="005F118A"/>
    <w:rsid w:val="005F313B"/>
    <w:rsid w:val="006024CD"/>
    <w:rsid w:val="006027C4"/>
    <w:rsid w:val="00602C54"/>
    <w:rsid w:val="00603E3D"/>
    <w:rsid w:val="00605417"/>
    <w:rsid w:val="00607318"/>
    <w:rsid w:val="006157D6"/>
    <w:rsid w:val="00617B8A"/>
    <w:rsid w:val="00623650"/>
    <w:rsid w:val="00624A17"/>
    <w:rsid w:val="0062764E"/>
    <w:rsid w:val="006377D7"/>
    <w:rsid w:val="00640730"/>
    <w:rsid w:val="00641619"/>
    <w:rsid w:val="0064194D"/>
    <w:rsid w:val="006444D9"/>
    <w:rsid w:val="00645882"/>
    <w:rsid w:val="00647563"/>
    <w:rsid w:val="00650A4B"/>
    <w:rsid w:val="006537D7"/>
    <w:rsid w:val="00655B84"/>
    <w:rsid w:val="00656578"/>
    <w:rsid w:val="00666390"/>
    <w:rsid w:val="0067469F"/>
    <w:rsid w:val="006762C4"/>
    <w:rsid w:val="0067652B"/>
    <w:rsid w:val="00683A18"/>
    <w:rsid w:val="00686746"/>
    <w:rsid w:val="00692361"/>
    <w:rsid w:val="006A0F54"/>
    <w:rsid w:val="006A2C14"/>
    <w:rsid w:val="006A5CB9"/>
    <w:rsid w:val="006A6A6D"/>
    <w:rsid w:val="006A7873"/>
    <w:rsid w:val="006C2425"/>
    <w:rsid w:val="006C4145"/>
    <w:rsid w:val="006C4ADD"/>
    <w:rsid w:val="006C58B0"/>
    <w:rsid w:val="006D4315"/>
    <w:rsid w:val="006D7A03"/>
    <w:rsid w:val="006E1A64"/>
    <w:rsid w:val="006E70EC"/>
    <w:rsid w:val="006E7530"/>
    <w:rsid w:val="006E7ACC"/>
    <w:rsid w:val="006F1619"/>
    <w:rsid w:val="006F40A4"/>
    <w:rsid w:val="006F6EA0"/>
    <w:rsid w:val="007031B8"/>
    <w:rsid w:val="00712471"/>
    <w:rsid w:val="00713231"/>
    <w:rsid w:val="00714A12"/>
    <w:rsid w:val="007170FD"/>
    <w:rsid w:val="00720A83"/>
    <w:rsid w:val="0073360B"/>
    <w:rsid w:val="00734D47"/>
    <w:rsid w:val="00740C35"/>
    <w:rsid w:val="00741978"/>
    <w:rsid w:val="00745675"/>
    <w:rsid w:val="0074685D"/>
    <w:rsid w:val="007561D7"/>
    <w:rsid w:val="00760D8E"/>
    <w:rsid w:val="00765438"/>
    <w:rsid w:val="007656B5"/>
    <w:rsid w:val="00767038"/>
    <w:rsid w:val="00771E5B"/>
    <w:rsid w:val="00772CA4"/>
    <w:rsid w:val="007748B7"/>
    <w:rsid w:val="0077571C"/>
    <w:rsid w:val="00776531"/>
    <w:rsid w:val="007832D9"/>
    <w:rsid w:val="0078331F"/>
    <w:rsid w:val="007867C4"/>
    <w:rsid w:val="007A16AC"/>
    <w:rsid w:val="007A1A16"/>
    <w:rsid w:val="007A4FBE"/>
    <w:rsid w:val="007B3595"/>
    <w:rsid w:val="007B6C2B"/>
    <w:rsid w:val="007C0851"/>
    <w:rsid w:val="007D0459"/>
    <w:rsid w:val="007D256A"/>
    <w:rsid w:val="007D7ACB"/>
    <w:rsid w:val="007E13FB"/>
    <w:rsid w:val="007E1DCD"/>
    <w:rsid w:val="007E231F"/>
    <w:rsid w:val="007E6DF3"/>
    <w:rsid w:val="007F0A54"/>
    <w:rsid w:val="007F1AE5"/>
    <w:rsid w:val="007F28DF"/>
    <w:rsid w:val="007F2923"/>
    <w:rsid w:val="007F3F14"/>
    <w:rsid w:val="00813555"/>
    <w:rsid w:val="00821DE7"/>
    <w:rsid w:val="0083426E"/>
    <w:rsid w:val="008402B0"/>
    <w:rsid w:val="00844709"/>
    <w:rsid w:val="00844C07"/>
    <w:rsid w:val="00855674"/>
    <w:rsid w:val="00863E52"/>
    <w:rsid w:val="00864AD8"/>
    <w:rsid w:val="008662B1"/>
    <w:rsid w:val="00872B49"/>
    <w:rsid w:val="00873C1A"/>
    <w:rsid w:val="008760E4"/>
    <w:rsid w:val="008763BB"/>
    <w:rsid w:val="008850DC"/>
    <w:rsid w:val="008952FA"/>
    <w:rsid w:val="0089555F"/>
    <w:rsid w:val="00896961"/>
    <w:rsid w:val="0089766C"/>
    <w:rsid w:val="008A0F62"/>
    <w:rsid w:val="008A4A58"/>
    <w:rsid w:val="008A762F"/>
    <w:rsid w:val="008B1C75"/>
    <w:rsid w:val="008B2BCA"/>
    <w:rsid w:val="008B34DF"/>
    <w:rsid w:val="008B49B3"/>
    <w:rsid w:val="008C025F"/>
    <w:rsid w:val="008C5D3F"/>
    <w:rsid w:val="008D0B77"/>
    <w:rsid w:val="008D1133"/>
    <w:rsid w:val="008D1C7C"/>
    <w:rsid w:val="008D5A6D"/>
    <w:rsid w:val="008E20B1"/>
    <w:rsid w:val="008F0340"/>
    <w:rsid w:val="008F05D8"/>
    <w:rsid w:val="008F6527"/>
    <w:rsid w:val="008F77EE"/>
    <w:rsid w:val="00902EF4"/>
    <w:rsid w:val="0090483D"/>
    <w:rsid w:val="00906D82"/>
    <w:rsid w:val="009074FC"/>
    <w:rsid w:val="00911CA1"/>
    <w:rsid w:val="00912E81"/>
    <w:rsid w:val="00915FAA"/>
    <w:rsid w:val="00921CC2"/>
    <w:rsid w:val="009223B1"/>
    <w:rsid w:val="00923C61"/>
    <w:rsid w:val="00927754"/>
    <w:rsid w:val="00931399"/>
    <w:rsid w:val="009314B4"/>
    <w:rsid w:val="00931503"/>
    <w:rsid w:val="00936197"/>
    <w:rsid w:val="00937F78"/>
    <w:rsid w:val="009423E2"/>
    <w:rsid w:val="00942F32"/>
    <w:rsid w:val="0095368E"/>
    <w:rsid w:val="00954F78"/>
    <w:rsid w:val="009569EA"/>
    <w:rsid w:val="00962462"/>
    <w:rsid w:val="009630F3"/>
    <w:rsid w:val="00963876"/>
    <w:rsid w:val="009676C3"/>
    <w:rsid w:val="009726ED"/>
    <w:rsid w:val="00974320"/>
    <w:rsid w:val="00990820"/>
    <w:rsid w:val="009977E1"/>
    <w:rsid w:val="009A16DA"/>
    <w:rsid w:val="009A19DD"/>
    <w:rsid w:val="009A211A"/>
    <w:rsid w:val="009A6A25"/>
    <w:rsid w:val="009B48B9"/>
    <w:rsid w:val="009B6A3E"/>
    <w:rsid w:val="009B6A7F"/>
    <w:rsid w:val="009C1BAF"/>
    <w:rsid w:val="009C5DDE"/>
    <w:rsid w:val="009D4927"/>
    <w:rsid w:val="009D6E9E"/>
    <w:rsid w:val="009E2A66"/>
    <w:rsid w:val="009E5CAE"/>
    <w:rsid w:val="009E6C50"/>
    <w:rsid w:val="009E7DB2"/>
    <w:rsid w:val="009F1313"/>
    <w:rsid w:val="009F2E0D"/>
    <w:rsid w:val="009F7A73"/>
    <w:rsid w:val="00A02ADC"/>
    <w:rsid w:val="00A02D8C"/>
    <w:rsid w:val="00A0302E"/>
    <w:rsid w:val="00A0441F"/>
    <w:rsid w:val="00A0678A"/>
    <w:rsid w:val="00A10E92"/>
    <w:rsid w:val="00A16C1E"/>
    <w:rsid w:val="00A17B23"/>
    <w:rsid w:val="00A25EC2"/>
    <w:rsid w:val="00A277E9"/>
    <w:rsid w:val="00A278B3"/>
    <w:rsid w:val="00A30B0D"/>
    <w:rsid w:val="00A31181"/>
    <w:rsid w:val="00A31D16"/>
    <w:rsid w:val="00A34060"/>
    <w:rsid w:val="00A340A3"/>
    <w:rsid w:val="00A34444"/>
    <w:rsid w:val="00A40BE5"/>
    <w:rsid w:val="00A50329"/>
    <w:rsid w:val="00A52C13"/>
    <w:rsid w:val="00A54EC6"/>
    <w:rsid w:val="00A55337"/>
    <w:rsid w:val="00A745FC"/>
    <w:rsid w:val="00A74E58"/>
    <w:rsid w:val="00A819DD"/>
    <w:rsid w:val="00A82644"/>
    <w:rsid w:val="00A9245C"/>
    <w:rsid w:val="00A93E86"/>
    <w:rsid w:val="00A94F74"/>
    <w:rsid w:val="00A966FF"/>
    <w:rsid w:val="00A96C49"/>
    <w:rsid w:val="00AA1AA0"/>
    <w:rsid w:val="00AA3BDF"/>
    <w:rsid w:val="00AB0B16"/>
    <w:rsid w:val="00AB4F02"/>
    <w:rsid w:val="00AB748C"/>
    <w:rsid w:val="00AB789B"/>
    <w:rsid w:val="00AC055F"/>
    <w:rsid w:val="00AC09ED"/>
    <w:rsid w:val="00AC5544"/>
    <w:rsid w:val="00AD203F"/>
    <w:rsid w:val="00AD4FC8"/>
    <w:rsid w:val="00AD74E6"/>
    <w:rsid w:val="00AE3922"/>
    <w:rsid w:val="00AF1ED4"/>
    <w:rsid w:val="00AF7D8F"/>
    <w:rsid w:val="00B05834"/>
    <w:rsid w:val="00B111F5"/>
    <w:rsid w:val="00B14D46"/>
    <w:rsid w:val="00B17560"/>
    <w:rsid w:val="00B2510F"/>
    <w:rsid w:val="00B27DA9"/>
    <w:rsid w:val="00B27FA3"/>
    <w:rsid w:val="00B339EB"/>
    <w:rsid w:val="00B36FDF"/>
    <w:rsid w:val="00B40C27"/>
    <w:rsid w:val="00B42C1E"/>
    <w:rsid w:val="00B4390E"/>
    <w:rsid w:val="00B51A9A"/>
    <w:rsid w:val="00B56A59"/>
    <w:rsid w:val="00B57AA3"/>
    <w:rsid w:val="00B6283F"/>
    <w:rsid w:val="00B648A9"/>
    <w:rsid w:val="00B66E7C"/>
    <w:rsid w:val="00B76CAF"/>
    <w:rsid w:val="00B776AC"/>
    <w:rsid w:val="00B822FD"/>
    <w:rsid w:val="00B8796F"/>
    <w:rsid w:val="00B903F0"/>
    <w:rsid w:val="00B92285"/>
    <w:rsid w:val="00B9509A"/>
    <w:rsid w:val="00BA4A72"/>
    <w:rsid w:val="00BA7414"/>
    <w:rsid w:val="00BA76DE"/>
    <w:rsid w:val="00BB11B9"/>
    <w:rsid w:val="00BB1C74"/>
    <w:rsid w:val="00BC2C87"/>
    <w:rsid w:val="00BC662A"/>
    <w:rsid w:val="00BC747F"/>
    <w:rsid w:val="00BC7D2A"/>
    <w:rsid w:val="00BE419C"/>
    <w:rsid w:val="00BE6A56"/>
    <w:rsid w:val="00BF003C"/>
    <w:rsid w:val="00BF07ED"/>
    <w:rsid w:val="00BF183B"/>
    <w:rsid w:val="00BF6BC6"/>
    <w:rsid w:val="00BF6C38"/>
    <w:rsid w:val="00C003CA"/>
    <w:rsid w:val="00C037B3"/>
    <w:rsid w:val="00C046F1"/>
    <w:rsid w:val="00C163FB"/>
    <w:rsid w:val="00C17EB3"/>
    <w:rsid w:val="00C20F7C"/>
    <w:rsid w:val="00C22318"/>
    <w:rsid w:val="00C23423"/>
    <w:rsid w:val="00C25E2D"/>
    <w:rsid w:val="00C26044"/>
    <w:rsid w:val="00C374B6"/>
    <w:rsid w:val="00C37C45"/>
    <w:rsid w:val="00C40F88"/>
    <w:rsid w:val="00C422F8"/>
    <w:rsid w:val="00C437D7"/>
    <w:rsid w:val="00C46E78"/>
    <w:rsid w:val="00C47E2B"/>
    <w:rsid w:val="00C539C3"/>
    <w:rsid w:val="00C6246E"/>
    <w:rsid w:val="00C65F7C"/>
    <w:rsid w:val="00C70D9B"/>
    <w:rsid w:val="00C71091"/>
    <w:rsid w:val="00C71D5B"/>
    <w:rsid w:val="00C72BFE"/>
    <w:rsid w:val="00C75B9D"/>
    <w:rsid w:val="00C77603"/>
    <w:rsid w:val="00C82AA6"/>
    <w:rsid w:val="00C82D99"/>
    <w:rsid w:val="00C92CF2"/>
    <w:rsid w:val="00C92F3F"/>
    <w:rsid w:val="00C956FB"/>
    <w:rsid w:val="00CA3572"/>
    <w:rsid w:val="00CA48EC"/>
    <w:rsid w:val="00CA49FF"/>
    <w:rsid w:val="00CA4DCF"/>
    <w:rsid w:val="00CB0A38"/>
    <w:rsid w:val="00CB11B4"/>
    <w:rsid w:val="00CB5C85"/>
    <w:rsid w:val="00CC0C9D"/>
    <w:rsid w:val="00CC59E4"/>
    <w:rsid w:val="00CD23CD"/>
    <w:rsid w:val="00CD607B"/>
    <w:rsid w:val="00CE2E3D"/>
    <w:rsid w:val="00CE46C2"/>
    <w:rsid w:val="00CE7077"/>
    <w:rsid w:val="00CF746F"/>
    <w:rsid w:val="00D117EF"/>
    <w:rsid w:val="00D17C44"/>
    <w:rsid w:val="00D17CF4"/>
    <w:rsid w:val="00D207B9"/>
    <w:rsid w:val="00D213C3"/>
    <w:rsid w:val="00D216FA"/>
    <w:rsid w:val="00D230B7"/>
    <w:rsid w:val="00D25F90"/>
    <w:rsid w:val="00D32AEF"/>
    <w:rsid w:val="00D4027B"/>
    <w:rsid w:val="00D40B71"/>
    <w:rsid w:val="00D42D62"/>
    <w:rsid w:val="00D43354"/>
    <w:rsid w:val="00D46F4E"/>
    <w:rsid w:val="00D50357"/>
    <w:rsid w:val="00D52B3E"/>
    <w:rsid w:val="00D532B6"/>
    <w:rsid w:val="00D615FA"/>
    <w:rsid w:val="00D63EEA"/>
    <w:rsid w:val="00D824FC"/>
    <w:rsid w:val="00D85B2D"/>
    <w:rsid w:val="00D919AF"/>
    <w:rsid w:val="00D94524"/>
    <w:rsid w:val="00D9593C"/>
    <w:rsid w:val="00DA521F"/>
    <w:rsid w:val="00DA5B73"/>
    <w:rsid w:val="00DA5BA9"/>
    <w:rsid w:val="00DA653F"/>
    <w:rsid w:val="00DB0C80"/>
    <w:rsid w:val="00DB204D"/>
    <w:rsid w:val="00DB2677"/>
    <w:rsid w:val="00DB490E"/>
    <w:rsid w:val="00DB4DF6"/>
    <w:rsid w:val="00DB5449"/>
    <w:rsid w:val="00DB6DF1"/>
    <w:rsid w:val="00DB6F7E"/>
    <w:rsid w:val="00DC2ABB"/>
    <w:rsid w:val="00DC2ECE"/>
    <w:rsid w:val="00DC321B"/>
    <w:rsid w:val="00DC39C3"/>
    <w:rsid w:val="00DC7A6F"/>
    <w:rsid w:val="00DD0F4E"/>
    <w:rsid w:val="00DD208E"/>
    <w:rsid w:val="00DE1706"/>
    <w:rsid w:val="00DE21D6"/>
    <w:rsid w:val="00DE3601"/>
    <w:rsid w:val="00DE4926"/>
    <w:rsid w:val="00DF51C4"/>
    <w:rsid w:val="00DF673A"/>
    <w:rsid w:val="00E02D68"/>
    <w:rsid w:val="00E04D0C"/>
    <w:rsid w:val="00E0711D"/>
    <w:rsid w:val="00E12AE6"/>
    <w:rsid w:val="00E15065"/>
    <w:rsid w:val="00E1758D"/>
    <w:rsid w:val="00E2174E"/>
    <w:rsid w:val="00E25B5F"/>
    <w:rsid w:val="00E33266"/>
    <w:rsid w:val="00E34665"/>
    <w:rsid w:val="00E36531"/>
    <w:rsid w:val="00E40A2C"/>
    <w:rsid w:val="00E4439C"/>
    <w:rsid w:val="00E464BC"/>
    <w:rsid w:val="00E5161C"/>
    <w:rsid w:val="00E61B93"/>
    <w:rsid w:val="00E673FD"/>
    <w:rsid w:val="00E67494"/>
    <w:rsid w:val="00E6755C"/>
    <w:rsid w:val="00E67B37"/>
    <w:rsid w:val="00E7197F"/>
    <w:rsid w:val="00E71BD6"/>
    <w:rsid w:val="00E71C4B"/>
    <w:rsid w:val="00E747E1"/>
    <w:rsid w:val="00E74D8B"/>
    <w:rsid w:val="00E751C5"/>
    <w:rsid w:val="00E76BF6"/>
    <w:rsid w:val="00E774CD"/>
    <w:rsid w:val="00E805EF"/>
    <w:rsid w:val="00E8223F"/>
    <w:rsid w:val="00E826A0"/>
    <w:rsid w:val="00E8390A"/>
    <w:rsid w:val="00E87507"/>
    <w:rsid w:val="00E90165"/>
    <w:rsid w:val="00E90700"/>
    <w:rsid w:val="00E953D5"/>
    <w:rsid w:val="00EA5133"/>
    <w:rsid w:val="00EB05A1"/>
    <w:rsid w:val="00EB1DB7"/>
    <w:rsid w:val="00EB460D"/>
    <w:rsid w:val="00EC1256"/>
    <w:rsid w:val="00EC20D6"/>
    <w:rsid w:val="00EC2E2F"/>
    <w:rsid w:val="00EE0592"/>
    <w:rsid w:val="00EE1A1C"/>
    <w:rsid w:val="00EE495D"/>
    <w:rsid w:val="00EF62A6"/>
    <w:rsid w:val="00EF7940"/>
    <w:rsid w:val="00F00AEA"/>
    <w:rsid w:val="00F02CDB"/>
    <w:rsid w:val="00F04310"/>
    <w:rsid w:val="00F06750"/>
    <w:rsid w:val="00F122AD"/>
    <w:rsid w:val="00F158A7"/>
    <w:rsid w:val="00F160FC"/>
    <w:rsid w:val="00F16FA0"/>
    <w:rsid w:val="00F20E76"/>
    <w:rsid w:val="00F24048"/>
    <w:rsid w:val="00F245E7"/>
    <w:rsid w:val="00F327D8"/>
    <w:rsid w:val="00F350BF"/>
    <w:rsid w:val="00F35DDF"/>
    <w:rsid w:val="00F4199D"/>
    <w:rsid w:val="00F430F2"/>
    <w:rsid w:val="00F43515"/>
    <w:rsid w:val="00F507FA"/>
    <w:rsid w:val="00F5323D"/>
    <w:rsid w:val="00F53409"/>
    <w:rsid w:val="00F56BFB"/>
    <w:rsid w:val="00F575A5"/>
    <w:rsid w:val="00F6403F"/>
    <w:rsid w:val="00F67213"/>
    <w:rsid w:val="00F73551"/>
    <w:rsid w:val="00F73584"/>
    <w:rsid w:val="00F747C0"/>
    <w:rsid w:val="00F74EAD"/>
    <w:rsid w:val="00F76920"/>
    <w:rsid w:val="00F77DD1"/>
    <w:rsid w:val="00F8499C"/>
    <w:rsid w:val="00F870A1"/>
    <w:rsid w:val="00F955CD"/>
    <w:rsid w:val="00F96D59"/>
    <w:rsid w:val="00FA0651"/>
    <w:rsid w:val="00FA2B04"/>
    <w:rsid w:val="00FA39E1"/>
    <w:rsid w:val="00FA7A69"/>
    <w:rsid w:val="00FC2122"/>
    <w:rsid w:val="00FC7BA6"/>
    <w:rsid w:val="00FD3BC5"/>
    <w:rsid w:val="00FD6209"/>
    <w:rsid w:val="00FE00A8"/>
    <w:rsid w:val="00FE10C2"/>
    <w:rsid w:val="00FE1A2A"/>
    <w:rsid w:val="00FE4415"/>
    <w:rsid w:val="00FE493B"/>
    <w:rsid w:val="00FE578A"/>
    <w:rsid w:val="00FF4D11"/>
    <w:rsid w:val="00FF7676"/>
    <w:rsid w:val="2AE7583E"/>
    <w:rsid w:val="2C167EAD"/>
    <w:rsid w:val="37A95229"/>
    <w:rsid w:val="3E6E6953"/>
    <w:rsid w:val="3E97A66F"/>
    <w:rsid w:val="4F778AC0"/>
    <w:rsid w:val="55E2B03D"/>
    <w:rsid w:val="5C179B9E"/>
    <w:rsid w:val="68295482"/>
    <w:rsid w:val="6EE7CB85"/>
    <w:rsid w:val="74E8857F"/>
    <w:rsid w:val="77D4DA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99E3"/>
  <w15:chartTrackingRefBased/>
  <w15:docId w15:val="{55782BBC-E31D-4A76-A2AD-CF281F4B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B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B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B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B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B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B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B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B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B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B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B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B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BAB"/>
    <w:rPr>
      <w:rFonts w:eastAsiaTheme="majorEastAsia" w:cstheme="majorBidi"/>
      <w:color w:val="272727" w:themeColor="text1" w:themeTint="D8"/>
    </w:rPr>
  </w:style>
  <w:style w:type="paragraph" w:styleId="Title">
    <w:name w:val="Title"/>
    <w:basedOn w:val="Normal"/>
    <w:next w:val="Normal"/>
    <w:link w:val="TitleChar"/>
    <w:uiPriority w:val="10"/>
    <w:qFormat/>
    <w:rsid w:val="00102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B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BAB"/>
    <w:pPr>
      <w:spacing w:before="160"/>
      <w:jc w:val="center"/>
    </w:pPr>
    <w:rPr>
      <w:i/>
      <w:iCs/>
      <w:color w:val="404040" w:themeColor="text1" w:themeTint="BF"/>
    </w:rPr>
  </w:style>
  <w:style w:type="character" w:customStyle="1" w:styleId="QuoteChar">
    <w:name w:val="Quote Char"/>
    <w:basedOn w:val="DefaultParagraphFont"/>
    <w:link w:val="Quote"/>
    <w:uiPriority w:val="29"/>
    <w:rsid w:val="00102BAB"/>
    <w:rPr>
      <w:i/>
      <w:iCs/>
      <w:color w:val="404040" w:themeColor="text1" w:themeTint="BF"/>
    </w:rPr>
  </w:style>
  <w:style w:type="paragraph" w:styleId="ListParagraph">
    <w:name w:val="List Paragraph"/>
    <w:basedOn w:val="Normal"/>
    <w:uiPriority w:val="34"/>
    <w:qFormat/>
    <w:rsid w:val="00102BAB"/>
    <w:pPr>
      <w:ind w:left="720"/>
      <w:contextualSpacing/>
    </w:pPr>
  </w:style>
  <w:style w:type="character" w:styleId="IntenseEmphasis">
    <w:name w:val="Intense Emphasis"/>
    <w:basedOn w:val="DefaultParagraphFont"/>
    <w:uiPriority w:val="21"/>
    <w:qFormat/>
    <w:rsid w:val="00102BAB"/>
    <w:rPr>
      <w:i/>
      <w:iCs/>
      <w:color w:val="0F4761" w:themeColor="accent1" w:themeShade="BF"/>
    </w:rPr>
  </w:style>
  <w:style w:type="paragraph" w:styleId="IntenseQuote">
    <w:name w:val="Intense Quote"/>
    <w:basedOn w:val="Normal"/>
    <w:next w:val="Normal"/>
    <w:link w:val="IntenseQuoteChar"/>
    <w:uiPriority w:val="30"/>
    <w:qFormat/>
    <w:rsid w:val="00102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BAB"/>
    <w:rPr>
      <w:i/>
      <w:iCs/>
      <w:color w:val="0F4761" w:themeColor="accent1" w:themeShade="BF"/>
    </w:rPr>
  </w:style>
  <w:style w:type="character" w:styleId="IntenseReference">
    <w:name w:val="Intense Reference"/>
    <w:basedOn w:val="DefaultParagraphFont"/>
    <w:uiPriority w:val="32"/>
    <w:qFormat/>
    <w:rsid w:val="00102BAB"/>
    <w:rPr>
      <w:b/>
      <w:bCs/>
      <w:smallCaps/>
      <w:color w:val="0F4761" w:themeColor="accent1" w:themeShade="BF"/>
      <w:spacing w:val="5"/>
    </w:rPr>
  </w:style>
  <w:style w:type="paragraph" w:styleId="Footer">
    <w:name w:val="footer"/>
    <w:basedOn w:val="Normal"/>
    <w:link w:val="FooterChar"/>
    <w:uiPriority w:val="99"/>
    <w:unhideWhenUsed/>
    <w:rsid w:val="00102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BAB"/>
  </w:style>
  <w:style w:type="paragraph" w:styleId="Header">
    <w:name w:val="header"/>
    <w:basedOn w:val="Normal"/>
    <w:link w:val="HeaderChar"/>
    <w:uiPriority w:val="99"/>
    <w:unhideWhenUsed/>
    <w:rsid w:val="00F747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7C0"/>
  </w:style>
  <w:style w:type="character" w:styleId="Hyperlink">
    <w:name w:val="Hyperlink"/>
    <w:basedOn w:val="DefaultParagraphFont"/>
    <w:uiPriority w:val="99"/>
    <w:unhideWhenUsed/>
    <w:rsid w:val="005745E9"/>
    <w:rPr>
      <w:color w:val="467886"/>
      <w:u w:val="single"/>
    </w:rPr>
  </w:style>
  <w:style w:type="character" w:styleId="CommentReference">
    <w:name w:val="annotation reference"/>
    <w:basedOn w:val="DefaultParagraphFont"/>
    <w:uiPriority w:val="99"/>
    <w:semiHidden/>
    <w:unhideWhenUsed/>
    <w:rsid w:val="005745E9"/>
    <w:rPr>
      <w:sz w:val="16"/>
      <w:szCs w:val="16"/>
    </w:rPr>
  </w:style>
  <w:style w:type="paragraph" w:styleId="CommentText">
    <w:name w:val="annotation text"/>
    <w:basedOn w:val="Normal"/>
    <w:link w:val="CommentTextChar"/>
    <w:uiPriority w:val="99"/>
    <w:unhideWhenUsed/>
    <w:rsid w:val="005745E9"/>
    <w:pPr>
      <w:spacing w:line="240" w:lineRule="auto"/>
    </w:pPr>
    <w:rPr>
      <w:sz w:val="20"/>
      <w:szCs w:val="20"/>
    </w:rPr>
  </w:style>
  <w:style w:type="character" w:customStyle="1" w:styleId="CommentTextChar">
    <w:name w:val="Comment Text Char"/>
    <w:basedOn w:val="DefaultParagraphFont"/>
    <w:link w:val="CommentText"/>
    <w:uiPriority w:val="99"/>
    <w:rsid w:val="005745E9"/>
    <w:rPr>
      <w:sz w:val="20"/>
      <w:szCs w:val="20"/>
    </w:rPr>
  </w:style>
  <w:style w:type="character" w:styleId="UnresolvedMention">
    <w:name w:val="Unresolved Mention"/>
    <w:basedOn w:val="DefaultParagraphFont"/>
    <w:uiPriority w:val="99"/>
    <w:semiHidden/>
    <w:unhideWhenUsed/>
    <w:rsid w:val="00057052"/>
    <w:rPr>
      <w:color w:val="605E5C"/>
      <w:shd w:val="clear" w:color="auto" w:fill="E1DFDD"/>
    </w:rPr>
  </w:style>
  <w:style w:type="paragraph" w:styleId="Revision">
    <w:name w:val="Revision"/>
    <w:hidden/>
    <w:uiPriority w:val="99"/>
    <w:semiHidden/>
    <w:rsid w:val="006537D7"/>
    <w:pPr>
      <w:spacing w:after="0" w:line="240" w:lineRule="auto"/>
    </w:pPr>
  </w:style>
  <w:style w:type="paragraph" w:styleId="CommentSubject">
    <w:name w:val="annotation subject"/>
    <w:basedOn w:val="CommentText"/>
    <w:next w:val="CommentText"/>
    <w:link w:val="CommentSubjectChar"/>
    <w:uiPriority w:val="99"/>
    <w:semiHidden/>
    <w:unhideWhenUsed/>
    <w:rsid w:val="00DB6DF1"/>
    <w:rPr>
      <w:b/>
      <w:bCs/>
    </w:rPr>
  </w:style>
  <w:style w:type="character" w:customStyle="1" w:styleId="CommentSubjectChar">
    <w:name w:val="Comment Subject Char"/>
    <w:basedOn w:val="CommentTextChar"/>
    <w:link w:val="CommentSubject"/>
    <w:uiPriority w:val="99"/>
    <w:semiHidden/>
    <w:rsid w:val="00DB6DF1"/>
    <w:rPr>
      <w:b/>
      <w:bCs/>
      <w:sz w:val="20"/>
      <w:szCs w:val="20"/>
    </w:rPr>
  </w:style>
  <w:style w:type="character" w:styleId="Mention">
    <w:name w:val="Mention"/>
    <w:basedOn w:val="DefaultParagraphFont"/>
    <w:uiPriority w:val="99"/>
    <w:unhideWhenUsed/>
    <w:rsid w:val="00A16C1E"/>
    <w:rPr>
      <w:color w:val="2B579A"/>
      <w:shd w:val="clear" w:color="auto" w:fill="E1DFDD"/>
    </w:rPr>
  </w:style>
  <w:style w:type="paragraph" w:styleId="FootnoteText">
    <w:name w:val="footnote text"/>
    <w:basedOn w:val="Normal"/>
    <w:link w:val="FootnoteTextChar"/>
    <w:uiPriority w:val="99"/>
    <w:semiHidden/>
    <w:unhideWhenUsed/>
    <w:rsid w:val="005245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45A8"/>
    <w:rPr>
      <w:sz w:val="20"/>
      <w:szCs w:val="20"/>
    </w:rPr>
  </w:style>
  <w:style w:type="character" w:styleId="FootnoteReference">
    <w:name w:val="footnote reference"/>
    <w:basedOn w:val="DefaultParagraphFont"/>
    <w:uiPriority w:val="99"/>
    <w:semiHidden/>
    <w:unhideWhenUsed/>
    <w:rsid w:val="005245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f.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f.org/food-beverage/food-agriculture-aquaculture-fisheri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f.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519"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0B3604D-B0F5-4F30-8982-8E79DE146108}">
  <we:reference id="173296a7-dca6-4fbe-a870-b006f0b782a6" version="1.0.0.1" store="EXCatalog" storeType="EXCatalog"/>
  <we:alternateReferences>
    <we:reference id="WA200008468" version="1.0.0.1"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2F1DC142-900B-400E-93A6-127837084268}">
  <we:reference id="2f33f607-97c7-4595-bf11-f05b1ebfa89c" version="1.0.0.6"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ad8c5b-8734-430d-bb79-f2713a2cafdf" xsi:nil="true"/>
    <lcf76f155ced4ddcb4097134ff3c332f xmlns="119e3e18-5fb1-410f-96d1-6d6fae7a4b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9FAFE3B8CD6241BD6F260DED3959FE" ma:contentTypeVersion="21" ma:contentTypeDescription="Create a new document." ma:contentTypeScope="" ma:versionID="6f2abd29fb926547f987c7327e02aced">
  <xsd:schema xmlns:xsd="http://www.w3.org/2001/XMLSchema" xmlns:xs="http://www.w3.org/2001/XMLSchema" xmlns:p="http://schemas.microsoft.com/office/2006/metadata/properties" xmlns:ns2="119e3e18-5fb1-410f-96d1-6d6fae7a4b41" xmlns:ns3="b1ad8c5b-8734-430d-bb79-f2713a2cafdf" targetNamespace="http://schemas.microsoft.com/office/2006/metadata/properties" ma:root="true" ma:fieldsID="1e6a3bd3a91190be15c68b5ec72df9ff" ns2:_="" ns3:_="">
    <xsd:import namespace="119e3e18-5fb1-410f-96d1-6d6fae7a4b41"/>
    <xsd:import namespace="b1ad8c5b-8734-430d-bb79-f2713a2caf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e3e18-5fb1-410f-96d1-6d6fae7a4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23e4c4-411f-42ba-9d13-9bac6b749c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d8c5b-8734-430d-bb79-f2713a2caf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5315c4-840c-4da0-9263-bd3cf7d3eb8f}" ma:internalName="TaxCatchAll" ma:showField="CatchAllData" ma:web="b1ad8c5b-8734-430d-bb79-f2713a2ca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B0198D-0E8F-49CA-BDFC-A2CC68D4E3F3}">
  <ds:schemaRefs>
    <ds:schemaRef ds:uri="http://schemas.microsoft.com/office/2006/metadata/properties"/>
    <ds:schemaRef ds:uri="http://schemas.microsoft.com/office/infopath/2007/PartnerControls"/>
    <ds:schemaRef ds:uri="b1ad8c5b-8734-430d-bb79-f2713a2cafdf"/>
    <ds:schemaRef ds:uri="119e3e18-5fb1-410f-96d1-6d6fae7a4b41"/>
  </ds:schemaRefs>
</ds:datastoreItem>
</file>

<file path=customXml/itemProps2.xml><?xml version="1.0" encoding="utf-8"?>
<ds:datastoreItem xmlns:ds="http://schemas.openxmlformats.org/officeDocument/2006/customXml" ds:itemID="{72A87F27-66C2-4E5B-A9FC-BAE8D89448ED}">
  <ds:schemaRefs>
    <ds:schemaRef ds:uri="http://schemas.microsoft.com/sharepoint/v3/contenttype/forms"/>
  </ds:schemaRefs>
</ds:datastoreItem>
</file>

<file path=customXml/itemProps3.xml><?xml version="1.0" encoding="utf-8"?>
<ds:datastoreItem xmlns:ds="http://schemas.openxmlformats.org/officeDocument/2006/customXml" ds:itemID="{D4B28C40-BBDE-432C-B2EA-E1C668C13D6C}">
  <ds:schemaRefs>
    <ds:schemaRef ds:uri="http://schemas.openxmlformats.org/officeDocument/2006/bibliography"/>
  </ds:schemaRefs>
</ds:datastoreItem>
</file>

<file path=customXml/itemProps4.xml><?xml version="1.0" encoding="utf-8"?>
<ds:datastoreItem xmlns:ds="http://schemas.openxmlformats.org/officeDocument/2006/customXml" ds:itemID="{E192EEFA-6C21-48B9-9C2B-0AA35E5CD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e3e18-5fb1-410f-96d1-6d6fae7a4b41"/>
    <ds:schemaRef ds:uri="b1ad8c5b-8734-430d-bb79-f2713a2ca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972</Words>
  <Characters>5542</Characters>
  <Application>Microsoft Office Word</Application>
  <DocSecurity>0</DocSecurity>
  <Lines>46</Lines>
  <Paragraphs>13</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MacEwan</dc:creator>
  <cp:keywords/>
  <dc:description/>
  <cp:lastModifiedBy>Steven MacEwan</cp:lastModifiedBy>
  <cp:revision>4</cp:revision>
  <dcterms:created xsi:type="dcterms:W3CDTF">2026-07-09T12:34:00Z</dcterms:created>
  <dcterms:modified xsi:type="dcterms:W3CDTF">2026-07-09T13:10:00Z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7d35398c-c2f0-4092-ab7b-9ebccef55309</vt:lpwstr>
  </property>
  <property fmtid="{D5CDD505-2E9C-101B-9397-08002B2CF9AE}" pid="3" name="ContentTypeId">
    <vt:lpwstr>0x0101002B9FAFE3B8CD6241BD6F260DED3959FE</vt:lpwstr>
  </property>
  <property fmtid="{D5CDD505-2E9C-101B-9397-08002B2CF9AE}" pid="4" name="MediaServiceImageTags">
    <vt:lpwstr/>
  </property>
  <property fmtid="{D5CDD505-2E9C-101B-9397-08002B2CF9AE}" pid="5" name="docLang">
    <vt:lpwstr>en</vt:lpwstr>
  </property>
  <property fmtid="{D5CDD505-2E9C-101B-9397-08002B2CF9AE}" pid="6" name="MSIP_Label_19e68092-05df-4271-8e3e-b2a4c82ba797_Enabled">
    <vt:lpwstr>true</vt:lpwstr>
  </property>
  <property fmtid="{D5CDD505-2E9C-101B-9397-08002B2CF9AE}" pid="7" name="MSIP_Label_19e68092-05df-4271-8e3e-b2a4c82ba797_SetDate">
    <vt:lpwstr>2026-03-06T17:59:22Z</vt:lpwstr>
  </property>
  <property fmtid="{D5CDD505-2E9C-101B-9397-08002B2CF9AE}" pid="8" name="MSIP_Label_19e68092-05df-4271-8e3e-b2a4c82ba797_Method">
    <vt:lpwstr>Standard</vt:lpwstr>
  </property>
  <property fmtid="{D5CDD505-2E9C-101B-9397-08002B2CF9AE}" pid="9" name="MSIP_Label_19e68092-05df-4271-8e3e-b2a4c82ba797_Name">
    <vt:lpwstr>Amazon Confidential</vt:lpwstr>
  </property>
  <property fmtid="{D5CDD505-2E9C-101B-9397-08002B2CF9AE}" pid="10" name="MSIP_Label_19e68092-05df-4271-8e3e-b2a4c82ba797_SiteId">
    <vt:lpwstr>5280104a-472d-4538-9ccf-1e1d0efe8b1b</vt:lpwstr>
  </property>
  <property fmtid="{D5CDD505-2E9C-101B-9397-08002B2CF9AE}" pid="11" name="MSIP_Label_19e68092-05df-4271-8e3e-b2a4c82ba797_ActionId">
    <vt:lpwstr>0d43163c-9ae6-4507-a2b3-25beea6b2ee3</vt:lpwstr>
  </property>
  <property fmtid="{D5CDD505-2E9C-101B-9397-08002B2CF9AE}" pid="12" name="MSIP_Label_19e68092-05df-4271-8e3e-b2a4c82ba797_ContentBits">
    <vt:lpwstr>0</vt:lpwstr>
  </property>
  <property fmtid="{D5CDD505-2E9C-101B-9397-08002B2CF9AE}" pid="13" name="MSIP_Label_19e68092-05df-4271-8e3e-b2a4c82ba797_Tag">
    <vt:lpwstr>10, 3, 0, 1</vt:lpwstr>
  </property>
  <property fmtid="{D5CDD505-2E9C-101B-9397-08002B2CF9AE}" pid="14" name="MSIP_Label_f2c848f1-078c-4e4f-8789-8a1259c542b8_Enabled">
    <vt:lpwstr>true</vt:lpwstr>
  </property>
  <property fmtid="{D5CDD505-2E9C-101B-9397-08002B2CF9AE}" pid="15" name="MSIP_Label_f2c848f1-078c-4e4f-8789-8a1259c542b8_SetDate">
    <vt:lpwstr>2026-07-07T16:49:34Z</vt:lpwstr>
  </property>
  <property fmtid="{D5CDD505-2E9C-101B-9397-08002B2CF9AE}" pid="16" name="MSIP_Label_f2c848f1-078c-4e4f-8789-8a1259c542b8_Method">
    <vt:lpwstr>Privileged</vt:lpwstr>
  </property>
  <property fmtid="{D5CDD505-2E9C-101B-9397-08002B2CF9AE}" pid="17" name="MSIP_Label_f2c848f1-078c-4e4f-8789-8a1259c542b8_Name">
    <vt:lpwstr>Public</vt:lpwstr>
  </property>
  <property fmtid="{D5CDD505-2E9C-101B-9397-08002B2CF9AE}" pid="18" name="MSIP_Label_f2c848f1-078c-4e4f-8789-8a1259c542b8_SiteId">
    <vt:lpwstr>400696bb-3ef5-44ed-b838-ceb5afd17d90</vt:lpwstr>
  </property>
  <property fmtid="{D5CDD505-2E9C-101B-9397-08002B2CF9AE}" pid="19" name="MSIP_Label_f2c848f1-078c-4e4f-8789-8a1259c542b8_ActionId">
    <vt:lpwstr>1e16289d-e4ec-4ad8-baa3-aadd22ae76d9</vt:lpwstr>
  </property>
  <property fmtid="{D5CDD505-2E9C-101B-9397-08002B2CF9AE}" pid="20" name="MSIP_Label_f2c848f1-078c-4e4f-8789-8a1259c542b8_ContentBits">
    <vt:lpwstr>0</vt:lpwstr>
  </property>
  <property fmtid="{D5CDD505-2E9C-101B-9397-08002B2CF9AE}" pid="21" name="MSIP_Label_f2c848f1-078c-4e4f-8789-8a1259c542b8_Tag">
    <vt:lpwstr>10, 0, 1, 1</vt:lpwstr>
  </property>
</Properties>
</file>