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E4C16C" w14:textId="77777777" w:rsidR="00494108" w:rsidRPr="006E0826" w:rsidRDefault="00494108" w:rsidP="00494108">
      <w:pPr>
        <w:rPr>
          <w:rFonts w:ascii="Arial" w:hAnsi="Arial" w:cs="Arial"/>
          <w:b/>
        </w:rPr>
      </w:pPr>
    </w:p>
    <w:p w14:paraId="27DD0C26" w14:textId="77777777" w:rsidR="00494108" w:rsidRPr="006E0826" w:rsidRDefault="00494108" w:rsidP="00494108">
      <w:pPr>
        <w:ind w:left="720"/>
        <w:rPr>
          <w:rFonts w:ascii="Arial" w:hAnsi="Arial" w:cs="Arial"/>
          <w:b/>
        </w:rPr>
      </w:pPr>
    </w:p>
    <w:p w14:paraId="6627E552" w14:textId="77777777" w:rsidR="00494108" w:rsidRPr="008C7FB5" w:rsidRDefault="00494108" w:rsidP="00494108">
      <w:pPr>
        <w:pStyle w:val="Heading1"/>
        <w:spacing w:before="0" w:after="0" w:line="240" w:lineRule="auto"/>
        <w:rPr>
          <w:b/>
          <w:sz w:val="20"/>
          <w:szCs w:val="20"/>
        </w:rPr>
      </w:pPr>
      <w:r w:rsidRPr="008C7FB5">
        <w:rPr>
          <w:b/>
          <w:sz w:val="20"/>
          <w:szCs w:val="20"/>
        </w:rPr>
        <w:t>FOR IMMEDIATE RELEASE</w:t>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t xml:space="preserve"> For More Information:</w:t>
      </w:r>
    </w:p>
    <w:p w14:paraId="14C25C16" w14:textId="6A2922E6" w:rsidR="00B512CF" w:rsidRPr="00B512CF" w:rsidRDefault="00B53913" w:rsidP="00B512CF">
      <w:pPr>
        <w:tabs>
          <w:tab w:val="right" w:pos="9360"/>
        </w:tabs>
        <w:rPr>
          <w:rFonts w:ascii="Arial" w:hAnsi="Arial" w:cs="Arial"/>
          <w:sz w:val="20"/>
          <w:szCs w:val="20"/>
          <w:lang w:val="en"/>
        </w:rPr>
      </w:pPr>
      <w:r>
        <w:rPr>
          <w:rFonts w:ascii="Arial" w:hAnsi="Arial" w:cs="Arial"/>
          <w:sz w:val="20"/>
          <w:szCs w:val="20"/>
        </w:rPr>
        <w:t xml:space="preserve">July </w:t>
      </w:r>
      <w:r w:rsidR="00FB30DC">
        <w:rPr>
          <w:rFonts w:ascii="Arial" w:hAnsi="Arial" w:cs="Arial"/>
          <w:sz w:val="20"/>
          <w:szCs w:val="20"/>
        </w:rPr>
        <w:t>9</w:t>
      </w:r>
      <w:r w:rsidR="00494108" w:rsidRPr="008C7FB5">
        <w:rPr>
          <w:rFonts w:ascii="Arial" w:hAnsi="Arial" w:cs="Arial"/>
          <w:sz w:val="20"/>
          <w:szCs w:val="20"/>
        </w:rPr>
        <w:t>, 202</w:t>
      </w:r>
      <w:r w:rsidR="007464A2">
        <w:rPr>
          <w:rFonts w:ascii="Arial" w:hAnsi="Arial" w:cs="Arial"/>
          <w:sz w:val="20"/>
          <w:szCs w:val="20"/>
        </w:rPr>
        <w:t>6</w:t>
      </w:r>
      <w:r w:rsidR="00494108" w:rsidRPr="008C7FB5">
        <w:rPr>
          <w:rFonts w:ascii="Arial" w:hAnsi="Arial" w:cs="Arial"/>
        </w:rPr>
        <w:tab/>
      </w:r>
      <w:r w:rsidR="00D32B06">
        <w:rPr>
          <w:rFonts w:ascii="Arial" w:hAnsi="Arial" w:cs="Arial"/>
          <w:sz w:val="20"/>
          <w:szCs w:val="20"/>
          <w:lang w:val="en"/>
        </w:rPr>
        <w:t>Shelby Lentz</w:t>
      </w:r>
    </w:p>
    <w:p w14:paraId="7F537129" w14:textId="6718F9BF" w:rsidR="00B512CF" w:rsidRPr="00B512CF" w:rsidRDefault="00B512CF" w:rsidP="00B512CF">
      <w:pPr>
        <w:tabs>
          <w:tab w:val="right" w:pos="9360"/>
        </w:tabs>
        <w:rPr>
          <w:rFonts w:ascii="Arial" w:hAnsi="Arial" w:cs="Arial"/>
          <w:sz w:val="20"/>
          <w:szCs w:val="20"/>
          <w:lang w:val="en"/>
        </w:rPr>
      </w:pPr>
      <w:r w:rsidRPr="00B512CF">
        <w:rPr>
          <w:rFonts w:ascii="Arial" w:hAnsi="Arial" w:cs="Arial"/>
          <w:sz w:val="20"/>
          <w:szCs w:val="20"/>
          <w:lang w:val="en"/>
        </w:rPr>
        <w:tab/>
      </w:r>
      <w:r w:rsidR="00D32B06">
        <w:rPr>
          <w:rFonts w:ascii="Arial" w:hAnsi="Arial" w:cs="Arial"/>
          <w:sz w:val="20"/>
          <w:szCs w:val="20"/>
          <w:lang w:val="en"/>
        </w:rPr>
        <w:t>slentz</w:t>
      </w:r>
      <w:r w:rsidRPr="00B512CF">
        <w:rPr>
          <w:rFonts w:ascii="Arial" w:hAnsi="Arial" w:cs="Arial"/>
          <w:sz w:val="20"/>
          <w:szCs w:val="20"/>
          <w:lang w:val="en"/>
        </w:rPr>
        <w:t>@strongtie.com</w:t>
      </w:r>
    </w:p>
    <w:p w14:paraId="06C1BAF8" w14:textId="5041370B" w:rsidR="00494108" w:rsidRPr="008C7FB5" w:rsidRDefault="00B512CF" w:rsidP="00B512CF">
      <w:pPr>
        <w:tabs>
          <w:tab w:val="right" w:pos="9360"/>
        </w:tabs>
        <w:rPr>
          <w:rFonts w:ascii="Arial" w:hAnsi="Arial" w:cs="Arial"/>
        </w:rPr>
      </w:pPr>
      <w:r w:rsidRPr="00B512CF">
        <w:rPr>
          <w:rFonts w:ascii="Arial" w:hAnsi="Arial" w:cs="Arial"/>
          <w:sz w:val="20"/>
          <w:szCs w:val="20"/>
          <w:lang w:val="en"/>
        </w:rPr>
        <w:tab/>
      </w:r>
    </w:p>
    <w:p w14:paraId="1BB4DAAD" w14:textId="72503745" w:rsidR="00494108" w:rsidRPr="00A9501F" w:rsidRDefault="00C0253D" w:rsidP="00301EB9">
      <w:pPr>
        <w:pStyle w:val="NormalWeb"/>
        <w:contextualSpacing/>
        <w:jc w:val="center"/>
        <w:rPr>
          <w:rStyle w:val="Strong"/>
          <w:rFonts w:ascii="Arial" w:eastAsiaTheme="minorHAnsi" w:hAnsi="Arial" w:cs="Arial"/>
          <w:sz w:val="32"/>
          <w:szCs w:val="32"/>
        </w:rPr>
      </w:pPr>
      <w:r w:rsidRPr="00A9501F">
        <w:rPr>
          <w:rStyle w:val="Strong"/>
          <w:rFonts w:ascii="Arial" w:hAnsi="Arial" w:cs="Arial"/>
          <w:sz w:val="32"/>
          <w:szCs w:val="32"/>
        </w:rPr>
        <w:t>Simpson</w:t>
      </w:r>
      <w:r w:rsidR="006B3CA9" w:rsidRPr="00A9501F">
        <w:rPr>
          <w:rStyle w:val="Strong"/>
          <w:rFonts w:ascii="Arial" w:hAnsi="Arial" w:cs="Arial"/>
          <w:sz w:val="32"/>
          <w:szCs w:val="32"/>
        </w:rPr>
        <w:t xml:space="preserve"> Strong-Tie</w:t>
      </w:r>
      <w:r w:rsidR="00494108" w:rsidRPr="00A9501F">
        <w:rPr>
          <w:rStyle w:val="Strong"/>
          <w:rFonts w:ascii="Arial" w:hAnsi="Arial" w:cs="Arial"/>
          <w:sz w:val="32"/>
          <w:szCs w:val="32"/>
        </w:rPr>
        <w:t xml:space="preserve"> </w:t>
      </w:r>
      <w:r w:rsidRPr="00A9501F">
        <w:rPr>
          <w:rStyle w:val="Strong"/>
          <w:rFonts w:ascii="Arial" w:hAnsi="Arial" w:cs="Arial"/>
          <w:sz w:val="32"/>
          <w:szCs w:val="32"/>
        </w:rPr>
        <w:t>Donate</w:t>
      </w:r>
      <w:r w:rsidR="006B3CA9" w:rsidRPr="00A9501F">
        <w:rPr>
          <w:rStyle w:val="Strong"/>
          <w:rFonts w:ascii="Arial" w:hAnsi="Arial" w:cs="Arial"/>
          <w:sz w:val="32"/>
          <w:szCs w:val="32"/>
        </w:rPr>
        <w:t xml:space="preserve">s </w:t>
      </w:r>
      <w:r w:rsidR="00A9501F" w:rsidRPr="00A9501F">
        <w:rPr>
          <w:rStyle w:val="Strong"/>
          <w:rFonts w:ascii="Arial" w:hAnsi="Arial" w:cs="Arial"/>
          <w:sz w:val="32"/>
          <w:szCs w:val="32"/>
        </w:rPr>
        <w:t>$25,000</w:t>
      </w:r>
      <w:r w:rsidR="00E216FC" w:rsidRPr="00A9501F">
        <w:rPr>
          <w:rStyle w:val="Strong"/>
          <w:rFonts w:ascii="Arial" w:hAnsi="Arial" w:cs="Arial"/>
          <w:sz w:val="32"/>
          <w:szCs w:val="32"/>
        </w:rPr>
        <w:t xml:space="preserve"> </w:t>
      </w:r>
      <w:r w:rsidR="00A9501F" w:rsidRPr="00A9501F">
        <w:rPr>
          <w:rStyle w:val="Strong"/>
          <w:rFonts w:ascii="Arial" w:hAnsi="Arial" w:cs="Arial"/>
          <w:sz w:val="32"/>
          <w:szCs w:val="32"/>
        </w:rPr>
        <w:t xml:space="preserve">to the Red Cross </w:t>
      </w:r>
      <w:r w:rsidR="00A9501F" w:rsidRPr="00A9501F">
        <w:rPr>
          <w:rStyle w:val="Strong"/>
          <w:rFonts w:ascii="Arial" w:hAnsi="Arial" w:cs="Arial"/>
          <w:sz w:val="32"/>
          <w:szCs w:val="32"/>
        </w:rPr>
        <w:br/>
        <w:t>Following</w:t>
      </w:r>
      <w:r w:rsidR="00B53913" w:rsidRPr="00A9501F">
        <w:rPr>
          <w:rStyle w:val="Strong"/>
          <w:rFonts w:ascii="Arial" w:hAnsi="Arial" w:cs="Arial"/>
          <w:sz w:val="32"/>
          <w:szCs w:val="32"/>
        </w:rPr>
        <w:t xml:space="preserve"> </w:t>
      </w:r>
      <w:r w:rsidR="007464A2" w:rsidRPr="00A9501F">
        <w:rPr>
          <w:rStyle w:val="Strong"/>
          <w:rFonts w:ascii="Arial" w:hAnsi="Arial" w:cs="Arial"/>
          <w:sz w:val="32"/>
          <w:szCs w:val="32"/>
        </w:rPr>
        <w:t>Venezuela Earthquake</w:t>
      </w:r>
      <w:r w:rsidR="00A9501F" w:rsidRPr="00A9501F">
        <w:rPr>
          <w:rStyle w:val="Strong"/>
          <w:rFonts w:ascii="Arial" w:hAnsi="Arial" w:cs="Arial"/>
          <w:sz w:val="32"/>
          <w:szCs w:val="32"/>
        </w:rPr>
        <w:t>s</w:t>
      </w:r>
      <w:r w:rsidR="006B3CA9" w:rsidRPr="00A9501F">
        <w:rPr>
          <w:rStyle w:val="Strong"/>
          <w:rFonts w:ascii="Arial" w:hAnsi="Arial" w:cs="Arial"/>
          <w:sz w:val="32"/>
          <w:szCs w:val="32"/>
        </w:rPr>
        <w:t xml:space="preserve"> </w:t>
      </w:r>
    </w:p>
    <w:p w14:paraId="4CC4AD2F" w14:textId="77777777" w:rsidR="00C0253D" w:rsidRPr="00C0253D" w:rsidRDefault="00C0253D" w:rsidP="00494108">
      <w:pPr>
        <w:pStyle w:val="NormalWeb"/>
        <w:contextualSpacing/>
        <w:jc w:val="center"/>
        <w:rPr>
          <w:rFonts w:ascii="Arial" w:hAnsi="Arial" w:cs="Arial"/>
          <w:sz w:val="28"/>
          <w:szCs w:val="28"/>
        </w:rPr>
      </w:pPr>
    </w:p>
    <w:p w14:paraId="30C210A0" w14:textId="0EB7CF90" w:rsidR="00B53913" w:rsidRDefault="00C0253D" w:rsidP="00494108">
      <w:pPr>
        <w:pStyle w:val="NormalWeb"/>
        <w:rPr>
          <w:rFonts w:ascii="Arial" w:hAnsi="Arial" w:cs="Arial"/>
        </w:rPr>
      </w:pPr>
      <w:r>
        <w:rPr>
          <w:rFonts w:ascii="Arial" w:hAnsi="Arial" w:cs="Arial"/>
        </w:rPr>
        <w:t>Pleasanton, CA</w:t>
      </w:r>
      <w:r w:rsidR="00494108" w:rsidRPr="00C0253D">
        <w:rPr>
          <w:rFonts w:ascii="Arial" w:hAnsi="Arial" w:cs="Arial"/>
        </w:rPr>
        <w:t xml:space="preserve"> </w:t>
      </w:r>
      <w:r w:rsidR="001C20FE">
        <w:rPr>
          <w:rFonts w:ascii="Arial" w:hAnsi="Arial" w:cs="Arial"/>
        </w:rPr>
        <w:t>—</w:t>
      </w:r>
      <w:r w:rsidR="00B53913">
        <w:rPr>
          <w:rFonts w:ascii="Arial" w:hAnsi="Arial" w:cs="Arial"/>
        </w:rPr>
        <w:t xml:space="preserve"> </w:t>
      </w:r>
      <w:hyperlink r:id="rId6" w:history="1">
        <w:r w:rsidR="000437E0" w:rsidRPr="001C20FE">
          <w:rPr>
            <w:rStyle w:val="Hyperlink"/>
            <w:rFonts w:ascii="Arial" w:hAnsi="Arial" w:cs="Arial"/>
          </w:rPr>
          <w:t>Simpson Strong-Tie</w:t>
        </w:r>
      </w:hyperlink>
      <w:r w:rsidR="000437E0">
        <w:rPr>
          <w:rFonts w:ascii="Arial" w:hAnsi="Arial" w:cs="Arial"/>
        </w:rPr>
        <w:t xml:space="preserve"> has donat</w:t>
      </w:r>
      <w:r w:rsidR="0044134C">
        <w:rPr>
          <w:rFonts w:ascii="Arial" w:hAnsi="Arial" w:cs="Arial"/>
        </w:rPr>
        <w:t>ed</w:t>
      </w:r>
      <w:r w:rsidR="000437E0">
        <w:rPr>
          <w:rFonts w:ascii="Arial" w:hAnsi="Arial" w:cs="Arial"/>
        </w:rPr>
        <w:t xml:space="preserve"> </w:t>
      </w:r>
      <w:r w:rsidR="009B0676">
        <w:rPr>
          <w:rFonts w:ascii="Arial" w:hAnsi="Arial" w:cs="Arial"/>
        </w:rPr>
        <w:t>$25,000</w:t>
      </w:r>
      <w:r w:rsidR="000437E0">
        <w:rPr>
          <w:rFonts w:ascii="Arial" w:hAnsi="Arial" w:cs="Arial"/>
        </w:rPr>
        <w:t xml:space="preserve"> </w:t>
      </w:r>
      <w:r w:rsidR="0044134C">
        <w:rPr>
          <w:rFonts w:ascii="Arial" w:hAnsi="Arial" w:cs="Arial"/>
        </w:rPr>
        <w:t>to</w:t>
      </w:r>
      <w:r w:rsidR="000437E0">
        <w:rPr>
          <w:rFonts w:ascii="Arial" w:hAnsi="Arial" w:cs="Arial"/>
        </w:rPr>
        <w:t xml:space="preserve"> the</w:t>
      </w:r>
      <w:r w:rsidR="00A23E6C">
        <w:rPr>
          <w:rFonts w:ascii="Arial" w:hAnsi="Arial" w:cs="Arial"/>
        </w:rPr>
        <w:t xml:space="preserve"> </w:t>
      </w:r>
      <w:r w:rsidR="007464A2">
        <w:rPr>
          <w:rFonts w:ascii="Arial" w:hAnsi="Arial" w:cs="Arial"/>
        </w:rPr>
        <w:t>American Red Cross in suppo</w:t>
      </w:r>
      <w:r w:rsidR="009B0676">
        <w:rPr>
          <w:rFonts w:ascii="Arial" w:hAnsi="Arial" w:cs="Arial"/>
        </w:rPr>
        <w:t>r</w:t>
      </w:r>
      <w:r w:rsidR="007464A2">
        <w:rPr>
          <w:rFonts w:ascii="Arial" w:hAnsi="Arial" w:cs="Arial"/>
        </w:rPr>
        <w:t>t of relief efforts following the devastating earthquakes in Venezuela on June 24, 2026</w:t>
      </w:r>
      <w:r w:rsidR="00B53913">
        <w:rPr>
          <w:rFonts w:ascii="Arial" w:hAnsi="Arial" w:cs="Arial"/>
        </w:rPr>
        <w:t xml:space="preserve">. </w:t>
      </w:r>
      <w:r w:rsidR="009B0676">
        <w:rPr>
          <w:rFonts w:ascii="Arial" w:hAnsi="Arial" w:cs="Arial"/>
        </w:rPr>
        <w:t xml:space="preserve">The </w:t>
      </w:r>
      <w:r w:rsidR="007464A2">
        <w:rPr>
          <w:rFonts w:ascii="Arial" w:hAnsi="Arial" w:cs="Arial"/>
        </w:rPr>
        <w:t>7.2- and 7.5-magnitude earthquakes</w:t>
      </w:r>
      <w:r w:rsidR="009B0676">
        <w:rPr>
          <w:rFonts w:ascii="Arial" w:hAnsi="Arial" w:cs="Arial"/>
        </w:rPr>
        <w:t xml:space="preserve"> </w:t>
      </w:r>
      <w:r w:rsidR="00A9501F">
        <w:rPr>
          <w:rFonts w:ascii="Arial" w:hAnsi="Arial" w:cs="Arial"/>
        </w:rPr>
        <w:t xml:space="preserve">have so far </w:t>
      </w:r>
      <w:r w:rsidR="009B0676">
        <w:rPr>
          <w:rFonts w:ascii="Arial" w:hAnsi="Arial" w:cs="Arial"/>
        </w:rPr>
        <w:t xml:space="preserve">claimed the lives of nearly 3,350 people, with close to 50,000 still unaccounted for, while causing structural losses </w:t>
      </w:r>
      <w:r w:rsidR="00A9501F">
        <w:rPr>
          <w:rFonts w:ascii="Arial" w:hAnsi="Arial" w:cs="Arial"/>
        </w:rPr>
        <w:t>across La Guaira,</w:t>
      </w:r>
      <w:r w:rsidR="009B0676">
        <w:rPr>
          <w:rFonts w:ascii="Arial" w:hAnsi="Arial" w:cs="Arial"/>
        </w:rPr>
        <w:t xml:space="preserve"> the capital city of Caracas</w:t>
      </w:r>
      <w:r w:rsidR="00A9501F">
        <w:rPr>
          <w:rFonts w:ascii="Arial" w:hAnsi="Arial" w:cs="Arial"/>
        </w:rPr>
        <w:t xml:space="preserve"> and </w:t>
      </w:r>
      <w:r w:rsidR="009B0676">
        <w:rPr>
          <w:rFonts w:ascii="Arial" w:hAnsi="Arial" w:cs="Arial"/>
        </w:rPr>
        <w:t xml:space="preserve">several states.  </w:t>
      </w:r>
    </w:p>
    <w:p w14:paraId="4616A4F6" w14:textId="145D5F58" w:rsidR="00B53913" w:rsidRDefault="009B0676" w:rsidP="00494108">
      <w:pPr>
        <w:pStyle w:val="NormalWeb"/>
        <w:rPr>
          <w:rFonts w:ascii="Arial" w:hAnsi="Arial" w:cs="Arial"/>
        </w:rPr>
      </w:pPr>
      <w:r>
        <w:rPr>
          <w:rFonts w:ascii="Arial" w:hAnsi="Arial" w:cs="Arial"/>
        </w:rPr>
        <w:t xml:space="preserve">The </w:t>
      </w:r>
      <w:r w:rsidR="006E239F">
        <w:rPr>
          <w:rFonts w:ascii="Arial" w:hAnsi="Arial" w:cs="Arial"/>
        </w:rPr>
        <w:t xml:space="preserve">International </w:t>
      </w:r>
      <w:r>
        <w:rPr>
          <w:rFonts w:ascii="Arial" w:hAnsi="Arial" w:cs="Arial"/>
        </w:rPr>
        <w:t>Red Cross and Red Crescent Movement has deployed assistance in the affected areas, including 326 volunteers and 62 staff members from the Venezuelan Red Cross.</w:t>
      </w:r>
      <w:r w:rsidR="00A9501F">
        <w:rPr>
          <w:rFonts w:ascii="Arial" w:hAnsi="Arial" w:cs="Arial"/>
        </w:rPr>
        <w:t xml:space="preserve"> S</w:t>
      </w:r>
      <w:r>
        <w:rPr>
          <w:rFonts w:ascii="Arial" w:hAnsi="Arial" w:cs="Arial"/>
        </w:rPr>
        <w:t xml:space="preserve">etting up a field hospital and first aid stations, </w:t>
      </w:r>
      <w:r w:rsidR="00A9501F">
        <w:rPr>
          <w:rFonts w:ascii="Arial" w:hAnsi="Arial" w:cs="Arial"/>
        </w:rPr>
        <w:t>distributing</w:t>
      </w:r>
      <w:r>
        <w:rPr>
          <w:rFonts w:ascii="Arial" w:hAnsi="Arial" w:cs="Arial"/>
        </w:rPr>
        <w:t xml:space="preserve"> humanitarian aid</w:t>
      </w:r>
      <w:r w:rsidR="00A9501F">
        <w:rPr>
          <w:rFonts w:ascii="Arial" w:hAnsi="Arial" w:cs="Arial"/>
        </w:rPr>
        <w:t>, providing shelter</w:t>
      </w:r>
      <w:r>
        <w:rPr>
          <w:rFonts w:ascii="Arial" w:hAnsi="Arial" w:cs="Arial"/>
        </w:rPr>
        <w:t xml:space="preserve">, and </w:t>
      </w:r>
      <w:r w:rsidR="00A9501F">
        <w:rPr>
          <w:rFonts w:ascii="Arial" w:hAnsi="Arial" w:cs="Arial"/>
        </w:rPr>
        <w:t>family reunification are among the immediate priority support actions underway.</w:t>
      </w:r>
    </w:p>
    <w:p w14:paraId="5FB4E5FD" w14:textId="160879ED" w:rsidR="00B53913" w:rsidRDefault="00AF079E" w:rsidP="00AF079E">
      <w:pPr>
        <w:pStyle w:val="NormalWeb"/>
        <w:rPr>
          <w:rFonts w:ascii="Arial" w:hAnsi="Arial" w:cs="Arial"/>
        </w:rPr>
      </w:pPr>
      <w:r>
        <w:rPr>
          <w:rFonts w:ascii="Arial" w:hAnsi="Arial" w:cs="Arial"/>
        </w:rPr>
        <w:t>“</w:t>
      </w:r>
      <w:r w:rsidR="00A9501F" w:rsidRPr="00A9501F">
        <w:rPr>
          <w:rFonts w:ascii="Arial" w:hAnsi="Arial" w:cs="Arial"/>
        </w:rPr>
        <w:t xml:space="preserve">The images coming out of Venezuela over the last several days have been extremely </w:t>
      </w:r>
      <w:r w:rsidR="00A9501F">
        <w:rPr>
          <w:rFonts w:ascii="Arial" w:hAnsi="Arial" w:cs="Arial"/>
        </w:rPr>
        <w:t>heartbreaking</w:t>
      </w:r>
      <w:r w:rsidR="00A9501F" w:rsidRPr="00A9501F">
        <w:rPr>
          <w:rFonts w:ascii="Arial" w:hAnsi="Arial" w:cs="Arial"/>
        </w:rPr>
        <w:t xml:space="preserve"> to see</w:t>
      </w:r>
      <w:r w:rsidR="00A9501F">
        <w:rPr>
          <w:rFonts w:ascii="Arial" w:hAnsi="Arial" w:cs="Arial"/>
        </w:rPr>
        <w:t>; o</w:t>
      </w:r>
      <w:r w:rsidR="00A9501F" w:rsidRPr="00A9501F">
        <w:rPr>
          <w:rFonts w:ascii="Arial" w:hAnsi="Arial" w:cs="Arial"/>
        </w:rPr>
        <w:t>ur thoughts are with the Venezuelan people as they deal with this overwhelming tragedy</w:t>
      </w:r>
      <w:r>
        <w:rPr>
          <w:rFonts w:ascii="Arial" w:hAnsi="Arial" w:cs="Arial"/>
        </w:rPr>
        <w:t>,” said Simpson Strong-Tie President and CEO Mike Olosky. “</w:t>
      </w:r>
      <w:r w:rsidR="00A9501F">
        <w:rPr>
          <w:rFonts w:ascii="Arial" w:hAnsi="Arial" w:cs="Arial"/>
        </w:rPr>
        <w:t xml:space="preserve">As search-and-rescue efforts continue, </w:t>
      </w:r>
      <w:r>
        <w:rPr>
          <w:rFonts w:ascii="Arial" w:hAnsi="Arial" w:cs="Arial"/>
        </w:rPr>
        <w:t xml:space="preserve">we’re grateful to </w:t>
      </w:r>
      <w:r w:rsidR="00A9501F">
        <w:rPr>
          <w:rFonts w:ascii="Arial" w:hAnsi="Arial" w:cs="Arial"/>
        </w:rPr>
        <w:t>the Red Cross and Red Crescent for their swift and dedicated response on the ground and across their network.”</w:t>
      </w:r>
    </w:p>
    <w:p w14:paraId="58D947F3" w14:textId="4A7EE432" w:rsidR="00286513" w:rsidRDefault="00AF079E" w:rsidP="00390165">
      <w:pPr>
        <w:pStyle w:val="NormalWeb"/>
        <w:rPr>
          <w:rFonts w:ascii="Arial" w:hAnsi="Arial" w:cs="Arial"/>
        </w:rPr>
      </w:pPr>
      <w:r>
        <w:rPr>
          <w:rFonts w:ascii="Arial" w:hAnsi="Arial" w:cs="Arial"/>
        </w:rPr>
        <w:t xml:space="preserve">Along with the initial donation, Simpson Strong-Tie </w:t>
      </w:r>
      <w:r w:rsidR="00390165">
        <w:rPr>
          <w:rFonts w:ascii="Arial" w:hAnsi="Arial" w:cs="Arial"/>
        </w:rPr>
        <w:t>is</w:t>
      </w:r>
      <w:r>
        <w:rPr>
          <w:rFonts w:ascii="Arial" w:hAnsi="Arial" w:cs="Arial"/>
        </w:rPr>
        <w:t xml:space="preserve"> </w:t>
      </w:r>
      <w:r w:rsidR="00390165">
        <w:rPr>
          <w:rFonts w:ascii="Arial" w:hAnsi="Arial" w:cs="Arial"/>
        </w:rPr>
        <w:t xml:space="preserve">matching employee donations up to </w:t>
      </w:r>
      <w:r w:rsidR="00C70389">
        <w:rPr>
          <w:rFonts w:ascii="Arial" w:hAnsi="Arial" w:cs="Arial"/>
        </w:rPr>
        <w:t xml:space="preserve">a total of </w:t>
      </w:r>
      <w:r w:rsidR="00390165">
        <w:rPr>
          <w:rFonts w:ascii="Arial" w:hAnsi="Arial" w:cs="Arial"/>
        </w:rPr>
        <w:t>$5,000 per year.</w:t>
      </w:r>
    </w:p>
    <w:p w14:paraId="6DDE325E" w14:textId="78C4B9D5" w:rsidR="00494108" w:rsidRPr="00C0253D" w:rsidRDefault="00494108" w:rsidP="00494108">
      <w:pPr>
        <w:pStyle w:val="NormalWeb"/>
        <w:rPr>
          <w:rFonts w:ascii="Arial" w:hAnsi="Arial" w:cs="Arial"/>
        </w:rPr>
      </w:pPr>
      <w:r w:rsidRPr="00C0253D">
        <w:rPr>
          <w:rFonts w:ascii="Arial" w:hAnsi="Arial" w:cs="Arial"/>
        </w:rPr>
        <w:t xml:space="preserve">This contribution reflects </w:t>
      </w:r>
      <w:r w:rsidR="00D32B06">
        <w:rPr>
          <w:rFonts w:ascii="Arial" w:hAnsi="Arial" w:cs="Arial"/>
        </w:rPr>
        <w:t>the company’s</w:t>
      </w:r>
      <w:r w:rsidRPr="00C0253D">
        <w:rPr>
          <w:rFonts w:ascii="Arial" w:hAnsi="Arial" w:cs="Arial"/>
        </w:rPr>
        <w:t xml:space="preserve"> ongoing c</w:t>
      </w:r>
      <w:r w:rsidR="00164DDF">
        <w:rPr>
          <w:rFonts w:ascii="Arial" w:hAnsi="Arial" w:cs="Arial"/>
        </w:rPr>
        <w:t xml:space="preserve">ommitment to aid in disaster relief and recovery </w:t>
      </w:r>
      <w:r w:rsidR="00876ADD">
        <w:rPr>
          <w:rFonts w:ascii="Arial" w:hAnsi="Arial" w:cs="Arial"/>
        </w:rPr>
        <w:t xml:space="preserve">efforts </w:t>
      </w:r>
      <w:r w:rsidR="00164DDF">
        <w:rPr>
          <w:rFonts w:ascii="Arial" w:hAnsi="Arial" w:cs="Arial"/>
        </w:rPr>
        <w:t>around the world</w:t>
      </w:r>
      <w:r w:rsidRPr="00C0253D">
        <w:rPr>
          <w:rFonts w:ascii="Arial" w:hAnsi="Arial" w:cs="Arial"/>
        </w:rPr>
        <w:t>.</w:t>
      </w:r>
      <w:r w:rsidR="00876ADD">
        <w:rPr>
          <w:rFonts w:ascii="Arial" w:hAnsi="Arial" w:cs="Arial"/>
        </w:rPr>
        <w:t xml:space="preserve"> </w:t>
      </w:r>
      <w:r w:rsidR="00164DDF">
        <w:rPr>
          <w:rFonts w:ascii="Arial" w:hAnsi="Arial" w:cs="Arial"/>
        </w:rPr>
        <w:t>To donate</w:t>
      </w:r>
      <w:r w:rsidR="008E7E82">
        <w:rPr>
          <w:rFonts w:ascii="Arial" w:hAnsi="Arial" w:cs="Arial"/>
        </w:rPr>
        <w:t>,</w:t>
      </w:r>
      <w:r w:rsidR="00164DDF">
        <w:rPr>
          <w:rFonts w:ascii="Arial" w:hAnsi="Arial" w:cs="Arial"/>
        </w:rPr>
        <w:t xml:space="preserve"> </w:t>
      </w:r>
      <w:r w:rsidR="009E62F4" w:rsidRPr="00FF7435">
        <w:rPr>
          <w:rFonts w:ascii="Arial" w:hAnsi="Arial" w:cs="Arial"/>
        </w:rPr>
        <w:t>visit</w:t>
      </w:r>
      <w:r w:rsidR="00FF7435" w:rsidRPr="00FF7435">
        <w:rPr>
          <w:rFonts w:ascii="Arial" w:hAnsi="Arial" w:cs="Arial"/>
        </w:rPr>
        <w:t xml:space="preserve"> </w:t>
      </w:r>
      <w:hyperlink r:id="rId7" w:history="1">
        <w:r w:rsidR="00FF7435" w:rsidRPr="001B02DE">
          <w:rPr>
            <w:rStyle w:val="Hyperlink"/>
            <w:rFonts w:ascii="Arial" w:hAnsi="Arial" w:cs="Arial"/>
          </w:rPr>
          <w:t>www.redcross.org</w:t>
        </w:r>
      </w:hyperlink>
      <w:r w:rsidR="008E7E82" w:rsidRPr="00FF7435">
        <w:rPr>
          <w:rFonts w:ascii="Arial" w:hAnsi="Arial" w:cs="Arial"/>
        </w:rPr>
        <w:t>.</w:t>
      </w:r>
      <w:r w:rsidR="00FF7435">
        <w:rPr>
          <w:rFonts w:ascii="Arial" w:hAnsi="Arial" w:cs="Arial"/>
        </w:rPr>
        <w:t xml:space="preserve"> </w:t>
      </w:r>
      <w:r w:rsidR="00390165">
        <w:rPr>
          <w:rFonts w:ascii="Arial" w:hAnsi="Arial" w:cs="Arial"/>
        </w:rPr>
        <w:t xml:space="preserve"> </w:t>
      </w:r>
    </w:p>
    <w:p w14:paraId="003F3C3C" w14:textId="77777777" w:rsidR="00494108" w:rsidRPr="00C0253D" w:rsidRDefault="00494108" w:rsidP="00494108">
      <w:pPr>
        <w:rPr>
          <w:rFonts w:ascii="Arial" w:hAnsi="Arial" w:cs="Arial"/>
          <w:b/>
          <w:sz w:val="18"/>
          <w:szCs w:val="18"/>
        </w:rPr>
      </w:pPr>
      <w:r w:rsidRPr="00C0253D">
        <w:rPr>
          <w:rFonts w:ascii="Arial" w:hAnsi="Arial" w:cs="Arial"/>
          <w:b/>
          <w:sz w:val="18"/>
          <w:szCs w:val="18"/>
        </w:rPr>
        <w:t>About Simpson Strong-Tie Company Inc.</w:t>
      </w:r>
    </w:p>
    <w:p w14:paraId="52069CDF" w14:textId="77777777" w:rsidR="0044134C" w:rsidRPr="0044134C" w:rsidRDefault="0044134C" w:rsidP="0044134C">
      <w:pPr>
        <w:rPr>
          <w:rFonts w:ascii="Arial" w:hAnsi="Arial" w:cs="Arial"/>
          <w:sz w:val="18"/>
          <w:szCs w:val="18"/>
          <w:lang w:val="en"/>
        </w:rPr>
      </w:pPr>
      <w:r w:rsidRPr="0044134C">
        <w:rPr>
          <w:rFonts w:ascii="Arial" w:hAnsi="Arial" w:cs="Arial"/>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8">
        <w:r w:rsidRPr="0044134C">
          <w:rPr>
            <w:rStyle w:val="Hyperlink"/>
            <w:rFonts w:ascii="Arial" w:hAnsi="Arial" w:cs="Arial"/>
            <w:sz w:val="18"/>
            <w:szCs w:val="18"/>
          </w:rPr>
          <w:t>strongtie.com</w:t>
        </w:r>
      </w:hyperlink>
      <w:r w:rsidRPr="0044134C">
        <w:rPr>
          <w:rFonts w:ascii="Arial" w:hAnsi="Arial" w:cs="Arial"/>
          <w:sz w:val="18"/>
          <w:szCs w:val="18"/>
        </w:rPr>
        <w:t xml:space="preserve"> and follow us on </w:t>
      </w:r>
      <w:hyperlink r:id="rId9">
        <w:r w:rsidRPr="0044134C">
          <w:rPr>
            <w:rStyle w:val="Hyperlink"/>
            <w:rFonts w:ascii="Arial" w:hAnsi="Arial" w:cs="Arial"/>
            <w:sz w:val="18"/>
            <w:szCs w:val="18"/>
          </w:rPr>
          <w:t>Facebook</w:t>
        </w:r>
      </w:hyperlink>
      <w:r w:rsidRPr="0044134C">
        <w:rPr>
          <w:rFonts w:ascii="Arial" w:hAnsi="Arial" w:cs="Arial"/>
          <w:sz w:val="18"/>
          <w:szCs w:val="18"/>
        </w:rPr>
        <w:t xml:space="preserve">, </w:t>
      </w:r>
      <w:hyperlink r:id="rId10">
        <w:r w:rsidRPr="0044134C">
          <w:rPr>
            <w:rStyle w:val="Hyperlink"/>
            <w:rFonts w:ascii="Arial" w:hAnsi="Arial" w:cs="Arial"/>
            <w:sz w:val="18"/>
            <w:szCs w:val="18"/>
          </w:rPr>
          <w:t>Twitter</w:t>
        </w:r>
      </w:hyperlink>
      <w:r w:rsidRPr="0044134C">
        <w:rPr>
          <w:rFonts w:ascii="Arial" w:hAnsi="Arial" w:cs="Arial"/>
          <w:sz w:val="18"/>
          <w:szCs w:val="18"/>
        </w:rPr>
        <w:t xml:space="preserve">, </w:t>
      </w:r>
      <w:hyperlink r:id="rId11">
        <w:r w:rsidRPr="0044134C">
          <w:rPr>
            <w:rStyle w:val="Hyperlink"/>
            <w:rFonts w:ascii="Arial" w:hAnsi="Arial" w:cs="Arial"/>
            <w:sz w:val="18"/>
            <w:szCs w:val="18"/>
          </w:rPr>
          <w:t>YouTube</w:t>
        </w:r>
      </w:hyperlink>
      <w:r w:rsidRPr="0044134C">
        <w:rPr>
          <w:rFonts w:ascii="Arial" w:hAnsi="Arial" w:cs="Arial"/>
          <w:sz w:val="18"/>
          <w:szCs w:val="18"/>
        </w:rPr>
        <w:t xml:space="preserve"> and </w:t>
      </w:r>
      <w:hyperlink r:id="rId12">
        <w:r w:rsidRPr="0044134C">
          <w:rPr>
            <w:rStyle w:val="Hyperlink"/>
            <w:rFonts w:ascii="Arial" w:hAnsi="Arial" w:cs="Arial"/>
            <w:sz w:val="18"/>
            <w:szCs w:val="18"/>
          </w:rPr>
          <w:t>LinkedIn</w:t>
        </w:r>
      </w:hyperlink>
      <w:r w:rsidRPr="0044134C">
        <w:rPr>
          <w:rFonts w:ascii="Arial" w:hAnsi="Arial" w:cs="Arial"/>
          <w:sz w:val="18"/>
          <w:szCs w:val="18"/>
        </w:rPr>
        <w:t xml:space="preserve">. </w:t>
      </w:r>
    </w:p>
    <w:p w14:paraId="4A245E8D" w14:textId="77777777" w:rsidR="00876ADD" w:rsidRPr="00C0253D" w:rsidRDefault="00876ADD" w:rsidP="00494108">
      <w:pPr>
        <w:rPr>
          <w:rFonts w:ascii="Arial" w:hAnsi="Arial" w:cs="Arial"/>
        </w:rPr>
      </w:pPr>
    </w:p>
    <w:p w14:paraId="4E05C58D" w14:textId="77777777" w:rsidR="00494108" w:rsidRPr="00C0253D" w:rsidRDefault="00494108" w:rsidP="00494108">
      <w:pPr>
        <w:rPr>
          <w:rFonts w:ascii="Arial" w:hAnsi="Arial" w:cs="Arial"/>
        </w:rPr>
      </w:pPr>
    </w:p>
    <w:p w14:paraId="0632C2EE" w14:textId="39E344FC" w:rsidR="00494108" w:rsidRPr="00C0253D" w:rsidRDefault="00494108" w:rsidP="00164DDF">
      <w:pPr>
        <w:jc w:val="center"/>
        <w:rPr>
          <w:rFonts w:ascii="Arial" w:hAnsi="Arial" w:cs="Arial"/>
        </w:rPr>
      </w:pPr>
      <w:r w:rsidRPr="00C0253D">
        <w:rPr>
          <w:rFonts w:ascii="Arial" w:hAnsi="Arial" w:cs="Arial"/>
        </w:rPr>
        <w:t>###</w:t>
      </w:r>
    </w:p>
    <w:sectPr w:rsidR="00494108" w:rsidRPr="00C0253D" w:rsidSect="00177F9E">
      <w:headerReference w:type="default" r:id="rId13"/>
      <w:pgSz w:w="12240" w:h="15840"/>
      <w:pgMar w:top="540" w:right="1440" w:bottom="76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258382" w14:textId="77777777" w:rsidR="00D232E8" w:rsidRDefault="00D232E8">
      <w:r>
        <w:separator/>
      </w:r>
    </w:p>
  </w:endnote>
  <w:endnote w:type="continuationSeparator" w:id="0">
    <w:p w14:paraId="526E84B6" w14:textId="77777777" w:rsidR="00D232E8" w:rsidRDefault="00D2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35E5D77" w14:textId="77777777" w:rsidR="00D232E8" w:rsidRDefault="00D232E8">
      <w:r>
        <w:separator/>
      </w:r>
    </w:p>
  </w:footnote>
  <w:footnote w:type="continuationSeparator" w:id="0">
    <w:p w14:paraId="642330E7" w14:textId="77777777" w:rsidR="00D232E8" w:rsidRDefault="00D2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9EC8F9" w14:textId="77777777" w:rsidR="00FF034D" w:rsidRDefault="00876ADD" w:rsidP="008349FE">
    <w:pPr>
      <w:pStyle w:val="Header"/>
      <w:jc w:val="right"/>
    </w:pPr>
    <w:r>
      <w:rPr>
        <w:b/>
        <w:noProof/>
        <w:color w:val="2B579A"/>
        <w:sz w:val="20"/>
        <w:szCs w:val="20"/>
        <w:shd w:val="clear" w:color="auto" w:fill="E6E6E6"/>
      </w:rPr>
      <w:drawing>
        <wp:inline distT="0" distB="0" distL="0" distR="0" wp14:anchorId="326A7913" wp14:editId="6658A3D8">
          <wp:extent cx="1051863" cy="69034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S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882" cy="711356"/>
                  </a:xfrm>
                  <a:prstGeom prst="rect">
                    <a:avLst/>
                  </a:prstGeom>
                </pic:spPr>
              </pic:pic>
            </a:graphicData>
          </a:graphic>
        </wp:inline>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08"/>
    <w:rsid w:val="000226FB"/>
    <w:rsid w:val="000437E0"/>
    <w:rsid w:val="00051487"/>
    <w:rsid w:val="00055178"/>
    <w:rsid w:val="000675DE"/>
    <w:rsid w:val="000868F8"/>
    <w:rsid w:val="000C7733"/>
    <w:rsid w:val="000E1525"/>
    <w:rsid w:val="000E25EC"/>
    <w:rsid w:val="000F106E"/>
    <w:rsid w:val="00164DDF"/>
    <w:rsid w:val="00175B9D"/>
    <w:rsid w:val="00177F9E"/>
    <w:rsid w:val="001C20FE"/>
    <w:rsid w:val="001C44EA"/>
    <w:rsid w:val="00203B92"/>
    <w:rsid w:val="0021331E"/>
    <w:rsid w:val="002252A8"/>
    <w:rsid w:val="00282062"/>
    <w:rsid w:val="00283F16"/>
    <w:rsid w:val="00286513"/>
    <w:rsid w:val="002955F7"/>
    <w:rsid w:val="002A2F4C"/>
    <w:rsid w:val="002B04B3"/>
    <w:rsid w:val="002B2FD2"/>
    <w:rsid w:val="002C28F1"/>
    <w:rsid w:val="00301EB9"/>
    <w:rsid w:val="003064BB"/>
    <w:rsid w:val="00390165"/>
    <w:rsid w:val="00396B3D"/>
    <w:rsid w:val="003B34CB"/>
    <w:rsid w:val="003B61E7"/>
    <w:rsid w:val="004064EF"/>
    <w:rsid w:val="00414780"/>
    <w:rsid w:val="0044134C"/>
    <w:rsid w:val="00464651"/>
    <w:rsid w:val="00466475"/>
    <w:rsid w:val="00494108"/>
    <w:rsid w:val="004F24EB"/>
    <w:rsid w:val="005468F1"/>
    <w:rsid w:val="00553AD6"/>
    <w:rsid w:val="00554F99"/>
    <w:rsid w:val="005715D6"/>
    <w:rsid w:val="00595238"/>
    <w:rsid w:val="00605024"/>
    <w:rsid w:val="006156C4"/>
    <w:rsid w:val="00636E0B"/>
    <w:rsid w:val="0066796A"/>
    <w:rsid w:val="006820BC"/>
    <w:rsid w:val="006A4CD9"/>
    <w:rsid w:val="006B3CA9"/>
    <w:rsid w:val="006B6520"/>
    <w:rsid w:val="006E239F"/>
    <w:rsid w:val="007120F0"/>
    <w:rsid w:val="00714852"/>
    <w:rsid w:val="00736F64"/>
    <w:rsid w:val="007464A2"/>
    <w:rsid w:val="007A100C"/>
    <w:rsid w:val="007C2710"/>
    <w:rsid w:val="00801C25"/>
    <w:rsid w:val="00825FD7"/>
    <w:rsid w:val="00827959"/>
    <w:rsid w:val="00846FC0"/>
    <w:rsid w:val="00852282"/>
    <w:rsid w:val="00876ADD"/>
    <w:rsid w:val="008900D7"/>
    <w:rsid w:val="0089686F"/>
    <w:rsid w:val="008C7E18"/>
    <w:rsid w:val="008E7E82"/>
    <w:rsid w:val="008F1489"/>
    <w:rsid w:val="00921A71"/>
    <w:rsid w:val="00934F77"/>
    <w:rsid w:val="00947D45"/>
    <w:rsid w:val="009627EE"/>
    <w:rsid w:val="009A0DD1"/>
    <w:rsid w:val="009A2A31"/>
    <w:rsid w:val="009A423E"/>
    <w:rsid w:val="009A4C7F"/>
    <w:rsid w:val="009B0676"/>
    <w:rsid w:val="009E1D0C"/>
    <w:rsid w:val="009E62F4"/>
    <w:rsid w:val="009F05DF"/>
    <w:rsid w:val="00A23E6C"/>
    <w:rsid w:val="00A25C35"/>
    <w:rsid w:val="00A57243"/>
    <w:rsid w:val="00A618BC"/>
    <w:rsid w:val="00A9501F"/>
    <w:rsid w:val="00AB4545"/>
    <w:rsid w:val="00AB5795"/>
    <w:rsid w:val="00AD5FB1"/>
    <w:rsid w:val="00AF079E"/>
    <w:rsid w:val="00B3038C"/>
    <w:rsid w:val="00B36959"/>
    <w:rsid w:val="00B512CF"/>
    <w:rsid w:val="00B53913"/>
    <w:rsid w:val="00B74EFD"/>
    <w:rsid w:val="00B80368"/>
    <w:rsid w:val="00B93251"/>
    <w:rsid w:val="00BD3824"/>
    <w:rsid w:val="00BF34A9"/>
    <w:rsid w:val="00C0253D"/>
    <w:rsid w:val="00C3182C"/>
    <w:rsid w:val="00C57477"/>
    <w:rsid w:val="00C6270F"/>
    <w:rsid w:val="00C63D43"/>
    <w:rsid w:val="00C70389"/>
    <w:rsid w:val="00CC0CCD"/>
    <w:rsid w:val="00D07AE8"/>
    <w:rsid w:val="00D232E8"/>
    <w:rsid w:val="00D30AE4"/>
    <w:rsid w:val="00D32B06"/>
    <w:rsid w:val="00D47C61"/>
    <w:rsid w:val="00D776D1"/>
    <w:rsid w:val="00D80CB1"/>
    <w:rsid w:val="00D83FB0"/>
    <w:rsid w:val="00DD74B6"/>
    <w:rsid w:val="00E13A11"/>
    <w:rsid w:val="00E216FC"/>
    <w:rsid w:val="00E305FE"/>
    <w:rsid w:val="00E6555B"/>
    <w:rsid w:val="00EB4587"/>
    <w:rsid w:val="00EE2692"/>
    <w:rsid w:val="00EE26AB"/>
    <w:rsid w:val="00EE7012"/>
    <w:rsid w:val="00F05DF2"/>
    <w:rsid w:val="00F2290C"/>
    <w:rsid w:val="00F83962"/>
    <w:rsid w:val="00FB30DC"/>
    <w:rsid w:val="00FB5658"/>
    <w:rsid w:val="00FD6740"/>
    <w:rsid w:val="00FF034D"/>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F361"/>
  <w15:chartTrackingRefBased/>
  <w15:docId w15:val="{BA12F1F4-2F69-9742-8F9A-91F8DC3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08"/>
    <w:rPr>
      <w:rFonts w:ascii="Calibri" w:hAnsi="Calibri" w:cs="Calibri"/>
      <w:sz w:val="22"/>
      <w:szCs w:val="22"/>
    </w:rPr>
  </w:style>
  <w:style w:type="paragraph" w:styleId="Heading1">
    <w:name w:val="heading 1"/>
    <w:basedOn w:val="Normal"/>
    <w:next w:val="Normal"/>
    <w:link w:val="Heading1Char"/>
    <w:rsid w:val="00494108"/>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108"/>
    <w:rPr>
      <w:rFonts w:ascii="Arial" w:eastAsia="Arial" w:hAnsi="Arial" w:cs="Arial"/>
      <w:sz w:val="40"/>
      <w:szCs w:val="40"/>
      <w:lang w:val="en"/>
    </w:rPr>
  </w:style>
  <w:style w:type="character" w:styleId="Hyperlink">
    <w:name w:val="Hyperlink"/>
    <w:basedOn w:val="DefaultParagraphFont"/>
    <w:uiPriority w:val="99"/>
    <w:unhideWhenUsed/>
    <w:rsid w:val="00494108"/>
    <w:rPr>
      <w:color w:val="0563C1" w:themeColor="hyperlink"/>
      <w:u w:val="single"/>
    </w:rPr>
  </w:style>
  <w:style w:type="paragraph" w:styleId="Header">
    <w:name w:val="header"/>
    <w:basedOn w:val="Normal"/>
    <w:link w:val="HeaderChar"/>
    <w:uiPriority w:val="99"/>
    <w:unhideWhenUsed/>
    <w:rsid w:val="00494108"/>
    <w:pPr>
      <w:tabs>
        <w:tab w:val="center" w:pos="4680"/>
        <w:tab w:val="right" w:pos="9360"/>
      </w:tabs>
    </w:pPr>
  </w:style>
  <w:style w:type="character" w:customStyle="1" w:styleId="HeaderChar">
    <w:name w:val="Header Char"/>
    <w:basedOn w:val="DefaultParagraphFont"/>
    <w:link w:val="Header"/>
    <w:uiPriority w:val="99"/>
    <w:rsid w:val="00494108"/>
    <w:rPr>
      <w:rFonts w:ascii="Calibri" w:hAnsi="Calibri" w:cs="Calibri"/>
      <w:sz w:val="22"/>
      <w:szCs w:val="22"/>
    </w:rPr>
  </w:style>
  <w:style w:type="paragraph" w:styleId="NormalWeb">
    <w:name w:val="Normal (Web)"/>
    <w:basedOn w:val="Normal"/>
    <w:uiPriority w:val="99"/>
    <w:unhideWhenUsed/>
    <w:rsid w:val="0049410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4108"/>
    <w:rPr>
      <w:b/>
      <w:bCs/>
    </w:rPr>
  </w:style>
  <w:style w:type="character" w:styleId="FollowedHyperlink">
    <w:name w:val="FollowedHyperlink"/>
    <w:basedOn w:val="DefaultParagraphFont"/>
    <w:uiPriority w:val="99"/>
    <w:semiHidden/>
    <w:unhideWhenUsed/>
    <w:rsid w:val="00164DDF"/>
    <w:rPr>
      <w:color w:val="954F72" w:themeColor="followedHyperlink"/>
      <w:u w:val="single"/>
    </w:rPr>
  </w:style>
  <w:style w:type="paragraph" w:styleId="Revision">
    <w:name w:val="Revision"/>
    <w:hidden/>
    <w:uiPriority w:val="99"/>
    <w:semiHidden/>
    <w:rsid w:val="00B93251"/>
    <w:rPr>
      <w:rFonts w:ascii="Calibri" w:hAnsi="Calibri" w:cs="Calibri"/>
      <w:sz w:val="22"/>
      <w:szCs w:val="22"/>
    </w:rPr>
  </w:style>
  <w:style w:type="paragraph" w:styleId="Footer">
    <w:name w:val="footer"/>
    <w:basedOn w:val="Normal"/>
    <w:link w:val="FooterChar"/>
    <w:uiPriority w:val="99"/>
    <w:unhideWhenUsed/>
    <w:rsid w:val="00B93251"/>
    <w:pPr>
      <w:tabs>
        <w:tab w:val="center" w:pos="4680"/>
        <w:tab w:val="right" w:pos="9360"/>
      </w:tabs>
    </w:pPr>
  </w:style>
  <w:style w:type="character" w:customStyle="1" w:styleId="FooterChar">
    <w:name w:val="Footer Char"/>
    <w:basedOn w:val="DefaultParagraphFont"/>
    <w:link w:val="Footer"/>
    <w:uiPriority w:val="99"/>
    <w:rsid w:val="00B93251"/>
    <w:rPr>
      <w:rFonts w:ascii="Calibri" w:hAnsi="Calibri" w:cs="Calibri"/>
      <w:sz w:val="22"/>
      <w:szCs w:val="22"/>
    </w:rPr>
  </w:style>
  <w:style w:type="character" w:styleId="CommentReference">
    <w:name w:val="annotation reference"/>
    <w:basedOn w:val="DefaultParagraphFont"/>
    <w:uiPriority w:val="99"/>
    <w:semiHidden/>
    <w:unhideWhenUsed/>
    <w:rsid w:val="004F24EB"/>
    <w:rPr>
      <w:sz w:val="16"/>
      <w:szCs w:val="16"/>
    </w:rPr>
  </w:style>
  <w:style w:type="paragraph" w:styleId="CommentText">
    <w:name w:val="annotation text"/>
    <w:basedOn w:val="Normal"/>
    <w:link w:val="CommentTextChar"/>
    <w:uiPriority w:val="99"/>
    <w:unhideWhenUsed/>
    <w:rsid w:val="004F24EB"/>
    <w:rPr>
      <w:sz w:val="20"/>
      <w:szCs w:val="20"/>
    </w:rPr>
  </w:style>
  <w:style w:type="character" w:customStyle="1" w:styleId="CommentTextChar">
    <w:name w:val="Comment Text Char"/>
    <w:basedOn w:val="DefaultParagraphFont"/>
    <w:link w:val="CommentText"/>
    <w:uiPriority w:val="99"/>
    <w:rsid w:val="004F24E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24EB"/>
    <w:rPr>
      <w:b/>
      <w:bCs/>
    </w:rPr>
  </w:style>
  <w:style w:type="character" w:customStyle="1" w:styleId="CommentSubjectChar">
    <w:name w:val="Comment Subject Char"/>
    <w:basedOn w:val="CommentTextChar"/>
    <w:link w:val="CommentSubject"/>
    <w:uiPriority w:val="99"/>
    <w:semiHidden/>
    <w:rsid w:val="004F24EB"/>
    <w:rPr>
      <w:rFonts w:ascii="Calibri" w:hAnsi="Calibri" w:cs="Calibri"/>
      <w:b/>
      <w:bCs/>
      <w:sz w:val="20"/>
      <w:szCs w:val="20"/>
    </w:rPr>
  </w:style>
  <w:style w:type="character" w:styleId="UnresolvedMention">
    <w:name w:val="Unresolved Mention"/>
    <w:basedOn w:val="DefaultParagraphFont"/>
    <w:uiPriority w:val="99"/>
    <w:semiHidden/>
    <w:unhideWhenUsed/>
    <w:rsid w:val="0044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9211592">
      <w:bodyDiv w:val="1"/>
      <w:marLeft w:val="0"/>
      <w:marRight w:val="0"/>
      <w:marTop w:val="0"/>
      <w:marBottom w:val="0"/>
      <w:divBdr>
        <w:top w:val="none" w:sz="0" w:space="0" w:color="auto"/>
        <w:left w:val="none" w:sz="0" w:space="0" w:color="auto"/>
        <w:bottom w:val="none" w:sz="0" w:space="0" w:color="auto"/>
        <w:right w:val="none" w:sz="0" w:space="0" w:color="auto"/>
      </w:divBdr>
      <w:divsChild>
        <w:div w:id="985940059">
          <w:marLeft w:val="0"/>
          <w:marRight w:val="0"/>
          <w:marTop w:val="0"/>
          <w:marBottom w:val="0"/>
          <w:divBdr>
            <w:top w:val="none" w:sz="0" w:space="0" w:color="auto"/>
            <w:left w:val="none" w:sz="0" w:space="0" w:color="auto"/>
            <w:bottom w:val="none" w:sz="0" w:space="0" w:color="auto"/>
            <w:right w:val="none" w:sz="0" w:space="0" w:color="auto"/>
          </w:divBdr>
        </w:div>
        <w:div w:id="162866882">
          <w:marLeft w:val="0"/>
          <w:marRight w:val="0"/>
          <w:marTop w:val="0"/>
          <w:marBottom w:val="0"/>
          <w:divBdr>
            <w:top w:val="none" w:sz="0" w:space="0" w:color="auto"/>
            <w:left w:val="none" w:sz="0" w:space="0" w:color="auto"/>
            <w:bottom w:val="none" w:sz="0" w:space="0" w:color="auto"/>
            <w:right w:val="none" w:sz="0" w:space="0" w:color="auto"/>
          </w:divBdr>
        </w:div>
        <w:div w:id="89203831">
          <w:marLeft w:val="0"/>
          <w:marRight w:val="0"/>
          <w:marTop w:val="0"/>
          <w:marBottom w:val="0"/>
          <w:divBdr>
            <w:top w:val="none" w:sz="0" w:space="0" w:color="auto"/>
            <w:left w:val="none" w:sz="0" w:space="0" w:color="auto"/>
            <w:bottom w:val="none" w:sz="0" w:space="0" w:color="auto"/>
            <w:right w:val="none" w:sz="0" w:space="0" w:color="auto"/>
          </w:divBdr>
        </w:div>
      </w:divsChild>
    </w:div>
    <w:div w:id="412706973">
      <w:bodyDiv w:val="1"/>
      <w:marLeft w:val="0"/>
      <w:marRight w:val="0"/>
      <w:marTop w:val="0"/>
      <w:marBottom w:val="0"/>
      <w:divBdr>
        <w:top w:val="none" w:sz="0" w:space="0" w:color="auto"/>
        <w:left w:val="none" w:sz="0" w:space="0" w:color="auto"/>
        <w:bottom w:val="none" w:sz="0" w:space="0" w:color="auto"/>
        <w:right w:val="none" w:sz="0" w:space="0" w:color="auto"/>
      </w:divBdr>
    </w:div>
    <w:div w:id="686906948">
      <w:bodyDiv w:val="1"/>
      <w:marLeft w:val="0"/>
      <w:marRight w:val="0"/>
      <w:marTop w:val="0"/>
      <w:marBottom w:val="0"/>
      <w:divBdr>
        <w:top w:val="none" w:sz="0" w:space="0" w:color="auto"/>
        <w:left w:val="none" w:sz="0" w:space="0" w:color="auto"/>
        <w:bottom w:val="none" w:sz="0" w:space="0" w:color="auto"/>
        <w:right w:val="none" w:sz="0" w:space="0" w:color="auto"/>
      </w:divBdr>
      <w:divsChild>
        <w:div w:id="1662924488">
          <w:marLeft w:val="0"/>
          <w:marRight w:val="0"/>
          <w:marTop w:val="0"/>
          <w:marBottom w:val="0"/>
          <w:divBdr>
            <w:top w:val="none" w:sz="0" w:space="0" w:color="auto"/>
            <w:left w:val="none" w:sz="0" w:space="0" w:color="auto"/>
            <w:bottom w:val="none" w:sz="0" w:space="0" w:color="auto"/>
            <w:right w:val="none" w:sz="0" w:space="0" w:color="auto"/>
          </w:divBdr>
          <w:divsChild>
            <w:div w:id="1593200611">
              <w:marLeft w:val="0"/>
              <w:marRight w:val="0"/>
              <w:marTop w:val="0"/>
              <w:marBottom w:val="0"/>
              <w:divBdr>
                <w:top w:val="none" w:sz="0" w:space="0" w:color="auto"/>
                <w:left w:val="none" w:sz="0" w:space="0" w:color="auto"/>
                <w:bottom w:val="none" w:sz="0" w:space="0" w:color="auto"/>
                <w:right w:val="none" w:sz="0" w:space="0" w:color="auto"/>
              </w:divBdr>
              <w:divsChild>
                <w:div w:id="1018627435">
                  <w:marLeft w:val="0"/>
                  <w:marRight w:val="0"/>
                  <w:marTop w:val="0"/>
                  <w:marBottom w:val="0"/>
                  <w:divBdr>
                    <w:top w:val="none" w:sz="0" w:space="0" w:color="auto"/>
                    <w:left w:val="none" w:sz="0" w:space="0" w:color="auto"/>
                    <w:bottom w:val="none" w:sz="0" w:space="0" w:color="auto"/>
                    <w:right w:val="none" w:sz="0" w:space="0" w:color="auto"/>
                  </w:divBdr>
                  <w:divsChild>
                    <w:div w:id="1706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70">
          <w:marLeft w:val="0"/>
          <w:marRight w:val="0"/>
          <w:marTop w:val="0"/>
          <w:marBottom w:val="0"/>
          <w:divBdr>
            <w:top w:val="none" w:sz="0" w:space="0" w:color="auto"/>
            <w:left w:val="none" w:sz="0" w:space="0" w:color="auto"/>
            <w:bottom w:val="none" w:sz="0" w:space="0" w:color="auto"/>
            <w:right w:val="none" w:sz="0" w:space="0" w:color="auto"/>
          </w:divBdr>
        </w:div>
      </w:divsChild>
    </w:div>
    <w:div w:id="19573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ngtie.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dcross.org" TargetMode="External"/><Relationship Id="rId12" Type="http://schemas.openxmlformats.org/officeDocument/2006/relationships/hyperlink" Target="http://www.linkedin.com/company/simpson-strong-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ngtie.com/" TargetMode="External"/><Relationship Id="rId11" Type="http://schemas.openxmlformats.org/officeDocument/2006/relationships/hyperlink" Target="http://www.youtube.com/strongti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witter.com/strongtie" TargetMode="External"/><Relationship Id="rId4" Type="http://schemas.openxmlformats.org/officeDocument/2006/relationships/footnotes" Target="footnotes.xml"/><Relationship Id="rId9" Type="http://schemas.openxmlformats.org/officeDocument/2006/relationships/hyperlink" Target="http://www.facebook.com/strongt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Jaylene Gilstrap</dc:creator>
  <cp:keywords/>
  <dc:description/>
  <cp:lastModifiedBy>Katy Tomasulo</cp:lastModifiedBy>
  <cp:revision>3</cp:revision>
  <dcterms:created xsi:type="dcterms:W3CDTF">2026-07-09T04:33:00Z</dcterms:created>
  <dcterms:modified xsi:type="dcterms:W3CDTF">2026-07-09T04:50:00Z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cef87bf8675eaa972ff8017cddda8c11a9f9c9b2acb809f2c54b1521c8d62836</vt:lpwstr>
  </property>
</Properties>
</file>