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556F" w14:textId="77777777" w:rsidR="000903FB" w:rsidRDefault="000903FB" w:rsidP="00FC71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078B" w14:paraId="782D5A13" w14:textId="77777777" w:rsidTr="00D63150">
        <w:tc>
          <w:tcPr>
            <w:tcW w:w="4531" w:type="dxa"/>
          </w:tcPr>
          <w:p w14:paraId="4AC00514" w14:textId="77777777" w:rsidR="000D078B" w:rsidRDefault="000D078B" w:rsidP="00FC71C6">
            <w:pPr>
              <w:rPr>
                <w:rFonts w:ascii="Calibri" w:hAnsi="Calibri" w:cs="Calibri"/>
                <w:sz w:val="22"/>
                <w:szCs w:val="22"/>
              </w:rPr>
            </w:pPr>
            <w:r w:rsidRPr="00033DE4">
              <w:rPr>
                <w:rFonts w:ascii="Calibri" w:hAnsi="Calibri" w:cs="Calibri"/>
                <w:sz w:val="22"/>
                <w:szCs w:val="22"/>
              </w:rPr>
              <w:t>KOMUNIKAT PRASOWY</w:t>
            </w:r>
          </w:p>
        </w:tc>
        <w:tc>
          <w:tcPr>
            <w:tcW w:w="4531" w:type="dxa"/>
          </w:tcPr>
          <w:p w14:paraId="438FA157" w14:textId="49B0ED5F" w:rsidR="000D078B" w:rsidRDefault="000D078B" w:rsidP="00FC71C6">
            <w:pPr>
              <w:jc w:val="right"/>
              <w:rPr>
                <w:rFonts w:ascii="Calibri" w:hAnsi="Calibri" w:cs="Calibri"/>
                <w:sz w:val="22"/>
                <w:szCs w:val="22"/>
              </w:rPr>
            </w:pPr>
            <w:r>
              <w:rPr>
                <w:rFonts w:ascii="Calibri" w:hAnsi="Calibri" w:cs="Calibri"/>
                <w:sz w:val="22"/>
                <w:szCs w:val="22"/>
              </w:rPr>
              <w:t xml:space="preserve">Warszawa, </w:t>
            </w:r>
            <w:r w:rsidR="004A7F0C">
              <w:rPr>
                <w:rFonts w:ascii="Calibri" w:hAnsi="Calibri" w:cs="Calibri"/>
                <w:sz w:val="22"/>
                <w:szCs w:val="22"/>
              </w:rPr>
              <w:t>8</w:t>
            </w:r>
            <w:r>
              <w:rPr>
                <w:rFonts w:ascii="Calibri" w:hAnsi="Calibri" w:cs="Calibri"/>
                <w:sz w:val="22"/>
                <w:szCs w:val="22"/>
              </w:rPr>
              <w:t>.0</w:t>
            </w:r>
            <w:r w:rsidR="00A8390A">
              <w:rPr>
                <w:rFonts w:ascii="Calibri" w:hAnsi="Calibri" w:cs="Calibri"/>
                <w:sz w:val="22"/>
                <w:szCs w:val="22"/>
              </w:rPr>
              <w:t>7</w:t>
            </w:r>
            <w:r>
              <w:rPr>
                <w:rFonts w:ascii="Calibri" w:hAnsi="Calibri" w:cs="Calibri"/>
                <w:sz w:val="22"/>
                <w:szCs w:val="22"/>
              </w:rPr>
              <w:t>.2026 r.</w:t>
            </w:r>
          </w:p>
        </w:tc>
      </w:tr>
    </w:tbl>
    <w:p w14:paraId="7007F91F" w14:textId="77777777" w:rsidR="0055133E" w:rsidRDefault="0055133E" w:rsidP="00FC71C6"/>
    <w:p w14:paraId="1FE1979B" w14:textId="21722F70" w:rsidR="00923CBD" w:rsidRPr="00FC71C6" w:rsidRDefault="00923CBD" w:rsidP="00FC71C6">
      <w:pPr>
        <w:pStyle w:val="Title"/>
        <w:rPr>
          <w:rFonts w:ascii="Calibri" w:hAnsi="Calibri" w:cs="Calibri"/>
          <w:b/>
          <w:bCs/>
          <w:sz w:val="32"/>
          <w:szCs w:val="32"/>
        </w:rPr>
      </w:pPr>
      <w:r w:rsidRPr="00FC71C6">
        <w:rPr>
          <w:rFonts w:ascii="Calibri" w:hAnsi="Calibri" w:cs="Calibri"/>
          <w:b/>
          <w:bCs/>
          <w:sz w:val="32"/>
          <w:szCs w:val="32"/>
        </w:rPr>
        <w:t>Medbus Rak'n'Roll zakończył czwartą trasę po Polsce. P</w:t>
      </w:r>
      <w:r w:rsidR="00F367A8" w:rsidRPr="00FC71C6">
        <w:rPr>
          <w:rFonts w:ascii="Calibri" w:hAnsi="Calibri" w:cs="Calibri"/>
          <w:b/>
          <w:bCs/>
          <w:sz w:val="32"/>
          <w:szCs w:val="32"/>
        </w:rPr>
        <w:t>rawie</w:t>
      </w:r>
      <w:r w:rsidRPr="00FC71C6">
        <w:rPr>
          <w:rFonts w:ascii="Calibri" w:hAnsi="Calibri" w:cs="Calibri"/>
          <w:b/>
          <w:bCs/>
          <w:sz w:val="32"/>
          <w:szCs w:val="32"/>
        </w:rPr>
        <w:t xml:space="preserve"> 1</w:t>
      </w:r>
      <w:r w:rsidR="00F367A8" w:rsidRPr="00FC71C6">
        <w:rPr>
          <w:rFonts w:ascii="Calibri" w:hAnsi="Calibri" w:cs="Calibri"/>
          <w:b/>
          <w:bCs/>
          <w:sz w:val="32"/>
          <w:szCs w:val="32"/>
        </w:rPr>
        <w:t>700</w:t>
      </w:r>
      <w:r w:rsidRPr="00FC71C6">
        <w:rPr>
          <w:rFonts w:ascii="Calibri" w:hAnsi="Calibri" w:cs="Calibri"/>
          <w:b/>
          <w:bCs/>
          <w:sz w:val="32"/>
          <w:szCs w:val="32"/>
        </w:rPr>
        <w:t xml:space="preserve"> bezpłatnych badań w 12 miejscowościach</w:t>
      </w:r>
    </w:p>
    <w:p w14:paraId="57232FD4" w14:textId="221744E6" w:rsidR="0045309F" w:rsidRPr="00FC71C6" w:rsidRDefault="006265F6" w:rsidP="00FC71C6">
      <w:pPr>
        <w:rPr>
          <w:rFonts w:ascii="Calibri" w:hAnsi="Calibri" w:cs="Calibri"/>
          <w:b/>
          <w:bCs/>
        </w:rPr>
      </w:pPr>
      <w:r w:rsidRPr="00FC71C6">
        <w:rPr>
          <w:rFonts w:ascii="Calibri" w:hAnsi="Calibri" w:cs="Calibri"/>
          <w:b/>
          <w:bCs/>
        </w:rPr>
        <w:t xml:space="preserve">Czwarta edycja akcji „Zrób sobie Dzień na U” oficjalnie dobiegła końca. W ciągu niespełna dwóch tygodni </w:t>
      </w:r>
      <w:r w:rsidR="00EE4352" w:rsidRPr="00FC71C6">
        <w:rPr>
          <w:rFonts w:ascii="Calibri" w:hAnsi="Calibri" w:cs="Calibri"/>
          <w:b/>
          <w:bCs/>
        </w:rPr>
        <w:t>medbus, mobiln</w:t>
      </w:r>
      <w:r w:rsidR="00A17711">
        <w:rPr>
          <w:rFonts w:ascii="Calibri" w:hAnsi="Calibri" w:cs="Calibri"/>
          <w:b/>
          <w:bCs/>
        </w:rPr>
        <w:t>a</w:t>
      </w:r>
      <w:r w:rsidR="00EE4352" w:rsidRPr="00FC71C6">
        <w:rPr>
          <w:rFonts w:ascii="Calibri" w:hAnsi="Calibri" w:cs="Calibri"/>
          <w:b/>
          <w:bCs/>
        </w:rPr>
        <w:t xml:space="preserve"> </w:t>
      </w:r>
      <w:r w:rsidR="00A17711">
        <w:rPr>
          <w:rFonts w:ascii="Calibri" w:hAnsi="Calibri" w:cs="Calibri"/>
          <w:b/>
          <w:bCs/>
        </w:rPr>
        <w:t>przychodnia</w:t>
      </w:r>
      <w:r w:rsidR="00EE4352" w:rsidRPr="00FC71C6">
        <w:rPr>
          <w:rFonts w:ascii="Calibri" w:hAnsi="Calibri" w:cs="Calibri"/>
          <w:b/>
          <w:bCs/>
        </w:rPr>
        <w:t xml:space="preserve"> Fundacji Rak’n’Roll</w:t>
      </w:r>
      <w:r w:rsidR="00FF62AB" w:rsidRPr="00FC71C6">
        <w:rPr>
          <w:rFonts w:ascii="Calibri" w:hAnsi="Calibri" w:cs="Calibri"/>
          <w:b/>
          <w:bCs/>
        </w:rPr>
        <w:t>,</w:t>
      </w:r>
      <w:r w:rsidRPr="00FC71C6">
        <w:rPr>
          <w:rFonts w:ascii="Calibri" w:hAnsi="Calibri" w:cs="Calibri"/>
          <w:b/>
          <w:bCs/>
        </w:rPr>
        <w:t xml:space="preserve"> odwiedził 12 miast w województwie opolskim i sąsiadujących powiatach</w:t>
      </w:r>
      <w:r w:rsidR="0078138B">
        <w:rPr>
          <w:rFonts w:ascii="Calibri" w:hAnsi="Calibri" w:cs="Calibri"/>
          <w:b/>
          <w:bCs/>
        </w:rPr>
        <w:t>.</w:t>
      </w:r>
      <w:r w:rsidRPr="00FC71C6">
        <w:rPr>
          <w:rFonts w:ascii="Calibri" w:hAnsi="Calibri" w:cs="Calibri"/>
          <w:b/>
          <w:bCs/>
        </w:rPr>
        <w:t xml:space="preserve"> </w:t>
      </w:r>
      <w:r w:rsidR="0078138B">
        <w:rPr>
          <w:rFonts w:ascii="Calibri" w:hAnsi="Calibri" w:cs="Calibri"/>
          <w:b/>
          <w:bCs/>
        </w:rPr>
        <w:t>Lekarze przeprowadzili</w:t>
      </w:r>
      <w:r w:rsidRPr="00FC71C6">
        <w:rPr>
          <w:rFonts w:ascii="Calibri" w:hAnsi="Calibri" w:cs="Calibri"/>
          <w:b/>
          <w:bCs/>
        </w:rPr>
        <w:t xml:space="preserve"> łącznie aż 1679 bezpłatnych badań profilaktycznych. </w:t>
      </w:r>
    </w:p>
    <w:p w14:paraId="6D3BDC83" w14:textId="7C2A8BEC" w:rsidR="00BE60E3" w:rsidRDefault="1E563111">
      <w:pPr>
        <w:rPr>
          <w:rFonts w:ascii="Calibri" w:hAnsi="Calibri" w:cs="Calibri"/>
          <w:sz w:val="22"/>
          <w:szCs w:val="22"/>
        </w:rPr>
      </w:pPr>
      <w:r w:rsidRPr="4FE24D91">
        <w:rPr>
          <w:rFonts w:ascii="Calibri" w:hAnsi="Calibri" w:cs="Calibri"/>
          <w:sz w:val="22"/>
          <w:szCs w:val="22"/>
        </w:rPr>
        <w:t>Od</w:t>
      </w:r>
      <w:r w:rsidR="5E9AFB7D" w:rsidRPr="4FE24D91">
        <w:rPr>
          <w:rFonts w:ascii="Calibri" w:hAnsi="Calibri" w:cs="Calibri"/>
          <w:sz w:val="22"/>
          <w:szCs w:val="22"/>
        </w:rPr>
        <w:t xml:space="preserve"> 9</w:t>
      </w:r>
      <w:r w:rsidR="42118B7E" w:rsidRPr="4FE24D91">
        <w:rPr>
          <w:rFonts w:ascii="Calibri" w:hAnsi="Calibri" w:cs="Calibri"/>
          <w:sz w:val="22"/>
          <w:szCs w:val="22"/>
        </w:rPr>
        <w:t xml:space="preserve"> do </w:t>
      </w:r>
      <w:r w:rsidR="5E9AFB7D" w:rsidRPr="4FE24D91">
        <w:rPr>
          <w:rFonts w:ascii="Calibri" w:hAnsi="Calibri" w:cs="Calibri"/>
          <w:sz w:val="22"/>
          <w:szCs w:val="22"/>
        </w:rPr>
        <w:t>20 czerwca mobilna przychodnia</w:t>
      </w:r>
      <w:r w:rsidR="5342B8DF" w:rsidRPr="4FE24D91">
        <w:rPr>
          <w:rFonts w:ascii="Calibri" w:hAnsi="Calibri" w:cs="Calibri"/>
          <w:sz w:val="22"/>
          <w:szCs w:val="22"/>
        </w:rPr>
        <w:t>, wspierana przez Nationale-Nederlanden i La Roche-Posay,</w:t>
      </w:r>
      <w:r w:rsidR="5E9AFB7D" w:rsidRPr="4FE24D91">
        <w:rPr>
          <w:rFonts w:ascii="Calibri" w:hAnsi="Calibri" w:cs="Calibri"/>
          <w:sz w:val="22"/>
          <w:szCs w:val="22"/>
        </w:rPr>
        <w:t xml:space="preserve"> odwiedziła Ostrzeszów, Namysłów, Brzeg, Nysę, Głuchołazy, Prudnik, Głubczyce, Krapkowice, Racibórz, Strzelce Opolskie, Lubliniec oraz Olesno</w:t>
      </w:r>
      <w:r w:rsidR="24E8A17E" w:rsidRPr="4FE24D91">
        <w:rPr>
          <w:rFonts w:ascii="Calibri" w:hAnsi="Calibri" w:cs="Calibri"/>
          <w:sz w:val="22"/>
          <w:szCs w:val="22"/>
        </w:rPr>
        <w:t xml:space="preserve"> i w ten sposób</w:t>
      </w:r>
      <w:r w:rsidR="5E9AFB7D" w:rsidRPr="4FE24D91">
        <w:rPr>
          <w:rFonts w:ascii="Calibri" w:hAnsi="Calibri" w:cs="Calibri"/>
          <w:sz w:val="22"/>
          <w:szCs w:val="22"/>
        </w:rPr>
        <w:t xml:space="preserve"> do</w:t>
      </w:r>
      <w:r w:rsidR="56420DE4" w:rsidRPr="4FE24D91">
        <w:rPr>
          <w:rFonts w:ascii="Calibri" w:hAnsi="Calibri" w:cs="Calibri"/>
          <w:sz w:val="22"/>
          <w:szCs w:val="22"/>
        </w:rPr>
        <w:t>tarła</w:t>
      </w:r>
      <w:r w:rsidR="5E9AFB7D" w:rsidRPr="4FE24D91">
        <w:rPr>
          <w:rFonts w:ascii="Calibri" w:hAnsi="Calibri" w:cs="Calibri"/>
          <w:sz w:val="22"/>
          <w:szCs w:val="22"/>
        </w:rPr>
        <w:t xml:space="preserve"> do miejsc, w których mieszkańcy na co dzień mogą mieć utrudniony dostęp do </w:t>
      </w:r>
      <w:r w:rsidR="1331FC4F" w:rsidRPr="4FE24D91">
        <w:rPr>
          <w:rFonts w:ascii="Calibri" w:hAnsi="Calibri" w:cs="Calibri"/>
          <w:sz w:val="22"/>
          <w:szCs w:val="22"/>
        </w:rPr>
        <w:t>badań profilaktycznych</w:t>
      </w:r>
      <w:r w:rsidR="5E9AFB7D" w:rsidRPr="4FE24D91">
        <w:rPr>
          <w:rFonts w:ascii="Calibri" w:hAnsi="Calibri" w:cs="Calibri"/>
          <w:sz w:val="22"/>
          <w:szCs w:val="22"/>
        </w:rPr>
        <w:t xml:space="preserve">. Chętni mogli skorzystać z czterech rodzajów bezpłatnych badań profilaktycznych: USG piersi, USG jąder, USG tarczycy oraz konsultacji </w:t>
      </w:r>
      <w:r w:rsidR="00BC62B2">
        <w:rPr>
          <w:rFonts w:ascii="Calibri" w:hAnsi="Calibri" w:cs="Calibri"/>
          <w:sz w:val="22"/>
          <w:szCs w:val="22"/>
        </w:rPr>
        <w:t>dermatologicznej</w:t>
      </w:r>
      <w:r w:rsidR="5E9AFB7D" w:rsidRPr="4FE24D91">
        <w:rPr>
          <w:rFonts w:ascii="Calibri" w:hAnsi="Calibri" w:cs="Calibri"/>
          <w:sz w:val="22"/>
          <w:szCs w:val="22"/>
        </w:rPr>
        <w:t xml:space="preserve"> z badaniem znamion. </w:t>
      </w:r>
    </w:p>
    <w:p w14:paraId="04BF6B58" w14:textId="4E1FC759" w:rsidR="00400792" w:rsidRPr="00FC71C6" w:rsidRDefault="00BE60E3" w:rsidP="00FC71C6">
      <w:pPr>
        <w:rPr>
          <w:rFonts w:ascii="Calibri" w:hAnsi="Calibri" w:cs="Calibri"/>
          <w:sz w:val="22"/>
          <w:szCs w:val="22"/>
        </w:rPr>
      </w:pPr>
      <w:r w:rsidRPr="00BE60E3">
        <w:rPr>
          <w:rFonts w:ascii="Calibri" w:hAnsi="Calibri" w:cs="Calibri"/>
          <w:sz w:val="22"/>
          <w:szCs w:val="22"/>
        </w:rPr>
        <w:t>Akcja miała charakter kompleksowy – oprócz badań na miejscu prowadzone były również działania edukacyjne. Na specjalnych fantomach każdy chętny mógł nauczyć się prawidłowej techniki samobadania piersi i jąder</w:t>
      </w:r>
      <w:r w:rsidR="00C4511E">
        <w:rPr>
          <w:rFonts w:ascii="Calibri" w:hAnsi="Calibri" w:cs="Calibri"/>
          <w:sz w:val="22"/>
          <w:szCs w:val="22"/>
        </w:rPr>
        <w:t xml:space="preserve">. Dodatkowo można było również </w:t>
      </w:r>
      <w:r w:rsidR="0005406E">
        <w:rPr>
          <w:rFonts w:ascii="Calibri" w:hAnsi="Calibri" w:cs="Calibri"/>
          <w:sz w:val="22"/>
          <w:szCs w:val="22"/>
        </w:rPr>
        <w:t>poznać zasady bezpiecznego przebywania na słońcu.</w:t>
      </w:r>
    </w:p>
    <w:p w14:paraId="556C21BB" w14:textId="05D8537E" w:rsidR="00F223A3" w:rsidRPr="00FC71C6" w:rsidRDefault="00532FDD" w:rsidP="00FC71C6">
      <w:pPr>
        <w:rPr>
          <w:rFonts w:ascii="Calibri" w:hAnsi="Calibri" w:cs="Calibri"/>
          <w:sz w:val="22"/>
          <w:szCs w:val="22"/>
        </w:rPr>
      </w:pPr>
      <w:r w:rsidRPr="00FC71C6">
        <w:rPr>
          <w:rFonts w:ascii="Calibri" w:hAnsi="Calibri" w:cs="Calibri"/>
          <w:sz w:val="22"/>
          <w:szCs w:val="22"/>
        </w:rPr>
        <w:t xml:space="preserve">Z </w:t>
      </w:r>
      <w:r w:rsidR="00400792" w:rsidRPr="00FC71C6">
        <w:rPr>
          <w:rFonts w:ascii="Calibri" w:hAnsi="Calibri" w:cs="Calibri"/>
          <w:sz w:val="22"/>
          <w:szCs w:val="22"/>
        </w:rPr>
        <w:t>badań</w:t>
      </w:r>
      <w:r w:rsidRPr="00FC71C6">
        <w:rPr>
          <w:rFonts w:ascii="Calibri" w:hAnsi="Calibri" w:cs="Calibri"/>
          <w:sz w:val="22"/>
          <w:szCs w:val="22"/>
        </w:rPr>
        <w:t xml:space="preserve"> skorzystało łącznie </w:t>
      </w:r>
      <w:r w:rsidR="00BB22C0" w:rsidRPr="00FC71C6">
        <w:rPr>
          <w:rFonts w:ascii="Calibri" w:hAnsi="Calibri" w:cs="Calibri"/>
          <w:sz w:val="22"/>
          <w:szCs w:val="22"/>
        </w:rPr>
        <w:t>1679 osób</w:t>
      </w:r>
      <w:r w:rsidR="007264CB">
        <w:rPr>
          <w:rFonts w:ascii="Calibri" w:hAnsi="Calibri" w:cs="Calibri"/>
          <w:sz w:val="22"/>
          <w:szCs w:val="22"/>
        </w:rPr>
        <w:t xml:space="preserve">, </w:t>
      </w:r>
      <w:r w:rsidR="00660E06" w:rsidRPr="00660E06">
        <w:rPr>
          <w:rFonts w:ascii="Calibri" w:hAnsi="Calibri" w:cs="Calibri"/>
          <w:sz w:val="22"/>
          <w:szCs w:val="22"/>
        </w:rPr>
        <w:t xml:space="preserve">a ich wyniki potwierdzają, jak ważną rolę odgrywa regularna profilaktyka w dbaniu o zdrowie. Badania pozwoliły wielu uczestnikom uzyskać informację o aktualnym stanie zdrowia i, w razie potrzeby, otrzymać indywidualne zalecenia dotyczące dalszej opieki medycznej. </w:t>
      </w:r>
      <w:r w:rsidR="00FA69A9">
        <w:rPr>
          <w:rFonts w:ascii="Calibri" w:hAnsi="Calibri" w:cs="Calibri"/>
          <w:sz w:val="22"/>
          <w:szCs w:val="22"/>
        </w:rPr>
        <w:t>P</w:t>
      </w:r>
      <w:r w:rsidR="00FA69A9" w:rsidRPr="00FC71C6">
        <w:rPr>
          <w:rFonts w:ascii="Calibri" w:hAnsi="Calibri" w:cs="Calibri"/>
          <w:sz w:val="22"/>
          <w:szCs w:val="22"/>
        </w:rPr>
        <w:t>rawie 1200 uczestników akcji potwierdziło swoje zdrowie</w:t>
      </w:r>
      <w:r w:rsidR="00FA69A9">
        <w:rPr>
          <w:rFonts w:ascii="Calibri" w:hAnsi="Calibri" w:cs="Calibri"/>
          <w:sz w:val="22"/>
          <w:szCs w:val="22"/>
        </w:rPr>
        <w:t xml:space="preserve">. </w:t>
      </w:r>
      <w:r w:rsidR="00660E06" w:rsidRPr="00660E06">
        <w:rPr>
          <w:rFonts w:ascii="Calibri" w:hAnsi="Calibri" w:cs="Calibri"/>
          <w:sz w:val="22"/>
          <w:szCs w:val="22"/>
        </w:rPr>
        <w:t>W przypadku części osób lekarze rekomendowali dodatkową konsultację lub kontrolę, co jest standardowym elementem profilaktyki i służy dokładniejszej ocenie zaobserwowanych zmian.</w:t>
      </w:r>
      <w:r w:rsidR="00FA69A9">
        <w:rPr>
          <w:rFonts w:ascii="Calibri" w:hAnsi="Calibri" w:cs="Calibri"/>
          <w:sz w:val="22"/>
          <w:szCs w:val="22"/>
        </w:rPr>
        <w:t xml:space="preserve"> </w:t>
      </w:r>
      <w:r w:rsidR="00BF04E1">
        <w:rPr>
          <w:rFonts w:ascii="Calibri" w:hAnsi="Calibri" w:cs="Calibri"/>
          <w:sz w:val="22"/>
          <w:szCs w:val="22"/>
        </w:rPr>
        <w:t>Dodatkowo każda</w:t>
      </w:r>
      <w:r w:rsidR="00BF04E1" w:rsidRPr="00BF04E1">
        <w:rPr>
          <w:rFonts w:ascii="Calibri" w:hAnsi="Calibri" w:cs="Calibri"/>
          <w:sz w:val="22"/>
          <w:szCs w:val="22"/>
        </w:rPr>
        <w:t xml:space="preserve"> osoba kierowana na dalszą diagnostykę otrzymywała propozycję rozmowy z psychoonkologiem oraz jego wizytówkę, aby mogła skorzystać z profesjonalnego wsparcia także po zakończeniu wizyty w medbusie. W trakcie trasy przeprowadzono 37 </w:t>
      </w:r>
      <w:r w:rsidR="00D473D3">
        <w:rPr>
          <w:rFonts w:ascii="Calibri" w:hAnsi="Calibri" w:cs="Calibri"/>
          <w:sz w:val="22"/>
          <w:szCs w:val="22"/>
        </w:rPr>
        <w:t>rozmów</w:t>
      </w:r>
      <w:r w:rsidR="00BF04E1" w:rsidRPr="00BF04E1">
        <w:rPr>
          <w:rFonts w:ascii="Calibri" w:hAnsi="Calibri" w:cs="Calibri"/>
          <w:sz w:val="22"/>
          <w:szCs w:val="22"/>
        </w:rPr>
        <w:t xml:space="preserve"> </w:t>
      </w:r>
      <w:r w:rsidR="00D473D3">
        <w:rPr>
          <w:rFonts w:ascii="Calibri" w:hAnsi="Calibri" w:cs="Calibri"/>
          <w:sz w:val="22"/>
          <w:szCs w:val="22"/>
        </w:rPr>
        <w:t>psychoonkologicznych</w:t>
      </w:r>
      <w:r w:rsidR="002401E0">
        <w:rPr>
          <w:rFonts w:ascii="Calibri" w:hAnsi="Calibri" w:cs="Calibri"/>
          <w:sz w:val="22"/>
          <w:szCs w:val="22"/>
        </w:rPr>
        <w:t xml:space="preserve"> </w:t>
      </w:r>
      <w:r w:rsidR="00BF04E1" w:rsidRPr="00BF04E1">
        <w:rPr>
          <w:rFonts w:ascii="Calibri" w:hAnsi="Calibri" w:cs="Calibri"/>
          <w:sz w:val="22"/>
          <w:szCs w:val="22"/>
        </w:rPr>
        <w:t>na miejscu</w:t>
      </w:r>
      <w:r w:rsidR="002401E0">
        <w:rPr>
          <w:rFonts w:ascii="Calibri" w:hAnsi="Calibri" w:cs="Calibri"/>
          <w:sz w:val="22"/>
          <w:szCs w:val="22"/>
        </w:rPr>
        <w:t>.</w:t>
      </w:r>
    </w:p>
    <w:p w14:paraId="6B5AA08C" w14:textId="6E2AA9DD" w:rsidR="00C022A2" w:rsidRPr="00FC71C6" w:rsidRDefault="00875F76" w:rsidP="00FC71C6">
      <w:pPr>
        <w:pStyle w:val="Heading1"/>
      </w:pPr>
      <w:r w:rsidRPr="00FC71C6">
        <w:t>Profilaktyka</w:t>
      </w:r>
      <w:r w:rsidR="00C022A2" w:rsidRPr="00FC71C6">
        <w:t xml:space="preserve"> bliżej ludzi</w:t>
      </w:r>
    </w:p>
    <w:p w14:paraId="1517648C" w14:textId="1DDEDBC8" w:rsidR="00C360AA" w:rsidRPr="00FC71C6" w:rsidRDefault="00A1373B" w:rsidP="00FC71C6">
      <w:pPr>
        <w:rPr>
          <w:rFonts w:ascii="Calibri" w:hAnsi="Calibri" w:cs="Calibri"/>
          <w:sz w:val="22"/>
          <w:szCs w:val="22"/>
        </w:rPr>
      </w:pPr>
      <w:r w:rsidRPr="00FC71C6">
        <w:rPr>
          <w:rFonts w:ascii="Calibri" w:hAnsi="Calibri" w:cs="Calibri"/>
          <w:sz w:val="22"/>
          <w:szCs w:val="22"/>
        </w:rPr>
        <w:t>Wyniki przeprowadzone</w:t>
      </w:r>
      <w:r w:rsidR="00B36E9A" w:rsidRPr="00FC71C6">
        <w:rPr>
          <w:rFonts w:ascii="Calibri" w:hAnsi="Calibri" w:cs="Calibri"/>
          <w:sz w:val="22"/>
          <w:szCs w:val="22"/>
        </w:rPr>
        <w:t>j</w:t>
      </w:r>
      <w:r w:rsidRPr="00FC71C6">
        <w:rPr>
          <w:rFonts w:ascii="Calibri" w:hAnsi="Calibri" w:cs="Calibri"/>
          <w:sz w:val="22"/>
          <w:szCs w:val="22"/>
        </w:rPr>
        <w:t xml:space="preserve"> </w:t>
      </w:r>
      <w:r w:rsidR="00F723EA" w:rsidRPr="00FC71C6">
        <w:rPr>
          <w:rFonts w:ascii="Calibri" w:hAnsi="Calibri" w:cs="Calibri"/>
          <w:sz w:val="22"/>
          <w:szCs w:val="22"/>
        </w:rPr>
        <w:t xml:space="preserve">wśród uczestników </w:t>
      </w:r>
      <w:r w:rsidR="00B36E9A" w:rsidRPr="00FC71C6">
        <w:rPr>
          <w:rFonts w:ascii="Calibri" w:hAnsi="Calibri" w:cs="Calibri"/>
          <w:sz w:val="22"/>
          <w:szCs w:val="22"/>
        </w:rPr>
        <w:t>ewaluacji</w:t>
      </w:r>
      <w:r w:rsidRPr="00FC71C6">
        <w:rPr>
          <w:rFonts w:ascii="Calibri" w:hAnsi="Calibri" w:cs="Calibri"/>
          <w:sz w:val="22"/>
          <w:szCs w:val="22"/>
        </w:rPr>
        <w:t xml:space="preserve"> jasno pokazują, że największymi barierami utrudniającymi regularne badania kontrolne są brak właściwego lekarza specjalisty </w:t>
      </w:r>
      <w:r w:rsidR="00DC192F">
        <w:rPr>
          <w:rFonts w:ascii="Calibri" w:hAnsi="Calibri" w:cs="Calibri"/>
          <w:sz w:val="22"/>
          <w:szCs w:val="22"/>
        </w:rPr>
        <w:t>i</w:t>
      </w:r>
      <w:r w:rsidRPr="00FC71C6">
        <w:rPr>
          <w:rFonts w:ascii="Calibri" w:hAnsi="Calibri" w:cs="Calibri"/>
          <w:sz w:val="22"/>
          <w:szCs w:val="22"/>
        </w:rPr>
        <w:t xml:space="preserve"> odpowiedniego sprzętu medycznego w najbliższej okolicy</w:t>
      </w:r>
      <w:r w:rsidR="00012B6E" w:rsidRPr="00FC71C6">
        <w:rPr>
          <w:rFonts w:ascii="Calibri" w:hAnsi="Calibri" w:cs="Calibri"/>
          <w:sz w:val="22"/>
          <w:szCs w:val="22"/>
        </w:rPr>
        <w:t xml:space="preserve">. Problemem są </w:t>
      </w:r>
      <w:r w:rsidRPr="00FC71C6">
        <w:rPr>
          <w:rFonts w:ascii="Calibri" w:hAnsi="Calibri" w:cs="Calibri"/>
          <w:sz w:val="22"/>
          <w:szCs w:val="22"/>
        </w:rPr>
        <w:t xml:space="preserve">także trudności z bezpośrednim dojazdem do placówki </w:t>
      </w:r>
      <w:r w:rsidR="00012B6E" w:rsidRPr="00FC71C6">
        <w:rPr>
          <w:rFonts w:ascii="Calibri" w:hAnsi="Calibri" w:cs="Calibri"/>
          <w:sz w:val="22"/>
          <w:szCs w:val="22"/>
        </w:rPr>
        <w:t>medycznej</w:t>
      </w:r>
      <w:r w:rsidRPr="00FC71C6">
        <w:rPr>
          <w:rFonts w:ascii="Calibri" w:hAnsi="Calibri" w:cs="Calibri"/>
          <w:sz w:val="22"/>
          <w:szCs w:val="22"/>
        </w:rPr>
        <w:t xml:space="preserve">. </w:t>
      </w:r>
    </w:p>
    <w:p w14:paraId="518EA151" w14:textId="6C014C1A" w:rsidR="00BB37E3" w:rsidRPr="00FC71C6" w:rsidRDefault="00BB37E3" w:rsidP="00FC71C6">
      <w:pPr>
        <w:rPr>
          <w:rFonts w:ascii="Calibri" w:hAnsi="Calibri" w:cs="Calibri"/>
          <w:sz w:val="22"/>
          <w:szCs w:val="22"/>
        </w:rPr>
      </w:pPr>
      <w:r w:rsidRPr="00FC71C6">
        <w:rPr>
          <w:rFonts w:ascii="Calibri" w:hAnsi="Calibri" w:cs="Calibri"/>
          <w:sz w:val="22"/>
          <w:szCs w:val="22"/>
        </w:rPr>
        <w:t>M</w:t>
      </w:r>
      <w:r w:rsidR="00C360AA" w:rsidRPr="00FC71C6">
        <w:rPr>
          <w:rFonts w:ascii="Calibri" w:hAnsi="Calibri" w:cs="Calibri"/>
          <w:sz w:val="22"/>
          <w:szCs w:val="22"/>
        </w:rPr>
        <w:t>edbus</w:t>
      </w:r>
      <w:r w:rsidR="008F63CA" w:rsidRPr="00FC71C6">
        <w:rPr>
          <w:rFonts w:ascii="Calibri" w:hAnsi="Calibri" w:cs="Calibri"/>
          <w:sz w:val="22"/>
          <w:szCs w:val="22"/>
        </w:rPr>
        <w:t xml:space="preserve"> </w:t>
      </w:r>
      <w:r w:rsidR="00D66C90">
        <w:rPr>
          <w:rFonts w:ascii="Calibri" w:hAnsi="Calibri" w:cs="Calibri"/>
          <w:sz w:val="22"/>
          <w:szCs w:val="22"/>
        </w:rPr>
        <w:t xml:space="preserve">Fundacji Rak’n’Roll </w:t>
      </w:r>
      <w:r w:rsidR="00A1373B" w:rsidRPr="00FC71C6">
        <w:rPr>
          <w:rFonts w:ascii="Calibri" w:hAnsi="Calibri" w:cs="Calibri"/>
          <w:sz w:val="22"/>
          <w:szCs w:val="22"/>
        </w:rPr>
        <w:t xml:space="preserve">wychodzi naprzeciw tym wyzwaniom, co spotkało się z </w:t>
      </w:r>
      <w:r w:rsidR="005A0DFD">
        <w:rPr>
          <w:rFonts w:ascii="Calibri" w:hAnsi="Calibri" w:cs="Calibri"/>
          <w:sz w:val="22"/>
          <w:szCs w:val="22"/>
        </w:rPr>
        <w:t xml:space="preserve">dużym </w:t>
      </w:r>
      <w:r w:rsidR="00A1373B" w:rsidRPr="00FC71C6">
        <w:rPr>
          <w:rFonts w:ascii="Calibri" w:hAnsi="Calibri" w:cs="Calibri"/>
          <w:sz w:val="22"/>
          <w:szCs w:val="22"/>
        </w:rPr>
        <w:t xml:space="preserve">entuzjazmem </w:t>
      </w:r>
      <w:r w:rsidR="00D66C90">
        <w:rPr>
          <w:rFonts w:ascii="Calibri" w:hAnsi="Calibri" w:cs="Calibri"/>
          <w:sz w:val="22"/>
          <w:szCs w:val="22"/>
        </w:rPr>
        <w:t>mieszkańców</w:t>
      </w:r>
      <w:r w:rsidR="00A1373B" w:rsidRPr="00FC71C6">
        <w:rPr>
          <w:rFonts w:ascii="Calibri" w:hAnsi="Calibri" w:cs="Calibri"/>
          <w:sz w:val="22"/>
          <w:szCs w:val="22"/>
        </w:rPr>
        <w:t xml:space="preserve">. </w:t>
      </w:r>
      <w:r w:rsidR="00D473D3" w:rsidRPr="00D473D3">
        <w:rPr>
          <w:rFonts w:ascii="Calibri" w:hAnsi="Calibri" w:cs="Calibri"/>
          <w:sz w:val="22"/>
          <w:szCs w:val="22"/>
        </w:rPr>
        <w:t>Uczestnicy ocenili przydatność tego typu inicjatyw na 9,88 w 10-</w:t>
      </w:r>
      <w:r w:rsidR="00D473D3" w:rsidRPr="00D473D3">
        <w:rPr>
          <w:rFonts w:ascii="Calibri" w:hAnsi="Calibri" w:cs="Calibri"/>
          <w:sz w:val="22"/>
          <w:szCs w:val="22"/>
        </w:rPr>
        <w:lastRenderedPageBreak/>
        <w:t>stopniowej skali, potwierdzając, że akcja odpowiada na realne potrzeby lokalnych społeczności i skutecznie ułatwia dostęp do profilaktyki.</w:t>
      </w:r>
      <w:r w:rsidR="00396D1A">
        <w:rPr>
          <w:rFonts w:ascii="Calibri" w:hAnsi="Calibri" w:cs="Calibri"/>
          <w:sz w:val="22"/>
          <w:szCs w:val="22"/>
        </w:rPr>
        <w:t xml:space="preserve"> </w:t>
      </w:r>
      <w:r w:rsidR="00A1373B" w:rsidRPr="00FC71C6">
        <w:rPr>
          <w:rFonts w:ascii="Calibri" w:hAnsi="Calibri" w:cs="Calibri"/>
          <w:sz w:val="22"/>
          <w:szCs w:val="22"/>
        </w:rPr>
        <w:t xml:space="preserve">W </w:t>
      </w:r>
      <w:r w:rsidR="00396D1A">
        <w:rPr>
          <w:rFonts w:ascii="Calibri" w:hAnsi="Calibri" w:cs="Calibri"/>
          <w:sz w:val="22"/>
          <w:szCs w:val="22"/>
        </w:rPr>
        <w:t>swoich</w:t>
      </w:r>
      <w:r w:rsidR="00A1373B" w:rsidRPr="00FC71C6">
        <w:rPr>
          <w:rFonts w:ascii="Calibri" w:hAnsi="Calibri" w:cs="Calibri"/>
          <w:sz w:val="22"/>
          <w:szCs w:val="22"/>
        </w:rPr>
        <w:t xml:space="preserve"> opiniach beneficjenci niezwykle wysoko ocenili przygotowanie akcji, warunki panujące w </w:t>
      </w:r>
      <w:r w:rsidR="0062691E" w:rsidRPr="00FC71C6">
        <w:rPr>
          <w:rFonts w:ascii="Calibri" w:hAnsi="Calibri" w:cs="Calibri"/>
          <w:sz w:val="22"/>
          <w:szCs w:val="22"/>
        </w:rPr>
        <w:t>mobilnym gabinecie</w:t>
      </w:r>
      <w:r w:rsidR="00A1373B" w:rsidRPr="00FC71C6">
        <w:rPr>
          <w:rFonts w:ascii="Calibri" w:hAnsi="Calibri" w:cs="Calibri"/>
          <w:sz w:val="22"/>
          <w:szCs w:val="22"/>
        </w:rPr>
        <w:t xml:space="preserve"> oraz profesjonalizm lekarzy</w:t>
      </w:r>
      <w:r w:rsidRPr="00FC71C6">
        <w:rPr>
          <w:rFonts w:ascii="Calibri" w:hAnsi="Calibri" w:cs="Calibri"/>
          <w:sz w:val="22"/>
          <w:szCs w:val="22"/>
        </w:rPr>
        <w:t>.</w:t>
      </w:r>
      <w:r w:rsidR="00271CA8" w:rsidRPr="00FC71C6">
        <w:rPr>
          <w:rFonts w:ascii="Calibri" w:hAnsi="Calibri" w:cs="Calibri"/>
          <w:sz w:val="22"/>
          <w:szCs w:val="22"/>
        </w:rPr>
        <w:t xml:space="preserve"> – </w:t>
      </w:r>
      <w:r w:rsidR="008972BE" w:rsidRPr="00FC71C6">
        <w:rPr>
          <w:rFonts w:ascii="Calibri" w:hAnsi="Calibri" w:cs="Calibri"/>
          <w:i/>
          <w:iCs/>
          <w:sz w:val="22"/>
          <w:szCs w:val="22"/>
        </w:rPr>
        <w:t>Jestem bardzo zadowolona z badań przeprowadzonych w medbusie, które odbyły się w niezwykle profesjonalnej atmosferze. Czułam się w pełni komfortowo, otoczona troską i życzliwością na każdym etapie, a cały zespół zasługuje na najwyższe uznanie za empatię i zaangażowanie</w:t>
      </w:r>
      <w:r w:rsidR="00271CA8" w:rsidRPr="00FC71C6">
        <w:rPr>
          <w:rFonts w:ascii="Calibri" w:hAnsi="Calibri" w:cs="Calibri"/>
          <w:sz w:val="22"/>
          <w:szCs w:val="22"/>
        </w:rPr>
        <w:t xml:space="preserve"> </w:t>
      </w:r>
      <w:r w:rsidR="008972BE" w:rsidRPr="00FC71C6">
        <w:rPr>
          <w:rFonts w:ascii="Calibri" w:hAnsi="Calibri" w:cs="Calibri"/>
          <w:sz w:val="22"/>
          <w:szCs w:val="22"/>
        </w:rPr>
        <w:t>– podsumow</w:t>
      </w:r>
      <w:r w:rsidR="00271CA8" w:rsidRPr="00FC71C6">
        <w:rPr>
          <w:rFonts w:ascii="Calibri" w:hAnsi="Calibri" w:cs="Calibri"/>
          <w:sz w:val="22"/>
          <w:szCs w:val="22"/>
        </w:rPr>
        <w:t xml:space="preserve">ała </w:t>
      </w:r>
      <w:r w:rsidR="0062691E" w:rsidRPr="00FC71C6">
        <w:rPr>
          <w:rFonts w:ascii="Calibri" w:hAnsi="Calibri" w:cs="Calibri"/>
          <w:sz w:val="22"/>
          <w:szCs w:val="22"/>
        </w:rPr>
        <w:t>akcję</w:t>
      </w:r>
      <w:r w:rsidR="008972BE" w:rsidRPr="00FC71C6">
        <w:rPr>
          <w:rFonts w:ascii="Calibri" w:hAnsi="Calibri" w:cs="Calibri"/>
          <w:sz w:val="22"/>
          <w:szCs w:val="22"/>
        </w:rPr>
        <w:t xml:space="preserve"> jedna z uczestniczek</w:t>
      </w:r>
      <w:r w:rsidR="0062691E" w:rsidRPr="00FC71C6">
        <w:rPr>
          <w:rFonts w:ascii="Calibri" w:hAnsi="Calibri" w:cs="Calibri"/>
          <w:sz w:val="22"/>
          <w:szCs w:val="22"/>
        </w:rPr>
        <w:t>.</w:t>
      </w:r>
    </w:p>
    <w:p w14:paraId="1A55EC0B" w14:textId="7394F2D6" w:rsidR="008F63CA" w:rsidRPr="00F46CD0" w:rsidRDefault="009B63AE" w:rsidP="00470B80">
      <w:pPr>
        <w:ind w:left="567"/>
        <w:rPr>
          <w:rFonts w:ascii="Calibri" w:hAnsi="Calibri" w:cs="Calibri"/>
          <w:b/>
          <w:bCs/>
          <w:sz w:val="22"/>
          <w:szCs w:val="22"/>
        </w:rPr>
      </w:pPr>
      <w:r w:rsidRPr="00FC71C6">
        <w:rPr>
          <w:rFonts w:ascii="Calibri" w:hAnsi="Calibri" w:cs="Calibri"/>
          <w:sz w:val="22"/>
          <w:szCs w:val="22"/>
        </w:rPr>
        <w:t xml:space="preserve">– </w:t>
      </w:r>
      <w:r w:rsidR="009B4C8A" w:rsidRPr="009B4C8A">
        <w:rPr>
          <w:rFonts w:ascii="Calibri" w:hAnsi="Calibri" w:cs="Calibri"/>
          <w:sz w:val="22"/>
          <w:szCs w:val="22"/>
        </w:rPr>
        <w:t xml:space="preserve"> </w:t>
      </w:r>
      <w:r w:rsidR="008D3A1D">
        <w:rPr>
          <w:rFonts w:ascii="Calibri" w:hAnsi="Calibri" w:cs="Calibri"/>
          <w:i/>
          <w:iCs/>
          <w:sz w:val="22"/>
          <w:szCs w:val="22"/>
        </w:rPr>
        <w:t>Tegoroczna</w:t>
      </w:r>
      <w:r w:rsidR="009B4C8A" w:rsidRPr="00470B80">
        <w:rPr>
          <w:rFonts w:ascii="Calibri" w:hAnsi="Calibri" w:cs="Calibri"/>
          <w:i/>
          <w:iCs/>
          <w:sz w:val="22"/>
          <w:szCs w:val="22"/>
        </w:rPr>
        <w:t xml:space="preserve"> trasa Medbusa po raz kolejny pokazała, jak ogromne jest zapotrzebowanie na dostępne i bliskie mieszkańcom działania profilaktyczne. Cieszy nas nie tylko liczba wykonanych badań, ale przede wszystkim fakt, że udało się dotrzeć do osób, które na co dzień mają utrudniony dostęp do specjalistycznej opieki. Widzieliśmy ogromne zainteresowanie, otwartość na rozmowy o zdrowiu i chęć korzystania z badań. To dla nas potwierdzenie, że warto wyjeżdżać poza duże miasta i tworzyć przestrzeń, w której profilaktyka jest łatwo dostępna, bezpłatna i przyjazna dla pacjenta. Dziękujemy wszystkim mieszkańcom za zaufanie, partnerom za wsparcie oraz całemu zespołowi medycznemu za profesjonalizm i zaangażowanie. Mamy nadzieję, że dzięki tej akcji wiele osób zyskało nie tylko wiedzę o swoim zdrowiu, ale także motywację do regularnego wykonywania badań profilaktycznych</w:t>
      </w:r>
      <w:r w:rsidR="009B4C8A" w:rsidRPr="009B4C8A">
        <w:rPr>
          <w:rFonts w:ascii="Calibri" w:hAnsi="Calibri" w:cs="Calibri"/>
          <w:sz w:val="22"/>
          <w:szCs w:val="22"/>
        </w:rPr>
        <w:t xml:space="preserve"> </w:t>
      </w:r>
      <w:r w:rsidR="003C6C72" w:rsidRPr="00FC71C6">
        <w:rPr>
          <w:rFonts w:ascii="Calibri" w:hAnsi="Calibri" w:cs="Calibri"/>
          <w:sz w:val="22"/>
          <w:szCs w:val="22"/>
        </w:rPr>
        <w:t xml:space="preserve">– </w:t>
      </w:r>
      <w:r w:rsidRPr="00FC71C6">
        <w:rPr>
          <w:rFonts w:ascii="Calibri" w:hAnsi="Calibri" w:cs="Calibri"/>
          <w:sz w:val="22"/>
          <w:szCs w:val="22"/>
        </w:rPr>
        <w:t xml:space="preserve">mówi </w:t>
      </w:r>
      <w:r w:rsidR="009A3244" w:rsidRPr="00F46CD0">
        <w:rPr>
          <w:rFonts w:ascii="Calibri" w:hAnsi="Calibri" w:cs="Calibri"/>
          <w:b/>
          <w:bCs/>
          <w:sz w:val="22"/>
          <w:szCs w:val="22"/>
        </w:rPr>
        <w:t>Olga Myślińska</w:t>
      </w:r>
      <w:r w:rsidRPr="00FC71C6">
        <w:rPr>
          <w:rFonts w:ascii="Calibri" w:hAnsi="Calibri" w:cs="Calibri"/>
          <w:sz w:val="22"/>
          <w:szCs w:val="22"/>
        </w:rPr>
        <w:t xml:space="preserve"> z </w:t>
      </w:r>
      <w:r w:rsidRPr="00F46CD0">
        <w:rPr>
          <w:rFonts w:ascii="Calibri" w:hAnsi="Calibri" w:cs="Calibri"/>
          <w:b/>
          <w:bCs/>
          <w:sz w:val="22"/>
          <w:szCs w:val="22"/>
        </w:rPr>
        <w:t xml:space="preserve">Fundacji Rak'n'Roll. </w:t>
      </w:r>
    </w:p>
    <w:p w14:paraId="5CF6652B" w14:textId="77777777" w:rsidR="003135DB" w:rsidRPr="003135DB" w:rsidRDefault="003135DB" w:rsidP="00FC71C6">
      <w:pPr>
        <w:pStyle w:val="Heading1"/>
      </w:pPr>
      <w:r w:rsidRPr="003135DB">
        <w:t>Wspólny krok ku zdrowszej przyszłości</w:t>
      </w:r>
    </w:p>
    <w:p w14:paraId="6EE51676" w14:textId="68462B9E" w:rsidR="002A4E3B" w:rsidRPr="00FC71C6" w:rsidRDefault="002A4E3B" w:rsidP="00A05542">
      <w:pPr>
        <w:rPr>
          <w:rFonts w:ascii="Calibri" w:hAnsi="Calibri" w:cs="Calibri"/>
          <w:sz w:val="22"/>
          <w:szCs w:val="22"/>
        </w:rPr>
      </w:pPr>
      <w:r w:rsidRPr="00FC71C6">
        <w:rPr>
          <w:rFonts w:ascii="Calibri" w:hAnsi="Calibri" w:cs="Calibri"/>
          <w:sz w:val="22"/>
          <w:szCs w:val="22"/>
        </w:rPr>
        <w:t xml:space="preserve">Realizacja </w:t>
      </w:r>
      <w:r w:rsidR="00396D1A">
        <w:rPr>
          <w:rFonts w:ascii="Calibri" w:hAnsi="Calibri" w:cs="Calibri"/>
          <w:sz w:val="22"/>
          <w:szCs w:val="22"/>
        </w:rPr>
        <w:t>kampanii</w:t>
      </w:r>
      <w:r w:rsidRPr="00FC71C6">
        <w:rPr>
          <w:rFonts w:ascii="Calibri" w:hAnsi="Calibri" w:cs="Calibri"/>
          <w:sz w:val="22"/>
          <w:szCs w:val="22"/>
        </w:rPr>
        <w:t xml:space="preserve"> była możliwa dzięki zaangażowaniu </w:t>
      </w:r>
      <w:r w:rsidR="00396D1A">
        <w:rPr>
          <w:rFonts w:ascii="Calibri" w:hAnsi="Calibri" w:cs="Calibri"/>
          <w:sz w:val="22"/>
          <w:szCs w:val="22"/>
        </w:rPr>
        <w:t xml:space="preserve">wieloletnich </w:t>
      </w:r>
      <w:r w:rsidRPr="00FC71C6">
        <w:rPr>
          <w:rFonts w:ascii="Calibri" w:hAnsi="Calibri" w:cs="Calibri"/>
          <w:sz w:val="22"/>
          <w:szCs w:val="22"/>
        </w:rPr>
        <w:t xml:space="preserve">partnerów </w:t>
      </w:r>
      <w:r w:rsidR="00396D1A">
        <w:rPr>
          <w:rFonts w:ascii="Calibri" w:hAnsi="Calibri" w:cs="Calibri"/>
          <w:sz w:val="22"/>
          <w:szCs w:val="22"/>
        </w:rPr>
        <w:t>„Dnia na U”</w:t>
      </w:r>
      <w:r w:rsidR="00E94FA5" w:rsidRPr="00FC71C6">
        <w:rPr>
          <w:rFonts w:ascii="Calibri" w:hAnsi="Calibri" w:cs="Calibri"/>
          <w:sz w:val="22"/>
          <w:szCs w:val="22"/>
        </w:rPr>
        <w:t xml:space="preserve">: </w:t>
      </w:r>
      <w:r w:rsidRPr="00FC71C6">
        <w:rPr>
          <w:rFonts w:ascii="Calibri" w:hAnsi="Calibri" w:cs="Calibri"/>
          <w:sz w:val="22"/>
          <w:szCs w:val="22"/>
        </w:rPr>
        <w:t xml:space="preserve">firm Nationale-Nederlanden oraz La Roche-Posay. </w:t>
      </w:r>
      <w:r w:rsidR="00103E09" w:rsidRPr="00FC71C6">
        <w:rPr>
          <w:rFonts w:ascii="Calibri" w:hAnsi="Calibri" w:cs="Calibri"/>
          <w:sz w:val="22"/>
          <w:szCs w:val="22"/>
        </w:rPr>
        <w:t>Połączenie zasobów organizacji pozarządowej i odpowiedzialnego biznesu ułatwia dotarcie do osób, które n</w:t>
      </w:r>
      <w:r w:rsidR="001F5BC9" w:rsidRPr="00FC71C6">
        <w:rPr>
          <w:rFonts w:ascii="Calibri" w:hAnsi="Calibri" w:cs="Calibri"/>
          <w:sz w:val="22"/>
          <w:szCs w:val="22"/>
        </w:rPr>
        <w:t xml:space="preserve">ie mają zwyczaju </w:t>
      </w:r>
      <w:r w:rsidR="006017F1">
        <w:rPr>
          <w:rFonts w:ascii="Calibri" w:hAnsi="Calibri" w:cs="Calibri"/>
          <w:sz w:val="22"/>
          <w:szCs w:val="22"/>
        </w:rPr>
        <w:t xml:space="preserve">lub możliwości </w:t>
      </w:r>
      <w:r w:rsidR="008E41D2" w:rsidRPr="00FC71C6">
        <w:rPr>
          <w:rFonts w:ascii="Calibri" w:hAnsi="Calibri" w:cs="Calibri"/>
          <w:sz w:val="22"/>
          <w:szCs w:val="22"/>
        </w:rPr>
        <w:t xml:space="preserve">regularnego kontrolowania swojego zdrowia. </w:t>
      </w:r>
      <w:r w:rsidR="00103E09" w:rsidRPr="00FC71C6">
        <w:rPr>
          <w:rFonts w:ascii="Calibri" w:hAnsi="Calibri" w:cs="Calibri"/>
          <w:sz w:val="22"/>
          <w:szCs w:val="22"/>
        </w:rPr>
        <w:t xml:space="preserve">Udział partnerów </w:t>
      </w:r>
      <w:r w:rsidR="006D6A2B" w:rsidRPr="00FC71C6">
        <w:rPr>
          <w:rFonts w:ascii="Calibri" w:hAnsi="Calibri" w:cs="Calibri"/>
          <w:sz w:val="22"/>
          <w:szCs w:val="22"/>
        </w:rPr>
        <w:t>nie tylko wsp</w:t>
      </w:r>
      <w:r w:rsidR="00EA6CC4">
        <w:rPr>
          <w:rFonts w:ascii="Calibri" w:hAnsi="Calibri" w:cs="Calibri"/>
          <w:sz w:val="22"/>
          <w:szCs w:val="22"/>
        </w:rPr>
        <w:t>arł</w:t>
      </w:r>
      <w:r w:rsidR="006D6A2B" w:rsidRPr="00FC71C6">
        <w:rPr>
          <w:rFonts w:ascii="Calibri" w:hAnsi="Calibri" w:cs="Calibri"/>
          <w:sz w:val="22"/>
          <w:szCs w:val="22"/>
        </w:rPr>
        <w:t xml:space="preserve"> finansowanie akcji,</w:t>
      </w:r>
      <w:r w:rsidR="00103E09" w:rsidRPr="00FC71C6">
        <w:rPr>
          <w:rFonts w:ascii="Calibri" w:hAnsi="Calibri" w:cs="Calibri"/>
          <w:sz w:val="22"/>
          <w:szCs w:val="22"/>
        </w:rPr>
        <w:t xml:space="preserve"> ale też realnie wzm</w:t>
      </w:r>
      <w:r w:rsidR="00EA6CC4">
        <w:rPr>
          <w:rFonts w:ascii="Calibri" w:hAnsi="Calibri" w:cs="Calibri"/>
          <w:sz w:val="22"/>
          <w:szCs w:val="22"/>
        </w:rPr>
        <w:t>ocnił</w:t>
      </w:r>
      <w:r w:rsidR="00103E09" w:rsidRPr="00FC71C6">
        <w:rPr>
          <w:rFonts w:ascii="Calibri" w:hAnsi="Calibri" w:cs="Calibri"/>
          <w:sz w:val="22"/>
          <w:szCs w:val="22"/>
        </w:rPr>
        <w:t xml:space="preserve"> przekaz edukacyjny, uświadamiając </w:t>
      </w:r>
      <w:r w:rsidR="006017F1">
        <w:rPr>
          <w:rFonts w:ascii="Calibri" w:hAnsi="Calibri" w:cs="Calibri"/>
          <w:sz w:val="22"/>
          <w:szCs w:val="22"/>
        </w:rPr>
        <w:t>Polkom i Polakom</w:t>
      </w:r>
      <w:r w:rsidR="00BA4DF9" w:rsidRPr="00FC71C6">
        <w:rPr>
          <w:rFonts w:ascii="Calibri" w:hAnsi="Calibri" w:cs="Calibri"/>
          <w:sz w:val="22"/>
          <w:szCs w:val="22"/>
        </w:rPr>
        <w:t>, jak ważne jest wykonywanie systematycznych badań profilaktycznych.</w:t>
      </w:r>
    </w:p>
    <w:p w14:paraId="659B9BE9" w14:textId="2A046D38" w:rsidR="002A4E3B" w:rsidRPr="00FC71C6" w:rsidRDefault="143146A3" w:rsidP="00FC71C6">
      <w:pPr>
        <w:ind w:left="708"/>
        <w:rPr>
          <w:rFonts w:ascii="Calibri" w:hAnsi="Calibri" w:cs="Calibri"/>
          <w:sz w:val="22"/>
          <w:szCs w:val="22"/>
        </w:rPr>
      </w:pPr>
      <w:r w:rsidRPr="4FE24D91">
        <w:rPr>
          <w:rFonts w:ascii="Calibri" w:hAnsi="Calibri" w:cs="Calibri"/>
          <w:sz w:val="22"/>
          <w:szCs w:val="22"/>
        </w:rPr>
        <w:t xml:space="preserve">– </w:t>
      </w:r>
      <w:r w:rsidR="5852AC90" w:rsidRPr="4FE24D91">
        <w:rPr>
          <w:rFonts w:ascii="Calibri" w:hAnsi="Calibri" w:cs="Calibri"/>
          <w:i/>
          <w:iCs/>
          <w:sz w:val="22"/>
          <w:szCs w:val="22"/>
        </w:rPr>
        <w:t xml:space="preserve">Możliwość </w:t>
      </w:r>
      <w:r w:rsidR="422724E9" w:rsidRPr="4FE24D91">
        <w:rPr>
          <w:rFonts w:ascii="Calibri" w:hAnsi="Calibri" w:cs="Calibri"/>
          <w:i/>
          <w:iCs/>
          <w:sz w:val="22"/>
          <w:szCs w:val="22"/>
        </w:rPr>
        <w:t>wsparcia kampanii</w:t>
      </w:r>
      <w:r w:rsidR="0DBA7639" w:rsidRPr="4FE24D91">
        <w:rPr>
          <w:rFonts w:ascii="Calibri" w:hAnsi="Calibri" w:cs="Calibri"/>
          <w:i/>
          <w:iCs/>
          <w:sz w:val="22"/>
          <w:szCs w:val="22"/>
        </w:rPr>
        <w:t xml:space="preserve"> to</w:t>
      </w:r>
      <w:r w:rsidR="7539E720" w:rsidRPr="4FE24D91">
        <w:rPr>
          <w:rFonts w:ascii="Calibri" w:hAnsi="Calibri" w:cs="Calibri"/>
          <w:i/>
          <w:iCs/>
          <w:sz w:val="22"/>
          <w:szCs w:val="22"/>
        </w:rPr>
        <w:t xml:space="preserve"> dla nas realne przeciwdziałanie barierom geograficznym w dostępie do profilaktyki.</w:t>
      </w:r>
      <w:r w:rsidR="0E4831A4" w:rsidRPr="4FE24D91">
        <w:rPr>
          <w:rFonts w:ascii="Calibri" w:hAnsi="Calibri" w:cs="Calibri"/>
          <w:i/>
          <w:iCs/>
          <w:sz w:val="22"/>
          <w:szCs w:val="22"/>
        </w:rPr>
        <w:t xml:space="preserve"> </w:t>
      </w:r>
      <w:r w:rsidR="42430060" w:rsidRPr="4FE24D91">
        <w:rPr>
          <w:rFonts w:ascii="Calibri" w:hAnsi="Calibri" w:cs="Calibri"/>
          <w:i/>
          <w:iCs/>
          <w:sz w:val="22"/>
          <w:szCs w:val="22"/>
        </w:rPr>
        <w:t>Jako ubezpieczyciel dążymy do tego, by wykraczać poza samo łagodzenie skutków chorób</w:t>
      </w:r>
      <w:r w:rsidR="420488B8" w:rsidRPr="4FE24D91">
        <w:rPr>
          <w:rFonts w:ascii="Calibri" w:hAnsi="Calibri" w:cs="Calibri"/>
          <w:i/>
          <w:iCs/>
          <w:sz w:val="22"/>
          <w:szCs w:val="22"/>
        </w:rPr>
        <w:t>, ale i</w:t>
      </w:r>
      <w:r w:rsidR="42430060" w:rsidRPr="4FE24D91">
        <w:rPr>
          <w:rFonts w:ascii="Calibri" w:hAnsi="Calibri" w:cs="Calibri"/>
          <w:i/>
          <w:iCs/>
          <w:sz w:val="22"/>
          <w:szCs w:val="22"/>
        </w:rPr>
        <w:t xml:space="preserve"> aktywnie im zapobiegać. </w:t>
      </w:r>
      <w:r w:rsidR="632B4790" w:rsidRPr="4FE24D91">
        <w:rPr>
          <w:rFonts w:ascii="Calibri" w:hAnsi="Calibri" w:cs="Calibri"/>
          <w:i/>
          <w:iCs/>
          <w:sz w:val="22"/>
          <w:szCs w:val="22"/>
        </w:rPr>
        <w:t>Usprawniając</w:t>
      </w:r>
      <w:r w:rsidR="42430060" w:rsidRPr="4FE24D91">
        <w:rPr>
          <w:rFonts w:ascii="Calibri" w:hAnsi="Calibri" w:cs="Calibri"/>
          <w:i/>
          <w:iCs/>
          <w:sz w:val="22"/>
          <w:szCs w:val="22"/>
        </w:rPr>
        <w:t xml:space="preserve"> </w:t>
      </w:r>
      <w:r w:rsidR="5C621CE5" w:rsidRPr="4FE24D91">
        <w:rPr>
          <w:rFonts w:ascii="Calibri" w:hAnsi="Calibri" w:cs="Calibri"/>
          <w:i/>
          <w:iCs/>
          <w:sz w:val="22"/>
          <w:szCs w:val="22"/>
        </w:rPr>
        <w:t>dostęp do profilaktyki, wspieramy</w:t>
      </w:r>
      <w:r w:rsidR="4E462D3C" w:rsidRPr="4FE24D91">
        <w:rPr>
          <w:rFonts w:ascii="Calibri" w:hAnsi="Calibri" w:cs="Calibri"/>
          <w:i/>
          <w:iCs/>
          <w:sz w:val="22"/>
          <w:szCs w:val="22"/>
        </w:rPr>
        <w:t xml:space="preserve"> także</w:t>
      </w:r>
      <w:r w:rsidR="5C621CE5" w:rsidRPr="4FE24D91">
        <w:rPr>
          <w:rFonts w:ascii="Calibri" w:hAnsi="Calibri" w:cs="Calibri"/>
          <w:i/>
          <w:iCs/>
          <w:sz w:val="22"/>
          <w:szCs w:val="22"/>
        </w:rPr>
        <w:t xml:space="preserve"> </w:t>
      </w:r>
      <w:r w:rsidR="632B4790" w:rsidRPr="4FE24D91">
        <w:rPr>
          <w:rFonts w:ascii="Calibri" w:hAnsi="Calibri" w:cs="Calibri"/>
          <w:i/>
          <w:iCs/>
          <w:sz w:val="22"/>
          <w:szCs w:val="22"/>
        </w:rPr>
        <w:t>budowanie nawyków, które</w:t>
      </w:r>
      <w:r w:rsidR="2B77CB08" w:rsidRPr="4FE24D91">
        <w:rPr>
          <w:rFonts w:ascii="Calibri" w:hAnsi="Calibri" w:cs="Calibri"/>
          <w:i/>
          <w:iCs/>
          <w:sz w:val="22"/>
          <w:szCs w:val="22"/>
        </w:rPr>
        <w:t xml:space="preserve"> pomagają zadbać o bezpieczną i zdrowszą przyszłość Polek i Polaków</w:t>
      </w:r>
      <w:r w:rsidR="1433D3E8" w:rsidRPr="4FE24D91">
        <w:rPr>
          <w:rFonts w:ascii="Calibri" w:hAnsi="Calibri" w:cs="Calibri"/>
          <w:i/>
          <w:iCs/>
          <w:sz w:val="22"/>
          <w:szCs w:val="22"/>
        </w:rPr>
        <w:t>. Cieszymy się, że już po raz czwarty mogliśmy wspierać tę akcję</w:t>
      </w:r>
      <w:r w:rsidR="632B4790" w:rsidRPr="4FE24D91">
        <w:rPr>
          <w:rFonts w:ascii="Calibri" w:hAnsi="Calibri" w:cs="Calibri"/>
          <w:sz w:val="22"/>
          <w:szCs w:val="22"/>
        </w:rPr>
        <w:t xml:space="preserve"> </w:t>
      </w:r>
      <w:r w:rsidRPr="4FE24D91">
        <w:rPr>
          <w:rFonts w:ascii="Calibri" w:hAnsi="Calibri" w:cs="Calibri"/>
          <w:sz w:val="22"/>
          <w:szCs w:val="22"/>
        </w:rPr>
        <w:t xml:space="preserve">– mówi </w:t>
      </w:r>
      <w:r w:rsidRPr="00F05A66">
        <w:rPr>
          <w:rFonts w:ascii="Calibri" w:hAnsi="Calibri" w:cs="Calibri"/>
          <w:b/>
          <w:bCs/>
          <w:sz w:val="22"/>
          <w:szCs w:val="22"/>
        </w:rPr>
        <w:t>Marta Pokutycka-Mądrala</w:t>
      </w:r>
      <w:r w:rsidR="00F05A66">
        <w:rPr>
          <w:rFonts w:ascii="Calibri" w:hAnsi="Calibri" w:cs="Calibri"/>
          <w:b/>
          <w:bCs/>
          <w:sz w:val="22"/>
          <w:szCs w:val="22"/>
        </w:rPr>
        <w:t>,</w:t>
      </w:r>
      <w:r w:rsidR="00F05A66" w:rsidRPr="00F05A66">
        <w:rPr>
          <w:b/>
          <w:bCs/>
          <w:sz w:val="22"/>
          <w:szCs w:val="22"/>
        </w:rPr>
        <w:t xml:space="preserve"> </w:t>
      </w:r>
      <w:r w:rsidR="00F05A66" w:rsidRPr="005E00D4">
        <w:rPr>
          <w:b/>
          <w:bCs/>
          <w:sz w:val="22"/>
          <w:szCs w:val="22"/>
        </w:rPr>
        <w:t>dyrektorka komunikacji korporacyjnej i rzeczniczka prasowa Nationale-Nederlanden</w:t>
      </w:r>
      <w:r w:rsidR="00F05A66" w:rsidRPr="00AE3BE2">
        <w:rPr>
          <w:sz w:val="22"/>
          <w:szCs w:val="22"/>
        </w:rPr>
        <w:t>.</w:t>
      </w:r>
    </w:p>
    <w:p w14:paraId="7CC943A0" w14:textId="4BB65C58" w:rsidR="00986A0C" w:rsidRPr="00D43E20" w:rsidRDefault="00986A0C" w:rsidP="00D43E20">
      <w:pPr>
        <w:rPr>
          <w:rFonts w:ascii="Calibri" w:hAnsi="Calibri" w:cs="Calibri"/>
          <w:sz w:val="22"/>
          <w:szCs w:val="22"/>
        </w:rPr>
      </w:pPr>
      <w:r w:rsidRPr="00D43E20">
        <w:rPr>
          <w:rFonts w:ascii="Calibri" w:hAnsi="Calibri" w:cs="Calibri"/>
          <w:sz w:val="22"/>
          <w:szCs w:val="22"/>
        </w:rPr>
        <w:t>Ważnym elementem zakończonej właśnie trasy było także zwrócenie uwagi na stan skóry oraz edukacja w zakresie bezpiecznej ekspozycji na promienie słoneczne. W te działania aktywnie włączył</w:t>
      </w:r>
      <w:r w:rsidR="006F1CD0" w:rsidRPr="00D43E20">
        <w:rPr>
          <w:rFonts w:ascii="Calibri" w:hAnsi="Calibri" w:cs="Calibri"/>
          <w:sz w:val="22"/>
          <w:szCs w:val="22"/>
        </w:rPr>
        <w:t xml:space="preserve"> się drugi partner akcji, marka </w:t>
      </w:r>
      <w:r w:rsidRPr="00D43E20">
        <w:rPr>
          <w:rFonts w:ascii="Calibri" w:hAnsi="Calibri" w:cs="Calibri"/>
          <w:sz w:val="22"/>
          <w:szCs w:val="22"/>
        </w:rPr>
        <w:t>La Roche-Posay, wspierając budowanie właściwych nawyków związanych z codzienną fotoprotekcją.</w:t>
      </w:r>
    </w:p>
    <w:p w14:paraId="023288F5" w14:textId="77777777" w:rsidR="00D05E5F" w:rsidRDefault="005559CA" w:rsidP="00D05E5F">
      <w:pPr>
        <w:ind w:left="709" w:hanging="1"/>
        <w:rPr>
          <w:sz w:val="22"/>
          <w:szCs w:val="22"/>
        </w:rPr>
      </w:pPr>
      <w:r w:rsidRPr="00455296">
        <w:rPr>
          <w:rFonts w:ascii="Calibri" w:hAnsi="Calibri" w:cs="Calibri"/>
          <w:i/>
          <w:iCs/>
          <w:sz w:val="22"/>
          <w:szCs w:val="22"/>
        </w:rPr>
        <w:lastRenderedPageBreak/>
        <w:t>– Profilaktyka zdrowotna to także codzienna troska o skórę i budowanie dobrych nawyków związanych z ochroną przed promieniowaniem UV. Cieszymy się, że wspólnie z Fundacją Rak’n’Roll mogliśmy dotrzeć do mieszkańców mniejszych miejscowości i zwiększać świadomość znaczenia regularnej kontroli znamion oraz stosowania fotoprotekcji przez cały rok. Wierzymy, że nawet niewielkie zmiany codziennych nawyków mogą przynieść długofalowe korzyści dla zdrowia</w:t>
      </w:r>
      <w:r w:rsidR="00ED60A4">
        <w:rPr>
          <w:rFonts w:ascii="Calibri" w:hAnsi="Calibri" w:cs="Calibri"/>
          <w:i/>
          <w:iCs/>
          <w:sz w:val="22"/>
          <w:szCs w:val="22"/>
        </w:rPr>
        <w:t xml:space="preserve"> </w:t>
      </w:r>
      <w:r w:rsidR="00827863">
        <w:rPr>
          <w:rFonts w:ascii="Calibri" w:hAnsi="Calibri" w:cs="Calibri"/>
          <w:i/>
          <w:iCs/>
          <w:sz w:val="22"/>
          <w:szCs w:val="22"/>
        </w:rPr>
        <w:t xml:space="preserve">– </w:t>
      </w:r>
      <w:r w:rsidR="00827863" w:rsidRPr="00D05E5F">
        <w:rPr>
          <w:rFonts w:ascii="Calibri" w:hAnsi="Calibri" w:cs="Calibri"/>
          <w:sz w:val="22"/>
          <w:szCs w:val="22"/>
        </w:rPr>
        <w:t>dodaje</w:t>
      </w:r>
      <w:r w:rsidR="00827863">
        <w:rPr>
          <w:rFonts w:ascii="Calibri" w:hAnsi="Calibri" w:cs="Calibri"/>
          <w:i/>
          <w:iCs/>
          <w:sz w:val="22"/>
          <w:szCs w:val="22"/>
        </w:rPr>
        <w:t xml:space="preserve"> </w:t>
      </w:r>
      <w:r w:rsidR="00D05E5F">
        <w:rPr>
          <w:rFonts w:ascii="Aptos" w:hAnsi="Aptos"/>
          <w:b/>
          <w:bCs/>
          <w:color w:val="000000"/>
          <w:sz w:val="23"/>
          <w:szCs w:val="23"/>
        </w:rPr>
        <w:t>Natalia Walencik, Senior Brand Manager La Roche-Posay.</w:t>
      </w:r>
      <w:r w:rsidR="00D05E5F" w:rsidRPr="00AE3BE2">
        <w:rPr>
          <w:sz w:val="22"/>
          <w:szCs w:val="22"/>
        </w:rPr>
        <w:t xml:space="preserve"> </w:t>
      </w:r>
    </w:p>
    <w:p w14:paraId="769079C5" w14:textId="77777777" w:rsidR="004F313F" w:rsidRDefault="004F313F" w:rsidP="00D05E5F">
      <w:pPr>
        <w:ind w:left="709" w:hanging="1"/>
        <w:rPr>
          <w:sz w:val="22"/>
          <w:szCs w:val="22"/>
        </w:rPr>
      </w:pPr>
    </w:p>
    <w:p w14:paraId="0682F537" w14:textId="77777777" w:rsidR="004F313F" w:rsidRPr="003802ED" w:rsidRDefault="004F313F" w:rsidP="004F313F">
      <w:pPr>
        <w:spacing w:after="0" w:line="288" w:lineRule="auto"/>
        <w:jc w:val="center"/>
        <w:rPr>
          <w:rFonts w:cstheme="minorHAnsi"/>
          <w:sz w:val="22"/>
          <w:szCs w:val="22"/>
        </w:rPr>
      </w:pPr>
      <w:r w:rsidRPr="003802ED">
        <w:rPr>
          <w:rFonts w:cstheme="minorHAnsi"/>
          <w:sz w:val="22"/>
          <w:szCs w:val="22"/>
        </w:rPr>
        <w:t>***</w:t>
      </w:r>
    </w:p>
    <w:p w14:paraId="6905E92A" w14:textId="77777777" w:rsidR="004F313F" w:rsidRPr="003802ED" w:rsidRDefault="004F313F" w:rsidP="004F313F">
      <w:pPr>
        <w:spacing w:after="0" w:line="288" w:lineRule="auto"/>
        <w:jc w:val="center"/>
        <w:rPr>
          <w:rFonts w:cstheme="minorHAnsi"/>
          <w:sz w:val="22"/>
          <w:szCs w:val="22"/>
        </w:rPr>
      </w:pPr>
    </w:p>
    <w:p w14:paraId="22CED437" w14:textId="77777777" w:rsidR="004F313F" w:rsidRPr="003802ED" w:rsidRDefault="004F313F" w:rsidP="004F313F">
      <w:pPr>
        <w:jc w:val="both"/>
        <w:rPr>
          <w:rFonts w:cstheme="minorHAnsi"/>
          <w:kern w:val="0"/>
          <w:sz w:val="22"/>
          <w:szCs w:val="22"/>
          <w14:ligatures w14:val="none"/>
        </w:rPr>
      </w:pPr>
      <w:r w:rsidRPr="003802ED">
        <w:rPr>
          <w:rFonts w:cstheme="minorHAnsi"/>
          <w:kern w:val="0"/>
          <w:sz w:val="22"/>
          <w:szCs w:val="22"/>
          <w14:ligatures w14:val="none"/>
        </w:rPr>
        <w:t xml:space="preserve">Akcja „Zrób sobie Dzień na U” odbywa się pod Honorowym Patronatem Burmistrza Miasta i Gminy Ostrzeszów, </w:t>
      </w:r>
      <w:r w:rsidRPr="003802ED">
        <w:rPr>
          <w:rFonts w:eastAsia="Times New Roman" w:cs="Times New Roman"/>
          <w:color w:val="000000"/>
          <w:kern w:val="0"/>
          <w:sz w:val="22"/>
          <w:szCs w:val="22"/>
          <w:lang w:eastAsia="en-GB"/>
          <w14:ligatures w14:val="none"/>
        </w:rPr>
        <w:t>Burmistrza Namysłowa</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Brzegu</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Nysy,</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Głuchołaz</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Prudnika,</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Głubczyc,</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Prezydenta Miasta Raciborza, Burmistrza Krapkowic,</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Strzelec Opolskich</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Lublińca oraz</w:t>
      </w:r>
      <w:r w:rsidRPr="003802ED">
        <w:rPr>
          <w:rFonts w:cstheme="minorHAnsi"/>
          <w:kern w:val="0"/>
          <w:sz w:val="22"/>
          <w:szCs w:val="22"/>
          <w14:ligatures w14:val="none"/>
        </w:rPr>
        <w:t xml:space="preserve"> </w:t>
      </w:r>
      <w:r w:rsidRPr="003802ED">
        <w:rPr>
          <w:rFonts w:eastAsia="Times New Roman" w:cs="Times New Roman"/>
          <w:color w:val="000000"/>
          <w:kern w:val="0"/>
          <w:sz w:val="22"/>
          <w:szCs w:val="22"/>
          <w:lang w:eastAsia="en-GB"/>
          <w14:ligatures w14:val="none"/>
        </w:rPr>
        <w:t>Burmistrza Olesna.</w:t>
      </w:r>
    </w:p>
    <w:p w14:paraId="73B0014B" w14:textId="77777777" w:rsidR="004F313F" w:rsidRDefault="004F313F" w:rsidP="004F313F">
      <w:pPr>
        <w:jc w:val="both"/>
        <w:rPr>
          <w:rFonts w:cstheme="minorHAnsi"/>
          <w:kern w:val="0"/>
          <w:sz w:val="22"/>
          <w:szCs w:val="22"/>
          <w14:ligatures w14:val="none"/>
        </w:rPr>
      </w:pPr>
      <w:r w:rsidRPr="003802ED">
        <w:rPr>
          <w:rFonts w:cstheme="minorHAnsi"/>
          <w:kern w:val="0"/>
          <w:sz w:val="22"/>
          <w:szCs w:val="22"/>
          <w14:ligatures w14:val="none"/>
        </w:rPr>
        <w:t>Patronem medialnym jest TVP3 Opole i TVP Info.</w:t>
      </w:r>
    </w:p>
    <w:p w14:paraId="422E86BE" w14:textId="77777777" w:rsidR="004F313F" w:rsidRPr="003802ED" w:rsidRDefault="004F313F" w:rsidP="004F313F">
      <w:pPr>
        <w:jc w:val="both"/>
        <w:rPr>
          <w:rFonts w:cstheme="minorHAnsi"/>
          <w:kern w:val="0"/>
          <w:sz w:val="22"/>
          <w:szCs w:val="22"/>
          <w14:ligatures w14:val="none"/>
        </w:rPr>
      </w:pPr>
    </w:p>
    <w:p w14:paraId="0DF40177" w14:textId="77777777" w:rsidR="004F313F" w:rsidRDefault="004F313F" w:rsidP="004F313F">
      <w:pPr>
        <w:spacing w:after="0" w:line="288" w:lineRule="auto"/>
        <w:jc w:val="center"/>
        <w:rPr>
          <w:rFonts w:cstheme="minorHAnsi"/>
          <w:sz w:val="22"/>
          <w:szCs w:val="22"/>
        </w:rPr>
      </w:pPr>
      <w:r w:rsidRPr="003802ED">
        <w:rPr>
          <w:rFonts w:cstheme="minorHAnsi"/>
          <w:sz w:val="22"/>
          <w:szCs w:val="22"/>
        </w:rPr>
        <w:t>***</w:t>
      </w:r>
    </w:p>
    <w:p w14:paraId="64E8EEEC" w14:textId="77777777" w:rsidR="004F313F" w:rsidRPr="003802ED" w:rsidRDefault="004F313F" w:rsidP="004F313F">
      <w:pPr>
        <w:spacing w:after="0" w:line="288" w:lineRule="auto"/>
        <w:jc w:val="center"/>
        <w:rPr>
          <w:rFonts w:cstheme="minorHAnsi"/>
          <w:sz w:val="22"/>
          <w:szCs w:val="22"/>
        </w:rPr>
      </w:pPr>
    </w:p>
    <w:p w14:paraId="5722B284" w14:textId="77777777" w:rsidR="004F313F" w:rsidRPr="00A9203F" w:rsidRDefault="004F313F" w:rsidP="004F313F">
      <w:pPr>
        <w:jc w:val="both"/>
        <w:rPr>
          <w:rFonts w:cstheme="minorHAnsi"/>
          <w:color w:val="467886" w:themeColor="hyperlink"/>
          <w:kern w:val="0"/>
          <w:sz w:val="18"/>
          <w:szCs w:val="18"/>
          <w:u w:val="single"/>
          <w14:ligatures w14:val="none"/>
        </w:rPr>
      </w:pPr>
      <w:r w:rsidRPr="00A9203F">
        <w:rPr>
          <w:rFonts w:cstheme="minorHAnsi"/>
          <w:kern w:val="0"/>
          <w:sz w:val="18"/>
          <w:szCs w:val="18"/>
          <w14:ligatures w14:val="none"/>
        </w:rPr>
        <w:t>„Dzień na U” to kampania zainicjowana w 2019 roku przez Fundację Rak’n’Roll, zachęcająca do regularnego wykonywania badań profilaktycznych, w której zamiast nieskutecznie straszyć chorobą postawiliśmy na pozytywny przekaz. Wiemy, że jednym z usprawiedliwień jest „brak czasu”. Dlatego stworzyliśmy „Dzień na U”, w którym nic nie jest ważniejsze od potwierdzenia zdrowia badaniami profilaktycznymi. Początkowo naszą komunikację kierowaliśmy do kobiet, stąd „Dzień na U”, czyli dzień na wykonanie USG piersi. Skuteczność pozytywnej komunikacji przekonała nas do rozszerzenia działań i skierowania ich również do mężczyzn. Od pięciu lat w działania angażujemy również pracodawców, którzy przystępując do programu Dzień na U zapewniają swoim pracownikom dodatkowy czas wolny na wykonanie badań. Taką możliwość ma obecnie ponad 53 000 pracowników w ponad 80 firmach i instytucjach.</w:t>
      </w:r>
    </w:p>
    <w:p w14:paraId="2808A914" w14:textId="3FC96AFF" w:rsidR="004F313F" w:rsidRPr="00A9203F" w:rsidRDefault="004F313F" w:rsidP="00A9203F">
      <w:pPr>
        <w:spacing w:before="240"/>
        <w:ind w:right="-29"/>
        <w:jc w:val="both"/>
        <w:rPr>
          <w:rFonts w:cstheme="minorHAnsi"/>
          <w:sz w:val="18"/>
          <w:szCs w:val="18"/>
        </w:rPr>
      </w:pPr>
      <w:r w:rsidRPr="00A9203F">
        <w:rPr>
          <w:rFonts w:eastAsia="Calibri" w:cstheme="minorHAnsi"/>
          <w:bCs/>
          <w:sz w:val="18"/>
          <w:szCs w:val="18"/>
        </w:rPr>
        <w:t xml:space="preserve">Więcej informacji o kampanii Dzień na U: </w:t>
      </w:r>
      <w:hyperlink r:id="rId9" w:history="1">
        <w:r w:rsidRPr="00A9203F">
          <w:rPr>
            <w:rStyle w:val="Hyperlink"/>
            <w:rFonts w:eastAsia="Calibri" w:cstheme="minorHAnsi"/>
            <w:bCs/>
            <w:sz w:val="18"/>
            <w:szCs w:val="18"/>
          </w:rPr>
          <w:t>www.dziennau.pl</w:t>
        </w:r>
      </w:hyperlink>
    </w:p>
    <w:p w14:paraId="6F4B24DA" w14:textId="77777777" w:rsidR="004F313F" w:rsidRDefault="004F313F" w:rsidP="004F313F">
      <w:pPr>
        <w:pBdr>
          <w:bottom w:val="single" w:sz="4" w:space="1" w:color="auto"/>
        </w:pBdr>
        <w:jc w:val="both"/>
        <w:rPr>
          <w:bCs/>
          <w:sz w:val="16"/>
          <w:szCs w:val="16"/>
        </w:rPr>
      </w:pPr>
    </w:p>
    <w:p w14:paraId="30D1AF11" w14:textId="77777777" w:rsidR="004F313F" w:rsidRPr="00A67243" w:rsidRDefault="004F313F" w:rsidP="004F313F">
      <w:pPr>
        <w:rPr>
          <w:bCs/>
          <w:sz w:val="18"/>
          <w:szCs w:val="18"/>
        </w:rPr>
      </w:pPr>
      <w:r w:rsidRPr="00A67243">
        <w:rPr>
          <w:b/>
          <w:sz w:val="18"/>
          <w:szCs w:val="18"/>
        </w:rPr>
        <w:t xml:space="preserve">Fundacja Rak’n’Roll </w:t>
      </w:r>
      <w:r w:rsidRPr="00A67243">
        <w:rPr>
          <w:bCs/>
          <w:sz w:val="18"/>
          <w:szCs w:val="18"/>
        </w:rPr>
        <w:t>zmienia schematy myślenia o chorobie nowotworowej i działa na rzecz poprawy jakości życia chorych. Pomaga przechodzić przez raka: leczyć się godnie, żyć dobrze i z radością. Tworzy programy, które są odpowiedzią na luki w systemie, a dotyczą potrzeb chorych i ich bliskich.</w:t>
      </w:r>
      <w:r w:rsidRPr="00A67243">
        <w:rPr>
          <w:bCs/>
          <w:sz w:val="18"/>
          <w:szCs w:val="18"/>
        </w:rPr>
        <w:br/>
        <w:t>Wobec rosnącej skali problemu, utrudnia życie rakowi. Działa na rzecz zdrowych wyborów, zachowań i otaczania siebie troską na co dzień.</w:t>
      </w:r>
      <w:r w:rsidRPr="00A67243">
        <w:rPr>
          <w:bCs/>
          <w:sz w:val="18"/>
          <w:szCs w:val="18"/>
        </w:rPr>
        <w:br/>
        <w:t>Fundacja Rak’n’Roll powstała w październiku 2009 roku z inicjatywy Magdy Prokopowicz, która po swoich doświadczeniach z chorobą onkologiczną chciała pomóc ludziom w podobnej sytuacji.</w:t>
      </w:r>
    </w:p>
    <w:p w14:paraId="7735D9FE" w14:textId="77777777" w:rsidR="004F313F" w:rsidRPr="00A67243" w:rsidRDefault="004F313F" w:rsidP="004F313F">
      <w:pPr>
        <w:rPr>
          <w:bCs/>
          <w:sz w:val="18"/>
          <w:szCs w:val="18"/>
        </w:rPr>
      </w:pPr>
      <w:r w:rsidRPr="00A67243">
        <w:rPr>
          <w:b/>
          <w:sz w:val="18"/>
          <w:szCs w:val="18"/>
        </w:rPr>
        <w:t>Nationale-Nederlanden</w:t>
      </w:r>
      <w:r w:rsidRPr="00A67243">
        <w:rPr>
          <w:bCs/>
          <w:sz w:val="18"/>
          <w:szCs w:val="18"/>
        </w:rPr>
        <w:t xml:space="preserve"> działa w Polsce od 1994 roku. Firma jest jednym z liderów rynku, specjalizującym się w ubezpieczeniach na życie, oszczędnościach i emeryturach. W ofercie posiada produkty, które pomagają klientom dbać o to, co dla nich najważniejsze, czyli życie i zdrowie. Jako firma odpowiedzialna społecznie od lat angażuje się w inicjatywy, które rozwiązują problemy społeczne i poprawiają jakość życia Polaków.</w:t>
      </w:r>
    </w:p>
    <w:p w14:paraId="67F8D5AA" w14:textId="77777777" w:rsidR="004F313F" w:rsidRPr="000D021C" w:rsidRDefault="004F313F" w:rsidP="004F313F">
      <w:pPr>
        <w:rPr>
          <w:bCs/>
          <w:sz w:val="18"/>
          <w:szCs w:val="18"/>
          <w:lang/>
        </w:rPr>
      </w:pPr>
      <w:r w:rsidRPr="00A67243">
        <w:rPr>
          <w:b/>
          <w:sz w:val="18"/>
          <w:szCs w:val="18"/>
        </w:rPr>
        <w:lastRenderedPageBreak/>
        <w:t>La Roche-Posay</w:t>
      </w:r>
      <w:r w:rsidRPr="00A67243">
        <w:rPr>
          <w:bCs/>
          <w:sz w:val="18"/>
          <w:szCs w:val="18"/>
        </w:rPr>
        <w:t xml:space="preserve"> - </w:t>
      </w:r>
      <w:r w:rsidRPr="000D021C">
        <w:rPr>
          <w:bCs/>
          <w:sz w:val="18"/>
          <w:szCs w:val="18"/>
          <w:lang/>
        </w:rPr>
        <w:t>to marka dermokosmetyczna nr 1 na świecie polecana przez lekarzy dermatologów. Została opracowana z myślą o najbardziej wymagającej skórze. Misją marki jest poprawa jakości życia pacjentów poprzez oferowanie od 50 lat innowacyjnych, bezpiecznych i skutecznych rozwiązań, równocześnie angażując się w działania na rzecz profilaktyki czerniaka oraz wsparcie osób w w trakcie leczenia onkologicznego, które doświadczają zmian skórnych wywołanych chorobą.</w:t>
      </w:r>
    </w:p>
    <w:p w14:paraId="768925FB" w14:textId="77777777" w:rsidR="004F313F" w:rsidRPr="004F313F" w:rsidRDefault="004F313F" w:rsidP="0055133E">
      <w:pPr>
        <w:pBdr>
          <w:bottom w:val="single" w:sz="12" w:space="1" w:color="auto"/>
        </w:pBdr>
        <w:jc w:val="both"/>
        <w:rPr>
          <w:lang/>
        </w:rPr>
      </w:pPr>
    </w:p>
    <w:p w14:paraId="011982EA" w14:textId="77777777" w:rsidR="000D078B" w:rsidRDefault="000D078B" w:rsidP="0055133E">
      <w:pPr>
        <w:pBdr>
          <w:bottom w:val="single" w:sz="12" w:space="1" w:color="auto"/>
        </w:pBdr>
        <w:jc w:val="both"/>
      </w:pPr>
    </w:p>
    <w:p w14:paraId="2C1ABBA3" w14:textId="77777777" w:rsidR="0055133E" w:rsidRPr="005775A9" w:rsidRDefault="0055133E" w:rsidP="0055133E">
      <w:pPr>
        <w:rPr>
          <w:b/>
          <w:bCs/>
          <w:sz w:val="16"/>
          <w:szCs w:val="16"/>
        </w:rPr>
      </w:pPr>
      <w:r w:rsidRPr="005775A9">
        <w:rPr>
          <w:b/>
          <w:bCs/>
          <w:sz w:val="16"/>
          <w:szCs w:val="16"/>
        </w:rPr>
        <w:t>Kontakt dla mediów:</w:t>
      </w:r>
    </w:p>
    <w:p w14:paraId="6CA10198" w14:textId="52DE274C" w:rsidR="00A9203F" w:rsidRPr="00A9203F" w:rsidRDefault="00A9203F" w:rsidP="0055133E">
      <w:pPr>
        <w:rPr>
          <w:sz w:val="16"/>
          <w:szCs w:val="16"/>
        </w:rPr>
      </w:pPr>
      <w:r>
        <w:rPr>
          <w:b/>
          <w:bCs/>
          <w:sz w:val="16"/>
          <w:szCs w:val="16"/>
        </w:rPr>
        <w:t xml:space="preserve">Fundacja Rak’n’Roll, </w:t>
      </w:r>
      <w:r w:rsidRPr="00A9203F">
        <w:rPr>
          <w:sz w:val="16"/>
          <w:szCs w:val="16"/>
        </w:rPr>
        <w:t xml:space="preserve">Olga Myślińska, +48 501046615, </w:t>
      </w:r>
      <w:hyperlink r:id="rId10" w:history="1">
        <w:r w:rsidR="00D97CDF" w:rsidRPr="005D68A9">
          <w:rPr>
            <w:rStyle w:val="Hyperlink"/>
            <w:sz w:val="16"/>
            <w:szCs w:val="16"/>
          </w:rPr>
          <w:t>olga@raknroll.pl</w:t>
        </w:r>
      </w:hyperlink>
      <w:r w:rsidR="00D97CDF">
        <w:rPr>
          <w:sz w:val="16"/>
          <w:szCs w:val="16"/>
        </w:rPr>
        <w:t xml:space="preserve"> </w:t>
      </w:r>
    </w:p>
    <w:p w14:paraId="189D348F" w14:textId="4F723D28" w:rsidR="0055133E" w:rsidRPr="00BB2C6E" w:rsidRDefault="0055133E" w:rsidP="0055133E">
      <w:pPr>
        <w:rPr>
          <w:bCs/>
          <w:sz w:val="16"/>
          <w:szCs w:val="16"/>
        </w:rPr>
      </w:pPr>
      <w:r w:rsidRPr="00BB2C6E">
        <w:rPr>
          <w:b/>
          <w:bCs/>
          <w:sz w:val="16"/>
          <w:szCs w:val="16"/>
        </w:rPr>
        <w:t>Nationale-Nederlanden</w:t>
      </w:r>
      <w:r w:rsidRPr="00BB2C6E">
        <w:rPr>
          <w:bCs/>
          <w:sz w:val="16"/>
          <w:szCs w:val="16"/>
        </w:rPr>
        <w:t xml:space="preserve">, Marta Pokutycka-Mądrala, + 48 607 629 812, </w:t>
      </w:r>
      <w:hyperlink r:id="rId11" w:history="1">
        <w:r w:rsidRPr="00BB2C6E">
          <w:rPr>
            <w:rStyle w:val="Hyperlink"/>
            <w:bCs/>
            <w:sz w:val="16"/>
            <w:szCs w:val="16"/>
          </w:rPr>
          <w:t>marta.pokutycka-madrala@nn.pl</w:t>
        </w:r>
      </w:hyperlink>
    </w:p>
    <w:p w14:paraId="581C2F77" w14:textId="61F60B58" w:rsidR="00263BBE" w:rsidRPr="00A17711" w:rsidRDefault="0055133E" w:rsidP="0055133E">
      <w:pPr>
        <w:rPr>
          <w:lang w:val="en-GB"/>
        </w:rPr>
      </w:pPr>
      <w:r w:rsidRPr="00A17711">
        <w:rPr>
          <w:b/>
          <w:bCs/>
          <w:sz w:val="16"/>
          <w:szCs w:val="16"/>
          <w:lang w:val="en-GB"/>
        </w:rPr>
        <w:t>K+PR</w:t>
      </w:r>
      <w:r w:rsidRPr="00A17711">
        <w:rPr>
          <w:bCs/>
          <w:sz w:val="16"/>
          <w:szCs w:val="16"/>
          <w:lang w:val="en-GB"/>
        </w:rPr>
        <w:t xml:space="preserve">, Dawid Batte, +48 607 944 157, </w:t>
      </w:r>
      <w:hyperlink r:id="rId12" w:history="1">
        <w:r w:rsidRPr="00A17711">
          <w:rPr>
            <w:rStyle w:val="Hyperlink"/>
            <w:sz w:val="16"/>
            <w:szCs w:val="16"/>
            <w:lang w:val="en-GB"/>
          </w:rPr>
          <w:t>dbatte@kplus.agency</w:t>
        </w:r>
      </w:hyperlink>
    </w:p>
    <w:sectPr w:rsidR="00263BBE" w:rsidRPr="00A17711" w:rsidSect="000903FB">
      <w:headerReference w:type="default" r:id="rId13"/>
      <w:pgSz w:w="11906" w:h="16838"/>
      <w:pgMar w:top="25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C45E" w14:textId="77777777" w:rsidR="00CF4819" w:rsidRDefault="00CF4819" w:rsidP="006E13F3">
      <w:pPr>
        <w:spacing w:after="0" w:line="240" w:lineRule="auto"/>
      </w:pPr>
      <w:r>
        <w:separator/>
      </w:r>
    </w:p>
  </w:endnote>
  <w:endnote w:type="continuationSeparator" w:id="0">
    <w:p w14:paraId="1ED00A08" w14:textId="77777777" w:rsidR="00CF4819" w:rsidRDefault="00CF4819" w:rsidP="006E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7608" w14:textId="77777777" w:rsidR="00CF4819" w:rsidRDefault="00CF4819" w:rsidP="006E13F3">
      <w:pPr>
        <w:spacing w:after="0" w:line="240" w:lineRule="auto"/>
      </w:pPr>
      <w:r>
        <w:separator/>
      </w:r>
    </w:p>
  </w:footnote>
  <w:footnote w:type="continuationSeparator" w:id="0">
    <w:p w14:paraId="090A0940" w14:textId="77777777" w:rsidR="00CF4819" w:rsidRDefault="00CF4819" w:rsidP="006E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C068" w14:textId="025A6C93" w:rsidR="006E13F3" w:rsidRDefault="00427CC2">
    <w:pPr>
      <w:pStyle w:val="Header"/>
    </w:pPr>
    <w:r>
      <w:rPr>
        <w:noProof/>
      </w:rPr>
      <w:drawing>
        <wp:anchor distT="0" distB="0" distL="114300" distR="114300" simplePos="0" relativeHeight="251659264" behindDoc="0" locked="0" layoutInCell="1" allowOverlap="1" wp14:anchorId="6203FE5F" wp14:editId="4E425A7B">
          <wp:simplePos x="0" y="0"/>
          <wp:positionH relativeFrom="column">
            <wp:posOffset>3398520</wp:posOffset>
          </wp:positionH>
          <wp:positionV relativeFrom="paragraph">
            <wp:posOffset>352425</wp:posOffset>
          </wp:positionV>
          <wp:extent cx="1468755" cy="377190"/>
          <wp:effectExtent l="0" t="0" r="4445" b="3810"/>
          <wp:wrapThrough wrapText="bothSides">
            <wp:wrapPolygon edited="0">
              <wp:start x="0" y="0"/>
              <wp:lineTo x="0" y="21091"/>
              <wp:lineTo x="21479" y="21091"/>
              <wp:lineTo x="21479" y="0"/>
              <wp:lineTo x="0" y="0"/>
            </wp:wrapPolygon>
          </wp:wrapThrough>
          <wp:docPr id="189427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75783" name="Picture 1894275783"/>
                  <pic:cNvPicPr/>
                </pic:nvPicPr>
                <pic:blipFill>
                  <a:blip r:embed="rId1">
                    <a:extLst>
                      <a:ext uri="{28A0092B-C50C-407E-A947-70E740481C1C}">
                        <a14:useLocalDpi xmlns:a14="http://schemas.microsoft.com/office/drawing/2010/main" val="0"/>
                      </a:ext>
                    </a:extLst>
                  </a:blip>
                  <a:stretch>
                    <a:fillRect/>
                  </a:stretch>
                </pic:blipFill>
                <pic:spPr>
                  <a:xfrm>
                    <a:off x="0" y="0"/>
                    <a:ext cx="1468755" cy="3771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295F49A" wp14:editId="2DD5A292">
          <wp:simplePos x="0" y="0"/>
          <wp:positionH relativeFrom="column">
            <wp:posOffset>5414010</wp:posOffset>
          </wp:positionH>
          <wp:positionV relativeFrom="paragraph">
            <wp:posOffset>196215</wp:posOffset>
          </wp:positionV>
          <wp:extent cx="636905" cy="636905"/>
          <wp:effectExtent l="0" t="0" r="0" b="0"/>
          <wp:wrapThrough wrapText="bothSides">
            <wp:wrapPolygon edited="0">
              <wp:start x="9045" y="431"/>
              <wp:lineTo x="6461" y="1723"/>
              <wp:lineTo x="861" y="6461"/>
              <wp:lineTo x="861" y="8183"/>
              <wp:lineTo x="1292" y="15075"/>
              <wp:lineTo x="1723" y="16367"/>
              <wp:lineTo x="9045" y="20674"/>
              <wp:lineTo x="12060" y="20674"/>
              <wp:lineTo x="13783" y="19813"/>
              <wp:lineTo x="19382" y="15936"/>
              <wp:lineTo x="20674" y="6891"/>
              <wp:lineTo x="14644" y="1723"/>
              <wp:lineTo x="12060" y="431"/>
              <wp:lineTo x="9045" y="431"/>
            </wp:wrapPolygon>
          </wp:wrapThrough>
          <wp:docPr id="37581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0745" name="Picture 375810745"/>
                  <pic:cNvPicPr/>
                </pic:nvPicPr>
                <pic:blipFill>
                  <a:blip r:embed="rId2">
                    <a:extLst>
                      <a:ext uri="{28A0092B-C50C-407E-A947-70E740481C1C}">
                        <a14:useLocalDpi xmlns:a14="http://schemas.microsoft.com/office/drawing/2010/main" val="0"/>
                      </a:ext>
                    </a:extLst>
                  </a:blip>
                  <a:stretch>
                    <a:fillRect/>
                  </a:stretch>
                </pic:blipFill>
                <pic:spPr>
                  <a:xfrm>
                    <a:off x="0" y="0"/>
                    <a:ext cx="636905" cy="636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CA80B8" wp14:editId="2EB91033">
          <wp:simplePos x="0" y="0"/>
          <wp:positionH relativeFrom="column">
            <wp:posOffset>0</wp:posOffset>
          </wp:positionH>
          <wp:positionV relativeFrom="paragraph">
            <wp:posOffset>186690</wp:posOffset>
          </wp:positionV>
          <wp:extent cx="1062990" cy="753110"/>
          <wp:effectExtent l="0" t="0" r="3810" b="0"/>
          <wp:wrapThrough wrapText="bothSides">
            <wp:wrapPolygon edited="0">
              <wp:start x="0" y="0"/>
              <wp:lineTo x="0" y="21126"/>
              <wp:lineTo x="21419" y="21126"/>
              <wp:lineTo x="21419" y="0"/>
              <wp:lineTo x="0" y="0"/>
            </wp:wrapPolygon>
          </wp:wrapThrough>
          <wp:docPr id="449847043" name="Picture 1" descr="Dzień na U – Fundacja Rak'n'Roll. Wygraj Ży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ień na U – Fundacja Rak'n'Roll. Wygraj Życie!"/>
                  <pic:cNvPicPr>
                    <a:picLocks noChangeAspect="1" noChangeArrowheads="1"/>
                  </pic:cNvPicPr>
                </pic:nvPicPr>
                <pic:blipFill rotWithShape="1">
                  <a:blip r:embed="rId3">
                    <a:extLst>
                      <a:ext uri="{28A0092B-C50C-407E-A947-70E740481C1C}">
                        <a14:useLocalDpi xmlns:a14="http://schemas.microsoft.com/office/drawing/2010/main" val="0"/>
                      </a:ext>
                    </a:extLst>
                  </a:blip>
                  <a:srcRect t="10975" b="24146"/>
                  <a:stretch>
                    <a:fillRect/>
                  </a:stretch>
                </pic:blipFill>
                <pic:spPr bwMode="auto">
                  <a:xfrm>
                    <a:off x="0" y="0"/>
                    <a:ext cx="1062990"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0" locked="0" layoutInCell="1" allowOverlap="1" wp14:anchorId="0CAF4A06" wp14:editId="3BB78552">
          <wp:simplePos x="0" y="0"/>
          <wp:positionH relativeFrom="column">
            <wp:posOffset>1576705</wp:posOffset>
          </wp:positionH>
          <wp:positionV relativeFrom="paragraph">
            <wp:posOffset>297815</wp:posOffset>
          </wp:positionV>
          <wp:extent cx="1827530" cy="532765"/>
          <wp:effectExtent l="0" t="0" r="1270" b="635"/>
          <wp:wrapThrough wrapText="bothSides">
            <wp:wrapPolygon edited="0">
              <wp:start x="0" y="0"/>
              <wp:lineTo x="0" y="21111"/>
              <wp:lineTo x="21465" y="21111"/>
              <wp:lineTo x="21465" y="0"/>
              <wp:lineTo x="0" y="0"/>
            </wp:wrapPolygon>
          </wp:wrapThrough>
          <wp:docPr id="898337711" name="Obraz 89833771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6668" name="Obraz 1" descr="Obraz zawierający tekst, Czcionka, logo, Grafika&#10;&#10;Opis wygenerowany automatycznie"/>
                  <pic:cNvPicPr/>
                </pic:nvPicPr>
                <pic:blipFill rotWithShape="1">
                  <a:blip r:embed="rId4">
                    <a:extLst>
                      <a:ext uri="{28A0092B-C50C-407E-A947-70E740481C1C}">
                        <a14:useLocalDpi xmlns:a14="http://schemas.microsoft.com/office/drawing/2010/main" val="0"/>
                      </a:ext>
                    </a:extLst>
                  </a:blip>
                  <a:srcRect t="17503" b="19649"/>
                  <a:stretch>
                    <a:fillRect/>
                  </a:stretch>
                </pic:blipFill>
                <pic:spPr bwMode="auto">
                  <a:xfrm>
                    <a:off x="0" y="0"/>
                    <a:ext cx="1827530" cy="532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BE"/>
    <w:rsid w:val="00012B6E"/>
    <w:rsid w:val="000272FE"/>
    <w:rsid w:val="0005406E"/>
    <w:rsid w:val="000673A0"/>
    <w:rsid w:val="000903FB"/>
    <w:rsid w:val="00091B1B"/>
    <w:rsid w:val="000D078B"/>
    <w:rsid w:val="000E0DB0"/>
    <w:rsid w:val="00103E09"/>
    <w:rsid w:val="00177A19"/>
    <w:rsid w:val="001945FD"/>
    <w:rsid w:val="001C063E"/>
    <w:rsid w:val="001F5BC9"/>
    <w:rsid w:val="001F7E4E"/>
    <w:rsid w:val="0020542B"/>
    <w:rsid w:val="00237B85"/>
    <w:rsid w:val="002401E0"/>
    <w:rsid w:val="00247627"/>
    <w:rsid w:val="00263BBE"/>
    <w:rsid w:val="002667AA"/>
    <w:rsid w:val="00271CA8"/>
    <w:rsid w:val="002A4E3B"/>
    <w:rsid w:val="002B7454"/>
    <w:rsid w:val="002C5921"/>
    <w:rsid w:val="003135DB"/>
    <w:rsid w:val="00332D31"/>
    <w:rsid w:val="00396D1A"/>
    <w:rsid w:val="003C6C72"/>
    <w:rsid w:val="003E058A"/>
    <w:rsid w:val="00400792"/>
    <w:rsid w:val="00427CC2"/>
    <w:rsid w:val="0045309F"/>
    <w:rsid w:val="00455296"/>
    <w:rsid w:val="00466BE2"/>
    <w:rsid w:val="00470B80"/>
    <w:rsid w:val="00481AF6"/>
    <w:rsid w:val="004905DE"/>
    <w:rsid w:val="004A7F0C"/>
    <w:rsid w:val="004E7F9E"/>
    <w:rsid w:val="004F313F"/>
    <w:rsid w:val="00532FDD"/>
    <w:rsid w:val="0055133E"/>
    <w:rsid w:val="005559CA"/>
    <w:rsid w:val="00592078"/>
    <w:rsid w:val="005A0DFD"/>
    <w:rsid w:val="006017F1"/>
    <w:rsid w:val="006244B4"/>
    <w:rsid w:val="006265F6"/>
    <w:rsid w:val="0062691E"/>
    <w:rsid w:val="00660E06"/>
    <w:rsid w:val="00662A64"/>
    <w:rsid w:val="006804CC"/>
    <w:rsid w:val="006857E5"/>
    <w:rsid w:val="00690580"/>
    <w:rsid w:val="006C27FD"/>
    <w:rsid w:val="006D6A2B"/>
    <w:rsid w:val="006E13F3"/>
    <w:rsid w:val="006F1CD0"/>
    <w:rsid w:val="0071777F"/>
    <w:rsid w:val="00725C4D"/>
    <w:rsid w:val="007264CB"/>
    <w:rsid w:val="0075640D"/>
    <w:rsid w:val="007775BF"/>
    <w:rsid w:val="0078138B"/>
    <w:rsid w:val="00781FCE"/>
    <w:rsid w:val="007A33F9"/>
    <w:rsid w:val="00827863"/>
    <w:rsid w:val="00875F76"/>
    <w:rsid w:val="0089636A"/>
    <w:rsid w:val="008972BE"/>
    <w:rsid w:val="008C4128"/>
    <w:rsid w:val="008D3A1D"/>
    <w:rsid w:val="008E41D2"/>
    <w:rsid w:val="008F63CA"/>
    <w:rsid w:val="00923CBD"/>
    <w:rsid w:val="00946363"/>
    <w:rsid w:val="00961BE2"/>
    <w:rsid w:val="009677BA"/>
    <w:rsid w:val="00986A0C"/>
    <w:rsid w:val="0099353C"/>
    <w:rsid w:val="009A3244"/>
    <w:rsid w:val="009B4C8A"/>
    <w:rsid w:val="009B63AE"/>
    <w:rsid w:val="00A05542"/>
    <w:rsid w:val="00A1373B"/>
    <w:rsid w:val="00A17711"/>
    <w:rsid w:val="00A43DBE"/>
    <w:rsid w:val="00A726DD"/>
    <w:rsid w:val="00A8390A"/>
    <w:rsid w:val="00A9203F"/>
    <w:rsid w:val="00B245B0"/>
    <w:rsid w:val="00B36E9A"/>
    <w:rsid w:val="00B44D6F"/>
    <w:rsid w:val="00BA4DF9"/>
    <w:rsid w:val="00BB22C0"/>
    <w:rsid w:val="00BB37E3"/>
    <w:rsid w:val="00BC62B2"/>
    <w:rsid w:val="00BE19E5"/>
    <w:rsid w:val="00BE60E3"/>
    <w:rsid w:val="00BF04E1"/>
    <w:rsid w:val="00C022A2"/>
    <w:rsid w:val="00C112F5"/>
    <w:rsid w:val="00C30364"/>
    <w:rsid w:val="00C360AA"/>
    <w:rsid w:val="00C4511E"/>
    <w:rsid w:val="00C546AB"/>
    <w:rsid w:val="00C66A4C"/>
    <w:rsid w:val="00CB617F"/>
    <w:rsid w:val="00CF011B"/>
    <w:rsid w:val="00CF4819"/>
    <w:rsid w:val="00D01C64"/>
    <w:rsid w:val="00D05E5F"/>
    <w:rsid w:val="00D13681"/>
    <w:rsid w:val="00D43E20"/>
    <w:rsid w:val="00D473D3"/>
    <w:rsid w:val="00D65789"/>
    <w:rsid w:val="00D66C90"/>
    <w:rsid w:val="00D73D9F"/>
    <w:rsid w:val="00D97CDF"/>
    <w:rsid w:val="00DC192F"/>
    <w:rsid w:val="00E42A26"/>
    <w:rsid w:val="00E55F1D"/>
    <w:rsid w:val="00E94FA5"/>
    <w:rsid w:val="00EA6CC4"/>
    <w:rsid w:val="00EC7C79"/>
    <w:rsid w:val="00ED60A4"/>
    <w:rsid w:val="00EE4352"/>
    <w:rsid w:val="00EF4F68"/>
    <w:rsid w:val="00F05A66"/>
    <w:rsid w:val="00F223A3"/>
    <w:rsid w:val="00F367A8"/>
    <w:rsid w:val="00F46CD0"/>
    <w:rsid w:val="00F52E79"/>
    <w:rsid w:val="00F538B4"/>
    <w:rsid w:val="00F723EA"/>
    <w:rsid w:val="00F83D49"/>
    <w:rsid w:val="00F97F8B"/>
    <w:rsid w:val="00FA1C20"/>
    <w:rsid w:val="00FA69A9"/>
    <w:rsid w:val="00FC71C6"/>
    <w:rsid w:val="00FD5B0E"/>
    <w:rsid w:val="00FF62AB"/>
    <w:rsid w:val="0DBA7639"/>
    <w:rsid w:val="0E4831A4"/>
    <w:rsid w:val="1331FC4F"/>
    <w:rsid w:val="143146A3"/>
    <w:rsid w:val="1433D3E8"/>
    <w:rsid w:val="1E563111"/>
    <w:rsid w:val="24E8A17E"/>
    <w:rsid w:val="2B518F2A"/>
    <w:rsid w:val="2B77CB08"/>
    <w:rsid w:val="3BFAD8C9"/>
    <w:rsid w:val="420488B8"/>
    <w:rsid w:val="42118B7E"/>
    <w:rsid w:val="422724E9"/>
    <w:rsid w:val="42430060"/>
    <w:rsid w:val="4E462D3C"/>
    <w:rsid w:val="4FE24D91"/>
    <w:rsid w:val="5342B8DF"/>
    <w:rsid w:val="56420DE4"/>
    <w:rsid w:val="5852AC90"/>
    <w:rsid w:val="5C621CE5"/>
    <w:rsid w:val="5E9AFB7D"/>
    <w:rsid w:val="632B4790"/>
    <w:rsid w:val="7539E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873F"/>
  <w15:chartTrackingRefBased/>
  <w15:docId w15:val="{177F88E5-7FB9-4066-976C-704F1E9D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3E"/>
  </w:style>
  <w:style w:type="paragraph" w:styleId="Heading1">
    <w:name w:val="heading 1"/>
    <w:basedOn w:val="Normal"/>
    <w:next w:val="Normal"/>
    <w:link w:val="Heading1Char"/>
    <w:uiPriority w:val="9"/>
    <w:qFormat/>
    <w:rsid w:val="00FC71C6"/>
    <w:pPr>
      <w:keepNext/>
      <w:keepLines/>
      <w:spacing w:before="360" w:after="80"/>
      <w:outlineLvl w:val="0"/>
    </w:pPr>
    <w:rPr>
      <w:rFonts w:ascii="Calibri" w:eastAsiaTheme="majorEastAsia" w:hAnsi="Calibri" w:cs="Calibri"/>
      <w:b/>
      <w:bCs/>
      <w:sz w:val="22"/>
      <w:szCs w:val="22"/>
    </w:rPr>
  </w:style>
  <w:style w:type="paragraph" w:styleId="Heading2">
    <w:name w:val="heading 2"/>
    <w:basedOn w:val="Normal"/>
    <w:next w:val="Normal"/>
    <w:link w:val="Heading2Char"/>
    <w:uiPriority w:val="9"/>
    <w:semiHidden/>
    <w:unhideWhenUsed/>
    <w:qFormat/>
    <w:rsid w:val="00263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1C6"/>
    <w:rPr>
      <w:rFonts w:ascii="Calibri" w:eastAsiaTheme="majorEastAsia" w:hAnsi="Calibri" w:cs="Calibri"/>
      <w:b/>
      <w:bCs/>
      <w:sz w:val="22"/>
      <w:szCs w:val="22"/>
    </w:rPr>
  </w:style>
  <w:style w:type="character" w:customStyle="1" w:styleId="Heading2Char">
    <w:name w:val="Heading 2 Char"/>
    <w:basedOn w:val="DefaultParagraphFont"/>
    <w:link w:val="Heading2"/>
    <w:uiPriority w:val="9"/>
    <w:semiHidden/>
    <w:rsid w:val="00263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BE"/>
    <w:rPr>
      <w:rFonts w:eastAsiaTheme="majorEastAsia" w:cstheme="majorBidi"/>
      <w:color w:val="272727" w:themeColor="text1" w:themeTint="D8"/>
    </w:rPr>
  </w:style>
  <w:style w:type="paragraph" w:styleId="Title">
    <w:name w:val="Title"/>
    <w:basedOn w:val="Normal"/>
    <w:next w:val="Normal"/>
    <w:link w:val="TitleChar"/>
    <w:uiPriority w:val="10"/>
    <w:qFormat/>
    <w:rsid w:val="0026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BBE"/>
    <w:pPr>
      <w:spacing w:before="160"/>
      <w:jc w:val="center"/>
    </w:pPr>
    <w:rPr>
      <w:i/>
      <w:iCs/>
      <w:color w:val="404040" w:themeColor="text1" w:themeTint="BF"/>
    </w:rPr>
  </w:style>
  <w:style w:type="character" w:customStyle="1" w:styleId="QuoteChar">
    <w:name w:val="Quote Char"/>
    <w:basedOn w:val="DefaultParagraphFont"/>
    <w:link w:val="Quote"/>
    <w:uiPriority w:val="29"/>
    <w:rsid w:val="00263BBE"/>
    <w:rPr>
      <w:i/>
      <w:iCs/>
      <w:color w:val="404040" w:themeColor="text1" w:themeTint="BF"/>
    </w:rPr>
  </w:style>
  <w:style w:type="paragraph" w:styleId="ListParagraph">
    <w:name w:val="List Paragraph"/>
    <w:basedOn w:val="Normal"/>
    <w:uiPriority w:val="34"/>
    <w:qFormat/>
    <w:rsid w:val="00263BBE"/>
    <w:pPr>
      <w:ind w:left="720"/>
      <w:contextualSpacing/>
    </w:pPr>
  </w:style>
  <w:style w:type="character" w:styleId="IntenseEmphasis">
    <w:name w:val="Intense Emphasis"/>
    <w:basedOn w:val="DefaultParagraphFont"/>
    <w:uiPriority w:val="21"/>
    <w:qFormat/>
    <w:rsid w:val="00263BBE"/>
    <w:rPr>
      <w:i/>
      <w:iCs/>
      <w:color w:val="0F4761" w:themeColor="accent1" w:themeShade="BF"/>
    </w:rPr>
  </w:style>
  <w:style w:type="paragraph" w:styleId="IntenseQuote">
    <w:name w:val="Intense Quote"/>
    <w:basedOn w:val="Normal"/>
    <w:next w:val="Normal"/>
    <w:link w:val="IntenseQuoteChar"/>
    <w:uiPriority w:val="30"/>
    <w:qFormat/>
    <w:rsid w:val="0026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BE"/>
    <w:rPr>
      <w:i/>
      <w:iCs/>
      <w:color w:val="0F4761" w:themeColor="accent1" w:themeShade="BF"/>
    </w:rPr>
  </w:style>
  <w:style w:type="character" w:styleId="IntenseReference">
    <w:name w:val="Intense Reference"/>
    <w:basedOn w:val="DefaultParagraphFont"/>
    <w:uiPriority w:val="32"/>
    <w:qFormat/>
    <w:rsid w:val="00263BBE"/>
    <w:rPr>
      <w:b/>
      <w:bCs/>
      <w:smallCaps/>
      <w:color w:val="0F4761" w:themeColor="accent1" w:themeShade="BF"/>
      <w:spacing w:val="5"/>
    </w:rPr>
  </w:style>
  <w:style w:type="character" w:styleId="Hyperlink">
    <w:name w:val="Hyperlink"/>
    <w:basedOn w:val="DefaultParagraphFont"/>
    <w:uiPriority w:val="99"/>
    <w:unhideWhenUsed/>
    <w:rsid w:val="0055133E"/>
    <w:rPr>
      <w:color w:val="467886" w:themeColor="hyperlink"/>
      <w:u w:val="single"/>
    </w:rPr>
  </w:style>
  <w:style w:type="paragraph" w:styleId="Header">
    <w:name w:val="header"/>
    <w:basedOn w:val="Normal"/>
    <w:link w:val="HeaderChar"/>
    <w:uiPriority w:val="99"/>
    <w:unhideWhenUsed/>
    <w:rsid w:val="006E13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3F3"/>
  </w:style>
  <w:style w:type="paragraph" w:styleId="Footer">
    <w:name w:val="footer"/>
    <w:basedOn w:val="Normal"/>
    <w:link w:val="FooterChar"/>
    <w:uiPriority w:val="99"/>
    <w:unhideWhenUsed/>
    <w:rsid w:val="006E13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3F3"/>
  </w:style>
  <w:style w:type="table" w:styleId="TableGrid">
    <w:name w:val="Table Grid"/>
    <w:basedOn w:val="TableNormal"/>
    <w:uiPriority w:val="39"/>
    <w:rsid w:val="000D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37E3"/>
    <w:rPr>
      <w:rFonts w:ascii="Times New Roman" w:hAnsi="Times New Roman" w:cs="Times New Roman"/>
    </w:rPr>
  </w:style>
  <w:style w:type="paragraph" w:styleId="NoSpacing">
    <w:name w:val="No Spacing"/>
    <w:uiPriority w:val="1"/>
    <w:qFormat/>
    <w:rsid w:val="00D43E20"/>
    <w:pPr>
      <w:spacing w:after="0" w:line="240" w:lineRule="auto"/>
    </w:pPr>
  </w:style>
  <w:style w:type="character" w:styleId="UnresolvedMention">
    <w:name w:val="Unresolved Mention"/>
    <w:basedOn w:val="DefaultParagraphFont"/>
    <w:uiPriority w:val="99"/>
    <w:semiHidden/>
    <w:unhideWhenUsed/>
    <w:rsid w:val="00D9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batte@kplus.agen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a.pokutycka-madrala@n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ga@raknroll.pl" TargetMode="External"/><Relationship Id="rId4" Type="http://schemas.openxmlformats.org/officeDocument/2006/relationships/styles" Target="styles.xml"/><Relationship Id="rId9" Type="http://schemas.openxmlformats.org/officeDocument/2006/relationships/hyperlink" Target="http://www.dzienna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6dcf8-0ad1-4fd8-bd20-5807b45e98b7">
      <Terms xmlns="http://schemas.microsoft.com/office/infopath/2007/PartnerControls"/>
    </lcf76f155ced4ddcb4097134ff3c332f>
    <TaxCatchAll xmlns="c22b2422-3a71-490a-97e7-680ad00d0e31" xsi:nil="true"/>
    <_ip_UnifiedCompliancePolicyUIAction xmlns="http://schemas.microsoft.com/sharepoint/v3" xsi:nil="true"/>
    <_ip_UnifiedCompliancePolicyProperties xmlns="http://schemas.microsoft.com/sharepoint/v3" xsi:nil="true"/>
    <data xmlns="4606dcf8-0ad1-4fd8-bd20-5807b45e9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4A3544C08A8E429B6CC2033BA5AD90" ma:contentTypeVersion="23" ma:contentTypeDescription="Utwórz nowy dokument." ma:contentTypeScope="" ma:versionID="778e1bdbb6ea058f6df37f26eb114661">
  <xsd:schema xmlns:xsd="http://www.w3.org/2001/XMLSchema" xmlns:xs="http://www.w3.org/2001/XMLSchema" xmlns:p="http://schemas.microsoft.com/office/2006/metadata/properties" xmlns:ns1="http://schemas.microsoft.com/sharepoint/v3" xmlns:ns2="4606dcf8-0ad1-4fd8-bd20-5807b45e98b7" xmlns:ns3="c22b2422-3a71-490a-97e7-680ad00d0e31" targetNamespace="http://schemas.microsoft.com/office/2006/metadata/properties" ma:root="true" ma:fieldsID="de4e465fad9c92911186c126cac0b445" ns1:_="" ns2:_="" ns3:_="">
    <xsd:import namespace="http://schemas.microsoft.com/sharepoint/v3"/>
    <xsd:import namespace="4606dcf8-0ad1-4fd8-bd20-5807b45e98b7"/>
    <xsd:import namespace="c22b2422-3a71-490a-97e7-680ad00d0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6dcf8-0ad1-4fd8-bd20-5807b45e9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c6d73137-91e5-4dde-81fa-2d859a3cdc21"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b2422-3a71-490a-97e7-680ad00d0e3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c5a04ff-3ab1-4462-b92b-cd530b9a741e}" ma:internalName="TaxCatchAll" ma:showField="CatchAllData" ma:web="c22b2422-3a71-490a-97e7-680ad00d0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BDE49-EFE0-4F6A-AF8A-2B022C9891F1}">
  <ds:schemaRefs>
    <ds:schemaRef ds:uri="http://schemas.microsoft.com/office/2006/metadata/properties"/>
    <ds:schemaRef ds:uri="http://schemas.microsoft.com/office/infopath/2007/PartnerControls"/>
    <ds:schemaRef ds:uri="4606dcf8-0ad1-4fd8-bd20-5807b45e98b7"/>
    <ds:schemaRef ds:uri="c22b2422-3a71-490a-97e7-680ad00d0e31"/>
    <ds:schemaRef ds:uri="http://schemas.microsoft.com/sharepoint/v3"/>
  </ds:schemaRefs>
</ds:datastoreItem>
</file>

<file path=customXml/itemProps2.xml><?xml version="1.0" encoding="utf-8"?>
<ds:datastoreItem xmlns:ds="http://schemas.openxmlformats.org/officeDocument/2006/customXml" ds:itemID="{EEF37150-9878-4E7C-A2B0-1683E34E8FB6}">
  <ds:schemaRefs>
    <ds:schemaRef ds:uri="http://schemas.microsoft.com/sharepoint/v3/contenttype/forms"/>
  </ds:schemaRefs>
</ds:datastoreItem>
</file>

<file path=customXml/itemProps3.xml><?xml version="1.0" encoding="utf-8"?>
<ds:datastoreItem xmlns:ds="http://schemas.openxmlformats.org/officeDocument/2006/customXml" ds:itemID="{8C1F3623-28F6-4FF8-97C6-4E31225F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06dcf8-0ad1-4fd8-bd20-5807b45e98b7"/>
    <ds:schemaRef ds:uri="c22b2422-3a71-490a-97e7-680ad00d0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1331</Words>
  <Characters>7987</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Broniewska</dc:creator>
  <cp:keywords/>
  <dc:description/>
  <cp:lastModifiedBy>Joanna Broniewska</cp:lastModifiedBy>
  <cp:revision>38</cp:revision>
  <dcterms:created xsi:type="dcterms:W3CDTF">2026-07-07T06:58:00Z</dcterms:created>
  <dcterms:modified xsi:type="dcterms:W3CDTF">2026-07-08T07:52:00Z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bf14432e-3885-47db-bb75-c0de0553cb3e</vt:lpwstr>
  </property>
  <property fmtid="{D5CDD505-2E9C-101B-9397-08002B2CF9AE}" pid="3" name="ContentTypeId">
    <vt:lpwstr>0x010100C94A3544C08A8E429B6CC2033BA5AD90</vt:lpwstr>
  </property>
  <property fmtid="{D5CDD505-2E9C-101B-9397-08002B2CF9AE}" pid="4" name="MediaServiceImageTags">
    <vt:lpwstr/>
  </property>
</Properties>
</file>