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rlvwlhgfjjbl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Runmageddon Górski w Myślenicach: Ponad 4 tysiące biegaczy na trasach i wsparcie dla lokalnego schroniska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miniony weekend najpopularniejszy cykl biegów z przeszkodami w Polsce powrócił do swojej kultowej, górskiej lokalizacji. W dniach 4 i 5 lipca sceneria Beskidów zamieniła się w centrum sportowych emocji, adrenaliny i walki z własnymi słabościami. Na uczestników czekał komplet formuł o różnym stopniu intensywności, w tym formuła Ultra, czyli 42 kilometrów trasy wzbogaconej o 140 przeszkód. W trakcie wydarzenia zarówno zawodnicy, jak i kibice mogli wesprzeć Schronisko dla Bezdomnych Zwierząt „Sierściuch”, korzystając ze strefy gastronomicznej dostępnej w miasteczku biegowym. Wydarzenie w Myślenicach zostało objęte Honorowym Patronatem Burmistrza Miasta i Gminy Myślenice – Jarosława Szlachetki.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Piaszczysta plaża nad Rabą, nurt rzeki oraz strome zbocza Uklejny i Chełmu dały organizatorom szeroki wachlarz możliwości w kontekście planowania różnorodnych tras oraz wykorzystania zróżnicowanego, naturalnego terenu.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Teren w Myślenicach ma ogromny potencjał i świetnie wpisuje się w specyfikę Runmageddonu. Na trasie nie brakowało stromych podejść, wymagających przeszkód, ale też ogromnej dawki potu połączonego z satysfakcją i uśmiechem. Wszyscy startujący udowodnili, że mają w sobie prawdziwą siłę oraz charakter i nie boją się wychodzić z własnej strefy komfortu. Zawodnicy byli zachwyceni górskim klimatem, a cały zespół po raz kolejny pokazał, że potrafi realizować nawet najbardziej wymagające wydarzenia na najwyższym poziomie</w:t>
      </w:r>
      <w:r w:rsidDel="00000000" w:rsidR="00000000" w:rsidRPr="00000000">
        <w:rPr>
          <w:rtl w:val="0"/>
        </w:rPr>
        <w:t xml:space="preserve"> – podsumowuje Adam Ryszczyk, dyrektor Górskiego Runmageddonu w Myślenicach.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ww6rg7x4910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 czekało na uczestników na trasie?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skali wyzwań przygotowanych przez organizatorów w Myślenicach najlepiej świadczy oficjalne podsumowanie górskiej edycji, która przyciągnęła ponad 4 tysiące zawodników.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Runmageddonu w Myślenicach zawodnicy mieli okazję zmierzyć się z formułą Ultra, która zakłada pokonanie 42 kilometrów i aż 140 przeszkód. To wyzwanie ukończyło 328 uczestników, wśród których pojawiło się 27 kobiet. Organizatorzy zadbali również o zdrowie i bezpieczeństwo najwytrwalszych sportowców, dla których w połowie dystansu przygotowano specjalny punkt </w:t>
      </w:r>
      <w:r w:rsidDel="00000000" w:rsidR="00000000" w:rsidRPr="00000000">
        <w:rPr>
          <w:rtl w:val="0"/>
        </w:rPr>
        <w:t xml:space="preserve">przepakunkowy</w:t>
      </w:r>
      <w:r w:rsidDel="00000000" w:rsidR="00000000" w:rsidRPr="00000000">
        <w:rPr>
          <w:rtl w:val="0"/>
        </w:rPr>
        <w:t xml:space="preserve"> oraz kilkanaście stref regeneracji rozmieszczonych na całej długości trasy. Łącznie dla zawodników przygotowano aż 90 kilometrów tras.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Masę emocji przyniosły Runmageddończykom kultowe przeszkody, takie jak “Rampa”, “Zjeżdżalnia” czy “Błotny Mario”, jednak największym wyzwaniem stały się wymagające pętle poprowadzone stromą ścianą stoku górskiego, które należało pokonać z obciążeniem.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ihejtims4wn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Różny stopień zaawansowania, ta sama porcja przygody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myślenickiego Runmageddonu zrealizowano aż 8 z 9 dostępnych w kalendarzu formuł biegowych, dzięki czemu każdy mógł dopasować wyzwanie do swoich możliwości: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Intro (¼)</w:t>
      </w:r>
      <w:r w:rsidDel="00000000" w:rsidR="00000000" w:rsidRPr="00000000">
        <w:rPr>
          <w:rtl w:val="0"/>
        </w:rPr>
        <w:t xml:space="preserve">: Dystans 3 km i ponad 15 przeszkód – idealna opcja na debiut w górskim terenie.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Rekrut</w:t>
      </w:r>
      <w:r w:rsidDel="00000000" w:rsidR="00000000" w:rsidRPr="00000000">
        <w:rPr>
          <w:rtl w:val="0"/>
        </w:rPr>
        <w:t xml:space="preserve">: 6 kilometrów i ponad 30 przeszkód dla osób szukających solidnej dawki adrenaliny.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Runmageddon</w:t>
      </w:r>
      <w:r w:rsidDel="00000000" w:rsidR="00000000" w:rsidRPr="00000000">
        <w:rPr>
          <w:rtl w:val="0"/>
        </w:rPr>
        <w:t xml:space="preserve">: Kultowa, klasyczna formuła (12 km, 50+ przeszkód) sprawdzająca wytrwałość.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Hardcore</w:t>
      </w:r>
      <w:r w:rsidDel="00000000" w:rsidR="00000000" w:rsidRPr="00000000">
        <w:rPr>
          <w:rtl w:val="0"/>
        </w:rPr>
        <w:t xml:space="preserve">: Półmaraton (21 km, 70+ przeszkód), stanowiący dla wielu ostateczny krok do zdobycia prestiżowego tytułu Weterana.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Ultra</w:t>
      </w:r>
      <w:r w:rsidDel="00000000" w:rsidR="00000000" w:rsidRPr="00000000">
        <w:rPr>
          <w:rtl w:val="0"/>
        </w:rPr>
        <w:t xml:space="preserve">: Ekstremalne 42 kilometry i ponad 140 przeszkód dla najwytrwalszych sportowców.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4v4c9ltlopg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Przeszkodowy plac zabaw dla najmłodszych i rodzin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w Myślenicach był również doskonałą alternatywą na aktywny weekend w rodzinnym gronie i idea</w:t>
      </w:r>
      <w:r w:rsidDel="00000000" w:rsidR="00000000" w:rsidRPr="00000000">
        <w:rPr>
          <w:rtl w:val="0"/>
        </w:rPr>
        <w:t xml:space="preserve">lny sposób na rozpoczęcie wakacji. Najmłodsi fani sportu mogli wystartować w formule Kids (1 km, 15 przeszkód), gwarantującej solidną porcję błota i dobrej zabawy. Młodzież w wieku 12-15 lat spróbowała natomiast swoich sił na trasie Intro U-16 (3 km, 15 przeszkód). Ogromną popularnością cieszyła się także formuła Family, w której na dystansie 2 kilometrów dzieci wraz z rodzicami pokonywały przeszkody, stawiając na współpracę i wzajemną pomoc.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rndpoxko3vj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Runmageddon to nie tylko przeszkody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Poza zmaganiami na trasie uczestnicy oraz kibice mogli skorzystać z dodatkowych atrakcji na terenie miasteczka biegowego, wśród których znalazły się strefy partnerów oraz konkursy z nagrodami. Wyjątkowy</w:t>
      </w:r>
      <w:r w:rsidDel="00000000" w:rsidR="00000000" w:rsidRPr="00000000">
        <w:rPr>
          <w:rtl w:val="0"/>
        </w:rPr>
        <w:t xml:space="preserve">m akcentem edycji była obecność Schroniska dla Bezdomnych Zwierząt „Sierściuch” – kupując posiłki w strefie gastro, zawodnicy i kibice wspierali tę inicjatywę społeczną.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Formularz rejestracyjny na kolejne edycje cyklu oraz szczegółowe informacje można znaleźć na stronie: www.runmageddon.pl.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</w:t>
      </w:r>
      <w:hyperlink r:id="rId7">
        <w:r w:rsidDel="00000000" w:rsidR="00000000" w:rsidRPr="00000000">
          <w:rPr>
            <w:sz w:val="18"/>
            <w:szCs w:val="18"/>
            <w:highlight w:val="white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