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ACCD" w14:textId="0A15A2A6" w:rsidR="00143999" w:rsidRPr="00482FB2" w:rsidRDefault="00143999" w:rsidP="00A850B8">
      <w:pPr>
        <w:pStyle w:val="SemEspaamento"/>
        <w:tabs>
          <w:tab w:val="left" w:pos="2694"/>
        </w:tabs>
      </w:pPr>
    </w:p>
    <w:p w14:paraId="7B4DE3D7" w14:textId="6A66DD69" w:rsidR="00143999" w:rsidRPr="00482FB2" w:rsidRDefault="00A500E1" w:rsidP="005D1A04">
      <w:pPr>
        <w:jc w:val="center"/>
      </w:pPr>
      <w:r w:rsidRPr="00A500E1">
        <w:rPr>
          <w:noProof/>
        </w:rPr>
        <w:drawing>
          <wp:inline distT="0" distB="0" distL="0" distR="0" wp14:anchorId="0B2537E1" wp14:editId="0748EAD3">
            <wp:extent cx="1314450" cy="762000"/>
            <wp:effectExtent l="0" t="0" r="0" b="0"/>
            <wp:docPr id="1532300749" name="Imagem 3" descr="Uma imagem com Tipo de letra, texto, logótipo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ma imagem com Tipo de letra, texto, logótipo, Gráfico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45749" w14:textId="4DE1FF88" w:rsidR="00003222" w:rsidRPr="00003222" w:rsidRDefault="00003222" w:rsidP="0074098F">
      <w:pPr>
        <w:pStyle w:val="NormalWeb"/>
        <w:jc w:val="center"/>
        <w:rPr>
          <w:rFonts w:asciiTheme="minorHAnsi" w:eastAsiaTheme="minorHAnsi" w:hAnsiTheme="minorHAnsi" w:cstheme="minorHAnsi"/>
          <w:b/>
          <w:bCs/>
          <w:kern w:val="2"/>
          <w:sz w:val="32"/>
          <w:szCs w:val="32"/>
          <w:u w:val="single"/>
          <w:lang w:eastAsia="en-US"/>
          <w14:ligatures w14:val="standardContextual"/>
        </w:rPr>
      </w:pPr>
      <w:r w:rsidRPr="00003222">
        <w:rPr>
          <w:rFonts w:asciiTheme="minorHAnsi" w:eastAsiaTheme="minorHAnsi" w:hAnsiTheme="minorHAnsi" w:cstheme="minorHAnsi"/>
          <w:b/>
          <w:bCs/>
          <w:kern w:val="2"/>
          <w:sz w:val="32"/>
          <w:szCs w:val="32"/>
          <w:u w:val="single"/>
          <w:lang w:eastAsia="en-US"/>
          <w14:ligatures w14:val="standardContextual"/>
        </w:rPr>
        <w:t>Economia da inovação continua a crescer em Portugal</w:t>
      </w:r>
    </w:p>
    <w:p w14:paraId="71536B72" w14:textId="276C5C0E" w:rsidR="00A3065A" w:rsidRPr="00712D36" w:rsidRDefault="00003222" w:rsidP="0074098F">
      <w:pPr>
        <w:pStyle w:val="NormalWeb"/>
        <w:jc w:val="center"/>
        <w:rPr>
          <w:rFonts w:asciiTheme="minorHAnsi" w:eastAsiaTheme="minorHAnsi" w:hAnsiTheme="minorHAnsi" w:cstheme="minorHAnsi"/>
          <w:b/>
          <w:bCs/>
          <w:kern w:val="2"/>
          <w:sz w:val="40"/>
          <w:szCs w:val="40"/>
          <w:lang w:eastAsia="en-US"/>
          <w14:ligatures w14:val="standardContextual"/>
        </w:rPr>
      </w:pPr>
      <w:r w:rsidRPr="00003222">
        <w:rPr>
          <w:rFonts w:asciiTheme="minorHAnsi" w:eastAsiaTheme="minorHAnsi" w:hAnsiTheme="minorHAnsi" w:cstheme="minorHAnsi"/>
          <w:b/>
          <w:bCs/>
          <w:kern w:val="2"/>
          <w:sz w:val="40"/>
          <w:szCs w:val="40"/>
          <w:lang w:eastAsia="en-US"/>
          <w14:ligatures w14:val="standardContextual"/>
        </w:rPr>
        <w:t xml:space="preserve">Empresas INOVADORA COTEC e </w:t>
      </w:r>
      <w:proofErr w:type="spellStart"/>
      <w:r w:rsidRPr="00003222">
        <w:rPr>
          <w:rFonts w:asciiTheme="minorHAnsi" w:eastAsiaTheme="minorHAnsi" w:hAnsiTheme="minorHAnsi" w:cstheme="minorHAnsi"/>
          <w:b/>
          <w:bCs/>
          <w:kern w:val="2"/>
          <w:sz w:val="40"/>
          <w:szCs w:val="40"/>
          <w:lang w:eastAsia="en-US"/>
          <w14:ligatures w14:val="standardContextual"/>
        </w:rPr>
        <w:t>Evolution</w:t>
      </w:r>
      <w:proofErr w:type="spellEnd"/>
      <w:r w:rsidRPr="00003222">
        <w:rPr>
          <w:rFonts w:asciiTheme="minorHAnsi" w:eastAsiaTheme="minorHAnsi" w:hAnsiTheme="minorHAnsi" w:cstheme="minorHAnsi"/>
          <w:b/>
          <w:bCs/>
          <w:kern w:val="2"/>
          <w:sz w:val="40"/>
          <w:szCs w:val="40"/>
          <w:lang w:eastAsia="en-US"/>
          <w14:ligatures w14:val="standardContextual"/>
        </w:rPr>
        <w:t xml:space="preserve"> reforçam o peso da inovação e da sustentabilidade no crescimento empresarial</w:t>
      </w:r>
    </w:p>
    <w:p w14:paraId="6B93C7E2" w14:textId="24072580" w:rsidR="00662933" w:rsidRDefault="00003222" w:rsidP="00F7075C">
      <w:pPr>
        <w:pStyle w:val="PargrafodaLista"/>
        <w:numPr>
          <w:ilvl w:val="0"/>
          <w:numId w:val="7"/>
        </w:numPr>
        <w:jc w:val="both"/>
        <w:rPr>
          <w:rFonts w:cstheme="minorHAnsi"/>
          <w:b/>
          <w:bCs/>
          <w:sz w:val="24"/>
          <w:szCs w:val="24"/>
        </w:rPr>
      </w:pPr>
      <w:r w:rsidRPr="00003222">
        <w:rPr>
          <w:rFonts w:cstheme="minorHAnsi"/>
          <w:b/>
          <w:bCs/>
          <w:sz w:val="24"/>
          <w:szCs w:val="24"/>
        </w:rPr>
        <w:t>Foram distinguidas 1171 empresas com o Estatuto INOVADORA COTEC 2026</w:t>
      </w:r>
      <w:r>
        <w:rPr>
          <w:rFonts w:cstheme="minorHAnsi"/>
          <w:b/>
          <w:bCs/>
          <w:sz w:val="24"/>
          <w:szCs w:val="24"/>
        </w:rPr>
        <w:t>,</w:t>
      </w:r>
      <w:r w:rsidRPr="00003222">
        <w:rPr>
          <w:rFonts w:cstheme="minorHAnsi"/>
          <w:b/>
          <w:bCs/>
          <w:sz w:val="24"/>
          <w:szCs w:val="24"/>
        </w:rPr>
        <w:t xml:space="preserve"> das quais 174 empresas no âmbito do </w:t>
      </w:r>
      <w:proofErr w:type="spellStart"/>
      <w:r w:rsidRPr="00003222">
        <w:rPr>
          <w:rFonts w:cstheme="minorHAnsi"/>
          <w:b/>
          <w:bCs/>
          <w:sz w:val="24"/>
          <w:szCs w:val="24"/>
        </w:rPr>
        <w:t>Evolution</w:t>
      </w:r>
      <w:proofErr w:type="spellEnd"/>
      <w:r w:rsidR="00662933" w:rsidRPr="00662933">
        <w:rPr>
          <w:rFonts w:cstheme="minorHAnsi"/>
          <w:b/>
          <w:bCs/>
          <w:sz w:val="24"/>
          <w:szCs w:val="24"/>
        </w:rPr>
        <w:t>.</w:t>
      </w:r>
    </w:p>
    <w:p w14:paraId="1691B85E" w14:textId="4BD178E3" w:rsidR="00003222" w:rsidRPr="00003222" w:rsidRDefault="00003222" w:rsidP="00003222">
      <w:pPr>
        <w:pStyle w:val="PargrafodaLista"/>
        <w:numPr>
          <w:ilvl w:val="0"/>
          <w:numId w:val="7"/>
        </w:numPr>
        <w:jc w:val="both"/>
        <w:rPr>
          <w:rFonts w:cstheme="minorHAnsi"/>
          <w:b/>
          <w:bCs/>
          <w:sz w:val="24"/>
          <w:szCs w:val="24"/>
        </w:rPr>
      </w:pPr>
      <w:r w:rsidRPr="00003222">
        <w:rPr>
          <w:rFonts w:cstheme="minorHAnsi"/>
          <w:b/>
          <w:bCs/>
          <w:sz w:val="24"/>
          <w:szCs w:val="24"/>
        </w:rPr>
        <w:t>As empresas INOVADORA COTEC representam em 2026 25% da despesa empresarial em I&amp;D realizada em Portugal</w:t>
      </w:r>
      <w:r>
        <w:rPr>
          <w:rFonts w:cstheme="minorHAnsi"/>
          <w:b/>
          <w:bCs/>
          <w:sz w:val="24"/>
          <w:szCs w:val="24"/>
        </w:rPr>
        <w:t>.</w:t>
      </w:r>
    </w:p>
    <w:p w14:paraId="7D3D9C11" w14:textId="41365BF8" w:rsidR="00721C17" w:rsidRPr="00F7075C" w:rsidRDefault="00003222" w:rsidP="00F7075C">
      <w:pPr>
        <w:pStyle w:val="PargrafodaLista"/>
        <w:numPr>
          <w:ilvl w:val="0"/>
          <w:numId w:val="7"/>
        </w:numPr>
        <w:jc w:val="both"/>
        <w:rPr>
          <w:rFonts w:cstheme="minorHAnsi"/>
          <w:b/>
          <w:bCs/>
          <w:sz w:val="24"/>
          <w:szCs w:val="24"/>
        </w:rPr>
      </w:pPr>
      <w:r w:rsidRPr="00003222">
        <w:rPr>
          <w:rFonts w:cstheme="minorHAnsi"/>
          <w:b/>
          <w:bCs/>
          <w:sz w:val="24"/>
          <w:szCs w:val="24"/>
        </w:rPr>
        <w:t>O Estatuto é cada vez mais um instrumento que potencia o acesso ao financiamento à inovação, através dos principais bancos nacionais e do Banco Português de Fomento</w:t>
      </w:r>
      <w:r>
        <w:rPr>
          <w:rFonts w:cstheme="minorHAnsi"/>
          <w:b/>
          <w:bCs/>
          <w:sz w:val="24"/>
          <w:szCs w:val="24"/>
        </w:rPr>
        <w:t>.</w:t>
      </w:r>
    </w:p>
    <w:p w14:paraId="0489FE10" w14:textId="77777777" w:rsidR="000E4723" w:rsidRPr="00B07B93" w:rsidRDefault="000E4723" w:rsidP="00B07B93">
      <w:pPr>
        <w:rPr>
          <w:rFonts w:cstheme="minorHAnsi"/>
          <w:b/>
          <w:bCs/>
          <w:sz w:val="24"/>
          <w:szCs w:val="24"/>
        </w:rPr>
      </w:pPr>
    </w:p>
    <w:p w14:paraId="450FDA43" w14:textId="6AC838CF" w:rsidR="00712D36" w:rsidRDefault="00750623" w:rsidP="637EF3E5">
      <w:pPr>
        <w:spacing w:before="240" w:line="276" w:lineRule="auto"/>
        <w:jc w:val="both"/>
        <w:rPr>
          <w:sz w:val="24"/>
          <w:szCs w:val="24"/>
        </w:rPr>
      </w:pPr>
      <w:r w:rsidRPr="637EF3E5">
        <w:rPr>
          <w:b/>
          <w:bCs/>
          <w:sz w:val="24"/>
          <w:szCs w:val="24"/>
        </w:rPr>
        <w:t xml:space="preserve">Lisboa, </w:t>
      </w:r>
      <w:r w:rsidR="00003222">
        <w:rPr>
          <w:b/>
          <w:bCs/>
          <w:sz w:val="24"/>
          <w:szCs w:val="24"/>
        </w:rPr>
        <w:t>06</w:t>
      </w:r>
      <w:r w:rsidRPr="637EF3E5">
        <w:rPr>
          <w:b/>
          <w:bCs/>
          <w:sz w:val="24"/>
          <w:szCs w:val="24"/>
        </w:rPr>
        <w:t xml:space="preserve"> de </w:t>
      </w:r>
      <w:r w:rsidR="00003222">
        <w:rPr>
          <w:b/>
          <w:bCs/>
          <w:sz w:val="24"/>
          <w:szCs w:val="24"/>
        </w:rPr>
        <w:t>julho</w:t>
      </w:r>
      <w:r w:rsidRPr="637EF3E5">
        <w:rPr>
          <w:b/>
          <w:bCs/>
          <w:sz w:val="24"/>
          <w:szCs w:val="24"/>
        </w:rPr>
        <w:t xml:space="preserve"> de 20</w:t>
      </w:r>
      <w:r w:rsidR="00026FCD" w:rsidRPr="637EF3E5">
        <w:rPr>
          <w:b/>
          <w:bCs/>
          <w:sz w:val="24"/>
          <w:szCs w:val="24"/>
        </w:rPr>
        <w:t>2</w:t>
      </w:r>
      <w:r w:rsidR="0086409D" w:rsidRPr="637EF3E5">
        <w:rPr>
          <w:b/>
          <w:bCs/>
          <w:sz w:val="24"/>
          <w:szCs w:val="24"/>
        </w:rPr>
        <w:t>6</w:t>
      </w:r>
      <w:r w:rsidRPr="637EF3E5">
        <w:rPr>
          <w:b/>
          <w:bCs/>
          <w:sz w:val="24"/>
          <w:szCs w:val="24"/>
        </w:rPr>
        <w:t xml:space="preserve"> </w:t>
      </w:r>
      <w:r w:rsidR="00A06EAC" w:rsidRPr="637EF3E5">
        <w:rPr>
          <w:b/>
          <w:bCs/>
          <w:sz w:val="24"/>
          <w:szCs w:val="24"/>
        </w:rPr>
        <w:t>–</w:t>
      </w:r>
      <w:r w:rsidR="00712D36" w:rsidRPr="637EF3E5">
        <w:rPr>
          <w:b/>
          <w:bCs/>
          <w:sz w:val="24"/>
          <w:szCs w:val="24"/>
        </w:rPr>
        <w:t xml:space="preserve"> </w:t>
      </w:r>
      <w:r w:rsidR="00003222" w:rsidRPr="00003222">
        <w:rPr>
          <w:sz w:val="24"/>
          <w:szCs w:val="24"/>
        </w:rPr>
        <w:t xml:space="preserve">As empresas distinguidas com o </w:t>
      </w:r>
      <w:r w:rsidR="00003222" w:rsidRPr="00003222">
        <w:rPr>
          <w:b/>
          <w:bCs/>
          <w:sz w:val="24"/>
          <w:szCs w:val="24"/>
        </w:rPr>
        <w:t>Estatuto INOVADORA COTEC 2026</w:t>
      </w:r>
      <w:r w:rsidR="00003222" w:rsidRPr="00003222">
        <w:rPr>
          <w:sz w:val="24"/>
          <w:szCs w:val="24"/>
        </w:rPr>
        <w:t xml:space="preserve"> e no âmbito do </w:t>
      </w:r>
      <w:proofErr w:type="spellStart"/>
      <w:r w:rsidR="00003222" w:rsidRPr="00003222">
        <w:rPr>
          <w:b/>
          <w:bCs/>
          <w:sz w:val="24"/>
          <w:szCs w:val="24"/>
        </w:rPr>
        <w:t>Evolution</w:t>
      </w:r>
      <w:proofErr w:type="spellEnd"/>
      <w:r w:rsidR="00003222" w:rsidRPr="00003222">
        <w:rPr>
          <w:sz w:val="24"/>
          <w:szCs w:val="24"/>
        </w:rPr>
        <w:t xml:space="preserve"> confirmam que a economia da inovação continua a crescer em Portugal, com uma expressão cada vez mais relevante no investimento em conhecimento, tecnologia, internacionalização e em sustentabilidade</w:t>
      </w:r>
      <w:r w:rsidR="00721C17" w:rsidRPr="00721C17">
        <w:rPr>
          <w:sz w:val="24"/>
          <w:szCs w:val="24"/>
        </w:rPr>
        <w:t>.</w:t>
      </w:r>
      <w:r w:rsidR="00B07B93" w:rsidRPr="637EF3E5">
        <w:rPr>
          <w:sz w:val="24"/>
          <w:szCs w:val="24"/>
        </w:rPr>
        <w:t xml:space="preserve"> </w:t>
      </w:r>
    </w:p>
    <w:p w14:paraId="6B07F2D4" w14:textId="3847DA23" w:rsidR="00CC387F" w:rsidRDefault="00003222" w:rsidP="637EF3E5">
      <w:pPr>
        <w:spacing w:before="240" w:line="276" w:lineRule="auto"/>
        <w:jc w:val="both"/>
        <w:rPr>
          <w:sz w:val="24"/>
          <w:szCs w:val="24"/>
        </w:rPr>
      </w:pPr>
      <w:r w:rsidRPr="00003222">
        <w:rPr>
          <w:sz w:val="24"/>
          <w:szCs w:val="24"/>
        </w:rPr>
        <w:t xml:space="preserve">Na 6.ª edição da iniciativa, promovida pela COTEC Portugal em parceria com os principais bancos nacionais e o Banco Português de Fomento, foram atribuídos </w:t>
      </w:r>
      <w:r w:rsidRPr="00003222">
        <w:rPr>
          <w:b/>
          <w:bCs/>
          <w:sz w:val="24"/>
          <w:szCs w:val="24"/>
        </w:rPr>
        <w:t>1171 Estatutos INOVADORA COTEC</w:t>
      </w:r>
      <w:r w:rsidRPr="00003222">
        <w:rPr>
          <w:sz w:val="24"/>
          <w:szCs w:val="24"/>
        </w:rPr>
        <w:t xml:space="preserve">, num universo de </w:t>
      </w:r>
      <w:r w:rsidRPr="00003222">
        <w:rPr>
          <w:b/>
          <w:bCs/>
          <w:sz w:val="24"/>
          <w:szCs w:val="24"/>
        </w:rPr>
        <w:t>1561 candidaturas</w:t>
      </w:r>
      <w:r w:rsidRPr="00003222">
        <w:rPr>
          <w:sz w:val="24"/>
          <w:szCs w:val="24"/>
        </w:rPr>
        <w:t xml:space="preserve">. Das quais, 174 foram distinguidas </w:t>
      </w:r>
      <w:r w:rsidRPr="00003222">
        <w:rPr>
          <w:b/>
          <w:bCs/>
          <w:sz w:val="24"/>
          <w:szCs w:val="24"/>
        </w:rPr>
        <w:t xml:space="preserve">como </w:t>
      </w:r>
      <w:proofErr w:type="spellStart"/>
      <w:r w:rsidRPr="00003222">
        <w:rPr>
          <w:b/>
          <w:bCs/>
          <w:sz w:val="24"/>
          <w:szCs w:val="24"/>
        </w:rPr>
        <w:t>Evolution</w:t>
      </w:r>
      <w:proofErr w:type="spellEnd"/>
      <w:r w:rsidRPr="00003222">
        <w:rPr>
          <w:sz w:val="24"/>
          <w:szCs w:val="24"/>
        </w:rPr>
        <w:t>, reconhecimento que valoriza a integração da sustentabilidade como dimensão estratégica da inovação empresarial</w:t>
      </w:r>
      <w:r w:rsidR="00721C17" w:rsidRPr="00721C17">
        <w:rPr>
          <w:sz w:val="24"/>
          <w:szCs w:val="24"/>
        </w:rPr>
        <w:t>.</w:t>
      </w:r>
    </w:p>
    <w:p w14:paraId="7A086669" w14:textId="5D7302F9" w:rsidR="00003222" w:rsidRDefault="00003222" w:rsidP="637EF3E5">
      <w:pPr>
        <w:spacing w:before="240" w:line="276" w:lineRule="auto"/>
        <w:jc w:val="both"/>
        <w:rPr>
          <w:sz w:val="24"/>
          <w:szCs w:val="24"/>
        </w:rPr>
      </w:pPr>
      <w:r w:rsidRPr="00003222">
        <w:rPr>
          <w:sz w:val="24"/>
          <w:szCs w:val="24"/>
        </w:rPr>
        <w:t xml:space="preserve">As empresas com Estatuto INOVADORA COTEC 2026 são responsáveis por </w:t>
      </w:r>
      <w:r w:rsidRPr="00003222">
        <w:rPr>
          <w:b/>
          <w:bCs/>
          <w:sz w:val="24"/>
          <w:szCs w:val="24"/>
        </w:rPr>
        <w:t>775 milhões de euros</w:t>
      </w:r>
      <w:r w:rsidRPr="00003222">
        <w:rPr>
          <w:sz w:val="24"/>
          <w:szCs w:val="24"/>
        </w:rPr>
        <w:t xml:space="preserve"> de despesa em Investigação e Desenvolvimento, valor que representa </w:t>
      </w:r>
      <w:r w:rsidRPr="00003222">
        <w:rPr>
          <w:b/>
          <w:bCs/>
          <w:sz w:val="24"/>
          <w:szCs w:val="24"/>
        </w:rPr>
        <w:t>25%</w:t>
      </w:r>
      <w:r w:rsidRPr="00003222">
        <w:rPr>
          <w:sz w:val="24"/>
          <w:szCs w:val="24"/>
        </w:rPr>
        <w:t xml:space="preserve"> da totalidade da despesa empresarial em I&amp;D realizada em Portugal. Este dado confirma o impacto deste grupo de empresas no sistema nacional de inovação e a relevância crescente do Estatuto como instrumento de reconhecimento, valorização e ativação da inovação empresarial</w:t>
      </w:r>
      <w:r w:rsidR="00721C17" w:rsidRPr="00721C17">
        <w:rPr>
          <w:sz w:val="24"/>
          <w:szCs w:val="24"/>
        </w:rPr>
        <w:t>.</w:t>
      </w:r>
    </w:p>
    <w:p w14:paraId="53E30653" w14:textId="149E4E04" w:rsidR="00003222" w:rsidRDefault="00003222" w:rsidP="637EF3E5">
      <w:pPr>
        <w:spacing w:before="240" w:line="276" w:lineRule="auto"/>
        <w:jc w:val="both"/>
        <w:rPr>
          <w:sz w:val="24"/>
          <w:szCs w:val="24"/>
        </w:rPr>
      </w:pPr>
      <w:r w:rsidRPr="00003222">
        <w:rPr>
          <w:sz w:val="24"/>
          <w:szCs w:val="24"/>
        </w:rPr>
        <w:t xml:space="preserve">Esta edição mantém a vitalidade da iniciativa, com </w:t>
      </w:r>
      <w:r w:rsidRPr="00003222">
        <w:rPr>
          <w:b/>
          <w:bCs/>
          <w:sz w:val="24"/>
          <w:szCs w:val="24"/>
        </w:rPr>
        <w:t>202 novas empresas</w:t>
      </w:r>
      <w:r w:rsidRPr="00003222">
        <w:rPr>
          <w:sz w:val="24"/>
          <w:szCs w:val="24"/>
        </w:rPr>
        <w:t xml:space="preserve"> a conquistarem o Estatuto pela primeira vez. No </w:t>
      </w:r>
      <w:proofErr w:type="spellStart"/>
      <w:r w:rsidRPr="00003222">
        <w:rPr>
          <w:sz w:val="24"/>
          <w:szCs w:val="24"/>
        </w:rPr>
        <w:t>Evolution</w:t>
      </w:r>
      <w:proofErr w:type="spellEnd"/>
      <w:r w:rsidRPr="00003222">
        <w:rPr>
          <w:sz w:val="24"/>
          <w:szCs w:val="24"/>
        </w:rPr>
        <w:t xml:space="preserve">, o número de empresas distinguidas </w:t>
      </w:r>
      <w:r w:rsidRPr="00003222">
        <w:rPr>
          <w:b/>
          <w:bCs/>
          <w:sz w:val="24"/>
          <w:szCs w:val="24"/>
        </w:rPr>
        <w:t>aumentou 185% em relação à última edição</w:t>
      </w:r>
      <w:r w:rsidRPr="00003222">
        <w:rPr>
          <w:sz w:val="24"/>
          <w:szCs w:val="24"/>
        </w:rPr>
        <w:t>, demonstrando que o investimento na sustentabilidade está cada vez mais integrado nas estratégias de inovação das empresas portuguesas.</w:t>
      </w:r>
    </w:p>
    <w:p w14:paraId="0B2AB393" w14:textId="17C9F39F" w:rsidR="00003222" w:rsidRDefault="00003222" w:rsidP="637EF3E5">
      <w:pPr>
        <w:spacing w:before="240" w:line="276" w:lineRule="auto"/>
        <w:jc w:val="both"/>
        <w:rPr>
          <w:sz w:val="24"/>
          <w:szCs w:val="24"/>
        </w:rPr>
      </w:pPr>
      <w:r w:rsidRPr="00003222">
        <w:rPr>
          <w:sz w:val="24"/>
          <w:szCs w:val="24"/>
        </w:rPr>
        <w:lastRenderedPageBreak/>
        <w:t xml:space="preserve">A indústria transformadora volta a afirmar-se como o sector com maior representatividade entre as candidaturas e os estatutos atribuídos, confirmando o seu papel estruturante na dinâmica da inovação nacional. A distribuição territorial evidencia também a presença crescente de empresas inovadoras em diferentes regiões do país, com empresas distinguidas em </w:t>
      </w:r>
      <w:r w:rsidRPr="00003222">
        <w:rPr>
          <w:b/>
          <w:bCs/>
          <w:sz w:val="24"/>
          <w:szCs w:val="24"/>
        </w:rPr>
        <w:t>162 municípios</w:t>
      </w:r>
      <w:r w:rsidRPr="00003222">
        <w:rPr>
          <w:sz w:val="24"/>
          <w:szCs w:val="24"/>
        </w:rPr>
        <w:t>, com Lisboa, Porto, Leiria, Vila Nova de Famalicão e Maia os municípios com mais Inovadoras.</w:t>
      </w:r>
    </w:p>
    <w:p w14:paraId="58A03D9A" w14:textId="5283A742" w:rsidR="00003222" w:rsidRDefault="00003222" w:rsidP="637EF3E5">
      <w:pPr>
        <w:spacing w:before="240" w:line="276" w:lineRule="auto"/>
        <w:jc w:val="both"/>
        <w:rPr>
          <w:sz w:val="24"/>
          <w:szCs w:val="24"/>
        </w:rPr>
      </w:pPr>
      <w:r w:rsidRPr="00003222">
        <w:rPr>
          <w:sz w:val="24"/>
          <w:szCs w:val="24"/>
        </w:rPr>
        <w:t>O Estatuto INOVADORA COTEC tem vindo a afirmar-se como um sinal de qualidade e confiança junto de clientes, parceiros, investidores e organismos públicos. As empresas distinguidas passam a beneficiar de condições preferenciais no acesso a produtos e serviços financeiros especializados, desenhados para potenciar o investimento em inovação e a sua valorização estratégica no mercado.</w:t>
      </w:r>
    </w:p>
    <w:p w14:paraId="65A739BC" w14:textId="20B59715" w:rsidR="00003222" w:rsidRDefault="00003222" w:rsidP="637EF3E5">
      <w:pPr>
        <w:spacing w:before="240" w:line="276" w:lineRule="auto"/>
        <w:jc w:val="both"/>
        <w:rPr>
          <w:sz w:val="24"/>
          <w:szCs w:val="24"/>
        </w:rPr>
      </w:pPr>
      <w:r w:rsidRPr="00003222">
        <w:rPr>
          <w:sz w:val="24"/>
          <w:szCs w:val="24"/>
        </w:rPr>
        <w:t>Ser INOVADORA faz a diferença. Através dos parceiros financeiros da iniciativa, o Estatuto contribui para facilitar o acesso das empresas a instrumentos de financiamento à inovação. Esta ativação poderá representar uma redução substancial na eficiência de operações de crédito, o que significa a concessão de maior nível de financiamento ao crescimento da economia da inovação.</w:t>
      </w:r>
    </w:p>
    <w:p w14:paraId="27E42472" w14:textId="24FCD0BC" w:rsidR="00003222" w:rsidRDefault="00003222" w:rsidP="637EF3E5">
      <w:pPr>
        <w:spacing w:before="240" w:line="276" w:lineRule="auto"/>
        <w:jc w:val="both"/>
        <w:rPr>
          <w:sz w:val="24"/>
          <w:szCs w:val="24"/>
        </w:rPr>
      </w:pPr>
      <w:r w:rsidRPr="00003222">
        <w:rPr>
          <w:sz w:val="24"/>
          <w:szCs w:val="24"/>
        </w:rPr>
        <w:t xml:space="preserve">Segundo </w:t>
      </w:r>
      <w:r w:rsidRPr="00003222">
        <w:rPr>
          <w:b/>
          <w:bCs/>
          <w:sz w:val="24"/>
          <w:szCs w:val="24"/>
        </w:rPr>
        <w:t xml:space="preserve">Jorge Portugal, </w:t>
      </w:r>
      <w:proofErr w:type="spellStart"/>
      <w:r w:rsidRPr="00003222">
        <w:rPr>
          <w:b/>
          <w:bCs/>
          <w:sz w:val="24"/>
          <w:szCs w:val="24"/>
        </w:rPr>
        <w:t>Director-Geral</w:t>
      </w:r>
      <w:proofErr w:type="spellEnd"/>
      <w:r w:rsidRPr="00003222">
        <w:rPr>
          <w:b/>
          <w:bCs/>
          <w:sz w:val="24"/>
          <w:szCs w:val="24"/>
        </w:rPr>
        <w:t xml:space="preserve"> da COTEC Portugal</w:t>
      </w:r>
      <w:r w:rsidRPr="00003222">
        <w:rPr>
          <w:sz w:val="24"/>
          <w:szCs w:val="24"/>
        </w:rPr>
        <w:t>, “</w:t>
      </w:r>
      <w:r w:rsidRPr="00003222">
        <w:rPr>
          <w:i/>
          <w:iCs/>
          <w:sz w:val="24"/>
          <w:szCs w:val="24"/>
        </w:rPr>
        <w:t>a comunidade INOVADORA COTEC já possui por mérito uma identidade própria e constitui um verdadeiro radar da economia que queremos para o futuro de Portugal. A competitividade destas empresas resulta cada vez mais da capacidade de combinar conhecimento e inovação, capital, internacionalização e forte cultura organizacional para criar valor de forma duradoura</w:t>
      </w:r>
      <w:r w:rsidRPr="00003222">
        <w:rPr>
          <w:sz w:val="24"/>
          <w:szCs w:val="24"/>
        </w:rPr>
        <w:t>.”</w:t>
      </w:r>
    </w:p>
    <w:p w14:paraId="58934D7B" w14:textId="7171BB38" w:rsidR="00003222" w:rsidRDefault="00003222" w:rsidP="637EF3E5">
      <w:pPr>
        <w:spacing w:before="240" w:line="276" w:lineRule="auto"/>
        <w:jc w:val="both"/>
        <w:rPr>
          <w:sz w:val="24"/>
          <w:szCs w:val="24"/>
        </w:rPr>
      </w:pPr>
      <w:r w:rsidRPr="00003222">
        <w:rPr>
          <w:sz w:val="24"/>
          <w:szCs w:val="24"/>
        </w:rPr>
        <w:t xml:space="preserve">O Estatuto INOVADORA COTEC e o </w:t>
      </w:r>
      <w:proofErr w:type="spellStart"/>
      <w:r w:rsidRPr="00003222">
        <w:rPr>
          <w:sz w:val="24"/>
          <w:szCs w:val="24"/>
        </w:rPr>
        <w:t>Evolution</w:t>
      </w:r>
      <w:proofErr w:type="spellEnd"/>
      <w:r w:rsidRPr="00003222">
        <w:rPr>
          <w:sz w:val="24"/>
          <w:szCs w:val="24"/>
        </w:rPr>
        <w:t xml:space="preserve"> consolidam, assim, uma comunidade empresarial que se distingue pela solidez financeira, pelo investimento contínuo em </w:t>
      </w:r>
      <w:proofErr w:type="spellStart"/>
      <w:r w:rsidRPr="00003222">
        <w:rPr>
          <w:sz w:val="24"/>
          <w:szCs w:val="24"/>
        </w:rPr>
        <w:t>activos</w:t>
      </w:r>
      <w:proofErr w:type="spellEnd"/>
      <w:r w:rsidRPr="00003222">
        <w:rPr>
          <w:sz w:val="24"/>
          <w:szCs w:val="24"/>
        </w:rPr>
        <w:t xml:space="preserve"> de inovação, pela orientação estratégica para o crescimento competitivo e pela incorporação da sustentabilidade como fator de criação de valor.</w:t>
      </w:r>
    </w:p>
    <w:p w14:paraId="6F86BDA0" w14:textId="77777777" w:rsidR="00CD35DA" w:rsidRDefault="00CD35DA" w:rsidP="00712D36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</w:p>
    <w:p w14:paraId="7875E246" w14:textId="77777777" w:rsidR="00304C0C" w:rsidRPr="00712D36" w:rsidRDefault="00304C0C" w:rsidP="00712D36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</w:p>
    <w:p w14:paraId="186A95E5" w14:textId="377854FF" w:rsidR="006C3759" w:rsidRPr="00482FB2" w:rsidRDefault="00014E9F" w:rsidP="002C2733">
      <w:pPr>
        <w:spacing w:line="276" w:lineRule="auto"/>
        <w:ind w:right="-1"/>
        <w:jc w:val="both"/>
        <w:rPr>
          <w:rFonts w:cstheme="minorHAnsi"/>
          <w:b/>
          <w:bCs/>
          <w:sz w:val="20"/>
          <w:szCs w:val="20"/>
          <w:u w:val="single"/>
        </w:rPr>
      </w:pPr>
      <w:r w:rsidRPr="00482FB2">
        <w:rPr>
          <w:rFonts w:cstheme="minorHAnsi"/>
          <w:b/>
          <w:bCs/>
          <w:sz w:val="20"/>
          <w:szCs w:val="20"/>
          <w:u w:val="single"/>
        </w:rPr>
        <w:t>Sobre a COTEC Portugal</w:t>
      </w:r>
    </w:p>
    <w:p w14:paraId="0B7A39C1" w14:textId="51E1F868" w:rsidR="002C2733" w:rsidRPr="0093241B" w:rsidRDefault="00E954CC" w:rsidP="002C2733">
      <w:pPr>
        <w:spacing w:line="276" w:lineRule="auto"/>
        <w:ind w:right="-1"/>
        <w:jc w:val="both"/>
        <w:rPr>
          <w:rFonts w:cstheme="minorHAnsi"/>
          <w:sz w:val="20"/>
          <w:szCs w:val="20"/>
        </w:rPr>
      </w:pPr>
      <w:r w:rsidRPr="00482FB2">
        <w:rPr>
          <w:rFonts w:cstheme="minorHAnsi"/>
          <w:sz w:val="20"/>
          <w:szCs w:val="20"/>
        </w:rPr>
        <w:t xml:space="preserve">A COTEC Portugal, associação empresarial para a inovação, tem como missão contribuir para o crescimento e aumento de competitividade das empresas localizadas em Portugal através do desenvolvimento e difusão de cultura e prática de inovação, cooperação e valorização económica do </w:t>
      </w:r>
      <w:r w:rsidRPr="0093241B">
        <w:rPr>
          <w:rFonts w:cstheme="minorHAnsi"/>
          <w:sz w:val="20"/>
          <w:szCs w:val="20"/>
        </w:rPr>
        <w:t>conhecimento científico endógeno e de apoio à execução de políticas públicas.</w:t>
      </w:r>
    </w:p>
    <w:p w14:paraId="0DF89E41" w14:textId="08A0DB17" w:rsidR="00F7075C" w:rsidRPr="00F7075C" w:rsidRDefault="00EA61CE" w:rsidP="00F7075C">
      <w:pPr>
        <w:tabs>
          <w:tab w:val="left" w:pos="7649"/>
        </w:tabs>
        <w:jc w:val="both"/>
        <w:rPr>
          <w:rFonts w:cstheme="minorHAnsi"/>
          <w:sz w:val="20"/>
          <w:szCs w:val="20"/>
        </w:rPr>
      </w:pPr>
      <w:r w:rsidRPr="00EA61CE">
        <w:rPr>
          <w:rFonts w:cstheme="minorHAnsi"/>
          <w:sz w:val="20"/>
          <w:szCs w:val="20"/>
        </w:rPr>
        <w:t> </w:t>
      </w:r>
    </w:p>
    <w:p w14:paraId="583C952A" w14:textId="2B3766BC" w:rsidR="00B62E58" w:rsidRPr="00066CB7" w:rsidRDefault="15DA334F" w:rsidP="637EF3E5">
      <w:pPr>
        <w:spacing w:after="0" w:line="276" w:lineRule="auto"/>
        <w:ind w:right="-1"/>
        <w:rPr>
          <w:b/>
          <w:bCs/>
          <w:sz w:val="20"/>
          <w:szCs w:val="20"/>
        </w:rPr>
      </w:pPr>
      <w:r w:rsidRPr="637EF3E5">
        <w:rPr>
          <w:b/>
          <w:bCs/>
          <w:sz w:val="20"/>
          <w:szCs w:val="20"/>
        </w:rPr>
        <w:t>Para mais informações, por favor, contacte:</w:t>
      </w:r>
      <w:r w:rsidR="487DBEC0" w:rsidRPr="637EF3E5">
        <w:rPr>
          <w:b/>
          <w:bCs/>
          <w:sz w:val="20"/>
          <w:szCs w:val="20"/>
        </w:rPr>
        <w:t xml:space="preserve"> </w:t>
      </w:r>
    </w:p>
    <w:p w14:paraId="2B42193A" w14:textId="4AE1E58B" w:rsidR="00B62E58" w:rsidRPr="00066CB7" w:rsidRDefault="00C16E26" w:rsidP="637EF3E5">
      <w:pPr>
        <w:spacing w:after="0" w:line="276" w:lineRule="auto"/>
        <w:ind w:right="-1"/>
        <w:rPr>
          <w:b/>
          <w:bCs/>
          <w:sz w:val="20"/>
          <w:szCs w:val="20"/>
        </w:rPr>
      </w:pPr>
      <w:r w:rsidRPr="637EF3E5">
        <w:rPr>
          <w:b/>
          <w:bCs/>
          <w:sz w:val="20"/>
          <w:szCs w:val="20"/>
        </w:rPr>
        <w:t>Lift Consulting</w:t>
      </w:r>
    </w:p>
    <w:p w14:paraId="15C369DD" w14:textId="603830C4" w:rsidR="007C3FCC" w:rsidRDefault="00CD35DA" w:rsidP="002C2733">
      <w:pPr>
        <w:spacing w:after="0" w:line="276" w:lineRule="auto"/>
        <w:rPr>
          <w:rStyle w:val="ui-provider"/>
          <w:rFonts w:cstheme="minorHAnsi"/>
          <w:sz w:val="20"/>
          <w:szCs w:val="20"/>
          <w:lang w:val="it-IT"/>
        </w:rPr>
      </w:pPr>
      <w:r w:rsidRPr="00066CB7">
        <w:rPr>
          <w:rFonts w:cstheme="minorHAnsi"/>
          <w:sz w:val="20"/>
          <w:szCs w:val="20"/>
          <w:lang w:val="it-IT"/>
        </w:rPr>
        <w:t xml:space="preserve">Raquel Rogeiro | </w:t>
      </w:r>
      <w:hyperlink r:id="rId8" w:history="1">
        <w:r w:rsidRPr="00066CB7">
          <w:rPr>
            <w:rStyle w:val="Hiperligao"/>
            <w:sz w:val="20"/>
            <w:szCs w:val="20"/>
          </w:rPr>
          <w:t>raquel.rogeiro@lift.com.pt</w:t>
        </w:r>
      </w:hyperlink>
      <w:r w:rsidRPr="00066CB7">
        <w:rPr>
          <w:sz w:val="20"/>
          <w:szCs w:val="20"/>
        </w:rPr>
        <w:t xml:space="preserve"> </w:t>
      </w:r>
      <w:r w:rsidRPr="00066CB7">
        <w:rPr>
          <w:rFonts w:cstheme="minorHAnsi"/>
          <w:sz w:val="20"/>
          <w:szCs w:val="20"/>
          <w:lang w:val="it-IT"/>
        </w:rPr>
        <w:t xml:space="preserve">| </w:t>
      </w:r>
      <w:r w:rsidRPr="00066CB7">
        <w:rPr>
          <w:rStyle w:val="ui-provider"/>
          <w:rFonts w:cstheme="minorHAnsi"/>
          <w:sz w:val="20"/>
          <w:szCs w:val="20"/>
          <w:lang w:val="it-IT"/>
        </w:rPr>
        <w:t>910 767</w:t>
      </w:r>
      <w:r w:rsidR="00003222">
        <w:rPr>
          <w:rStyle w:val="ui-provider"/>
          <w:rFonts w:cstheme="minorHAnsi"/>
          <w:sz w:val="20"/>
          <w:szCs w:val="20"/>
          <w:lang w:val="it-IT"/>
        </w:rPr>
        <w:t> </w:t>
      </w:r>
      <w:r w:rsidRPr="00066CB7">
        <w:rPr>
          <w:rStyle w:val="ui-provider"/>
          <w:rFonts w:cstheme="minorHAnsi"/>
          <w:sz w:val="20"/>
          <w:szCs w:val="20"/>
          <w:lang w:val="it-IT"/>
        </w:rPr>
        <w:t>71</w:t>
      </w:r>
      <w:r w:rsidR="00D56B2C">
        <w:rPr>
          <w:rStyle w:val="ui-provider"/>
          <w:rFonts w:cstheme="minorHAnsi"/>
          <w:sz w:val="20"/>
          <w:szCs w:val="20"/>
          <w:lang w:val="it-IT"/>
        </w:rPr>
        <w:t>9</w:t>
      </w:r>
    </w:p>
    <w:p w14:paraId="2700B1C2" w14:textId="1606F58F" w:rsidR="00003222" w:rsidRPr="00003222" w:rsidRDefault="00003222" w:rsidP="002C2733">
      <w:pPr>
        <w:spacing w:after="0" w:line="276" w:lineRule="auto"/>
        <w:rPr>
          <w:rFonts w:cstheme="minorHAnsi"/>
          <w:sz w:val="20"/>
          <w:szCs w:val="20"/>
        </w:rPr>
      </w:pPr>
      <w:r w:rsidRPr="0050237F">
        <w:rPr>
          <w:rFonts w:cstheme="minorHAnsi"/>
          <w:sz w:val="20"/>
          <w:szCs w:val="20"/>
        </w:rPr>
        <w:t xml:space="preserve">Miguel Carrilho | </w:t>
      </w:r>
      <w:hyperlink r:id="rId9" w:history="1">
        <w:r w:rsidRPr="00066CB7">
          <w:rPr>
            <w:rStyle w:val="Hiperligao"/>
            <w:sz w:val="20"/>
            <w:szCs w:val="20"/>
          </w:rPr>
          <w:t>miguel.carrilho@lift.com.pt</w:t>
        </w:r>
      </w:hyperlink>
      <w:r w:rsidRPr="00066CB7">
        <w:rPr>
          <w:sz w:val="20"/>
          <w:szCs w:val="20"/>
        </w:rPr>
        <w:t xml:space="preserve"> </w:t>
      </w:r>
      <w:r w:rsidRPr="0050237F">
        <w:rPr>
          <w:rFonts w:cstheme="minorHAnsi"/>
          <w:sz w:val="20"/>
          <w:szCs w:val="20"/>
        </w:rPr>
        <w:t xml:space="preserve">| </w:t>
      </w:r>
      <w:r w:rsidRPr="0050237F">
        <w:rPr>
          <w:rStyle w:val="ui-provider"/>
          <w:rFonts w:cstheme="minorHAnsi"/>
          <w:sz w:val="20"/>
          <w:szCs w:val="20"/>
        </w:rPr>
        <w:t xml:space="preserve">967 777 714 </w:t>
      </w:r>
    </w:p>
    <w:sectPr w:rsidR="00003222" w:rsidRPr="00003222" w:rsidSect="00A6734E">
      <w:footerReference w:type="even" r:id="rId10"/>
      <w:footerReference w:type="default" r:id="rId11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EE6A" w14:textId="77777777" w:rsidR="0036139C" w:rsidRDefault="0036139C" w:rsidP="00056490">
      <w:pPr>
        <w:spacing w:after="0" w:line="240" w:lineRule="auto"/>
      </w:pPr>
      <w:r>
        <w:separator/>
      </w:r>
    </w:p>
  </w:endnote>
  <w:endnote w:type="continuationSeparator" w:id="0">
    <w:p w14:paraId="26A4B9E6" w14:textId="77777777" w:rsidR="0036139C" w:rsidRDefault="0036139C" w:rsidP="0005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07358829"/>
      <w:docPartObj>
        <w:docPartGallery w:val="Page Numbers (Bottom of Page)"/>
        <w:docPartUnique/>
      </w:docPartObj>
    </w:sdtPr>
    <w:sdtContent>
      <w:p w14:paraId="1A9DD0DC" w14:textId="367AFA07" w:rsidR="00D34D59" w:rsidRDefault="00D34D59" w:rsidP="005D581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F527D4C" w14:textId="77777777" w:rsidR="00D34D59" w:rsidRDefault="00D34D59" w:rsidP="00D34D5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76535265"/>
      <w:docPartObj>
        <w:docPartGallery w:val="Page Numbers (Bottom of Page)"/>
        <w:docPartUnique/>
      </w:docPartObj>
    </w:sdtPr>
    <w:sdtContent>
      <w:p w14:paraId="356E45E3" w14:textId="383FDD8D" w:rsidR="00D34D59" w:rsidRDefault="00D34D59" w:rsidP="005D581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794E042C" w14:textId="687B6BE7" w:rsidR="0053182B" w:rsidRDefault="0053182B" w:rsidP="00D34D5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3B92" w14:textId="77777777" w:rsidR="0036139C" w:rsidRDefault="0036139C" w:rsidP="00056490">
      <w:pPr>
        <w:spacing w:after="0" w:line="240" w:lineRule="auto"/>
      </w:pPr>
      <w:r>
        <w:separator/>
      </w:r>
    </w:p>
  </w:footnote>
  <w:footnote w:type="continuationSeparator" w:id="0">
    <w:p w14:paraId="75B476DB" w14:textId="77777777" w:rsidR="0036139C" w:rsidRDefault="0036139C" w:rsidP="00056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A03"/>
    <w:multiLevelType w:val="hybridMultilevel"/>
    <w:tmpl w:val="9E581A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9B9"/>
    <w:multiLevelType w:val="hybridMultilevel"/>
    <w:tmpl w:val="3F0884C4"/>
    <w:lvl w:ilvl="0" w:tplc="0816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21611DE"/>
    <w:multiLevelType w:val="hybridMultilevel"/>
    <w:tmpl w:val="3E1064FE"/>
    <w:lvl w:ilvl="0" w:tplc="08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BC62283"/>
    <w:multiLevelType w:val="hybridMultilevel"/>
    <w:tmpl w:val="8146EA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D5F38"/>
    <w:multiLevelType w:val="hybridMultilevel"/>
    <w:tmpl w:val="5E98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55D8A"/>
    <w:multiLevelType w:val="hybridMultilevel"/>
    <w:tmpl w:val="985C94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252A1"/>
    <w:multiLevelType w:val="hybridMultilevel"/>
    <w:tmpl w:val="6218C8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97D75"/>
    <w:multiLevelType w:val="hybridMultilevel"/>
    <w:tmpl w:val="6610D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84CFF"/>
    <w:multiLevelType w:val="hybridMultilevel"/>
    <w:tmpl w:val="2BEE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A73CD"/>
    <w:multiLevelType w:val="hybridMultilevel"/>
    <w:tmpl w:val="A49EC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B4D6C"/>
    <w:multiLevelType w:val="hybridMultilevel"/>
    <w:tmpl w:val="D3C815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64563">
    <w:abstractNumId w:val="2"/>
  </w:num>
  <w:num w:numId="2" w16cid:durableId="164321842">
    <w:abstractNumId w:val="1"/>
  </w:num>
  <w:num w:numId="3" w16cid:durableId="1403720105">
    <w:abstractNumId w:val="5"/>
  </w:num>
  <w:num w:numId="4" w16cid:durableId="829294096">
    <w:abstractNumId w:val="7"/>
  </w:num>
  <w:num w:numId="5" w16cid:durableId="2143964234">
    <w:abstractNumId w:val="8"/>
  </w:num>
  <w:num w:numId="6" w16cid:durableId="2059472026">
    <w:abstractNumId w:val="3"/>
  </w:num>
  <w:num w:numId="7" w16cid:durableId="1805535869">
    <w:abstractNumId w:val="9"/>
  </w:num>
  <w:num w:numId="8" w16cid:durableId="2117753699">
    <w:abstractNumId w:val="4"/>
  </w:num>
  <w:num w:numId="9" w16cid:durableId="294263849">
    <w:abstractNumId w:val="10"/>
  </w:num>
  <w:num w:numId="10" w16cid:durableId="259028481">
    <w:abstractNumId w:val="6"/>
  </w:num>
  <w:num w:numId="11" w16cid:durableId="112685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99"/>
    <w:rsid w:val="000014E7"/>
    <w:rsid w:val="00003222"/>
    <w:rsid w:val="00004ED3"/>
    <w:rsid w:val="00007F67"/>
    <w:rsid w:val="00014E9F"/>
    <w:rsid w:val="00017C62"/>
    <w:rsid w:val="00022520"/>
    <w:rsid w:val="00026FCD"/>
    <w:rsid w:val="000274E4"/>
    <w:rsid w:val="00047E25"/>
    <w:rsid w:val="0005145B"/>
    <w:rsid w:val="0005498A"/>
    <w:rsid w:val="00056490"/>
    <w:rsid w:val="00060363"/>
    <w:rsid w:val="0006361A"/>
    <w:rsid w:val="00066CB7"/>
    <w:rsid w:val="00074D9C"/>
    <w:rsid w:val="00075FAD"/>
    <w:rsid w:val="00085951"/>
    <w:rsid w:val="000B6A70"/>
    <w:rsid w:val="000C5F9E"/>
    <w:rsid w:val="000D2DBF"/>
    <w:rsid w:val="000D571E"/>
    <w:rsid w:val="000D733F"/>
    <w:rsid w:val="000E0AA8"/>
    <w:rsid w:val="000E23B3"/>
    <w:rsid w:val="000E31F3"/>
    <w:rsid w:val="000E4723"/>
    <w:rsid w:val="000E5447"/>
    <w:rsid w:val="000E7472"/>
    <w:rsid w:val="000E79FF"/>
    <w:rsid w:val="000F2A0E"/>
    <w:rsid w:val="000F621A"/>
    <w:rsid w:val="00100AC0"/>
    <w:rsid w:val="001045EB"/>
    <w:rsid w:val="00106E82"/>
    <w:rsid w:val="00111D83"/>
    <w:rsid w:val="00113934"/>
    <w:rsid w:val="00115BF4"/>
    <w:rsid w:val="0012047F"/>
    <w:rsid w:val="00126E4C"/>
    <w:rsid w:val="00134C45"/>
    <w:rsid w:val="00136327"/>
    <w:rsid w:val="00136A0B"/>
    <w:rsid w:val="00137BD7"/>
    <w:rsid w:val="00143096"/>
    <w:rsid w:val="00143999"/>
    <w:rsid w:val="00145336"/>
    <w:rsid w:val="001512EA"/>
    <w:rsid w:val="00152946"/>
    <w:rsid w:val="00157D40"/>
    <w:rsid w:val="00160B88"/>
    <w:rsid w:val="001656B2"/>
    <w:rsid w:val="001669B6"/>
    <w:rsid w:val="0017331E"/>
    <w:rsid w:val="00173C11"/>
    <w:rsid w:val="00181151"/>
    <w:rsid w:val="00195FFD"/>
    <w:rsid w:val="001A08EB"/>
    <w:rsid w:val="001A17BD"/>
    <w:rsid w:val="001A1F76"/>
    <w:rsid w:val="001A3D60"/>
    <w:rsid w:val="001A6AC9"/>
    <w:rsid w:val="001B08B4"/>
    <w:rsid w:val="001B4606"/>
    <w:rsid w:val="001C0A91"/>
    <w:rsid w:val="001C50B3"/>
    <w:rsid w:val="001C6CE0"/>
    <w:rsid w:val="001C77E7"/>
    <w:rsid w:val="001D16E5"/>
    <w:rsid w:val="001D21F7"/>
    <w:rsid w:val="001D452B"/>
    <w:rsid w:val="001D4CF2"/>
    <w:rsid w:val="001D67D7"/>
    <w:rsid w:val="001E1FB7"/>
    <w:rsid w:val="001E21AD"/>
    <w:rsid w:val="001E691F"/>
    <w:rsid w:val="001F1700"/>
    <w:rsid w:val="001F379A"/>
    <w:rsid w:val="001F66C6"/>
    <w:rsid w:val="001F7A85"/>
    <w:rsid w:val="00201684"/>
    <w:rsid w:val="00204678"/>
    <w:rsid w:val="00212A57"/>
    <w:rsid w:val="00213114"/>
    <w:rsid w:val="002132CC"/>
    <w:rsid w:val="00215EF0"/>
    <w:rsid w:val="00216556"/>
    <w:rsid w:val="00234E91"/>
    <w:rsid w:val="00245154"/>
    <w:rsid w:val="00245ED9"/>
    <w:rsid w:val="00251EA2"/>
    <w:rsid w:val="002572A1"/>
    <w:rsid w:val="00261739"/>
    <w:rsid w:val="00261C4E"/>
    <w:rsid w:val="002648EF"/>
    <w:rsid w:val="00265E1E"/>
    <w:rsid w:val="0026780F"/>
    <w:rsid w:val="00267A36"/>
    <w:rsid w:val="002709B2"/>
    <w:rsid w:val="00271133"/>
    <w:rsid w:val="00271BDF"/>
    <w:rsid w:val="00272005"/>
    <w:rsid w:val="00275D70"/>
    <w:rsid w:val="00277E00"/>
    <w:rsid w:val="00280810"/>
    <w:rsid w:val="0028089A"/>
    <w:rsid w:val="00282A7D"/>
    <w:rsid w:val="00284827"/>
    <w:rsid w:val="002869A6"/>
    <w:rsid w:val="00292233"/>
    <w:rsid w:val="0029239D"/>
    <w:rsid w:val="002945C2"/>
    <w:rsid w:val="00295F9C"/>
    <w:rsid w:val="002A084C"/>
    <w:rsid w:val="002A0A19"/>
    <w:rsid w:val="002A601F"/>
    <w:rsid w:val="002B0F23"/>
    <w:rsid w:val="002B28CD"/>
    <w:rsid w:val="002B45C5"/>
    <w:rsid w:val="002B5C27"/>
    <w:rsid w:val="002B70BD"/>
    <w:rsid w:val="002C2733"/>
    <w:rsid w:val="002C50F5"/>
    <w:rsid w:val="002C6721"/>
    <w:rsid w:val="002D261A"/>
    <w:rsid w:val="002D463E"/>
    <w:rsid w:val="002D5D06"/>
    <w:rsid w:val="002D608B"/>
    <w:rsid w:val="002D7106"/>
    <w:rsid w:val="002E02CF"/>
    <w:rsid w:val="002F1B92"/>
    <w:rsid w:val="002F3310"/>
    <w:rsid w:val="00301B43"/>
    <w:rsid w:val="003031D6"/>
    <w:rsid w:val="00304C0C"/>
    <w:rsid w:val="00306026"/>
    <w:rsid w:val="003156EE"/>
    <w:rsid w:val="003218F3"/>
    <w:rsid w:val="003256C5"/>
    <w:rsid w:val="00326EE9"/>
    <w:rsid w:val="00327525"/>
    <w:rsid w:val="00334AF2"/>
    <w:rsid w:val="003362A7"/>
    <w:rsid w:val="00340548"/>
    <w:rsid w:val="00343ABB"/>
    <w:rsid w:val="00350C24"/>
    <w:rsid w:val="00350F5C"/>
    <w:rsid w:val="003510F3"/>
    <w:rsid w:val="00360420"/>
    <w:rsid w:val="0036139C"/>
    <w:rsid w:val="003625F8"/>
    <w:rsid w:val="00366BA4"/>
    <w:rsid w:val="00373FCF"/>
    <w:rsid w:val="00381617"/>
    <w:rsid w:val="00385CAC"/>
    <w:rsid w:val="00385FDA"/>
    <w:rsid w:val="00386144"/>
    <w:rsid w:val="00390820"/>
    <w:rsid w:val="00394FD2"/>
    <w:rsid w:val="00395440"/>
    <w:rsid w:val="00397232"/>
    <w:rsid w:val="003A50CD"/>
    <w:rsid w:val="003B7363"/>
    <w:rsid w:val="003C4FE9"/>
    <w:rsid w:val="003D115B"/>
    <w:rsid w:val="003D35B4"/>
    <w:rsid w:val="003D6BDE"/>
    <w:rsid w:val="003E23D3"/>
    <w:rsid w:val="003F2DD7"/>
    <w:rsid w:val="003F5A53"/>
    <w:rsid w:val="004016B9"/>
    <w:rsid w:val="004016D9"/>
    <w:rsid w:val="0040215A"/>
    <w:rsid w:val="00404E8E"/>
    <w:rsid w:val="004052B5"/>
    <w:rsid w:val="00406730"/>
    <w:rsid w:val="00407363"/>
    <w:rsid w:val="00410CBC"/>
    <w:rsid w:val="004111FC"/>
    <w:rsid w:val="004122A4"/>
    <w:rsid w:val="00414520"/>
    <w:rsid w:val="00415D73"/>
    <w:rsid w:val="004215B4"/>
    <w:rsid w:val="00421F21"/>
    <w:rsid w:val="004258EA"/>
    <w:rsid w:val="0042752E"/>
    <w:rsid w:val="00430C7C"/>
    <w:rsid w:val="00436C8B"/>
    <w:rsid w:val="00441946"/>
    <w:rsid w:val="00447111"/>
    <w:rsid w:val="004511E5"/>
    <w:rsid w:val="0045302D"/>
    <w:rsid w:val="00456077"/>
    <w:rsid w:val="00457CE4"/>
    <w:rsid w:val="00462875"/>
    <w:rsid w:val="00465E7E"/>
    <w:rsid w:val="00471A36"/>
    <w:rsid w:val="00473BB5"/>
    <w:rsid w:val="0047531A"/>
    <w:rsid w:val="00475CA9"/>
    <w:rsid w:val="00475DF9"/>
    <w:rsid w:val="00480C1C"/>
    <w:rsid w:val="00482FB2"/>
    <w:rsid w:val="00484CE0"/>
    <w:rsid w:val="00485356"/>
    <w:rsid w:val="004871A4"/>
    <w:rsid w:val="00494E5C"/>
    <w:rsid w:val="004957C3"/>
    <w:rsid w:val="004A5519"/>
    <w:rsid w:val="004B2180"/>
    <w:rsid w:val="004B6475"/>
    <w:rsid w:val="004C0A9D"/>
    <w:rsid w:val="004C2D78"/>
    <w:rsid w:val="004C377F"/>
    <w:rsid w:val="004D50F7"/>
    <w:rsid w:val="004E1C0F"/>
    <w:rsid w:val="004E1F23"/>
    <w:rsid w:val="004E3A39"/>
    <w:rsid w:val="004E52BD"/>
    <w:rsid w:val="004F2B33"/>
    <w:rsid w:val="004F6824"/>
    <w:rsid w:val="004F6EE6"/>
    <w:rsid w:val="005013AC"/>
    <w:rsid w:val="0050237F"/>
    <w:rsid w:val="00504142"/>
    <w:rsid w:val="0051050E"/>
    <w:rsid w:val="005124C5"/>
    <w:rsid w:val="005206B9"/>
    <w:rsid w:val="0052121A"/>
    <w:rsid w:val="00524D9F"/>
    <w:rsid w:val="00527FE8"/>
    <w:rsid w:val="0053182B"/>
    <w:rsid w:val="00532FB1"/>
    <w:rsid w:val="0054490C"/>
    <w:rsid w:val="00545083"/>
    <w:rsid w:val="005458B2"/>
    <w:rsid w:val="00545B45"/>
    <w:rsid w:val="00545FFE"/>
    <w:rsid w:val="0055040D"/>
    <w:rsid w:val="005725B4"/>
    <w:rsid w:val="00573170"/>
    <w:rsid w:val="00575FAB"/>
    <w:rsid w:val="005809DF"/>
    <w:rsid w:val="005815BC"/>
    <w:rsid w:val="0058302A"/>
    <w:rsid w:val="00587BCF"/>
    <w:rsid w:val="00593844"/>
    <w:rsid w:val="005A0774"/>
    <w:rsid w:val="005A1010"/>
    <w:rsid w:val="005A4834"/>
    <w:rsid w:val="005B0327"/>
    <w:rsid w:val="005B1EB6"/>
    <w:rsid w:val="005B48CF"/>
    <w:rsid w:val="005B5D39"/>
    <w:rsid w:val="005B7ABF"/>
    <w:rsid w:val="005C2D76"/>
    <w:rsid w:val="005C3694"/>
    <w:rsid w:val="005C6F58"/>
    <w:rsid w:val="005D151F"/>
    <w:rsid w:val="005D1A04"/>
    <w:rsid w:val="005D1B6B"/>
    <w:rsid w:val="005D2D65"/>
    <w:rsid w:val="005D5815"/>
    <w:rsid w:val="005D5F0B"/>
    <w:rsid w:val="005E34BC"/>
    <w:rsid w:val="005E3D91"/>
    <w:rsid w:val="005E5662"/>
    <w:rsid w:val="005E5E63"/>
    <w:rsid w:val="005F32E6"/>
    <w:rsid w:val="005F61A9"/>
    <w:rsid w:val="006066D0"/>
    <w:rsid w:val="0061119C"/>
    <w:rsid w:val="00611BCC"/>
    <w:rsid w:val="00611C0F"/>
    <w:rsid w:val="006132B6"/>
    <w:rsid w:val="006133EF"/>
    <w:rsid w:val="0062178D"/>
    <w:rsid w:val="0062742C"/>
    <w:rsid w:val="00635A74"/>
    <w:rsid w:val="00635D71"/>
    <w:rsid w:val="006378CC"/>
    <w:rsid w:val="00644769"/>
    <w:rsid w:val="00647739"/>
    <w:rsid w:val="00656FED"/>
    <w:rsid w:val="00657F46"/>
    <w:rsid w:val="006620AA"/>
    <w:rsid w:val="00662933"/>
    <w:rsid w:val="006642CA"/>
    <w:rsid w:val="00670AF7"/>
    <w:rsid w:val="00671C67"/>
    <w:rsid w:val="006722BE"/>
    <w:rsid w:val="0067314D"/>
    <w:rsid w:val="00676683"/>
    <w:rsid w:val="006840B0"/>
    <w:rsid w:val="00685030"/>
    <w:rsid w:val="006870C8"/>
    <w:rsid w:val="00691975"/>
    <w:rsid w:val="00695727"/>
    <w:rsid w:val="006963F9"/>
    <w:rsid w:val="006A2254"/>
    <w:rsid w:val="006A4E1A"/>
    <w:rsid w:val="006B4ADF"/>
    <w:rsid w:val="006C1CD9"/>
    <w:rsid w:val="006C24FA"/>
    <w:rsid w:val="006C331A"/>
    <w:rsid w:val="006C3759"/>
    <w:rsid w:val="006C4B05"/>
    <w:rsid w:val="006C53B2"/>
    <w:rsid w:val="006D5633"/>
    <w:rsid w:val="006D5C72"/>
    <w:rsid w:val="006E0672"/>
    <w:rsid w:val="006E1D8B"/>
    <w:rsid w:val="006E3FDD"/>
    <w:rsid w:val="006F18EA"/>
    <w:rsid w:val="006F4975"/>
    <w:rsid w:val="00702475"/>
    <w:rsid w:val="00703035"/>
    <w:rsid w:val="00710F7D"/>
    <w:rsid w:val="0071228B"/>
    <w:rsid w:val="00712D36"/>
    <w:rsid w:val="00714912"/>
    <w:rsid w:val="0071555A"/>
    <w:rsid w:val="007178A3"/>
    <w:rsid w:val="00721C17"/>
    <w:rsid w:val="00724C75"/>
    <w:rsid w:val="0072520A"/>
    <w:rsid w:val="007261ED"/>
    <w:rsid w:val="00727E7F"/>
    <w:rsid w:val="0073032B"/>
    <w:rsid w:val="00732103"/>
    <w:rsid w:val="00735717"/>
    <w:rsid w:val="0074098F"/>
    <w:rsid w:val="00741054"/>
    <w:rsid w:val="007424E1"/>
    <w:rsid w:val="007436A2"/>
    <w:rsid w:val="00743B33"/>
    <w:rsid w:val="007465E9"/>
    <w:rsid w:val="00746EB4"/>
    <w:rsid w:val="00750623"/>
    <w:rsid w:val="00752EAE"/>
    <w:rsid w:val="007531C8"/>
    <w:rsid w:val="00757B51"/>
    <w:rsid w:val="00770992"/>
    <w:rsid w:val="00770AF0"/>
    <w:rsid w:val="00771F95"/>
    <w:rsid w:val="00774E53"/>
    <w:rsid w:val="00783831"/>
    <w:rsid w:val="0078431F"/>
    <w:rsid w:val="007852B9"/>
    <w:rsid w:val="00796780"/>
    <w:rsid w:val="007B7AD3"/>
    <w:rsid w:val="007C2579"/>
    <w:rsid w:val="007C3FCC"/>
    <w:rsid w:val="007C7901"/>
    <w:rsid w:val="007E33CA"/>
    <w:rsid w:val="007E77E2"/>
    <w:rsid w:val="007F39C3"/>
    <w:rsid w:val="007F501E"/>
    <w:rsid w:val="00814FB5"/>
    <w:rsid w:val="008157D3"/>
    <w:rsid w:val="00820E0A"/>
    <w:rsid w:val="00825110"/>
    <w:rsid w:val="00827230"/>
    <w:rsid w:val="00827948"/>
    <w:rsid w:val="00832732"/>
    <w:rsid w:val="0084400E"/>
    <w:rsid w:val="00844182"/>
    <w:rsid w:val="00847FBE"/>
    <w:rsid w:val="00850F14"/>
    <w:rsid w:val="00857279"/>
    <w:rsid w:val="00857F89"/>
    <w:rsid w:val="00863187"/>
    <w:rsid w:val="0086409D"/>
    <w:rsid w:val="00866CD6"/>
    <w:rsid w:val="00872F94"/>
    <w:rsid w:val="00877747"/>
    <w:rsid w:val="0088357D"/>
    <w:rsid w:val="008931C6"/>
    <w:rsid w:val="00894B40"/>
    <w:rsid w:val="00896910"/>
    <w:rsid w:val="008976A6"/>
    <w:rsid w:val="008A25FC"/>
    <w:rsid w:val="008A68B9"/>
    <w:rsid w:val="008B6D23"/>
    <w:rsid w:val="008B7EA3"/>
    <w:rsid w:val="008C710B"/>
    <w:rsid w:val="008D5F53"/>
    <w:rsid w:val="008E2376"/>
    <w:rsid w:val="008F4725"/>
    <w:rsid w:val="008F6C66"/>
    <w:rsid w:val="008F7788"/>
    <w:rsid w:val="008F7AB6"/>
    <w:rsid w:val="008F7CA3"/>
    <w:rsid w:val="00900303"/>
    <w:rsid w:val="00905DE5"/>
    <w:rsid w:val="00907747"/>
    <w:rsid w:val="00907DF3"/>
    <w:rsid w:val="00916DF8"/>
    <w:rsid w:val="00920008"/>
    <w:rsid w:val="00921D45"/>
    <w:rsid w:val="0092253E"/>
    <w:rsid w:val="0092362D"/>
    <w:rsid w:val="0092737A"/>
    <w:rsid w:val="0093241B"/>
    <w:rsid w:val="009332C8"/>
    <w:rsid w:val="009437AE"/>
    <w:rsid w:val="009446E1"/>
    <w:rsid w:val="009540AC"/>
    <w:rsid w:val="00962D31"/>
    <w:rsid w:val="009657B4"/>
    <w:rsid w:val="0097330E"/>
    <w:rsid w:val="009745E1"/>
    <w:rsid w:val="00976F71"/>
    <w:rsid w:val="009803FC"/>
    <w:rsid w:val="00985798"/>
    <w:rsid w:val="00985FC6"/>
    <w:rsid w:val="00993A9C"/>
    <w:rsid w:val="009958A9"/>
    <w:rsid w:val="0099752E"/>
    <w:rsid w:val="009A754A"/>
    <w:rsid w:val="009B6C6E"/>
    <w:rsid w:val="009C14ED"/>
    <w:rsid w:val="009C3400"/>
    <w:rsid w:val="009D2A2C"/>
    <w:rsid w:val="009D32D6"/>
    <w:rsid w:val="009D3515"/>
    <w:rsid w:val="009D3ABA"/>
    <w:rsid w:val="009E04D4"/>
    <w:rsid w:val="009E0CBB"/>
    <w:rsid w:val="009E186E"/>
    <w:rsid w:val="009E1EE4"/>
    <w:rsid w:val="009E3A4D"/>
    <w:rsid w:val="009F13E5"/>
    <w:rsid w:val="009F3861"/>
    <w:rsid w:val="009F4182"/>
    <w:rsid w:val="009F5C05"/>
    <w:rsid w:val="009F7BA3"/>
    <w:rsid w:val="00A06EAC"/>
    <w:rsid w:val="00A27390"/>
    <w:rsid w:val="00A3065A"/>
    <w:rsid w:val="00A3129A"/>
    <w:rsid w:val="00A31515"/>
    <w:rsid w:val="00A316A8"/>
    <w:rsid w:val="00A32E00"/>
    <w:rsid w:val="00A40129"/>
    <w:rsid w:val="00A43F6F"/>
    <w:rsid w:val="00A448DF"/>
    <w:rsid w:val="00A44CA4"/>
    <w:rsid w:val="00A500E1"/>
    <w:rsid w:val="00A53318"/>
    <w:rsid w:val="00A633E7"/>
    <w:rsid w:val="00A63584"/>
    <w:rsid w:val="00A63BD1"/>
    <w:rsid w:val="00A6734E"/>
    <w:rsid w:val="00A72C6E"/>
    <w:rsid w:val="00A75C5E"/>
    <w:rsid w:val="00A77B0E"/>
    <w:rsid w:val="00A850B8"/>
    <w:rsid w:val="00A860DB"/>
    <w:rsid w:val="00A937B2"/>
    <w:rsid w:val="00AA47A0"/>
    <w:rsid w:val="00AA6429"/>
    <w:rsid w:val="00AA79FD"/>
    <w:rsid w:val="00AB041C"/>
    <w:rsid w:val="00AB29F6"/>
    <w:rsid w:val="00AB2E6E"/>
    <w:rsid w:val="00AB5158"/>
    <w:rsid w:val="00AC0721"/>
    <w:rsid w:val="00AC616B"/>
    <w:rsid w:val="00AC7928"/>
    <w:rsid w:val="00AD2237"/>
    <w:rsid w:val="00AD307D"/>
    <w:rsid w:val="00AD66B7"/>
    <w:rsid w:val="00AE2B82"/>
    <w:rsid w:val="00AE2E46"/>
    <w:rsid w:val="00AF52CC"/>
    <w:rsid w:val="00AF74E1"/>
    <w:rsid w:val="00AF7745"/>
    <w:rsid w:val="00B05320"/>
    <w:rsid w:val="00B05593"/>
    <w:rsid w:val="00B07B93"/>
    <w:rsid w:val="00B1414E"/>
    <w:rsid w:val="00B16167"/>
    <w:rsid w:val="00B17FBA"/>
    <w:rsid w:val="00B22CC1"/>
    <w:rsid w:val="00B2776F"/>
    <w:rsid w:val="00B343DE"/>
    <w:rsid w:val="00B3466E"/>
    <w:rsid w:val="00B423FF"/>
    <w:rsid w:val="00B62E58"/>
    <w:rsid w:val="00B64373"/>
    <w:rsid w:val="00B668F7"/>
    <w:rsid w:val="00B71A0D"/>
    <w:rsid w:val="00B75809"/>
    <w:rsid w:val="00B762DF"/>
    <w:rsid w:val="00B769D8"/>
    <w:rsid w:val="00B9233A"/>
    <w:rsid w:val="00B95045"/>
    <w:rsid w:val="00B962E8"/>
    <w:rsid w:val="00B96BDE"/>
    <w:rsid w:val="00BA62DB"/>
    <w:rsid w:val="00BA6CA8"/>
    <w:rsid w:val="00BB12B0"/>
    <w:rsid w:val="00BB5A0A"/>
    <w:rsid w:val="00BB7C6C"/>
    <w:rsid w:val="00BC08F0"/>
    <w:rsid w:val="00BC0CAB"/>
    <w:rsid w:val="00BE4875"/>
    <w:rsid w:val="00BE7FAA"/>
    <w:rsid w:val="00BF0595"/>
    <w:rsid w:val="00BF0FFA"/>
    <w:rsid w:val="00BF1961"/>
    <w:rsid w:val="00C01185"/>
    <w:rsid w:val="00C05F56"/>
    <w:rsid w:val="00C0738E"/>
    <w:rsid w:val="00C12253"/>
    <w:rsid w:val="00C16E26"/>
    <w:rsid w:val="00C17CAA"/>
    <w:rsid w:val="00C23B1A"/>
    <w:rsid w:val="00C247B7"/>
    <w:rsid w:val="00C26D05"/>
    <w:rsid w:val="00C3140D"/>
    <w:rsid w:val="00C32D5B"/>
    <w:rsid w:val="00C37F2F"/>
    <w:rsid w:val="00C4192B"/>
    <w:rsid w:val="00C41BBE"/>
    <w:rsid w:val="00C42D4A"/>
    <w:rsid w:val="00C46423"/>
    <w:rsid w:val="00C5032C"/>
    <w:rsid w:val="00C56591"/>
    <w:rsid w:val="00C67403"/>
    <w:rsid w:val="00C71EB6"/>
    <w:rsid w:val="00C74197"/>
    <w:rsid w:val="00C77234"/>
    <w:rsid w:val="00C77429"/>
    <w:rsid w:val="00C851DA"/>
    <w:rsid w:val="00C91250"/>
    <w:rsid w:val="00C914E7"/>
    <w:rsid w:val="00C91D32"/>
    <w:rsid w:val="00C9247F"/>
    <w:rsid w:val="00C93158"/>
    <w:rsid w:val="00C93A5F"/>
    <w:rsid w:val="00C96D46"/>
    <w:rsid w:val="00CA0697"/>
    <w:rsid w:val="00CB1C4C"/>
    <w:rsid w:val="00CB3CE4"/>
    <w:rsid w:val="00CC0E85"/>
    <w:rsid w:val="00CC1EBD"/>
    <w:rsid w:val="00CC387F"/>
    <w:rsid w:val="00CC46A1"/>
    <w:rsid w:val="00CD340E"/>
    <w:rsid w:val="00CD35DA"/>
    <w:rsid w:val="00CE2AB9"/>
    <w:rsid w:val="00CE328A"/>
    <w:rsid w:val="00CF0102"/>
    <w:rsid w:val="00CF245A"/>
    <w:rsid w:val="00CF64FD"/>
    <w:rsid w:val="00CF67F5"/>
    <w:rsid w:val="00D01B84"/>
    <w:rsid w:val="00D14C8A"/>
    <w:rsid w:val="00D220DE"/>
    <w:rsid w:val="00D23348"/>
    <w:rsid w:val="00D253CF"/>
    <w:rsid w:val="00D26B14"/>
    <w:rsid w:val="00D300C3"/>
    <w:rsid w:val="00D3211A"/>
    <w:rsid w:val="00D34D59"/>
    <w:rsid w:val="00D376D0"/>
    <w:rsid w:val="00D377BC"/>
    <w:rsid w:val="00D40E8E"/>
    <w:rsid w:val="00D4248E"/>
    <w:rsid w:val="00D43C8B"/>
    <w:rsid w:val="00D451A5"/>
    <w:rsid w:val="00D50EDA"/>
    <w:rsid w:val="00D521D4"/>
    <w:rsid w:val="00D52D74"/>
    <w:rsid w:val="00D53960"/>
    <w:rsid w:val="00D56B2C"/>
    <w:rsid w:val="00D63A22"/>
    <w:rsid w:val="00D66B0C"/>
    <w:rsid w:val="00D717A9"/>
    <w:rsid w:val="00D765AB"/>
    <w:rsid w:val="00D819D8"/>
    <w:rsid w:val="00D85D29"/>
    <w:rsid w:val="00D90BA5"/>
    <w:rsid w:val="00D97111"/>
    <w:rsid w:val="00DA2CC1"/>
    <w:rsid w:val="00DA4084"/>
    <w:rsid w:val="00DA6AF9"/>
    <w:rsid w:val="00DB09EB"/>
    <w:rsid w:val="00DC0EBB"/>
    <w:rsid w:val="00DC31B1"/>
    <w:rsid w:val="00DC405A"/>
    <w:rsid w:val="00DC7486"/>
    <w:rsid w:val="00DE208B"/>
    <w:rsid w:val="00DE6827"/>
    <w:rsid w:val="00DE7B29"/>
    <w:rsid w:val="00DF24C7"/>
    <w:rsid w:val="00DF26A1"/>
    <w:rsid w:val="00DF78CE"/>
    <w:rsid w:val="00E03B7C"/>
    <w:rsid w:val="00E03C78"/>
    <w:rsid w:val="00E112BB"/>
    <w:rsid w:val="00E12D77"/>
    <w:rsid w:val="00E26085"/>
    <w:rsid w:val="00E26F1F"/>
    <w:rsid w:val="00E30550"/>
    <w:rsid w:val="00E3334D"/>
    <w:rsid w:val="00E3483C"/>
    <w:rsid w:val="00E3634B"/>
    <w:rsid w:val="00E36F2C"/>
    <w:rsid w:val="00E377F9"/>
    <w:rsid w:val="00E42C8D"/>
    <w:rsid w:val="00E51BD8"/>
    <w:rsid w:val="00E545F1"/>
    <w:rsid w:val="00E55B87"/>
    <w:rsid w:val="00E6098D"/>
    <w:rsid w:val="00E620A5"/>
    <w:rsid w:val="00E6402F"/>
    <w:rsid w:val="00E83F9B"/>
    <w:rsid w:val="00E8527B"/>
    <w:rsid w:val="00E8687D"/>
    <w:rsid w:val="00E93255"/>
    <w:rsid w:val="00E953AF"/>
    <w:rsid w:val="00E954CC"/>
    <w:rsid w:val="00E96FCD"/>
    <w:rsid w:val="00EA1CCC"/>
    <w:rsid w:val="00EA61CE"/>
    <w:rsid w:val="00EA6B74"/>
    <w:rsid w:val="00EB2064"/>
    <w:rsid w:val="00EB4B11"/>
    <w:rsid w:val="00EB5C77"/>
    <w:rsid w:val="00EC4C41"/>
    <w:rsid w:val="00EC54C3"/>
    <w:rsid w:val="00ED1271"/>
    <w:rsid w:val="00ED1CE1"/>
    <w:rsid w:val="00EE5245"/>
    <w:rsid w:val="00EE5721"/>
    <w:rsid w:val="00EE5C93"/>
    <w:rsid w:val="00EE5CED"/>
    <w:rsid w:val="00EE5DD1"/>
    <w:rsid w:val="00EE7869"/>
    <w:rsid w:val="00EF23FE"/>
    <w:rsid w:val="00EF5EBF"/>
    <w:rsid w:val="00F013CF"/>
    <w:rsid w:val="00F0443C"/>
    <w:rsid w:val="00F0725D"/>
    <w:rsid w:val="00F10B47"/>
    <w:rsid w:val="00F10D8B"/>
    <w:rsid w:val="00F13162"/>
    <w:rsid w:val="00F16110"/>
    <w:rsid w:val="00F163D1"/>
    <w:rsid w:val="00F22599"/>
    <w:rsid w:val="00F300AF"/>
    <w:rsid w:val="00F3137C"/>
    <w:rsid w:val="00F31FAD"/>
    <w:rsid w:val="00F402BF"/>
    <w:rsid w:val="00F40F12"/>
    <w:rsid w:val="00F457A9"/>
    <w:rsid w:val="00F51881"/>
    <w:rsid w:val="00F610BF"/>
    <w:rsid w:val="00F66235"/>
    <w:rsid w:val="00F66621"/>
    <w:rsid w:val="00F7075C"/>
    <w:rsid w:val="00F75CCB"/>
    <w:rsid w:val="00F76C05"/>
    <w:rsid w:val="00F812A6"/>
    <w:rsid w:val="00F83D54"/>
    <w:rsid w:val="00F85135"/>
    <w:rsid w:val="00F96D5E"/>
    <w:rsid w:val="00F96FBF"/>
    <w:rsid w:val="00FA5E81"/>
    <w:rsid w:val="00FA7514"/>
    <w:rsid w:val="00FA7961"/>
    <w:rsid w:val="00FB1957"/>
    <w:rsid w:val="00FB256E"/>
    <w:rsid w:val="00FB7CE4"/>
    <w:rsid w:val="00FC1A46"/>
    <w:rsid w:val="00FC25C5"/>
    <w:rsid w:val="00FC4277"/>
    <w:rsid w:val="00FC4F35"/>
    <w:rsid w:val="00FD21CC"/>
    <w:rsid w:val="00FD27B7"/>
    <w:rsid w:val="00FD7D68"/>
    <w:rsid w:val="00FE5242"/>
    <w:rsid w:val="00FF23A4"/>
    <w:rsid w:val="00FF4BC2"/>
    <w:rsid w:val="00FF5A20"/>
    <w:rsid w:val="06EC5C97"/>
    <w:rsid w:val="0853F40C"/>
    <w:rsid w:val="15DA334F"/>
    <w:rsid w:val="1ACCF10C"/>
    <w:rsid w:val="1D5C40FC"/>
    <w:rsid w:val="487DBEC0"/>
    <w:rsid w:val="4CECC4FF"/>
    <w:rsid w:val="637EF3E5"/>
    <w:rsid w:val="6EB5CFB5"/>
    <w:rsid w:val="742D550C"/>
    <w:rsid w:val="74F25A5A"/>
    <w:rsid w:val="7C5C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3E6B"/>
  <w15:docId w15:val="{68123B3E-D0BE-4F88-A27D-48B74AD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B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D351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D351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3334D"/>
    <w:pPr>
      <w:spacing w:after="0" w:line="240" w:lineRule="auto"/>
    </w:pPr>
  </w:style>
  <w:style w:type="character" w:customStyle="1" w:styleId="ui-provider">
    <w:name w:val="ui-provider"/>
    <w:basedOn w:val="Tipodeletrapredefinidodopargrafo"/>
    <w:rsid w:val="00C16E26"/>
  </w:style>
  <w:style w:type="paragraph" w:styleId="PargrafodaLista">
    <w:name w:val="List Paragraph"/>
    <w:basedOn w:val="Normal"/>
    <w:uiPriority w:val="34"/>
    <w:qFormat/>
    <w:rsid w:val="009332C8"/>
    <w:pPr>
      <w:spacing w:after="0" w:line="240" w:lineRule="auto"/>
      <w:ind w:left="720"/>
      <w:contextualSpacing/>
    </w:pPr>
    <w:rPr>
      <w:rFonts w:ascii="Calibri" w:hAnsi="Calibri" w:cs="Calibri"/>
      <w:kern w:val="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A2CC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A2CC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A2CC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A2CC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A2CC1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56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6490"/>
  </w:style>
  <w:style w:type="paragraph" w:styleId="Rodap">
    <w:name w:val="footer"/>
    <w:basedOn w:val="Normal"/>
    <w:link w:val="RodapCarter"/>
    <w:uiPriority w:val="99"/>
    <w:unhideWhenUsed/>
    <w:rsid w:val="00056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6490"/>
  </w:style>
  <w:style w:type="paragraph" w:customStyle="1" w:styleId="Default">
    <w:name w:val="Default"/>
    <w:rsid w:val="005318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72C6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72C6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72C6E"/>
    <w:rPr>
      <w:vertAlign w:val="superscript"/>
    </w:rPr>
  </w:style>
  <w:style w:type="character" w:styleId="Nmerodepgina">
    <w:name w:val="page number"/>
    <w:basedOn w:val="Tipodeletrapredefinidodopargrafo"/>
    <w:uiPriority w:val="99"/>
    <w:semiHidden/>
    <w:unhideWhenUsed/>
    <w:rsid w:val="00D34D59"/>
  </w:style>
  <w:style w:type="character" w:styleId="nfase">
    <w:name w:val="Emphasis"/>
    <w:basedOn w:val="Tipodeletrapredefinidodopargrafo"/>
    <w:uiPriority w:val="20"/>
    <w:qFormat/>
    <w:rsid w:val="004258EA"/>
    <w:rPr>
      <w:i/>
      <w:iCs/>
    </w:rPr>
  </w:style>
  <w:style w:type="paragraph" w:styleId="SemEspaamento">
    <w:name w:val="No Spacing"/>
    <w:uiPriority w:val="1"/>
    <w:qFormat/>
    <w:rsid w:val="00A850B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1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712D36"/>
    <w:rPr>
      <w:b/>
      <w:bCs/>
    </w:rPr>
  </w:style>
  <w:style w:type="character" w:customStyle="1" w:styleId="searchhighlight">
    <w:name w:val="searchhighlight"/>
    <w:basedOn w:val="Tipodeletrapredefinidodopargrafo"/>
    <w:rsid w:val="0075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quel.rogeiro@lift.com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guel.carrilho@lift.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654</Words>
  <Characters>3998</Characters>
  <Application>Microsoft Office Word</Application>
  <DocSecurity>0</DocSecurity>
  <Lines>71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Saramago</dc:creator>
  <cp:keywords/>
  <dc:description/>
  <cp:lastModifiedBy>Raquel Rogeiro</cp:lastModifiedBy>
  <cp:revision>19</cp:revision>
  <cp:lastPrinted>2025-11-20T18:18:00Z</cp:lastPrinted>
  <dcterms:created xsi:type="dcterms:W3CDTF">2026-03-23T22:53:00Z</dcterms:created>
  <dcterms:modified xsi:type="dcterms:W3CDTF">2026-07-06T13:31:00Z</dcterms:modified>
</cp:coreProperties>
</file>