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2CC0" w14:textId="1FDA9F27" w:rsidR="00BB54BD" w:rsidRDefault="00DD2061" w:rsidP="1347D2EB">
      <w:pPr>
        <w:rPr>
          <w:rFonts w:ascii="Aptos" w:eastAsia="Aptos" w:hAnsi="Aptos" w:cs="Aptos"/>
          <w:color w:val="000000" w:themeColor="text1"/>
        </w:rPr>
      </w:pPr>
      <w:proofErr w:type="spellStart"/>
      <w:r>
        <w:rPr>
          <w:rFonts w:ascii="Aptos" w:eastAsia="Aptos" w:hAnsi="Aptos" w:cs="Aptos"/>
          <w:b/>
          <w:bCs/>
          <w:color w:val="000000" w:themeColor="text1"/>
        </w:rPr>
        <w:t>AdaptiveCool</w:t>
      </w:r>
      <w:proofErr w:type="spellEnd"/>
    </w:p>
    <w:p w14:paraId="57375426" w14:textId="16C32C02" w:rsidR="00BB54BD" w:rsidRDefault="3CB4FC7E" w:rsidP="1347D2EB">
      <w:pPr>
        <w:rPr>
          <w:rFonts w:ascii="Aptos" w:eastAsia="Aptos" w:hAnsi="Aptos" w:cs="Aptos"/>
          <w:color w:val="000000" w:themeColor="text1"/>
        </w:rPr>
      </w:pPr>
      <w:r w:rsidRPr="1347D2EB">
        <w:rPr>
          <w:rFonts w:ascii="Aptos" w:eastAsia="Aptos" w:hAnsi="Aptos" w:cs="Aptos"/>
          <w:color w:val="000000" w:themeColor="text1"/>
        </w:rPr>
        <w:t>Na podstawie wewnętrznych testów laboratoryjnych przeprowadzonych w zakładzie Beko Refrigeration w Eskişehir, na lodówce Beko wyposażonej w technologię AdaptiveCool, aktywacja tej funkcji, może w warunkach testowych umożliwić redukcję dziennego zużycia energii nawet do 20%. Wynik określono poprzez porównanie zużycia energii przy włączonej i wyłączonej funkcji w kontrolowanych warunkach laboratoryjnych. Rzeczywiste wyniki mogą się różnić w zależności od modelu urządzenia, sposobu użytkowania, warunków otoczenia i obciążenia urządzenia.</w:t>
      </w:r>
    </w:p>
    <w:p w14:paraId="27F463A6" w14:textId="77777777" w:rsidR="00DD2061" w:rsidRDefault="00DD2061" w:rsidP="1347D2EB">
      <w:pPr>
        <w:rPr>
          <w:rFonts w:ascii="Aptos" w:eastAsia="Aptos" w:hAnsi="Aptos" w:cs="Aptos"/>
          <w:color w:val="000000" w:themeColor="text1"/>
        </w:rPr>
      </w:pPr>
    </w:p>
    <w:p w14:paraId="57FDD476" w14:textId="477CF548" w:rsidR="006B5F33" w:rsidRPr="006B5F33" w:rsidRDefault="006B5F33" w:rsidP="006B5F33">
      <w:pPr>
        <w:spacing w:before="240" w:after="240"/>
        <w:rPr>
          <w:rFonts w:ascii="Aptos" w:eastAsia="Aptos" w:hAnsi="Aptos" w:cs="Aptos"/>
          <w:b/>
          <w:bCs/>
          <w:lang w:val="en-GB" w:eastAsia="ja-JP"/>
        </w:rPr>
      </w:pPr>
      <w:proofErr w:type="spellStart"/>
      <w:r w:rsidRPr="006B5F33">
        <w:rPr>
          <w:rFonts w:ascii="Aptos" w:eastAsia="Aptos" w:hAnsi="Aptos" w:cs="Aptos"/>
          <w:b/>
          <w:bCs/>
          <w:lang w:val="en-GB" w:eastAsia="ja-JP"/>
        </w:rPr>
        <w:t>AeroFlow</w:t>
      </w:r>
      <w:proofErr w:type="spellEnd"/>
    </w:p>
    <w:p w14:paraId="579C0EA6" w14:textId="46F24996" w:rsidR="006B5F33" w:rsidRDefault="006B5F33" w:rsidP="006B5F33">
      <w:pPr>
        <w:spacing w:before="240" w:after="240"/>
        <w:rPr>
          <w:rFonts w:ascii="Aptos" w:eastAsia="Aptos" w:hAnsi="Aptos" w:cs="Aptos"/>
          <w:lang w:val="en-GB" w:eastAsia="ja-JP"/>
        </w:rPr>
      </w:pPr>
      <w:r w:rsidRPr="006B5F33">
        <w:rPr>
          <w:rFonts w:ascii="Aptos" w:eastAsia="Aptos" w:hAnsi="Aptos" w:cs="Aptos"/>
          <w:lang w:val="en-GB" w:eastAsia="ja-JP"/>
        </w:rPr>
        <w:t xml:space="preserve">Na </w:t>
      </w:r>
      <w:proofErr w:type="spellStart"/>
      <w:r w:rsidRPr="006B5F33">
        <w:rPr>
          <w:rFonts w:ascii="Aptos" w:eastAsia="Aptos" w:hAnsi="Aptos" w:cs="Aptos"/>
          <w:lang w:val="en-GB" w:eastAsia="ja-JP"/>
        </w:rPr>
        <w:t>podstawie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testów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laboratoryjnych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przeprowadzonych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przez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niezależne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laboratorium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(Intertek). W </w:t>
      </w:r>
      <w:proofErr w:type="spellStart"/>
      <w:r w:rsidRPr="006B5F33">
        <w:rPr>
          <w:rFonts w:ascii="Aptos" w:eastAsia="Aptos" w:hAnsi="Aptos" w:cs="Aptos"/>
          <w:lang w:val="en-GB" w:eastAsia="ja-JP"/>
        </w:rPr>
        <w:t>porównaniu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lodówki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wyposażonej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w </w:t>
      </w:r>
      <w:proofErr w:type="spellStart"/>
      <w:r w:rsidRPr="006B5F33">
        <w:rPr>
          <w:rFonts w:ascii="Aptos" w:eastAsia="Aptos" w:hAnsi="Aptos" w:cs="Aptos"/>
          <w:lang w:val="en-GB" w:eastAsia="ja-JP"/>
        </w:rPr>
        <w:t>technologię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AeroFlow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™ z </w:t>
      </w:r>
      <w:proofErr w:type="spellStart"/>
      <w:r w:rsidRPr="006B5F33">
        <w:rPr>
          <w:rFonts w:ascii="Aptos" w:eastAsia="Aptos" w:hAnsi="Aptos" w:cs="Aptos"/>
          <w:lang w:val="en-GB" w:eastAsia="ja-JP"/>
        </w:rPr>
        <w:t>lodówką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kontrolną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bez </w:t>
      </w:r>
      <w:proofErr w:type="spellStart"/>
      <w:r w:rsidRPr="006B5F33">
        <w:rPr>
          <w:rFonts w:ascii="Aptos" w:eastAsia="Aptos" w:hAnsi="Aptos" w:cs="Aptos"/>
          <w:lang w:val="en-GB" w:eastAsia="ja-JP"/>
        </w:rPr>
        <w:t>tej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technologii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, w </w:t>
      </w:r>
      <w:proofErr w:type="spellStart"/>
      <w:r w:rsidRPr="006B5F33">
        <w:rPr>
          <w:rFonts w:ascii="Aptos" w:eastAsia="Aptos" w:hAnsi="Aptos" w:cs="Aptos"/>
          <w:lang w:val="en-GB" w:eastAsia="ja-JP"/>
        </w:rPr>
        <w:t>teście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wybranych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produktów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(</w:t>
      </w:r>
      <w:proofErr w:type="spellStart"/>
      <w:r w:rsidRPr="006B5F33">
        <w:rPr>
          <w:rFonts w:ascii="Aptos" w:eastAsia="Aptos" w:hAnsi="Aptos" w:cs="Aptos"/>
          <w:lang w:val="en-GB" w:eastAsia="ja-JP"/>
        </w:rPr>
        <w:t>marchew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, </w:t>
      </w:r>
      <w:proofErr w:type="spellStart"/>
      <w:r w:rsidRPr="006B5F33">
        <w:rPr>
          <w:rFonts w:ascii="Aptos" w:eastAsia="Aptos" w:hAnsi="Aptos" w:cs="Aptos"/>
          <w:lang w:val="en-GB" w:eastAsia="ja-JP"/>
        </w:rPr>
        <w:t>truskawki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, </w:t>
      </w:r>
      <w:proofErr w:type="spellStart"/>
      <w:r w:rsidRPr="006B5F33">
        <w:rPr>
          <w:rFonts w:ascii="Aptos" w:eastAsia="Aptos" w:hAnsi="Aptos" w:cs="Aptos"/>
          <w:lang w:val="en-GB" w:eastAsia="ja-JP"/>
        </w:rPr>
        <w:t>sałata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lodowa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, ser) </w:t>
      </w:r>
      <w:proofErr w:type="spellStart"/>
      <w:r w:rsidRPr="006B5F33">
        <w:rPr>
          <w:rFonts w:ascii="Aptos" w:eastAsia="Aptos" w:hAnsi="Aptos" w:cs="Aptos"/>
          <w:lang w:val="en-GB" w:eastAsia="ja-JP"/>
        </w:rPr>
        <w:t>przechowywanych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przez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12 </w:t>
      </w:r>
      <w:proofErr w:type="spellStart"/>
      <w:r w:rsidRPr="006B5F33">
        <w:rPr>
          <w:rFonts w:ascii="Aptos" w:eastAsia="Aptos" w:hAnsi="Aptos" w:cs="Aptos"/>
          <w:lang w:val="en-GB" w:eastAsia="ja-JP"/>
        </w:rPr>
        <w:t>dni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odnotowano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zachowanie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świeżości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nawet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do 30% </w:t>
      </w:r>
      <w:proofErr w:type="spellStart"/>
      <w:r w:rsidRPr="006B5F33">
        <w:rPr>
          <w:rFonts w:ascii="Aptos" w:eastAsia="Aptos" w:hAnsi="Aptos" w:cs="Aptos"/>
          <w:lang w:val="en-GB" w:eastAsia="ja-JP"/>
        </w:rPr>
        <w:t>dłużej</w:t>
      </w:r>
      <w:proofErr w:type="spellEnd"/>
      <w:r w:rsidRPr="006B5F33">
        <w:rPr>
          <w:rFonts w:ascii="Aptos" w:eastAsia="Aptos" w:hAnsi="Aptos" w:cs="Aptos"/>
          <w:lang w:val="en-GB" w:eastAsia="ja-JP"/>
        </w:rPr>
        <w:t>,</w:t>
      </w:r>
      <w:r w:rsidRPr="006B5F33">
        <w:rPr>
          <w:rFonts w:ascii="Aptos" w:eastAsia="Aptos" w:hAnsi="Aptos" w:cs="Aptos"/>
          <w:color w:val="000000" w:themeColor="text1"/>
          <w:lang w:eastAsia="ja-JP"/>
        </w:rPr>
        <w:t xml:space="preserve"> na podstawie utraty masy oraz oceny wyglądu, zapachu i tekstury</w:t>
      </w:r>
      <w:r w:rsidRPr="006B5F33">
        <w:rPr>
          <w:rFonts w:ascii="Aptos" w:eastAsia="Aptos" w:hAnsi="Aptos" w:cs="Aptos"/>
          <w:lang w:val="en-GB" w:eastAsia="ja-JP"/>
        </w:rPr>
        <w:t xml:space="preserve">. </w:t>
      </w:r>
      <w:proofErr w:type="spellStart"/>
      <w:r w:rsidRPr="006B5F33">
        <w:rPr>
          <w:rFonts w:ascii="Aptos" w:eastAsia="Aptos" w:hAnsi="Aptos" w:cs="Aptos"/>
          <w:lang w:val="en-GB" w:eastAsia="ja-JP"/>
        </w:rPr>
        <w:t>Rzeczywiste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rezultaty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mogą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się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różnić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w </w:t>
      </w:r>
      <w:proofErr w:type="spellStart"/>
      <w:r w:rsidRPr="006B5F33">
        <w:rPr>
          <w:rFonts w:ascii="Aptos" w:eastAsia="Aptos" w:hAnsi="Aptos" w:cs="Aptos"/>
          <w:lang w:val="en-GB" w:eastAsia="ja-JP"/>
        </w:rPr>
        <w:t>zależności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od </w:t>
      </w:r>
      <w:proofErr w:type="spellStart"/>
      <w:r w:rsidRPr="006B5F33">
        <w:rPr>
          <w:rFonts w:ascii="Aptos" w:eastAsia="Aptos" w:hAnsi="Aptos" w:cs="Aptos"/>
          <w:lang w:val="en-GB" w:eastAsia="ja-JP"/>
        </w:rPr>
        <w:t>modelu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urządzenia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, </w:t>
      </w:r>
      <w:proofErr w:type="spellStart"/>
      <w:r w:rsidRPr="006B5F33">
        <w:rPr>
          <w:rFonts w:ascii="Aptos" w:eastAsia="Aptos" w:hAnsi="Aptos" w:cs="Aptos"/>
          <w:lang w:val="en-GB" w:eastAsia="ja-JP"/>
        </w:rPr>
        <w:t>rodzaju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produktu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, </w:t>
      </w:r>
      <w:proofErr w:type="spellStart"/>
      <w:r w:rsidRPr="006B5F33">
        <w:rPr>
          <w:rFonts w:ascii="Aptos" w:eastAsia="Aptos" w:hAnsi="Aptos" w:cs="Aptos"/>
          <w:lang w:val="en-GB" w:eastAsia="ja-JP"/>
        </w:rPr>
        <w:t>jego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początkowej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świeżości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i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stanu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, </w:t>
      </w:r>
      <w:proofErr w:type="spellStart"/>
      <w:r w:rsidRPr="006B5F33">
        <w:rPr>
          <w:rFonts w:ascii="Aptos" w:eastAsia="Aptos" w:hAnsi="Aptos" w:cs="Aptos"/>
          <w:lang w:val="en-GB" w:eastAsia="ja-JP"/>
        </w:rPr>
        <w:t>opakowania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oraz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warunków</w:t>
      </w:r>
      <w:proofErr w:type="spellEnd"/>
      <w:r w:rsidRPr="006B5F33">
        <w:rPr>
          <w:rFonts w:ascii="Aptos" w:eastAsia="Aptos" w:hAnsi="Aptos" w:cs="Aptos"/>
          <w:lang w:val="en-GB" w:eastAsia="ja-JP"/>
        </w:rPr>
        <w:t xml:space="preserve"> </w:t>
      </w:r>
      <w:proofErr w:type="spellStart"/>
      <w:r w:rsidRPr="006B5F33">
        <w:rPr>
          <w:rFonts w:ascii="Aptos" w:eastAsia="Aptos" w:hAnsi="Aptos" w:cs="Aptos"/>
          <w:lang w:val="en-GB" w:eastAsia="ja-JP"/>
        </w:rPr>
        <w:t>użytkowania</w:t>
      </w:r>
      <w:proofErr w:type="spellEnd"/>
      <w:r w:rsidRPr="006B5F33">
        <w:rPr>
          <w:rFonts w:ascii="Aptos" w:eastAsia="Aptos" w:hAnsi="Aptos" w:cs="Aptos"/>
          <w:lang w:val="en-GB" w:eastAsia="ja-JP"/>
        </w:rPr>
        <w:t>.</w:t>
      </w:r>
    </w:p>
    <w:p w14:paraId="25220EB9" w14:textId="77777777" w:rsidR="006B5F33" w:rsidRDefault="006B5F33" w:rsidP="006B5F33">
      <w:pPr>
        <w:spacing w:before="240" w:after="240"/>
        <w:rPr>
          <w:rFonts w:ascii="Aptos" w:eastAsia="Aptos" w:hAnsi="Aptos" w:cs="Aptos"/>
          <w:lang w:val="en-GB" w:eastAsia="ja-JP"/>
        </w:rPr>
      </w:pPr>
    </w:p>
    <w:p w14:paraId="6D5718AE" w14:textId="77777777" w:rsidR="00C323EB" w:rsidRPr="00C323EB" w:rsidRDefault="00C323EB" w:rsidP="00C323EB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lang w:eastAsia="pl-PL"/>
        </w:rPr>
      </w:pPr>
      <w:proofErr w:type="spellStart"/>
      <w:r w:rsidRPr="00C323EB">
        <w:rPr>
          <w:rFonts w:ascii="Aptos" w:eastAsia="Times New Roman" w:hAnsi="Aptos" w:cs="Times New Roman"/>
          <w:b/>
          <w:bCs/>
          <w:color w:val="000000"/>
          <w:lang w:eastAsia="pl-PL"/>
        </w:rPr>
        <w:t>HarvestFresh</w:t>
      </w:r>
      <w:proofErr w:type="spellEnd"/>
    </w:p>
    <w:p w14:paraId="525FFD15" w14:textId="77777777" w:rsidR="00C323EB" w:rsidRDefault="00C323EB" w:rsidP="00C323EB">
      <w:pPr>
        <w:spacing w:after="0" w:line="240" w:lineRule="auto"/>
        <w:rPr>
          <w:rFonts w:ascii="Aptos" w:eastAsia="Times New Roman" w:hAnsi="Aptos" w:cs="Times New Roman"/>
          <w:color w:val="000000"/>
          <w:lang w:eastAsia="pl-PL"/>
        </w:rPr>
      </w:pPr>
    </w:p>
    <w:p w14:paraId="021F6000" w14:textId="415AC5B8" w:rsidR="00C323EB" w:rsidRPr="001C100D" w:rsidRDefault="00C323EB" w:rsidP="00C323E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C100D">
        <w:rPr>
          <w:rFonts w:ascii="Aptos" w:eastAsia="Times New Roman" w:hAnsi="Aptos" w:cs="Times New Roman"/>
          <w:color w:val="000000"/>
          <w:lang w:eastAsia="pl-PL"/>
        </w:rPr>
        <w:t xml:space="preserve">Testowane przez </w:t>
      </w:r>
      <w:proofErr w:type="spellStart"/>
      <w:r w:rsidRPr="001C100D">
        <w:rPr>
          <w:rFonts w:ascii="Aptos" w:eastAsia="Times New Roman" w:hAnsi="Aptos" w:cs="Times New Roman"/>
          <w:color w:val="000000"/>
          <w:lang w:eastAsia="pl-PL"/>
        </w:rPr>
        <w:t>Intertek</w:t>
      </w:r>
      <w:proofErr w:type="spellEnd"/>
      <w:r w:rsidRPr="001C100D">
        <w:rPr>
          <w:rFonts w:ascii="Aptos" w:eastAsia="Times New Roman" w:hAnsi="Aptos" w:cs="Times New Roman"/>
          <w:color w:val="000000"/>
          <w:lang w:eastAsia="pl-PL"/>
        </w:rPr>
        <w:t xml:space="preserve"> na podstawie pomiarów zawartości witaminy C i witaminy A w pomidorach, zielonej papryce, marchwi, szpinaku, selerze, pietruszce, kolendrze, czerwonej papryce i jarmużu, bezpośrednio wystawionych na działanie technologii świetlnej, w porównaniu z warunkami z dnia 0 w okresie 5 dni.</w:t>
      </w:r>
    </w:p>
    <w:p w14:paraId="374D411C" w14:textId="77777777" w:rsidR="006B5F33" w:rsidRPr="006B5F33" w:rsidRDefault="006B5F33" w:rsidP="006B5F33">
      <w:pPr>
        <w:spacing w:before="240" w:after="240"/>
        <w:rPr>
          <w:rFonts w:eastAsiaTheme="minorEastAsia"/>
          <w:lang w:val="en-GB" w:eastAsia="ja-JP"/>
        </w:rPr>
      </w:pPr>
    </w:p>
    <w:p w14:paraId="39D1B052" w14:textId="77777777" w:rsidR="00DD2061" w:rsidRDefault="00DD2061" w:rsidP="1347D2EB">
      <w:pPr>
        <w:rPr>
          <w:rFonts w:ascii="Aptos" w:eastAsia="Aptos" w:hAnsi="Aptos" w:cs="Aptos"/>
        </w:rPr>
      </w:pPr>
    </w:p>
    <w:sectPr w:rsidR="00DD2061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C967A" w14:textId="77777777" w:rsidR="008F5C97" w:rsidRDefault="008F5C97" w:rsidP="00A94D5D">
      <w:pPr>
        <w:spacing w:after="0" w:line="240" w:lineRule="auto"/>
      </w:pPr>
      <w:r>
        <w:separator/>
      </w:r>
    </w:p>
  </w:endnote>
  <w:endnote w:type="continuationSeparator" w:id="0">
    <w:p w14:paraId="258A1CFB" w14:textId="77777777" w:rsidR="008F5C97" w:rsidRDefault="008F5C97" w:rsidP="00A9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2C45" w14:textId="1F54F25A" w:rsidR="00A94D5D" w:rsidRDefault="00A94D5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E21CCC" wp14:editId="35777721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59025" cy="371475"/>
              <wp:effectExtent l="0" t="0" r="0" b="0"/>
              <wp:wrapNone/>
              <wp:docPr id="1795461299" name="Pole tekstowe 2" descr="Sensitivity: Internal / Non-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90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D158F" w14:textId="4CF0D289" w:rsidR="00A94D5D" w:rsidRPr="00A94D5D" w:rsidRDefault="00A94D5D" w:rsidP="00A94D5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4D5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 / Non-Personal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E21CC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Sensitivity: Internal / Non-Personal Data" style="position:absolute;margin-left:134.55pt;margin-top:0;width:185.75pt;height:29.2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" filled="f" stroked="f">
              <v:textbox style="mso-fit-shape-to-text:t" inset="0,0,20pt,15pt">
                <w:txbxContent>
                  <w:p w14:paraId="0CBD158F" w14:textId="4CF0D289" w:rsidR="00A94D5D" w:rsidRPr="00A94D5D" w:rsidRDefault="00A94D5D" w:rsidP="00A94D5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4D5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Internal / Non-Personal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0A31" w14:textId="4BDD9BF3" w:rsidR="00A94D5D" w:rsidRDefault="00A94D5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B48B54" wp14:editId="1C51C50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59025" cy="371475"/>
              <wp:effectExtent l="0" t="0" r="0" b="0"/>
              <wp:wrapNone/>
              <wp:docPr id="942720014" name="Pole tekstowe 3" descr="Sensitivity: Internal / Non-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90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5CF61A" w14:textId="2B59FDD1" w:rsidR="00A94D5D" w:rsidRPr="00A94D5D" w:rsidRDefault="00A94D5D" w:rsidP="00A94D5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4D5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 / Non-Personal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48B5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Sensitivity: Internal / Non-Personal Data" style="position:absolute;margin-left:134.55pt;margin-top:0;width:185.75pt;height:29.2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" filled="f" stroked="f">
              <v:textbox style="mso-fit-shape-to-text:t" inset="0,0,20pt,15pt">
                <w:txbxContent>
                  <w:p w14:paraId="0A5CF61A" w14:textId="2B59FDD1" w:rsidR="00A94D5D" w:rsidRPr="00A94D5D" w:rsidRDefault="00A94D5D" w:rsidP="00A94D5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4D5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Internal / Non-Personal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410A" w14:textId="6E23CA3E" w:rsidR="00A94D5D" w:rsidRDefault="00A94D5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12963F" wp14:editId="5A1AD41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359025" cy="371475"/>
              <wp:effectExtent l="0" t="0" r="0" b="0"/>
              <wp:wrapNone/>
              <wp:docPr id="2003590412" name="Pole tekstowe 1" descr="Sensitivity: Internal / Non-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902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A5382A" w14:textId="12687FF2" w:rsidR="00A94D5D" w:rsidRPr="00A94D5D" w:rsidRDefault="00A94D5D" w:rsidP="00A94D5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94D5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Sensitivity: Internal / Non-Personal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296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Sensitivity: Internal / Non-Personal Data" style="position:absolute;margin-left:134.55pt;margin-top:0;width:185.75pt;height:29.2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" filled="f" stroked="f">
              <v:textbox style="mso-fit-shape-to-text:t" inset="0,0,20pt,15pt">
                <w:txbxContent>
                  <w:p w14:paraId="39A5382A" w14:textId="12687FF2" w:rsidR="00A94D5D" w:rsidRPr="00A94D5D" w:rsidRDefault="00A94D5D" w:rsidP="00A94D5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94D5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Sensitivity: Internal / Non-Personal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1019" w14:textId="77777777" w:rsidR="008F5C97" w:rsidRDefault="008F5C97" w:rsidP="00A94D5D">
      <w:pPr>
        <w:spacing w:after="0" w:line="240" w:lineRule="auto"/>
      </w:pPr>
      <w:r>
        <w:separator/>
      </w:r>
    </w:p>
  </w:footnote>
  <w:footnote w:type="continuationSeparator" w:id="0">
    <w:p w14:paraId="7FBA2E5A" w14:textId="77777777" w:rsidR="008F5C97" w:rsidRDefault="008F5C97" w:rsidP="00A94D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69C111"/>
    <w:rsid w:val="0008216C"/>
    <w:rsid w:val="001E2DAB"/>
    <w:rsid w:val="00254764"/>
    <w:rsid w:val="006B5F33"/>
    <w:rsid w:val="008F5C97"/>
    <w:rsid w:val="00A94D5D"/>
    <w:rsid w:val="00BB54BD"/>
    <w:rsid w:val="00C323EB"/>
    <w:rsid w:val="00DD2061"/>
    <w:rsid w:val="1347D2EB"/>
    <w:rsid w:val="3CB4FC7E"/>
    <w:rsid w:val="451384A6"/>
    <w:rsid w:val="6169C111"/>
    <w:rsid w:val="6F40A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9C111"/>
  <w15:chartTrackingRefBased/>
  <w15:docId w15:val="{53605675-2503-4058-9598-6D6686B7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94D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Rozalia Monastyrska</dc:creator>
  <cp:keywords/>
  <dc:description/>
  <cp:lastModifiedBy>Maciej Majzner</cp:lastModifiedBy>
  <cp:revision>2</cp:revision>
  <dcterms:created xsi:type="dcterms:W3CDTF">2026-06-17T10:40:00Z</dcterms:created>
  <dcterms:modified xsi:type="dcterms:W3CDTF">2026-06-17T10:40:00Z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776c5d0c,6b0490b3,3830c40e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Sensitivity: Internal / Non-Personal Data</vt:lpwstr>
  </property>
  <property fmtid="{D5CDD505-2E9C-101B-9397-08002B2CF9AE}" pid="5" name="MSIP_Label_0067fe22-5eac-47ec-8e7b-0d161ebb91ad_Enabled">
    <vt:lpwstr>true</vt:lpwstr>
  </property>
  <property fmtid="{D5CDD505-2E9C-101B-9397-08002B2CF9AE}" pid="6" name="MSIP_Label_0067fe22-5eac-47ec-8e7b-0d161ebb91ad_SetDate">
    <vt:lpwstr>2026-04-28T12:31:43Z</vt:lpwstr>
  </property>
  <property fmtid="{D5CDD505-2E9C-101B-9397-08002B2CF9AE}" pid="7" name="MSIP_Label_0067fe22-5eac-47ec-8e7b-0d161ebb91ad_Method">
    <vt:lpwstr>Standard</vt:lpwstr>
  </property>
  <property fmtid="{D5CDD505-2E9C-101B-9397-08002B2CF9AE}" pid="8" name="MSIP_Label_0067fe22-5eac-47ec-8e7b-0d161ebb91ad_Name">
    <vt:lpwstr>Internal_NonPerData</vt:lpwstr>
  </property>
  <property fmtid="{D5CDD505-2E9C-101B-9397-08002B2CF9AE}" pid="9" name="MSIP_Label_0067fe22-5eac-47ec-8e7b-0d161ebb91ad_SiteId">
    <vt:lpwstr>ef5926db-9bdf-4f9f-9066-d8e7f03943f7</vt:lpwstr>
  </property>
  <property fmtid="{D5CDD505-2E9C-101B-9397-08002B2CF9AE}" pid="10" name="MSIP_Label_0067fe22-5eac-47ec-8e7b-0d161ebb91ad_ActionId">
    <vt:lpwstr>93872d1f-1bd9-4864-aed3-9bc60d9d9681</vt:lpwstr>
  </property>
  <property fmtid="{D5CDD505-2E9C-101B-9397-08002B2CF9AE}" pid="11" name="MSIP_Label_0067fe22-5eac-47ec-8e7b-0d161ebb91ad_ContentBits">
    <vt:lpwstr>2</vt:lpwstr>
  </property>
  <property fmtid="{D5CDD505-2E9C-101B-9397-08002B2CF9AE}" pid="12" name="MSIP_Label_0067fe22-5eac-47ec-8e7b-0d161ebb91ad_Tag">
    <vt:lpwstr>10, 3, 0, 2</vt:lpwstr>
  </property>
</Properties>
</file>