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11B470" w:rsidR="007B210D" w:rsidRDefault="00B52709">
      <w:pPr>
        <w:spacing w:before="240" w:after="240" w:line="30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 w:rsidR="006E7FC2">
        <w:rPr>
          <w:rFonts w:ascii="Calibri" w:eastAsia="Calibri" w:hAnsi="Calibri" w:cs="Calibri"/>
          <w:sz w:val="20"/>
          <w:szCs w:val="20"/>
        </w:rPr>
        <w:t xml:space="preserve">Warszawa, </w:t>
      </w:r>
      <w:r w:rsidR="00F945A0">
        <w:rPr>
          <w:rFonts w:ascii="Calibri" w:eastAsia="Calibri" w:hAnsi="Calibri" w:cs="Calibri"/>
          <w:sz w:val="20"/>
          <w:szCs w:val="20"/>
        </w:rPr>
        <w:t>1</w:t>
      </w:r>
      <w:r w:rsidR="006E7FC2">
        <w:rPr>
          <w:rFonts w:ascii="Calibri" w:eastAsia="Calibri" w:hAnsi="Calibri" w:cs="Calibri"/>
          <w:sz w:val="20"/>
          <w:szCs w:val="20"/>
        </w:rPr>
        <w:t>.</w:t>
      </w:r>
      <w:r w:rsidR="002C08ED">
        <w:rPr>
          <w:rFonts w:ascii="Calibri" w:eastAsia="Calibri" w:hAnsi="Calibri" w:cs="Calibri"/>
          <w:sz w:val="20"/>
          <w:szCs w:val="20"/>
        </w:rPr>
        <w:t>0</w:t>
      </w:r>
      <w:r w:rsidR="00F945A0">
        <w:rPr>
          <w:rFonts w:ascii="Calibri" w:eastAsia="Calibri" w:hAnsi="Calibri" w:cs="Calibri"/>
          <w:sz w:val="20"/>
          <w:szCs w:val="20"/>
        </w:rPr>
        <w:t>7</w:t>
      </w:r>
      <w:r w:rsidR="002C08ED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202</w:t>
      </w:r>
      <w:r w:rsidR="002C08ED"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 xml:space="preserve"> r.</w:t>
      </w:r>
    </w:p>
    <w:p w14:paraId="00000002" w14:textId="77777777" w:rsidR="007B210D" w:rsidRDefault="00B52709">
      <w:pPr>
        <w:spacing w:before="480" w:after="480" w:line="259" w:lineRule="auto"/>
        <w:jc w:val="both"/>
        <w:rPr>
          <w:rFonts w:ascii="Calibri" w:eastAsia="Calibri" w:hAnsi="Calibri" w:cs="Calibri"/>
          <w:color w:val="161616"/>
          <w:sz w:val="24"/>
          <w:szCs w:val="24"/>
        </w:rPr>
      </w:pPr>
      <w:r>
        <w:rPr>
          <w:rFonts w:ascii="Calibri" w:eastAsia="Calibri" w:hAnsi="Calibri" w:cs="Calibri"/>
          <w:color w:val="161616"/>
          <w:sz w:val="24"/>
          <w:szCs w:val="24"/>
        </w:rPr>
        <w:t>INFORMACJA PRASOWA</w:t>
      </w:r>
    </w:p>
    <w:p w14:paraId="1C4329A5" w14:textId="198694BD" w:rsidR="00F41064" w:rsidRDefault="00B52709" w:rsidP="002F3818">
      <w:pPr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  <w:t xml:space="preserve">BIG InfoMonitor: </w:t>
      </w:r>
      <w:r w:rsidR="00F41064">
        <w:rPr>
          <w:rFonts w:ascii="Calibri" w:eastAsia="Calibri" w:hAnsi="Calibri" w:cs="Calibri"/>
          <w:b/>
          <w:color w:val="222222"/>
          <w:sz w:val="28"/>
          <w:szCs w:val="28"/>
        </w:rPr>
        <w:t xml:space="preserve">Seryjni dłużnicy. </w:t>
      </w:r>
      <w:r w:rsidR="00F41064" w:rsidRPr="00F41064">
        <w:rPr>
          <w:rFonts w:ascii="Calibri" w:eastAsia="Calibri" w:hAnsi="Calibri" w:cs="Calibri"/>
          <w:b/>
          <w:color w:val="222222"/>
          <w:sz w:val="28"/>
          <w:szCs w:val="28"/>
        </w:rPr>
        <w:t xml:space="preserve">Rekordzista ma aż 29 wierzycieli </w:t>
      </w:r>
    </w:p>
    <w:p w14:paraId="25C2A3D9" w14:textId="77777777" w:rsidR="003C660D" w:rsidRDefault="003C660D" w:rsidP="002F3818">
      <w:pPr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</w:p>
    <w:p w14:paraId="2DC5953A" w14:textId="23FE962B" w:rsidR="00063E70" w:rsidRDefault="00063E70" w:rsidP="00063E70">
      <w:pPr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  <w:r w:rsidRPr="00063E70">
        <w:rPr>
          <w:rFonts w:ascii="Calibri" w:eastAsia="Calibri" w:hAnsi="Calibri" w:cs="Calibri"/>
          <w:b/>
          <w:color w:val="222222"/>
          <w:sz w:val="28"/>
          <w:szCs w:val="28"/>
        </w:rPr>
        <w:t xml:space="preserve">Coraz więcej Polaków zmaga się z </w:t>
      </w:r>
      <w:r w:rsidR="00032DBE">
        <w:rPr>
          <w:rFonts w:ascii="Calibri" w:eastAsia="Calibri" w:hAnsi="Calibri" w:cs="Calibri"/>
          <w:b/>
          <w:color w:val="222222"/>
          <w:sz w:val="28"/>
          <w:szCs w:val="28"/>
        </w:rPr>
        <w:t xml:space="preserve">zaległym </w:t>
      </w:r>
      <w:r w:rsidRPr="00063E70">
        <w:rPr>
          <w:rFonts w:ascii="Calibri" w:eastAsia="Calibri" w:hAnsi="Calibri" w:cs="Calibri"/>
          <w:b/>
          <w:color w:val="222222"/>
          <w:sz w:val="28"/>
          <w:szCs w:val="28"/>
        </w:rPr>
        <w:t xml:space="preserve">zadłużeniem </w:t>
      </w:r>
      <w:r w:rsidR="00871668">
        <w:rPr>
          <w:rFonts w:ascii="Calibri" w:eastAsia="Calibri" w:hAnsi="Calibri" w:cs="Calibri"/>
          <w:b/>
          <w:color w:val="222222"/>
          <w:sz w:val="28"/>
          <w:szCs w:val="28"/>
        </w:rPr>
        <w:t>w</w:t>
      </w:r>
      <w:r w:rsidRPr="00063E70">
        <w:rPr>
          <w:rFonts w:ascii="Calibri" w:eastAsia="Calibri" w:hAnsi="Calibri" w:cs="Calibri"/>
          <w:b/>
          <w:color w:val="222222"/>
          <w:sz w:val="28"/>
          <w:szCs w:val="28"/>
        </w:rPr>
        <w:t xml:space="preserve"> wielu</w:t>
      </w:r>
      <w:r w:rsidR="00871668">
        <w:rPr>
          <w:rFonts w:ascii="Calibri" w:eastAsia="Calibri" w:hAnsi="Calibri" w:cs="Calibri"/>
          <w:b/>
          <w:color w:val="222222"/>
          <w:sz w:val="28"/>
          <w:szCs w:val="28"/>
        </w:rPr>
        <w:t xml:space="preserve"> firmach i</w:t>
      </w:r>
      <w:r w:rsidRPr="00063E70">
        <w:rPr>
          <w:rFonts w:ascii="Calibri" w:eastAsia="Calibri" w:hAnsi="Calibri" w:cs="Calibri"/>
          <w:b/>
          <w:color w:val="222222"/>
          <w:sz w:val="28"/>
          <w:szCs w:val="28"/>
        </w:rPr>
        <w:t xml:space="preserve"> instytucj</w:t>
      </w:r>
      <w:r w:rsidR="00871668">
        <w:rPr>
          <w:rFonts w:ascii="Calibri" w:eastAsia="Calibri" w:hAnsi="Calibri" w:cs="Calibri"/>
          <w:b/>
          <w:color w:val="222222"/>
          <w:sz w:val="28"/>
          <w:szCs w:val="28"/>
        </w:rPr>
        <w:t>ach</w:t>
      </w:r>
      <w:r w:rsidR="003C013E">
        <w:rPr>
          <w:rFonts w:ascii="Calibri" w:eastAsia="Calibri" w:hAnsi="Calibri" w:cs="Calibri"/>
          <w:b/>
          <w:color w:val="222222"/>
          <w:sz w:val="28"/>
          <w:szCs w:val="28"/>
        </w:rPr>
        <w:t xml:space="preserve"> jednocześnie</w:t>
      </w:r>
      <w:r w:rsidR="00702824">
        <w:rPr>
          <w:rFonts w:ascii="Calibri" w:eastAsia="Calibri" w:hAnsi="Calibri" w:cs="Calibri"/>
          <w:b/>
          <w:color w:val="222222"/>
          <w:sz w:val="28"/>
          <w:szCs w:val="28"/>
        </w:rPr>
        <w:t>.</w:t>
      </w:r>
      <w:r w:rsidRPr="00063E70"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  <w:r w:rsidR="00FD6966">
        <w:rPr>
          <w:rFonts w:ascii="Calibri" w:eastAsia="Calibri" w:hAnsi="Calibri" w:cs="Calibri"/>
          <w:b/>
          <w:color w:val="222222"/>
          <w:sz w:val="28"/>
          <w:szCs w:val="28"/>
        </w:rPr>
        <w:t>Już c</w:t>
      </w:r>
      <w:r w:rsidR="00702824" w:rsidRPr="00702824">
        <w:rPr>
          <w:rFonts w:ascii="Calibri" w:eastAsia="Calibri" w:hAnsi="Calibri" w:cs="Calibri"/>
          <w:b/>
          <w:color w:val="222222"/>
          <w:sz w:val="28"/>
          <w:szCs w:val="28"/>
        </w:rPr>
        <w:t>o piąt</w:t>
      </w:r>
      <w:r w:rsidR="004E6A65">
        <w:rPr>
          <w:rFonts w:ascii="Calibri" w:eastAsia="Calibri" w:hAnsi="Calibri" w:cs="Calibri"/>
          <w:b/>
          <w:color w:val="222222"/>
          <w:sz w:val="28"/>
          <w:szCs w:val="28"/>
        </w:rPr>
        <w:t>y</w:t>
      </w:r>
      <w:r w:rsidR="00702824" w:rsidRPr="00702824"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  <w:r w:rsidR="004E6A65">
        <w:rPr>
          <w:rFonts w:ascii="Calibri" w:eastAsia="Calibri" w:hAnsi="Calibri" w:cs="Calibri"/>
          <w:b/>
          <w:color w:val="222222"/>
          <w:sz w:val="28"/>
          <w:szCs w:val="28"/>
        </w:rPr>
        <w:t>dłużnik</w:t>
      </w:r>
      <w:r w:rsidR="00702824" w:rsidRPr="00702824">
        <w:rPr>
          <w:rFonts w:ascii="Calibri" w:eastAsia="Calibri" w:hAnsi="Calibri" w:cs="Calibri"/>
          <w:b/>
          <w:color w:val="222222"/>
          <w:sz w:val="28"/>
          <w:szCs w:val="28"/>
        </w:rPr>
        <w:t xml:space="preserve"> w kraju</w:t>
      </w:r>
      <w:r w:rsidR="00D267F1"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  <w:r w:rsidR="00702824" w:rsidRPr="00702824">
        <w:rPr>
          <w:rFonts w:ascii="Calibri" w:eastAsia="Calibri" w:hAnsi="Calibri" w:cs="Calibri"/>
          <w:b/>
          <w:color w:val="222222"/>
          <w:sz w:val="28"/>
          <w:szCs w:val="28"/>
        </w:rPr>
        <w:t xml:space="preserve">zalega co najmniej 3 </w:t>
      </w:r>
      <w:r w:rsidR="00032DBE">
        <w:rPr>
          <w:rFonts w:ascii="Calibri" w:eastAsia="Calibri" w:hAnsi="Calibri" w:cs="Calibri"/>
          <w:b/>
          <w:color w:val="222222"/>
          <w:sz w:val="28"/>
          <w:szCs w:val="28"/>
        </w:rPr>
        <w:t>wierzycielom</w:t>
      </w:r>
      <w:r w:rsidR="00702824">
        <w:rPr>
          <w:rFonts w:ascii="Calibri" w:eastAsia="Calibri" w:hAnsi="Calibri" w:cs="Calibri"/>
          <w:b/>
          <w:color w:val="222222"/>
          <w:sz w:val="28"/>
          <w:szCs w:val="28"/>
        </w:rPr>
        <w:t>, a</w:t>
      </w:r>
      <w:r w:rsidRPr="00063E70">
        <w:rPr>
          <w:rFonts w:ascii="Calibri" w:eastAsia="Calibri" w:hAnsi="Calibri" w:cs="Calibri"/>
          <w:b/>
          <w:color w:val="222222"/>
          <w:sz w:val="28"/>
          <w:szCs w:val="28"/>
        </w:rPr>
        <w:t xml:space="preserve"> rekordzista ma</w:t>
      </w:r>
      <w:r w:rsidR="00C74E52">
        <w:rPr>
          <w:rFonts w:ascii="Calibri" w:eastAsia="Calibri" w:hAnsi="Calibri" w:cs="Calibri"/>
          <w:b/>
          <w:color w:val="222222"/>
          <w:sz w:val="28"/>
          <w:szCs w:val="28"/>
        </w:rPr>
        <w:t xml:space="preserve"> ich</w:t>
      </w:r>
      <w:r w:rsidRPr="00063E70">
        <w:rPr>
          <w:rFonts w:ascii="Calibri" w:eastAsia="Calibri" w:hAnsi="Calibri" w:cs="Calibri"/>
          <w:b/>
          <w:color w:val="222222"/>
          <w:sz w:val="28"/>
          <w:szCs w:val="28"/>
        </w:rPr>
        <w:t xml:space="preserve"> aż 29</w:t>
      </w:r>
      <w:r w:rsidR="003C013E">
        <w:rPr>
          <w:rFonts w:ascii="Calibri" w:eastAsia="Calibri" w:hAnsi="Calibri" w:cs="Calibri"/>
          <w:b/>
          <w:color w:val="222222"/>
          <w:sz w:val="28"/>
          <w:szCs w:val="28"/>
        </w:rPr>
        <w:t xml:space="preserve">. </w:t>
      </w:r>
      <w:r w:rsidR="00EE2E63" w:rsidRPr="00EE2E63">
        <w:rPr>
          <w:rFonts w:ascii="Calibri" w:eastAsia="Calibri" w:hAnsi="Calibri" w:cs="Calibri"/>
          <w:b/>
          <w:color w:val="222222"/>
          <w:sz w:val="28"/>
          <w:szCs w:val="28"/>
        </w:rPr>
        <w:t xml:space="preserve">Skala i struktura tego zjawiska to nic innego jak spirala </w:t>
      </w:r>
      <w:r w:rsidR="00CD0D03">
        <w:rPr>
          <w:rFonts w:ascii="Calibri" w:eastAsia="Calibri" w:hAnsi="Calibri" w:cs="Calibri"/>
          <w:b/>
          <w:color w:val="222222"/>
          <w:sz w:val="28"/>
          <w:szCs w:val="28"/>
        </w:rPr>
        <w:t>długów</w:t>
      </w:r>
      <w:r w:rsidR="00EE2E63" w:rsidRPr="00EE2E63">
        <w:rPr>
          <w:rFonts w:ascii="Calibri" w:eastAsia="Calibri" w:hAnsi="Calibri" w:cs="Calibri"/>
          <w:b/>
          <w:color w:val="222222"/>
          <w:sz w:val="28"/>
          <w:szCs w:val="28"/>
        </w:rPr>
        <w:t>, która znacząco utrudnia kontrolę</w:t>
      </w:r>
      <w:r w:rsidR="00C74E52">
        <w:rPr>
          <w:rFonts w:ascii="Calibri" w:eastAsia="Calibri" w:hAnsi="Calibri" w:cs="Calibri"/>
          <w:b/>
          <w:color w:val="222222"/>
          <w:sz w:val="28"/>
          <w:szCs w:val="28"/>
        </w:rPr>
        <w:t xml:space="preserve"> i</w:t>
      </w:r>
      <w:r w:rsidR="00702824"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  <w:r w:rsidR="00EE2E63" w:rsidRPr="00EE2E63">
        <w:rPr>
          <w:rFonts w:ascii="Calibri" w:eastAsia="Calibri" w:hAnsi="Calibri" w:cs="Calibri"/>
          <w:b/>
          <w:color w:val="222222"/>
          <w:sz w:val="28"/>
          <w:szCs w:val="28"/>
        </w:rPr>
        <w:t xml:space="preserve">spłatę </w:t>
      </w:r>
      <w:r w:rsidR="00CD0D03">
        <w:rPr>
          <w:rFonts w:ascii="Calibri" w:eastAsia="Calibri" w:hAnsi="Calibri" w:cs="Calibri"/>
          <w:b/>
          <w:color w:val="222222"/>
          <w:sz w:val="28"/>
          <w:szCs w:val="28"/>
        </w:rPr>
        <w:t xml:space="preserve">kolejnych </w:t>
      </w:r>
      <w:r w:rsidR="00EE2E63" w:rsidRPr="00EE2E63">
        <w:rPr>
          <w:rFonts w:ascii="Calibri" w:eastAsia="Calibri" w:hAnsi="Calibri" w:cs="Calibri"/>
          <w:b/>
          <w:color w:val="222222"/>
          <w:sz w:val="28"/>
          <w:szCs w:val="28"/>
        </w:rPr>
        <w:t>zobowiązań</w:t>
      </w:r>
      <w:r w:rsidR="00513BE2">
        <w:rPr>
          <w:rFonts w:ascii="Calibri" w:eastAsia="Calibri" w:hAnsi="Calibri" w:cs="Calibri"/>
          <w:b/>
          <w:color w:val="222222"/>
          <w:sz w:val="28"/>
          <w:szCs w:val="28"/>
        </w:rPr>
        <w:t>, obciąża psychikę</w:t>
      </w:r>
      <w:r w:rsidR="00702824"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  <w:r w:rsidR="008F46DD">
        <w:rPr>
          <w:rFonts w:ascii="Calibri" w:eastAsia="Calibri" w:hAnsi="Calibri" w:cs="Calibri"/>
          <w:b/>
          <w:color w:val="222222"/>
          <w:sz w:val="28"/>
          <w:szCs w:val="28"/>
        </w:rPr>
        <w:t>i</w:t>
      </w:r>
      <w:r w:rsidR="00C74E52">
        <w:rPr>
          <w:rFonts w:ascii="Calibri" w:eastAsia="Calibri" w:hAnsi="Calibri" w:cs="Calibri"/>
          <w:b/>
          <w:color w:val="222222"/>
          <w:sz w:val="28"/>
          <w:szCs w:val="28"/>
        </w:rPr>
        <w:t xml:space="preserve"> utrudnia codzienne funkcjonowanie</w:t>
      </w:r>
      <w:r w:rsidR="00EE2E63" w:rsidRPr="00EE2E63">
        <w:rPr>
          <w:rFonts w:ascii="Calibri" w:eastAsia="Calibri" w:hAnsi="Calibri" w:cs="Calibri"/>
          <w:b/>
          <w:color w:val="222222"/>
          <w:sz w:val="28"/>
          <w:szCs w:val="28"/>
        </w:rPr>
        <w:t>.</w:t>
      </w:r>
      <w:r w:rsidR="00C74E52">
        <w:rPr>
          <w:rFonts w:ascii="Calibri" w:eastAsia="Calibri" w:hAnsi="Calibri" w:cs="Calibri"/>
          <w:b/>
          <w:color w:val="222222"/>
          <w:sz w:val="28"/>
          <w:szCs w:val="28"/>
        </w:rPr>
        <w:t xml:space="preserve"> Jak wynika z danych BIG InfoMonitor </w:t>
      </w:r>
      <w:r w:rsidR="003C013E">
        <w:rPr>
          <w:rFonts w:ascii="Calibri" w:eastAsia="Calibri" w:hAnsi="Calibri" w:cs="Calibri"/>
          <w:b/>
          <w:color w:val="222222"/>
          <w:sz w:val="28"/>
          <w:szCs w:val="28"/>
        </w:rPr>
        <w:t>z</w:t>
      </w:r>
      <w:r w:rsidR="00DB6B78" w:rsidRPr="00DB6B78">
        <w:rPr>
          <w:rFonts w:ascii="Calibri" w:eastAsia="Calibri" w:hAnsi="Calibri" w:cs="Calibri"/>
          <w:b/>
          <w:color w:val="222222"/>
          <w:sz w:val="28"/>
          <w:szCs w:val="28"/>
        </w:rPr>
        <w:t xml:space="preserve">a 40 proc. </w:t>
      </w:r>
      <w:r w:rsidR="00B15352">
        <w:rPr>
          <w:rFonts w:ascii="Calibri" w:eastAsia="Calibri" w:hAnsi="Calibri" w:cs="Calibri"/>
          <w:b/>
          <w:color w:val="222222"/>
          <w:sz w:val="28"/>
          <w:szCs w:val="28"/>
        </w:rPr>
        <w:t xml:space="preserve">przeterminowanego </w:t>
      </w:r>
      <w:r w:rsidR="00DB6B78" w:rsidRPr="00DB6B78">
        <w:rPr>
          <w:rFonts w:ascii="Calibri" w:eastAsia="Calibri" w:hAnsi="Calibri" w:cs="Calibri"/>
          <w:b/>
          <w:color w:val="222222"/>
          <w:sz w:val="28"/>
          <w:szCs w:val="28"/>
        </w:rPr>
        <w:t>zadłużenia polskich konsumentów odpowiadają</w:t>
      </w:r>
      <w:r w:rsidR="00EE2E63">
        <w:rPr>
          <w:rFonts w:ascii="Calibri" w:eastAsia="Calibri" w:hAnsi="Calibri" w:cs="Calibri"/>
          <w:b/>
          <w:color w:val="222222"/>
          <w:sz w:val="28"/>
          <w:szCs w:val="28"/>
        </w:rPr>
        <w:t xml:space="preserve"> właśnie</w:t>
      </w:r>
      <w:r w:rsidR="00DB6B78" w:rsidRPr="00DB6B78"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  <w:proofErr w:type="spellStart"/>
      <w:r w:rsidR="00DB6B78" w:rsidRPr="00DB6B78">
        <w:rPr>
          <w:rFonts w:ascii="Calibri" w:eastAsia="Calibri" w:hAnsi="Calibri" w:cs="Calibri"/>
          <w:b/>
          <w:color w:val="222222"/>
          <w:sz w:val="28"/>
          <w:szCs w:val="28"/>
        </w:rPr>
        <w:t>multidłużnicy</w:t>
      </w:r>
      <w:proofErr w:type="spellEnd"/>
      <w:r w:rsidR="00B85BBC">
        <w:rPr>
          <w:rFonts w:ascii="Calibri" w:eastAsia="Calibri" w:hAnsi="Calibri" w:cs="Calibri"/>
          <w:b/>
          <w:color w:val="222222"/>
          <w:sz w:val="28"/>
          <w:szCs w:val="28"/>
        </w:rPr>
        <w:t>.</w:t>
      </w:r>
    </w:p>
    <w:p w14:paraId="42BFE54C" w14:textId="77777777" w:rsidR="00EE2E63" w:rsidRDefault="00EE2E63" w:rsidP="00063E70">
      <w:pPr>
        <w:jc w:val="both"/>
        <w:rPr>
          <w:rFonts w:ascii="Calibri" w:eastAsia="Calibri" w:hAnsi="Calibri" w:cs="Calibri"/>
          <w:bCs/>
          <w:color w:val="222222"/>
          <w:sz w:val="24"/>
          <w:szCs w:val="24"/>
        </w:rPr>
      </w:pPr>
    </w:p>
    <w:p w14:paraId="623794A0" w14:textId="1680C59C" w:rsidR="00EE2E63" w:rsidRPr="004C4B71" w:rsidRDefault="000D6DD2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  <w:r w:rsidRPr="004C4B71">
        <w:rPr>
          <w:rFonts w:asciiTheme="majorHAnsi" w:eastAsia="Calibri" w:hAnsiTheme="majorHAnsi" w:cstheme="majorHAnsi"/>
          <w:bCs/>
          <w:color w:val="222222"/>
        </w:rPr>
        <w:t>P</w:t>
      </w:r>
      <w:r w:rsidR="00EE2E63" w:rsidRPr="004C4B71">
        <w:rPr>
          <w:rFonts w:asciiTheme="majorHAnsi" w:eastAsia="Calibri" w:hAnsiTheme="majorHAnsi" w:cstheme="majorHAnsi"/>
          <w:bCs/>
          <w:color w:val="222222"/>
        </w:rPr>
        <w:t xml:space="preserve">olscy konsumenci mają do </w:t>
      </w:r>
      <w:r w:rsidR="00C276B4">
        <w:rPr>
          <w:rFonts w:asciiTheme="majorHAnsi" w:eastAsia="Calibri" w:hAnsiTheme="majorHAnsi" w:cstheme="majorHAnsi"/>
          <w:bCs/>
          <w:color w:val="222222"/>
        </w:rPr>
        <w:t>spłaty</w:t>
      </w:r>
      <w:r w:rsidR="00EE2E63" w:rsidRPr="004C4B71">
        <w:rPr>
          <w:rFonts w:asciiTheme="majorHAnsi" w:eastAsia="Calibri" w:hAnsiTheme="majorHAnsi" w:cstheme="majorHAnsi"/>
          <w:bCs/>
          <w:color w:val="222222"/>
        </w:rPr>
        <w:t xml:space="preserve"> ponad</w:t>
      </w:r>
      <w:r w:rsidRPr="004C4B71">
        <w:rPr>
          <w:rFonts w:asciiTheme="majorHAnsi" w:eastAsia="Calibri" w:hAnsiTheme="majorHAnsi" w:cstheme="majorHAnsi"/>
          <w:bCs/>
          <w:color w:val="222222"/>
        </w:rPr>
        <w:t xml:space="preserve"> 37 mld zł zaległości kredytowych</w:t>
      </w:r>
      <w:r w:rsidR="00D267F1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Pr="004C4B71">
        <w:rPr>
          <w:rFonts w:asciiTheme="majorHAnsi" w:eastAsia="Calibri" w:hAnsiTheme="majorHAnsi" w:cstheme="majorHAnsi"/>
          <w:bCs/>
          <w:color w:val="222222"/>
        </w:rPr>
        <w:t>i</w:t>
      </w:r>
      <w:r w:rsidR="00EE2E63" w:rsidRPr="004C4B71">
        <w:rPr>
          <w:rFonts w:asciiTheme="majorHAnsi" w:eastAsia="Calibri" w:hAnsiTheme="majorHAnsi" w:cstheme="majorHAnsi"/>
          <w:bCs/>
          <w:color w:val="222222"/>
        </w:rPr>
        <w:t xml:space="preserve"> 44 </w:t>
      </w:r>
      <w:r w:rsidRPr="004C4B71">
        <w:rPr>
          <w:rFonts w:asciiTheme="majorHAnsi" w:eastAsia="Calibri" w:hAnsiTheme="majorHAnsi" w:cstheme="majorHAnsi"/>
          <w:bCs/>
          <w:color w:val="222222"/>
        </w:rPr>
        <w:t xml:space="preserve">mld </w:t>
      </w:r>
      <w:r w:rsidR="0087611F" w:rsidRPr="004C4B71">
        <w:rPr>
          <w:rFonts w:asciiTheme="majorHAnsi" w:eastAsia="Calibri" w:hAnsiTheme="majorHAnsi" w:cstheme="majorHAnsi"/>
          <w:bCs/>
          <w:color w:val="222222"/>
        </w:rPr>
        <w:t xml:space="preserve">zł </w:t>
      </w:r>
      <w:r w:rsidRPr="004C4B71">
        <w:rPr>
          <w:rFonts w:asciiTheme="majorHAnsi" w:eastAsia="Calibri" w:hAnsiTheme="majorHAnsi" w:cstheme="majorHAnsi"/>
          <w:bCs/>
          <w:color w:val="222222"/>
        </w:rPr>
        <w:t>zaległych długów pozakredytowych</w:t>
      </w:r>
      <w:r w:rsidR="0087611F" w:rsidRPr="004C4B71">
        <w:rPr>
          <w:rFonts w:asciiTheme="majorHAnsi" w:eastAsia="Calibri" w:hAnsiTheme="majorHAnsi" w:cstheme="majorHAnsi"/>
          <w:bCs/>
          <w:color w:val="222222"/>
        </w:rPr>
        <w:t xml:space="preserve">, na które składają się </w:t>
      </w:r>
      <w:r w:rsidR="00032DBE">
        <w:rPr>
          <w:rFonts w:asciiTheme="majorHAnsi" w:eastAsia="Calibri" w:hAnsiTheme="majorHAnsi" w:cstheme="majorHAnsi"/>
          <w:bCs/>
          <w:color w:val="222222"/>
        </w:rPr>
        <w:t>nieopłacone w terminie</w:t>
      </w:r>
      <w:r w:rsidR="0087611F" w:rsidRPr="004C4B71">
        <w:rPr>
          <w:rFonts w:asciiTheme="majorHAnsi" w:eastAsia="Calibri" w:hAnsiTheme="majorHAnsi" w:cstheme="majorHAnsi"/>
          <w:bCs/>
          <w:color w:val="222222"/>
        </w:rPr>
        <w:t xml:space="preserve"> rachunki za media, telefon i </w:t>
      </w:r>
      <w:proofErr w:type="spellStart"/>
      <w:r w:rsidR="0087611F" w:rsidRPr="004C4B71">
        <w:rPr>
          <w:rFonts w:asciiTheme="majorHAnsi" w:eastAsia="Calibri" w:hAnsiTheme="majorHAnsi" w:cstheme="majorHAnsi"/>
          <w:bCs/>
          <w:color w:val="222222"/>
        </w:rPr>
        <w:t>internet</w:t>
      </w:r>
      <w:proofErr w:type="spellEnd"/>
      <w:r w:rsidR="0087611F" w:rsidRPr="004C4B71">
        <w:rPr>
          <w:rFonts w:asciiTheme="majorHAnsi" w:eastAsia="Calibri" w:hAnsiTheme="majorHAnsi" w:cstheme="majorHAnsi"/>
          <w:bCs/>
          <w:color w:val="222222"/>
        </w:rPr>
        <w:t>, czynsze, ubezpieczenia, koszty sądowe, długi za jazdę na gapę</w:t>
      </w:r>
      <w:r w:rsidR="00700D74" w:rsidRPr="004C4B71">
        <w:rPr>
          <w:rFonts w:asciiTheme="majorHAnsi" w:eastAsia="Calibri" w:hAnsiTheme="majorHAnsi" w:cstheme="majorHAnsi"/>
          <w:bCs/>
          <w:color w:val="222222"/>
        </w:rPr>
        <w:t>, a także</w:t>
      </w:r>
      <w:r w:rsidR="0087611F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 xml:space="preserve">pożyczki i </w:t>
      </w:r>
      <w:r w:rsidR="0087611F" w:rsidRPr="004C4B71">
        <w:rPr>
          <w:rFonts w:asciiTheme="majorHAnsi" w:eastAsia="Calibri" w:hAnsiTheme="majorHAnsi" w:cstheme="majorHAnsi"/>
          <w:bCs/>
          <w:color w:val="222222"/>
        </w:rPr>
        <w:t>alimenty</w:t>
      </w:r>
      <w:r w:rsidR="00EE2E63" w:rsidRPr="004C4B71">
        <w:rPr>
          <w:rFonts w:asciiTheme="majorHAnsi" w:eastAsia="Calibri" w:hAnsiTheme="majorHAnsi" w:cstheme="majorHAnsi"/>
          <w:bCs/>
          <w:color w:val="222222"/>
        </w:rPr>
        <w:t xml:space="preserve">. Wśród osób zalegających </w:t>
      </w:r>
      <w:r w:rsidR="00DD2B46" w:rsidRPr="004C4B71">
        <w:rPr>
          <w:rFonts w:asciiTheme="majorHAnsi" w:eastAsia="Calibri" w:hAnsiTheme="majorHAnsi" w:cstheme="majorHAnsi"/>
          <w:bCs/>
          <w:color w:val="222222"/>
        </w:rPr>
        <w:t>bieżący</w:t>
      </w:r>
      <w:r w:rsidR="00C276B4">
        <w:rPr>
          <w:rFonts w:asciiTheme="majorHAnsi" w:eastAsia="Calibri" w:hAnsiTheme="majorHAnsi" w:cstheme="majorHAnsi"/>
          <w:bCs/>
          <w:color w:val="222222"/>
        </w:rPr>
        <w:t>mi płatnościami</w:t>
      </w:r>
      <w:r w:rsidR="00EE2E63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="00C276B4">
        <w:rPr>
          <w:rFonts w:asciiTheme="majorHAnsi" w:eastAsia="Calibri" w:hAnsiTheme="majorHAnsi" w:cstheme="majorHAnsi"/>
          <w:bCs/>
          <w:color w:val="222222"/>
        </w:rPr>
        <w:t>niemal</w:t>
      </w:r>
      <w:r w:rsidR="00EE2E63" w:rsidRPr="004C4B71">
        <w:rPr>
          <w:rFonts w:asciiTheme="majorHAnsi" w:eastAsia="Calibri" w:hAnsiTheme="majorHAnsi" w:cstheme="majorHAnsi"/>
          <w:bCs/>
          <w:color w:val="222222"/>
        </w:rPr>
        <w:t xml:space="preserve"> co piąta </w:t>
      </w:r>
      <w:r w:rsidR="00C276B4">
        <w:rPr>
          <w:rFonts w:asciiTheme="majorHAnsi" w:eastAsia="Calibri" w:hAnsiTheme="majorHAnsi" w:cstheme="majorHAnsi"/>
          <w:bCs/>
          <w:color w:val="222222"/>
        </w:rPr>
        <w:t xml:space="preserve">ma zobowiązania wobec </w:t>
      </w:r>
      <w:r w:rsidR="00EE2E63" w:rsidRPr="004C4B71">
        <w:rPr>
          <w:rFonts w:asciiTheme="majorHAnsi" w:eastAsia="Calibri" w:hAnsiTheme="majorHAnsi" w:cstheme="majorHAnsi"/>
          <w:bCs/>
          <w:color w:val="222222"/>
        </w:rPr>
        <w:t xml:space="preserve">3 wierzycieli </w:t>
      </w:r>
      <w:r w:rsidRPr="004C4B71">
        <w:rPr>
          <w:rFonts w:asciiTheme="majorHAnsi" w:eastAsia="Calibri" w:hAnsiTheme="majorHAnsi" w:cstheme="majorHAnsi"/>
          <w:bCs/>
          <w:color w:val="222222"/>
        </w:rPr>
        <w:t>i więcej.</w:t>
      </w:r>
      <w:r w:rsidR="0016176F" w:rsidRPr="004C4B71">
        <w:rPr>
          <w:rFonts w:asciiTheme="majorHAnsi" w:hAnsiTheme="majorHAnsi" w:cstheme="majorHAnsi"/>
        </w:rPr>
        <w:t xml:space="preserve"> </w:t>
      </w:r>
      <w:r w:rsidR="00C276B4">
        <w:rPr>
          <w:rFonts w:asciiTheme="majorHAnsi" w:hAnsiTheme="majorHAnsi" w:cstheme="majorHAnsi"/>
        </w:rPr>
        <w:t xml:space="preserve">Łącznie </w:t>
      </w:r>
      <w:proofErr w:type="spellStart"/>
      <w:r w:rsidR="006E4E22">
        <w:rPr>
          <w:rFonts w:asciiTheme="majorHAnsi" w:eastAsia="Calibri" w:hAnsiTheme="majorHAnsi" w:cstheme="majorHAnsi"/>
          <w:bCs/>
          <w:color w:val="222222"/>
        </w:rPr>
        <w:t>multidłużnicy</w:t>
      </w:r>
      <w:proofErr w:type="spellEnd"/>
      <w:r w:rsidR="0016176F" w:rsidRPr="004C4B71">
        <w:rPr>
          <w:rFonts w:asciiTheme="majorHAnsi" w:eastAsia="Calibri" w:hAnsiTheme="majorHAnsi" w:cstheme="majorHAnsi"/>
          <w:bCs/>
          <w:color w:val="222222"/>
        </w:rPr>
        <w:t xml:space="preserve"> są winni 17,5 miliarda złotych, co odpowiada za 40 proc. zaległego zadłużenia </w:t>
      </w:r>
      <w:proofErr w:type="spellStart"/>
      <w:r w:rsidR="0016176F" w:rsidRPr="004C4B71">
        <w:rPr>
          <w:rFonts w:asciiTheme="majorHAnsi" w:eastAsia="Calibri" w:hAnsiTheme="majorHAnsi" w:cstheme="majorHAnsi"/>
          <w:bCs/>
          <w:color w:val="222222"/>
        </w:rPr>
        <w:t>pozakredytowego</w:t>
      </w:r>
      <w:proofErr w:type="spellEnd"/>
      <w:r w:rsidR="0016176F" w:rsidRPr="004C4B71">
        <w:rPr>
          <w:rFonts w:asciiTheme="majorHAnsi" w:eastAsia="Calibri" w:hAnsiTheme="majorHAnsi" w:cstheme="majorHAnsi"/>
          <w:bCs/>
          <w:color w:val="222222"/>
        </w:rPr>
        <w:t xml:space="preserve"> Polaków wpisanego do Rejestru Dłużników BIG InfoMonitor.</w:t>
      </w:r>
    </w:p>
    <w:p w14:paraId="3CAA1C1F" w14:textId="77777777" w:rsidR="00EE5837" w:rsidRPr="004C4B71" w:rsidRDefault="00EE5837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</w:p>
    <w:p w14:paraId="232ED0E4" w14:textId="1E774157" w:rsidR="00EE5837" w:rsidRPr="004C4B71" w:rsidRDefault="003A1CD9" w:rsidP="00063E70">
      <w:pPr>
        <w:jc w:val="both"/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>Seryjny dłużnik</w:t>
      </w:r>
      <w:r w:rsidR="00EE5837" w:rsidRPr="004C4B71">
        <w:rPr>
          <w:rFonts w:asciiTheme="majorHAnsi" w:eastAsia="Calibri" w:hAnsiTheme="majorHAnsi" w:cstheme="majorHAnsi"/>
          <w:b/>
          <w:color w:val="222222"/>
        </w:rPr>
        <w:t xml:space="preserve"> to </w:t>
      </w:r>
      <w:r w:rsidR="00C276B4">
        <w:rPr>
          <w:rFonts w:asciiTheme="majorHAnsi" w:eastAsia="Calibri" w:hAnsiTheme="majorHAnsi" w:cstheme="majorHAnsi"/>
          <w:b/>
          <w:color w:val="222222"/>
        </w:rPr>
        <w:t>najczęściej</w:t>
      </w:r>
      <w:r w:rsidR="00EE5837" w:rsidRPr="004C4B71">
        <w:rPr>
          <w:rFonts w:asciiTheme="majorHAnsi" w:eastAsia="Calibri" w:hAnsiTheme="majorHAnsi" w:cstheme="majorHAnsi"/>
          <w:b/>
          <w:color w:val="222222"/>
        </w:rPr>
        <w:t xml:space="preserve"> mężczyzna</w:t>
      </w:r>
      <w:r w:rsidR="000F613D" w:rsidRPr="004C4B71">
        <w:rPr>
          <w:rFonts w:asciiTheme="majorHAnsi" w:eastAsia="Calibri" w:hAnsiTheme="majorHAnsi" w:cstheme="majorHAnsi"/>
          <w:b/>
          <w:color w:val="222222"/>
        </w:rPr>
        <w:t>, w średnim wieku, mieszkaniec</w:t>
      </w:r>
      <w:r w:rsidR="00700D74" w:rsidRPr="004C4B71">
        <w:rPr>
          <w:rFonts w:asciiTheme="majorHAnsi" w:eastAsia="Calibri" w:hAnsiTheme="majorHAnsi" w:cstheme="majorHAnsi"/>
          <w:b/>
          <w:color w:val="222222"/>
        </w:rPr>
        <w:t xml:space="preserve"> Śląska</w:t>
      </w:r>
      <w:r w:rsidR="001263A2" w:rsidRPr="004C4B71">
        <w:rPr>
          <w:rFonts w:asciiTheme="majorHAnsi" w:eastAsia="Calibri" w:hAnsiTheme="majorHAnsi" w:cstheme="majorHAnsi"/>
          <w:b/>
          <w:color w:val="222222"/>
        </w:rPr>
        <w:t xml:space="preserve"> lub Mazowsza</w:t>
      </w:r>
    </w:p>
    <w:p w14:paraId="029ED936" w14:textId="77777777" w:rsidR="00FD6966" w:rsidRPr="004C4B71" w:rsidRDefault="00FD6966" w:rsidP="00063E70">
      <w:pPr>
        <w:jc w:val="both"/>
        <w:rPr>
          <w:rFonts w:asciiTheme="majorHAnsi" w:eastAsia="Calibri" w:hAnsiTheme="majorHAnsi" w:cstheme="majorHAnsi"/>
          <w:b/>
          <w:color w:val="222222"/>
        </w:rPr>
      </w:pPr>
    </w:p>
    <w:p w14:paraId="40E4AA77" w14:textId="702208F6" w:rsidR="00FD6966" w:rsidRDefault="00C276B4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W Polsce jest już </w:t>
      </w:r>
      <w:r w:rsidRPr="004C4B71">
        <w:rPr>
          <w:rFonts w:asciiTheme="majorHAnsi" w:eastAsia="Calibri" w:hAnsiTheme="majorHAnsi" w:cstheme="majorHAnsi"/>
          <w:bCs/>
          <w:color w:val="222222"/>
        </w:rPr>
        <w:t xml:space="preserve">347,5 tys. </w:t>
      </w:r>
      <w:r w:rsidR="006E7FC2">
        <w:rPr>
          <w:rFonts w:asciiTheme="majorHAnsi" w:eastAsia="Calibri" w:hAnsiTheme="majorHAnsi" w:cstheme="majorHAnsi"/>
          <w:bCs/>
          <w:color w:val="222222"/>
        </w:rPr>
        <w:t xml:space="preserve">osób </w:t>
      </w:r>
      <w:r w:rsidR="006E7FC2" w:rsidRPr="004C4B71">
        <w:rPr>
          <w:rFonts w:asciiTheme="majorHAnsi" w:eastAsia="Calibri" w:hAnsiTheme="majorHAnsi" w:cstheme="majorHAnsi"/>
          <w:bCs/>
          <w:color w:val="222222"/>
        </w:rPr>
        <w:t>mających</w:t>
      </w:r>
      <w:r w:rsidR="00DE4EAB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>
        <w:rPr>
          <w:rFonts w:asciiTheme="majorHAnsi" w:eastAsia="Calibri" w:hAnsiTheme="majorHAnsi" w:cstheme="majorHAnsi"/>
          <w:bCs/>
          <w:color w:val="222222"/>
        </w:rPr>
        <w:t>zobowiązania wobec</w:t>
      </w:r>
      <w:r w:rsidR="00955506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>
        <w:rPr>
          <w:rFonts w:asciiTheme="majorHAnsi" w:eastAsia="Calibri" w:hAnsiTheme="majorHAnsi" w:cstheme="majorHAnsi"/>
          <w:bCs/>
          <w:color w:val="222222"/>
        </w:rPr>
        <w:t xml:space="preserve">co najmniej </w:t>
      </w:r>
      <w:r w:rsidR="006E7FC2">
        <w:rPr>
          <w:rFonts w:asciiTheme="majorHAnsi" w:eastAsia="Calibri" w:hAnsiTheme="majorHAnsi" w:cstheme="majorHAnsi"/>
          <w:bCs/>
          <w:color w:val="222222"/>
        </w:rPr>
        <w:t xml:space="preserve">trzech </w:t>
      </w:r>
      <w:r w:rsidR="006E7FC2" w:rsidRPr="004C4B71">
        <w:rPr>
          <w:rFonts w:asciiTheme="majorHAnsi" w:eastAsia="Calibri" w:hAnsiTheme="majorHAnsi" w:cstheme="majorHAnsi"/>
          <w:bCs/>
          <w:color w:val="222222"/>
        </w:rPr>
        <w:t>wierzycieli</w:t>
      </w:r>
      <w:r>
        <w:rPr>
          <w:rFonts w:asciiTheme="majorHAnsi" w:eastAsia="Calibri" w:hAnsiTheme="majorHAnsi" w:cstheme="majorHAnsi"/>
          <w:bCs/>
          <w:color w:val="222222"/>
        </w:rPr>
        <w:t xml:space="preserve">. </w:t>
      </w:r>
      <w:r w:rsidR="00955506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>
        <w:rPr>
          <w:rFonts w:asciiTheme="majorHAnsi" w:eastAsia="Calibri" w:hAnsiTheme="majorHAnsi" w:cstheme="majorHAnsi"/>
          <w:bCs/>
          <w:color w:val="222222"/>
        </w:rPr>
        <w:t xml:space="preserve">W tej grupie wyraźnie dominują </w:t>
      </w:r>
      <w:r w:rsidR="00FD6966" w:rsidRPr="004C4B71">
        <w:rPr>
          <w:rFonts w:asciiTheme="majorHAnsi" w:eastAsia="Calibri" w:hAnsiTheme="majorHAnsi" w:cstheme="majorHAnsi"/>
          <w:bCs/>
          <w:color w:val="222222"/>
        </w:rPr>
        <w:t>mężczyźni</w:t>
      </w:r>
      <w:r w:rsidR="006E4E22">
        <w:rPr>
          <w:rFonts w:asciiTheme="majorHAnsi" w:eastAsia="Calibri" w:hAnsiTheme="majorHAnsi" w:cstheme="majorHAnsi"/>
          <w:bCs/>
          <w:color w:val="222222"/>
        </w:rPr>
        <w:t xml:space="preserve"> – </w:t>
      </w:r>
      <w:r w:rsidR="00FD6966" w:rsidRPr="004C4B71">
        <w:rPr>
          <w:rFonts w:asciiTheme="majorHAnsi" w:eastAsia="Calibri" w:hAnsiTheme="majorHAnsi" w:cstheme="majorHAnsi"/>
          <w:bCs/>
          <w:color w:val="222222"/>
        </w:rPr>
        <w:t xml:space="preserve">zarówno ilościowo, jak i wartościowo odpowiadają za przeważającą część tej spirali </w:t>
      </w:r>
      <w:r w:rsidR="00ED49DB" w:rsidRPr="004C4B71">
        <w:rPr>
          <w:rFonts w:asciiTheme="majorHAnsi" w:eastAsia="Calibri" w:hAnsiTheme="majorHAnsi" w:cstheme="majorHAnsi"/>
          <w:bCs/>
          <w:color w:val="222222"/>
        </w:rPr>
        <w:t>problemów</w:t>
      </w:r>
      <w:r w:rsidR="00FD6966" w:rsidRPr="004C4B71">
        <w:rPr>
          <w:rFonts w:asciiTheme="majorHAnsi" w:eastAsia="Calibri" w:hAnsiTheme="majorHAnsi" w:cstheme="majorHAnsi"/>
          <w:bCs/>
          <w:color w:val="222222"/>
        </w:rPr>
        <w:t>.</w:t>
      </w:r>
      <w:r w:rsidR="00FD6966" w:rsidRPr="004C4B71">
        <w:rPr>
          <w:rFonts w:asciiTheme="majorHAnsi" w:hAnsiTheme="majorHAnsi" w:cstheme="majorHAnsi"/>
          <w:bCs/>
        </w:rPr>
        <w:t xml:space="preserve"> </w:t>
      </w:r>
      <w:r w:rsidR="00DE4EAB" w:rsidRPr="004C4B71">
        <w:rPr>
          <w:rFonts w:asciiTheme="majorHAnsi" w:eastAsia="Calibri" w:hAnsiTheme="majorHAnsi" w:cstheme="majorHAnsi"/>
          <w:bCs/>
          <w:color w:val="222222"/>
        </w:rPr>
        <w:t>Jest ich ponad 230 tys.</w:t>
      </w:r>
      <w:r w:rsidR="0045715E" w:rsidRPr="004C4B71">
        <w:rPr>
          <w:rFonts w:asciiTheme="majorHAnsi" w:eastAsia="Calibri" w:hAnsiTheme="majorHAnsi" w:cstheme="majorHAnsi"/>
          <w:bCs/>
          <w:color w:val="222222"/>
        </w:rPr>
        <w:t xml:space="preserve">, a ich zaległości </w:t>
      </w:r>
      <w:r w:rsidR="00FD6966" w:rsidRPr="004C4B71">
        <w:rPr>
          <w:rFonts w:asciiTheme="majorHAnsi" w:eastAsia="Calibri" w:hAnsiTheme="majorHAnsi" w:cstheme="majorHAnsi"/>
          <w:bCs/>
          <w:color w:val="222222"/>
        </w:rPr>
        <w:t>wynoszą 12,6 mln zł</w:t>
      </w:r>
      <w:r w:rsidR="0045715E" w:rsidRPr="004C4B71">
        <w:rPr>
          <w:rFonts w:asciiTheme="majorHAnsi" w:eastAsia="Calibri" w:hAnsiTheme="majorHAnsi" w:cstheme="majorHAnsi"/>
          <w:bCs/>
          <w:color w:val="222222"/>
        </w:rPr>
        <w:t xml:space="preserve"> - </w:t>
      </w:r>
      <w:r>
        <w:rPr>
          <w:rFonts w:asciiTheme="majorHAnsi" w:eastAsia="Calibri" w:hAnsiTheme="majorHAnsi" w:cstheme="majorHAnsi"/>
          <w:bCs/>
          <w:color w:val="222222"/>
        </w:rPr>
        <w:t>czyli</w:t>
      </w:r>
      <w:r w:rsidR="00FD6966" w:rsidRPr="004C4B71">
        <w:rPr>
          <w:rFonts w:asciiTheme="majorHAnsi" w:eastAsia="Calibri" w:hAnsiTheme="majorHAnsi" w:cstheme="majorHAnsi"/>
          <w:bCs/>
          <w:color w:val="222222"/>
        </w:rPr>
        <w:t xml:space="preserve"> ponad trzykrotnie</w:t>
      </w:r>
      <w:r>
        <w:rPr>
          <w:rFonts w:asciiTheme="majorHAnsi" w:eastAsia="Calibri" w:hAnsiTheme="majorHAnsi" w:cstheme="majorHAnsi"/>
          <w:bCs/>
          <w:color w:val="222222"/>
        </w:rPr>
        <w:t xml:space="preserve"> więcej niż w </w:t>
      </w:r>
      <w:r w:rsidR="006E7FC2">
        <w:rPr>
          <w:rFonts w:asciiTheme="majorHAnsi" w:eastAsia="Calibri" w:hAnsiTheme="majorHAnsi" w:cstheme="majorHAnsi"/>
          <w:bCs/>
          <w:color w:val="222222"/>
        </w:rPr>
        <w:t xml:space="preserve">przypadku </w:t>
      </w:r>
      <w:r w:rsidR="006E7FC2" w:rsidRPr="004C4B71">
        <w:rPr>
          <w:rFonts w:asciiTheme="majorHAnsi" w:eastAsia="Calibri" w:hAnsiTheme="majorHAnsi" w:cstheme="majorHAnsi"/>
          <w:bCs/>
          <w:color w:val="222222"/>
        </w:rPr>
        <w:t>kobiet</w:t>
      </w:r>
      <w:r w:rsidR="00FD6966" w:rsidRPr="004C4B71">
        <w:rPr>
          <w:rFonts w:asciiTheme="majorHAnsi" w:eastAsia="Calibri" w:hAnsiTheme="majorHAnsi" w:cstheme="majorHAnsi"/>
          <w:bCs/>
          <w:color w:val="222222"/>
        </w:rPr>
        <w:t>.</w:t>
      </w:r>
    </w:p>
    <w:p w14:paraId="712EE9E1" w14:textId="77777777" w:rsidR="006E4E22" w:rsidRPr="004C4B71" w:rsidRDefault="006E4E22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</w:p>
    <w:p w14:paraId="5A84A49E" w14:textId="36037457" w:rsidR="00186901" w:rsidRDefault="00186901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  <w:r w:rsidRPr="004C4B71">
        <w:rPr>
          <w:rFonts w:asciiTheme="majorHAnsi" w:eastAsia="Calibri" w:hAnsiTheme="majorHAnsi" w:cstheme="majorHAnsi"/>
          <w:bCs/>
          <w:color w:val="222222"/>
        </w:rPr>
        <w:t xml:space="preserve">Regionami, gdzie mieszka najwięcej osób mających co najmniej 3 wierzycieli jest: Śląsk (46 tys.), Mazowsze (45,5 tys.), Dolny Śląsk (35,8 tys.), Wielkopolska (34 tys.) i Pomorze (25,6 tys.), a także woj. łódzkie (25,3 tys.) i kujawsko-pomorskie (24 tys.).  W pozostałych </w:t>
      </w:r>
      <w:r w:rsidR="00C276B4">
        <w:rPr>
          <w:rFonts w:asciiTheme="majorHAnsi" w:eastAsia="Calibri" w:hAnsiTheme="majorHAnsi" w:cstheme="majorHAnsi"/>
          <w:bCs/>
          <w:color w:val="222222"/>
        </w:rPr>
        <w:t xml:space="preserve">regionach </w:t>
      </w:r>
      <w:r w:rsidRPr="004C4B71">
        <w:rPr>
          <w:rFonts w:asciiTheme="majorHAnsi" w:eastAsia="Calibri" w:hAnsiTheme="majorHAnsi" w:cstheme="majorHAnsi"/>
          <w:bCs/>
          <w:color w:val="222222"/>
        </w:rPr>
        <w:t xml:space="preserve">liczba </w:t>
      </w:r>
      <w:proofErr w:type="spellStart"/>
      <w:r w:rsidRPr="004C4B71">
        <w:rPr>
          <w:rFonts w:asciiTheme="majorHAnsi" w:eastAsia="Calibri" w:hAnsiTheme="majorHAnsi" w:cstheme="majorHAnsi"/>
          <w:bCs/>
          <w:color w:val="222222"/>
        </w:rPr>
        <w:t>multidłużników</w:t>
      </w:r>
      <w:proofErr w:type="spellEnd"/>
      <w:r w:rsidRPr="004C4B71">
        <w:rPr>
          <w:rFonts w:asciiTheme="majorHAnsi" w:eastAsia="Calibri" w:hAnsiTheme="majorHAnsi" w:cstheme="majorHAnsi"/>
          <w:bCs/>
          <w:color w:val="222222"/>
        </w:rPr>
        <w:t xml:space="preserve"> nie przekracza 20 tys.</w:t>
      </w:r>
    </w:p>
    <w:p w14:paraId="41A8F5D0" w14:textId="77777777" w:rsidR="006E4E22" w:rsidRPr="004C4B71" w:rsidRDefault="006E4E22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</w:p>
    <w:p w14:paraId="74B327E2" w14:textId="491CD6FC" w:rsidR="00EB0180" w:rsidRDefault="000F613D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  <w:r w:rsidRPr="004C4B71">
        <w:rPr>
          <w:rFonts w:asciiTheme="majorHAnsi" w:eastAsia="Calibri" w:hAnsiTheme="majorHAnsi" w:cstheme="majorHAnsi"/>
          <w:bCs/>
          <w:color w:val="222222"/>
        </w:rPr>
        <w:t>Dłużnicy, którzy mają od 3 wierzycieli wzwyż są w każdej grupie wiekowej, nawet w</w:t>
      </w:r>
      <w:r w:rsidR="00995E9E">
        <w:rPr>
          <w:rFonts w:asciiTheme="majorHAnsi" w:eastAsia="Calibri" w:hAnsiTheme="majorHAnsi" w:cstheme="majorHAnsi"/>
          <w:bCs/>
          <w:color w:val="222222"/>
        </w:rPr>
        <w:t>śród osób</w:t>
      </w:r>
      <w:r w:rsidRPr="004C4B71">
        <w:rPr>
          <w:rFonts w:asciiTheme="majorHAnsi" w:eastAsia="Calibri" w:hAnsiTheme="majorHAnsi" w:cstheme="majorHAnsi"/>
          <w:bCs/>
          <w:color w:val="222222"/>
        </w:rPr>
        <w:t xml:space="preserve"> poniżej 18 roku życia. Jednak </w:t>
      </w:r>
      <w:r w:rsidR="00CE720F" w:rsidRPr="004C4B71">
        <w:rPr>
          <w:rFonts w:asciiTheme="majorHAnsi" w:eastAsia="Calibri" w:hAnsiTheme="majorHAnsi" w:cstheme="majorHAnsi"/>
          <w:bCs/>
          <w:color w:val="222222"/>
        </w:rPr>
        <w:t>prowadzą</w:t>
      </w:r>
      <w:r w:rsidRPr="004C4B71">
        <w:rPr>
          <w:rFonts w:asciiTheme="majorHAnsi" w:eastAsia="Calibri" w:hAnsiTheme="majorHAnsi" w:cstheme="majorHAnsi"/>
          <w:bCs/>
          <w:color w:val="222222"/>
        </w:rPr>
        <w:t xml:space="preserve"> 35-44 latkowie. </w:t>
      </w:r>
      <w:r w:rsidR="00226639" w:rsidRPr="004C4B71">
        <w:rPr>
          <w:rFonts w:asciiTheme="majorHAnsi" w:eastAsia="Calibri" w:hAnsiTheme="majorHAnsi" w:cstheme="majorHAnsi"/>
          <w:bCs/>
          <w:color w:val="222222"/>
        </w:rPr>
        <w:t>W t</w:t>
      </w:r>
      <w:r w:rsidR="00331E35">
        <w:rPr>
          <w:rFonts w:asciiTheme="majorHAnsi" w:eastAsia="Calibri" w:hAnsiTheme="majorHAnsi" w:cstheme="majorHAnsi"/>
          <w:bCs/>
          <w:color w:val="222222"/>
        </w:rPr>
        <w:t xml:space="preserve">ej </w:t>
      </w:r>
      <w:r w:rsidR="006E7FC2">
        <w:rPr>
          <w:rFonts w:asciiTheme="majorHAnsi" w:eastAsia="Calibri" w:hAnsiTheme="majorHAnsi" w:cstheme="majorHAnsi"/>
          <w:bCs/>
          <w:color w:val="222222"/>
        </w:rPr>
        <w:t xml:space="preserve">grupie </w:t>
      </w:r>
      <w:r w:rsidR="006E7FC2" w:rsidRPr="004C4B71">
        <w:rPr>
          <w:rFonts w:asciiTheme="majorHAnsi" w:eastAsia="Calibri" w:hAnsiTheme="majorHAnsi" w:cstheme="majorHAnsi"/>
          <w:bCs/>
          <w:color w:val="222222"/>
        </w:rPr>
        <w:t>jest</w:t>
      </w:r>
      <w:r w:rsidR="00226639" w:rsidRPr="004C4B71">
        <w:rPr>
          <w:rFonts w:asciiTheme="majorHAnsi" w:eastAsia="Calibri" w:hAnsiTheme="majorHAnsi" w:cstheme="majorHAnsi"/>
          <w:bCs/>
          <w:color w:val="222222"/>
        </w:rPr>
        <w:t xml:space="preserve"> ponad 112 tys. </w:t>
      </w:r>
      <w:proofErr w:type="spellStart"/>
      <w:r w:rsidR="00226639" w:rsidRPr="004C4B71">
        <w:rPr>
          <w:rFonts w:asciiTheme="majorHAnsi" w:eastAsia="Calibri" w:hAnsiTheme="majorHAnsi" w:cstheme="majorHAnsi"/>
          <w:bCs/>
          <w:color w:val="222222"/>
        </w:rPr>
        <w:t>multidłużników</w:t>
      </w:r>
      <w:proofErr w:type="spellEnd"/>
      <w:r w:rsidR="00226639" w:rsidRPr="004C4B71">
        <w:rPr>
          <w:rFonts w:asciiTheme="majorHAnsi" w:eastAsia="Calibri" w:hAnsiTheme="majorHAnsi" w:cstheme="majorHAnsi"/>
          <w:bCs/>
          <w:color w:val="222222"/>
        </w:rPr>
        <w:t xml:space="preserve">, a </w:t>
      </w:r>
      <w:r w:rsidR="00331E35">
        <w:rPr>
          <w:rFonts w:asciiTheme="majorHAnsi" w:eastAsia="Calibri" w:hAnsiTheme="majorHAnsi" w:cstheme="majorHAnsi"/>
          <w:bCs/>
          <w:color w:val="222222"/>
        </w:rPr>
        <w:t xml:space="preserve">ich łączne </w:t>
      </w:r>
      <w:r w:rsidR="00226639" w:rsidRPr="004C4B71">
        <w:rPr>
          <w:rFonts w:asciiTheme="majorHAnsi" w:eastAsia="Calibri" w:hAnsiTheme="majorHAnsi" w:cstheme="majorHAnsi"/>
          <w:bCs/>
          <w:color w:val="222222"/>
        </w:rPr>
        <w:t>zadłużeni</w:t>
      </w:r>
      <w:r w:rsidR="00331E35">
        <w:rPr>
          <w:rFonts w:asciiTheme="majorHAnsi" w:eastAsia="Calibri" w:hAnsiTheme="majorHAnsi" w:cstheme="majorHAnsi"/>
          <w:bCs/>
          <w:color w:val="222222"/>
        </w:rPr>
        <w:t>e</w:t>
      </w:r>
      <w:r w:rsidR="00226639" w:rsidRPr="004C4B71">
        <w:rPr>
          <w:rFonts w:asciiTheme="majorHAnsi" w:eastAsia="Calibri" w:hAnsiTheme="majorHAnsi" w:cstheme="majorHAnsi"/>
          <w:bCs/>
          <w:color w:val="222222"/>
        </w:rPr>
        <w:t xml:space="preserve"> przekracza 5,3 mld zł</w:t>
      </w:r>
      <w:r w:rsidR="00342368" w:rsidRPr="004C4B71">
        <w:rPr>
          <w:rFonts w:asciiTheme="majorHAnsi" w:eastAsia="Calibri" w:hAnsiTheme="majorHAnsi" w:cstheme="majorHAnsi"/>
          <w:bCs/>
          <w:color w:val="222222"/>
        </w:rPr>
        <w:t>.</w:t>
      </w:r>
    </w:p>
    <w:p w14:paraId="2684F8FD" w14:textId="77777777" w:rsidR="002F0EBD" w:rsidRDefault="002F0EBD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</w:p>
    <w:p w14:paraId="724B3D20" w14:textId="3C836EF2" w:rsidR="002F0EBD" w:rsidRPr="004C4B71" w:rsidRDefault="002F0EBD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  <w:r w:rsidRPr="007771E8">
        <w:rPr>
          <w:rFonts w:asciiTheme="majorHAnsi" w:eastAsia="Calibri" w:hAnsiTheme="majorHAnsi" w:cstheme="majorHAnsi"/>
          <w:bCs/>
          <w:color w:val="222222"/>
        </w:rPr>
        <w:t xml:space="preserve">- </w:t>
      </w:r>
      <w:r w:rsidRPr="007771E8">
        <w:rPr>
          <w:rFonts w:asciiTheme="majorHAnsi" w:eastAsia="Calibri" w:hAnsiTheme="majorHAnsi" w:cstheme="majorHAnsi"/>
          <w:bCs/>
          <w:i/>
          <w:iCs/>
          <w:color w:val="222222"/>
        </w:rPr>
        <w:t xml:space="preserve">Obserwujemy wyraźne pogłębianie się zjawiska spirali zadłużenia w Polsce, które przestaje być problemem marginalnym. Już co piąty konsument zalega z płatnościami wobec kilku podmiotów jednocześnie, co wskazuje na rosnące trudności w utrzymaniu równowagi finansowej. Szczególnie niepokojąca jest jednak koncentracja zadłużenia – aż 40 proc. zaległości przypada na </w:t>
      </w:r>
      <w:proofErr w:type="spellStart"/>
      <w:r w:rsidRPr="007771E8">
        <w:rPr>
          <w:rFonts w:asciiTheme="majorHAnsi" w:eastAsia="Calibri" w:hAnsiTheme="majorHAnsi" w:cstheme="majorHAnsi"/>
          <w:bCs/>
          <w:i/>
          <w:iCs/>
          <w:color w:val="222222"/>
        </w:rPr>
        <w:t>multidłużników</w:t>
      </w:r>
      <w:proofErr w:type="spellEnd"/>
      <w:r w:rsidRPr="007771E8">
        <w:rPr>
          <w:rFonts w:asciiTheme="majorHAnsi" w:eastAsia="Calibri" w:hAnsiTheme="majorHAnsi" w:cstheme="majorHAnsi"/>
          <w:bCs/>
          <w:i/>
          <w:iCs/>
          <w:color w:val="222222"/>
        </w:rPr>
        <w:t xml:space="preserve">, często znajdujących się w zaawansowanej spirali długów. Tak wysoka liczba wierzycieli, sięgająca w skrajnych przypadkach kilkudziesięciu, oznacza </w:t>
      </w:r>
      <w:r w:rsidR="00513F73">
        <w:rPr>
          <w:rFonts w:asciiTheme="majorHAnsi" w:eastAsia="Calibri" w:hAnsiTheme="majorHAnsi" w:cstheme="majorHAnsi"/>
          <w:bCs/>
          <w:i/>
          <w:iCs/>
          <w:color w:val="222222"/>
        </w:rPr>
        <w:t>całkowitą</w:t>
      </w:r>
      <w:r w:rsidRPr="007771E8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utratę kontroli nad zobowiązaniami</w:t>
      </w:r>
      <w:r w:rsidR="007771E8" w:rsidRPr="007771E8">
        <w:rPr>
          <w:rFonts w:asciiTheme="majorHAnsi" w:eastAsia="Calibri" w:hAnsiTheme="majorHAnsi" w:cstheme="majorHAnsi"/>
          <w:bCs/>
          <w:color w:val="222222"/>
        </w:rPr>
        <w:t xml:space="preserve"> – podkreśla </w:t>
      </w:r>
      <w:r w:rsidR="007771E8" w:rsidRPr="007771E8">
        <w:rPr>
          <w:rFonts w:asciiTheme="majorHAnsi" w:eastAsia="Calibri" w:hAnsiTheme="majorHAnsi" w:cstheme="majorHAnsi"/>
          <w:b/>
          <w:color w:val="222222"/>
        </w:rPr>
        <w:t>dr hab. Waldemar Rogowski, główny analityk BIG InfoMonitor.</w:t>
      </w:r>
    </w:p>
    <w:p w14:paraId="4E98CF79" w14:textId="77777777" w:rsidR="00B222DC" w:rsidRPr="004C4B71" w:rsidRDefault="00B222DC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</w:p>
    <w:p w14:paraId="45C30EF9" w14:textId="6012749B" w:rsidR="003812D6" w:rsidRPr="004C4B71" w:rsidRDefault="003812D6" w:rsidP="00063E70">
      <w:pPr>
        <w:jc w:val="both"/>
        <w:rPr>
          <w:rFonts w:asciiTheme="majorHAnsi" w:eastAsia="Calibri" w:hAnsiTheme="majorHAnsi" w:cstheme="majorHAnsi"/>
          <w:b/>
          <w:color w:val="222222"/>
        </w:rPr>
      </w:pPr>
      <w:r w:rsidRPr="004C4B71">
        <w:rPr>
          <w:rFonts w:asciiTheme="majorHAnsi" w:eastAsia="Calibri" w:hAnsiTheme="majorHAnsi" w:cstheme="majorHAnsi"/>
          <w:b/>
          <w:color w:val="222222"/>
        </w:rPr>
        <w:t>Skrajne przypadki</w:t>
      </w:r>
      <w:r w:rsidR="00561A4E" w:rsidRPr="004C4B71">
        <w:rPr>
          <w:rFonts w:asciiTheme="majorHAnsi" w:eastAsia="Calibri" w:hAnsiTheme="majorHAnsi" w:cstheme="majorHAnsi"/>
          <w:b/>
          <w:color w:val="222222"/>
        </w:rPr>
        <w:t xml:space="preserve"> </w:t>
      </w:r>
    </w:p>
    <w:p w14:paraId="69CD7204" w14:textId="77777777" w:rsidR="00EB0180" w:rsidRPr="004C4B71" w:rsidRDefault="00EB0180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</w:p>
    <w:p w14:paraId="5D28BC87" w14:textId="35DF7D42" w:rsidR="00DC6406" w:rsidRPr="004C4B71" w:rsidRDefault="001013DE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  <w:r w:rsidRPr="004C4B71">
        <w:rPr>
          <w:rFonts w:asciiTheme="majorHAnsi" w:eastAsia="Calibri" w:hAnsiTheme="majorHAnsi" w:cstheme="majorHAnsi"/>
          <w:bCs/>
          <w:color w:val="222222"/>
        </w:rPr>
        <w:t>Rekordzista</w:t>
      </w:r>
      <w:r w:rsidR="00B222DC" w:rsidRPr="004C4B71">
        <w:rPr>
          <w:rFonts w:asciiTheme="majorHAnsi" w:eastAsia="Calibri" w:hAnsiTheme="majorHAnsi" w:cstheme="majorHAnsi"/>
          <w:bCs/>
          <w:color w:val="222222"/>
        </w:rPr>
        <w:t xml:space="preserve"> ma </w:t>
      </w:r>
      <w:r w:rsidR="00EF1DCC" w:rsidRPr="004C4B71">
        <w:rPr>
          <w:rFonts w:asciiTheme="majorHAnsi" w:eastAsia="Calibri" w:hAnsiTheme="majorHAnsi" w:cstheme="majorHAnsi"/>
          <w:bCs/>
          <w:color w:val="222222"/>
        </w:rPr>
        <w:t xml:space="preserve">aż </w:t>
      </w:r>
      <w:r w:rsidR="00B222DC" w:rsidRPr="004C4B71">
        <w:rPr>
          <w:rFonts w:asciiTheme="majorHAnsi" w:eastAsia="Calibri" w:hAnsiTheme="majorHAnsi" w:cstheme="majorHAnsi"/>
          <w:bCs/>
          <w:color w:val="222222"/>
        </w:rPr>
        <w:t>29 wierzycieli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 - t</w:t>
      </w:r>
      <w:r w:rsidR="00C55D50" w:rsidRPr="004C4B71">
        <w:rPr>
          <w:rFonts w:asciiTheme="majorHAnsi" w:eastAsia="Calibri" w:hAnsiTheme="majorHAnsi" w:cstheme="majorHAnsi"/>
          <w:bCs/>
          <w:color w:val="222222"/>
        </w:rPr>
        <w:t>o mężczyzna w przedziale wiekowym 45-54 lata</w:t>
      </w:r>
      <w:r w:rsidR="00331E35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="006E7FC2">
        <w:rPr>
          <w:rFonts w:asciiTheme="majorHAnsi" w:eastAsia="Calibri" w:hAnsiTheme="majorHAnsi" w:cstheme="majorHAnsi"/>
          <w:bCs/>
          <w:color w:val="222222"/>
        </w:rPr>
        <w:t xml:space="preserve">z </w:t>
      </w:r>
      <w:r w:rsidR="006E7FC2" w:rsidRPr="004C4B71">
        <w:rPr>
          <w:rFonts w:asciiTheme="majorHAnsi" w:eastAsia="Calibri" w:hAnsiTheme="majorHAnsi" w:cstheme="majorHAnsi"/>
          <w:bCs/>
          <w:color w:val="222222"/>
        </w:rPr>
        <w:t>woj.</w:t>
      </w:r>
      <w:r w:rsidR="00C55D50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="00331E35" w:rsidRPr="004C4B71">
        <w:rPr>
          <w:rFonts w:asciiTheme="majorHAnsi" w:eastAsia="Calibri" w:hAnsiTheme="majorHAnsi" w:cstheme="majorHAnsi"/>
          <w:bCs/>
          <w:color w:val="222222"/>
        </w:rPr>
        <w:t>M</w:t>
      </w:r>
      <w:r w:rsidR="00C55D50" w:rsidRPr="004C4B71">
        <w:rPr>
          <w:rFonts w:asciiTheme="majorHAnsi" w:eastAsia="Calibri" w:hAnsiTheme="majorHAnsi" w:cstheme="majorHAnsi"/>
          <w:bCs/>
          <w:color w:val="222222"/>
        </w:rPr>
        <w:t>ałopolskiego</w:t>
      </w:r>
      <w:r w:rsidR="00331E35">
        <w:rPr>
          <w:rFonts w:asciiTheme="majorHAnsi" w:eastAsia="Calibri" w:hAnsiTheme="majorHAnsi" w:cstheme="majorHAnsi"/>
          <w:bCs/>
          <w:color w:val="222222"/>
        </w:rPr>
        <w:t>.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="00331E35">
        <w:rPr>
          <w:rFonts w:asciiTheme="majorHAnsi" w:eastAsia="Calibri" w:hAnsiTheme="majorHAnsi" w:cstheme="majorHAnsi"/>
          <w:bCs/>
          <w:color w:val="222222"/>
        </w:rPr>
        <w:t>J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ego zaległości </w:t>
      </w:r>
      <w:r w:rsidR="00331E35">
        <w:rPr>
          <w:rFonts w:asciiTheme="majorHAnsi" w:eastAsia="Calibri" w:hAnsiTheme="majorHAnsi" w:cstheme="majorHAnsi"/>
          <w:bCs/>
          <w:color w:val="222222"/>
        </w:rPr>
        <w:t xml:space="preserve">obejmują 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przede wszystkim niespłacone 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>rachunki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 wobec </w:t>
      </w:r>
      <w:r w:rsidR="00331E35">
        <w:rPr>
          <w:rFonts w:asciiTheme="majorHAnsi" w:eastAsia="Calibri" w:hAnsiTheme="majorHAnsi" w:cstheme="majorHAnsi"/>
          <w:bCs/>
          <w:color w:val="222222"/>
        </w:rPr>
        <w:t xml:space="preserve">operatorów telekomunikacyjnych i 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>dostawców telewizji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 xml:space="preserve">, a </w:t>
      </w:r>
      <w:r w:rsidR="008F46DD" w:rsidRPr="004C4B71">
        <w:rPr>
          <w:rFonts w:asciiTheme="majorHAnsi" w:eastAsia="Calibri" w:hAnsiTheme="majorHAnsi" w:cstheme="majorHAnsi"/>
          <w:bCs/>
          <w:color w:val="222222"/>
        </w:rPr>
        <w:t>także grzywny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>, nawiązki i koszty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 sąd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>owe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.  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>Na drugim miejscu znajduje się dłużnik posiadający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 28 wierzycieli – to również mężczyzna, 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 xml:space="preserve">ale młodszy, 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w </w:t>
      </w:r>
      <w:r w:rsidR="00BA7703">
        <w:rPr>
          <w:rFonts w:asciiTheme="majorHAnsi" w:eastAsia="Calibri" w:hAnsiTheme="majorHAnsi" w:cstheme="majorHAnsi"/>
          <w:bCs/>
          <w:color w:val="222222"/>
        </w:rPr>
        <w:t xml:space="preserve">przedziale wiekowym 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>25-34 lat, zamiesz</w:t>
      </w:r>
      <w:r w:rsidR="00032DBE">
        <w:rPr>
          <w:rFonts w:asciiTheme="majorHAnsi" w:eastAsia="Calibri" w:hAnsiTheme="majorHAnsi" w:cstheme="majorHAnsi"/>
          <w:bCs/>
          <w:color w:val="222222"/>
        </w:rPr>
        <w:t xml:space="preserve">kujący </w:t>
      </w:r>
      <w:r w:rsidR="00CC201F" w:rsidRPr="004C4B71">
        <w:rPr>
          <w:rFonts w:asciiTheme="majorHAnsi" w:eastAsia="Calibri" w:hAnsiTheme="majorHAnsi" w:cstheme="majorHAnsi"/>
          <w:bCs/>
          <w:color w:val="222222"/>
        </w:rPr>
        <w:t xml:space="preserve">woj. opolskie, posiada wierzycieli z rynku </w:t>
      </w:r>
      <w:r w:rsidR="00CE720F" w:rsidRPr="004C4B71">
        <w:rPr>
          <w:rFonts w:asciiTheme="majorHAnsi" w:eastAsia="Calibri" w:hAnsiTheme="majorHAnsi" w:cstheme="majorHAnsi"/>
          <w:bCs/>
          <w:color w:val="222222"/>
        </w:rPr>
        <w:t>windykacyjnego</w:t>
      </w:r>
      <w:r w:rsidR="00125222" w:rsidRPr="004C4B71">
        <w:rPr>
          <w:rFonts w:asciiTheme="majorHAnsi" w:eastAsia="Calibri" w:hAnsiTheme="majorHAnsi" w:cstheme="majorHAnsi"/>
          <w:bCs/>
          <w:color w:val="222222"/>
        </w:rPr>
        <w:t xml:space="preserve">, nie płaci telekomom, firmom pożyczkowym, </w:t>
      </w:r>
      <w:r w:rsidR="00601CF8" w:rsidRPr="004C4B71">
        <w:rPr>
          <w:rFonts w:asciiTheme="majorHAnsi" w:eastAsia="Calibri" w:hAnsiTheme="majorHAnsi" w:cstheme="majorHAnsi"/>
          <w:bCs/>
          <w:color w:val="222222"/>
        </w:rPr>
        <w:t xml:space="preserve">sądom i </w:t>
      </w:r>
      <w:r w:rsidR="00032DBE">
        <w:rPr>
          <w:rFonts w:asciiTheme="majorHAnsi" w:eastAsia="Calibri" w:hAnsiTheme="majorHAnsi" w:cstheme="majorHAnsi"/>
          <w:bCs/>
          <w:color w:val="222222"/>
        </w:rPr>
        <w:t xml:space="preserve">alimentów </w:t>
      </w:r>
      <w:r w:rsidR="00601CF8" w:rsidRPr="004C4B71">
        <w:rPr>
          <w:rFonts w:asciiTheme="majorHAnsi" w:eastAsia="Calibri" w:hAnsiTheme="majorHAnsi" w:cstheme="majorHAnsi"/>
          <w:bCs/>
          <w:color w:val="222222"/>
        </w:rPr>
        <w:t xml:space="preserve">swoim dzieciom. TOP 3 zamyka osoba, która nie zapłaciła 24 </w:t>
      </w:r>
      <w:r w:rsidR="00331E35">
        <w:rPr>
          <w:rFonts w:asciiTheme="majorHAnsi" w:eastAsia="Calibri" w:hAnsiTheme="majorHAnsi" w:cstheme="majorHAnsi"/>
          <w:bCs/>
          <w:color w:val="222222"/>
        </w:rPr>
        <w:t>podmiotom</w:t>
      </w:r>
      <w:r w:rsidR="00601CF8" w:rsidRPr="004C4B71">
        <w:rPr>
          <w:rFonts w:asciiTheme="majorHAnsi" w:eastAsia="Calibri" w:hAnsiTheme="majorHAnsi" w:cstheme="majorHAnsi"/>
          <w:bCs/>
          <w:color w:val="222222"/>
        </w:rPr>
        <w:t xml:space="preserve">. </w:t>
      </w:r>
      <w:r w:rsidR="00331E35">
        <w:rPr>
          <w:rFonts w:asciiTheme="majorHAnsi" w:eastAsia="Calibri" w:hAnsiTheme="majorHAnsi" w:cstheme="majorHAnsi"/>
          <w:bCs/>
          <w:color w:val="222222"/>
        </w:rPr>
        <w:t>T</w:t>
      </w:r>
      <w:r w:rsidR="00601CF8" w:rsidRPr="004C4B71">
        <w:rPr>
          <w:rFonts w:asciiTheme="majorHAnsi" w:eastAsia="Calibri" w:hAnsiTheme="majorHAnsi" w:cstheme="majorHAnsi"/>
          <w:bCs/>
          <w:color w:val="222222"/>
        </w:rPr>
        <w:t>o kobieta, mieszkanka Dolnego Śląska, między 25 a 34 rokiem życia.</w:t>
      </w:r>
      <w:r w:rsidR="002B5408" w:rsidRPr="004C4B71">
        <w:rPr>
          <w:rFonts w:asciiTheme="majorHAnsi" w:eastAsia="Calibri" w:hAnsiTheme="majorHAnsi" w:cstheme="majorHAnsi"/>
          <w:bCs/>
          <w:color w:val="222222"/>
        </w:rPr>
        <w:t xml:space="preserve"> Na jej </w:t>
      </w:r>
      <w:r w:rsidR="00331E35">
        <w:rPr>
          <w:rFonts w:asciiTheme="majorHAnsi" w:eastAsia="Calibri" w:hAnsiTheme="majorHAnsi" w:cstheme="majorHAnsi"/>
          <w:bCs/>
          <w:color w:val="222222"/>
        </w:rPr>
        <w:t xml:space="preserve">zadłużenie </w:t>
      </w:r>
      <w:r w:rsidR="002B5408" w:rsidRPr="004C4B71">
        <w:rPr>
          <w:rFonts w:asciiTheme="majorHAnsi" w:eastAsia="Calibri" w:hAnsiTheme="majorHAnsi" w:cstheme="majorHAnsi"/>
          <w:bCs/>
          <w:color w:val="222222"/>
        </w:rPr>
        <w:t xml:space="preserve">składają się nieopłacone kary za jazdę bez biletu, nieuregulowane składki ubezpieczeniowe, zaległe rachunki za telefon i </w:t>
      </w:r>
      <w:proofErr w:type="spellStart"/>
      <w:r w:rsidR="002B5408" w:rsidRPr="004C4B71">
        <w:rPr>
          <w:rFonts w:asciiTheme="majorHAnsi" w:eastAsia="Calibri" w:hAnsiTheme="majorHAnsi" w:cstheme="majorHAnsi"/>
          <w:bCs/>
          <w:color w:val="222222"/>
        </w:rPr>
        <w:t>internet</w:t>
      </w:r>
      <w:proofErr w:type="spellEnd"/>
      <w:r w:rsidR="002B5408" w:rsidRPr="004C4B71">
        <w:rPr>
          <w:rFonts w:asciiTheme="majorHAnsi" w:eastAsia="Calibri" w:hAnsiTheme="majorHAnsi" w:cstheme="majorHAnsi"/>
          <w:bCs/>
          <w:color w:val="222222"/>
        </w:rPr>
        <w:t>, koszty sądowe czy niespłacone chwilówki.</w:t>
      </w:r>
    </w:p>
    <w:p w14:paraId="24B3EBBC" w14:textId="77777777" w:rsidR="001D2CA6" w:rsidRPr="004C4B71" w:rsidRDefault="001D2CA6" w:rsidP="00063E70">
      <w:pPr>
        <w:jc w:val="both"/>
        <w:rPr>
          <w:rFonts w:asciiTheme="majorHAnsi" w:eastAsia="Calibri" w:hAnsiTheme="majorHAnsi" w:cstheme="majorHAnsi"/>
          <w:bCs/>
          <w:color w:val="222222"/>
        </w:rPr>
      </w:pPr>
    </w:p>
    <w:p w14:paraId="2F719BB4" w14:textId="5C3CB5D1" w:rsidR="002F0EBD" w:rsidRPr="007771E8" w:rsidRDefault="0091694D" w:rsidP="002F0EBD">
      <w:pPr>
        <w:jc w:val="both"/>
        <w:rPr>
          <w:rFonts w:asciiTheme="majorHAnsi" w:eastAsia="Calibri" w:hAnsiTheme="majorHAnsi" w:cstheme="majorHAnsi"/>
          <w:bCs/>
          <w:i/>
          <w:iCs/>
          <w:color w:val="222222"/>
        </w:rPr>
      </w:pPr>
      <w:r w:rsidRPr="0091694D">
        <w:rPr>
          <w:rFonts w:asciiTheme="majorHAnsi" w:eastAsia="Calibri" w:hAnsiTheme="majorHAnsi" w:cstheme="majorHAnsi"/>
          <w:b/>
          <w:color w:val="222222"/>
        </w:rPr>
        <w:t xml:space="preserve"> </w:t>
      </w:r>
      <w:r>
        <w:rPr>
          <w:rFonts w:asciiTheme="majorHAnsi" w:eastAsia="Calibri" w:hAnsiTheme="majorHAnsi" w:cstheme="majorHAnsi"/>
          <w:b/>
          <w:color w:val="222222"/>
        </w:rPr>
        <w:t xml:space="preserve">- </w:t>
      </w:r>
      <w:r w:rsidRPr="00C84D68">
        <w:rPr>
          <w:rFonts w:asciiTheme="majorHAnsi" w:eastAsia="Calibri" w:hAnsiTheme="majorHAnsi" w:cstheme="majorHAnsi"/>
          <w:bCs/>
          <w:i/>
          <w:iCs/>
          <w:color w:val="222222"/>
        </w:rPr>
        <w:t xml:space="preserve">Skrajne przypadki </w:t>
      </w:r>
      <w:proofErr w:type="spellStart"/>
      <w:r w:rsidR="00BA7703">
        <w:rPr>
          <w:rFonts w:asciiTheme="majorHAnsi" w:eastAsia="Calibri" w:hAnsiTheme="majorHAnsi" w:cstheme="majorHAnsi"/>
          <w:bCs/>
          <w:i/>
          <w:iCs/>
          <w:color w:val="222222"/>
        </w:rPr>
        <w:t>multidłużników</w:t>
      </w:r>
      <w:proofErr w:type="spellEnd"/>
      <w:r w:rsidRPr="00C84D68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pokazują</w:t>
      </w:r>
      <w:r w:rsidR="0011060C" w:rsidRPr="00C84D68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</w:t>
      </w:r>
      <w:r w:rsidR="00BA7703">
        <w:rPr>
          <w:rFonts w:asciiTheme="majorHAnsi" w:eastAsia="Calibri" w:hAnsiTheme="majorHAnsi" w:cstheme="majorHAnsi"/>
          <w:bCs/>
          <w:i/>
          <w:iCs/>
          <w:color w:val="222222"/>
        </w:rPr>
        <w:t xml:space="preserve">wyraźną </w:t>
      </w:r>
      <w:r w:rsidR="0011060C" w:rsidRPr="00C84D68">
        <w:rPr>
          <w:rFonts w:asciiTheme="majorHAnsi" w:eastAsia="Calibri" w:hAnsiTheme="majorHAnsi" w:cstheme="majorHAnsi"/>
          <w:bCs/>
          <w:i/>
          <w:iCs/>
          <w:color w:val="222222"/>
        </w:rPr>
        <w:t>utratę kontroli nad finansami</w:t>
      </w:r>
      <w:r w:rsidR="00C84D68" w:rsidRPr="00C84D68">
        <w:rPr>
          <w:rFonts w:asciiTheme="majorHAnsi" w:eastAsia="Calibri" w:hAnsiTheme="majorHAnsi" w:cstheme="majorHAnsi"/>
          <w:bCs/>
          <w:i/>
          <w:iCs/>
          <w:color w:val="222222"/>
        </w:rPr>
        <w:t xml:space="preserve">. </w:t>
      </w:r>
      <w:r w:rsidR="00C84D68" w:rsidRPr="002F0EBD">
        <w:rPr>
          <w:rFonts w:asciiTheme="majorHAnsi" w:eastAsia="Calibri" w:hAnsiTheme="majorHAnsi" w:cstheme="majorHAnsi"/>
          <w:bCs/>
          <w:i/>
          <w:iCs/>
          <w:color w:val="222222"/>
        </w:rPr>
        <w:t>C</w:t>
      </w:r>
      <w:r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zęść tych osób już wcześniej figurowała w rejestrze BIG </w:t>
      </w:r>
      <w:r w:rsidR="00331E35">
        <w:rPr>
          <w:rFonts w:asciiTheme="majorHAnsi" w:eastAsia="Calibri" w:hAnsiTheme="majorHAnsi" w:cstheme="majorHAnsi"/>
          <w:bCs/>
          <w:i/>
          <w:iCs/>
          <w:color w:val="222222"/>
        </w:rPr>
        <w:t xml:space="preserve">co </w:t>
      </w:r>
      <w:r w:rsidR="006E7FC2">
        <w:rPr>
          <w:rFonts w:asciiTheme="majorHAnsi" w:eastAsia="Calibri" w:hAnsiTheme="majorHAnsi" w:cstheme="majorHAnsi"/>
          <w:bCs/>
          <w:i/>
          <w:iCs/>
          <w:color w:val="222222"/>
        </w:rPr>
        <w:t xml:space="preserve">było </w:t>
      </w:r>
      <w:r w:rsidR="006E7FC2" w:rsidRPr="002F0EBD">
        <w:rPr>
          <w:rFonts w:asciiTheme="majorHAnsi" w:eastAsia="Calibri" w:hAnsiTheme="majorHAnsi" w:cstheme="majorHAnsi"/>
          <w:bCs/>
          <w:i/>
          <w:iCs/>
          <w:color w:val="222222"/>
        </w:rPr>
        <w:t>sygnałem</w:t>
      </w:r>
      <w:r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ostrzegawcz</w:t>
      </w:r>
      <w:r w:rsidR="00331E35">
        <w:rPr>
          <w:rFonts w:asciiTheme="majorHAnsi" w:eastAsia="Calibri" w:hAnsiTheme="majorHAnsi" w:cstheme="majorHAnsi"/>
          <w:bCs/>
          <w:i/>
          <w:iCs/>
          <w:color w:val="222222"/>
        </w:rPr>
        <w:t>ym. M</w:t>
      </w:r>
      <w:r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imo to kolejne </w:t>
      </w:r>
      <w:r w:rsidR="007771E8">
        <w:rPr>
          <w:rFonts w:asciiTheme="majorHAnsi" w:eastAsia="Calibri" w:hAnsiTheme="majorHAnsi" w:cstheme="majorHAnsi"/>
          <w:bCs/>
          <w:i/>
          <w:iCs/>
          <w:color w:val="222222"/>
        </w:rPr>
        <w:t>podmioty</w:t>
      </w:r>
      <w:r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decydowały się na współpracę. Oznacza to, że rynek wciąż dopuszcza podejmowanie ryzyka wobec klientów z </w:t>
      </w:r>
      <w:r w:rsidR="000C0051">
        <w:rPr>
          <w:rFonts w:asciiTheme="majorHAnsi" w:eastAsia="Calibri" w:hAnsiTheme="majorHAnsi" w:cstheme="majorHAnsi"/>
          <w:bCs/>
          <w:i/>
          <w:iCs/>
          <w:color w:val="222222"/>
        </w:rPr>
        <w:t>obniżoną</w:t>
      </w:r>
      <w:r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wiarygodnością płatniczą, co sprzyja dalszemu narastaniu spiral zadłużenia</w:t>
      </w:r>
      <w:r w:rsidR="00C84D68"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. </w:t>
      </w:r>
      <w:r w:rsidR="007771E8">
        <w:rPr>
          <w:rFonts w:asciiTheme="majorHAnsi" w:eastAsia="Calibri" w:hAnsiTheme="majorHAnsi" w:cstheme="majorHAnsi"/>
          <w:bCs/>
          <w:i/>
          <w:iCs/>
          <w:color w:val="222222"/>
        </w:rPr>
        <w:t>Na szczęście</w:t>
      </w:r>
      <w:r w:rsidR="002F0EBD"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nie wszędzie.</w:t>
      </w:r>
      <w:r w:rsidR="000C0051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</w:t>
      </w:r>
      <w:r w:rsidR="000C0051">
        <w:rPr>
          <w:rFonts w:asciiTheme="majorHAnsi" w:eastAsia="Calibri" w:hAnsiTheme="majorHAnsi" w:cstheme="majorHAnsi"/>
          <w:bCs/>
          <w:i/>
          <w:iCs/>
          <w:color w:val="222222"/>
          <w:lang w:val="pl-PL"/>
        </w:rPr>
        <w:t>W</w:t>
      </w:r>
      <w:r w:rsidR="000C0051" w:rsidRPr="000C0051">
        <w:rPr>
          <w:rFonts w:asciiTheme="majorHAnsi" w:eastAsia="Calibri" w:hAnsiTheme="majorHAnsi" w:cstheme="majorHAnsi"/>
          <w:bCs/>
          <w:i/>
          <w:iCs/>
          <w:color w:val="222222"/>
          <w:lang w:val="pl-PL"/>
        </w:rPr>
        <w:t>idać wyraźnie, że standardy weryfikacji upowszechniają</w:t>
      </w:r>
      <w:r w:rsidR="006E4E22">
        <w:rPr>
          <w:rFonts w:asciiTheme="majorHAnsi" w:eastAsia="Calibri" w:hAnsiTheme="majorHAnsi" w:cstheme="majorHAnsi"/>
          <w:bCs/>
          <w:i/>
          <w:iCs/>
          <w:color w:val="222222"/>
          <w:lang w:val="pl-PL"/>
        </w:rPr>
        <w:t xml:space="preserve"> się</w:t>
      </w:r>
      <w:r w:rsidR="000C0051" w:rsidRPr="000C0051">
        <w:rPr>
          <w:rFonts w:asciiTheme="majorHAnsi" w:eastAsia="Calibri" w:hAnsiTheme="majorHAnsi" w:cstheme="majorHAnsi"/>
          <w:bCs/>
          <w:i/>
          <w:iCs/>
          <w:color w:val="222222"/>
          <w:lang w:val="pl-PL"/>
        </w:rPr>
        <w:t xml:space="preserve"> </w:t>
      </w:r>
      <w:r w:rsidR="000C0051">
        <w:rPr>
          <w:rFonts w:asciiTheme="majorHAnsi" w:eastAsia="Calibri" w:hAnsiTheme="majorHAnsi" w:cstheme="majorHAnsi"/>
          <w:bCs/>
          <w:i/>
          <w:iCs/>
          <w:color w:val="222222"/>
          <w:lang w:val="pl-PL"/>
        </w:rPr>
        <w:t xml:space="preserve">- </w:t>
      </w:r>
      <w:r w:rsidR="000C0051">
        <w:rPr>
          <w:rFonts w:asciiTheme="majorHAnsi" w:eastAsia="Calibri" w:hAnsiTheme="majorHAnsi" w:cstheme="majorHAnsi"/>
          <w:bCs/>
          <w:i/>
          <w:iCs/>
          <w:color w:val="222222"/>
        </w:rPr>
        <w:t>t</w:t>
      </w:r>
      <w:r w:rsidR="002F0EBD"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ylko w ubiegłym roku </w:t>
      </w:r>
      <w:r w:rsidR="009F7B80" w:rsidRPr="002F0EBD">
        <w:rPr>
          <w:rFonts w:asciiTheme="majorHAnsi" w:eastAsia="Calibri" w:hAnsiTheme="majorHAnsi" w:cstheme="majorHAnsi"/>
          <w:bCs/>
          <w:i/>
          <w:iCs/>
          <w:color w:val="222222"/>
        </w:rPr>
        <w:t>9,2 mln osób, czyli co trzeciego dorosłego Polaka sprawdziły banki i przedsiębiorcy w Rejestrze Dłużników BIG InfoMonitor</w:t>
      </w:r>
      <w:r w:rsidR="002F0EBD"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 – 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wskazuje </w:t>
      </w:r>
      <w:r w:rsidR="002F0EBD" w:rsidRPr="002F0EBD">
        <w:rPr>
          <w:rFonts w:asciiTheme="majorHAnsi" w:eastAsia="Calibri" w:hAnsiTheme="majorHAnsi" w:cstheme="majorHAnsi"/>
          <w:b/>
          <w:color w:val="222222"/>
        </w:rPr>
        <w:t>Paweł Szarkowski, prezes BIG InfoMonitor</w:t>
      </w:r>
      <w:r w:rsidR="002F0EBD"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. - </w:t>
      </w:r>
      <w:r w:rsidR="000C0051" w:rsidRPr="000C0051">
        <w:rPr>
          <w:rFonts w:asciiTheme="majorHAnsi" w:eastAsia="Calibri" w:hAnsiTheme="majorHAnsi" w:cstheme="majorHAnsi"/>
          <w:bCs/>
          <w:i/>
          <w:iCs/>
          <w:color w:val="222222"/>
          <w:lang w:val="pl-PL"/>
        </w:rPr>
        <w:t>Raporty oceniające wiarygodność płatniczą konsumentów, pełnią przede wszystkim funkcję prewencyjną. Pozwalają szybko zweryfikować, czy klient miał w przeszłości problemy z terminową spłatą zobowiązań i czy można uznać go za wiarygodnego partnera</w:t>
      </w:r>
      <w:r w:rsidR="006E4E22">
        <w:rPr>
          <w:rFonts w:asciiTheme="majorHAnsi" w:eastAsia="Calibri" w:hAnsiTheme="majorHAnsi" w:cstheme="majorHAnsi"/>
          <w:bCs/>
          <w:i/>
          <w:iCs/>
          <w:color w:val="222222"/>
          <w:lang w:val="pl-PL"/>
        </w:rPr>
        <w:t xml:space="preserve"> </w:t>
      </w:r>
      <w:r w:rsidR="002F0EBD" w:rsidRPr="002F0EBD">
        <w:rPr>
          <w:rFonts w:asciiTheme="majorHAnsi" w:eastAsia="Calibri" w:hAnsiTheme="majorHAnsi" w:cstheme="majorHAnsi"/>
          <w:bCs/>
          <w:i/>
          <w:iCs/>
          <w:color w:val="222222"/>
        </w:rPr>
        <w:t xml:space="preserve">– 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dodaje </w:t>
      </w:r>
      <w:r w:rsidR="002F0EBD" w:rsidRPr="007771E8">
        <w:rPr>
          <w:rFonts w:asciiTheme="majorHAnsi" w:eastAsia="Calibri" w:hAnsiTheme="majorHAnsi" w:cstheme="majorHAnsi"/>
          <w:b/>
          <w:color w:val="222222"/>
        </w:rPr>
        <w:t>Paweł Szarkowski.</w:t>
      </w:r>
    </w:p>
    <w:p w14:paraId="220EB652" w14:textId="77777777" w:rsidR="002F0EBD" w:rsidRDefault="002F0EBD" w:rsidP="002F0EBD">
      <w:pPr>
        <w:jc w:val="both"/>
        <w:rPr>
          <w:rFonts w:asciiTheme="majorHAnsi" w:eastAsia="Calibri" w:hAnsiTheme="majorHAnsi" w:cstheme="majorHAnsi"/>
          <w:bCs/>
          <w:i/>
          <w:iCs/>
          <w:color w:val="222222"/>
        </w:rPr>
      </w:pPr>
    </w:p>
    <w:p w14:paraId="44FE5A3B" w14:textId="556451CA" w:rsidR="002F0EBD" w:rsidRPr="002F0EBD" w:rsidRDefault="006E7FC2" w:rsidP="002F0EBD">
      <w:pPr>
        <w:jc w:val="both"/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Ograniczanie </w:t>
      </w:r>
      <w:r w:rsidRPr="002F0EBD">
        <w:rPr>
          <w:rFonts w:asciiTheme="majorHAnsi" w:eastAsia="Calibri" w:hAnsiTheme="majorHAnsi" w:cstheme="majorHAnsi"/>
          <w:bCs/>
          <w:color w:val="222222"/>
        </w:rPr>
        <w:t>współpracy</w:t>
      </w:r>
      <w:r w:rsidR="000C0051">
        <w:rPr>
          <w:rFonts w:asciiTheme="majorHAnsi" w:eastAsia="Calibri" w:hAnsiTheme="majorHAnsi" w:cstheme="majorHAnsi"/>
          <w:bCs/>
          <w:color w:val="222222"/>
        </w:rPr>
        <w:t xml:space="preserve"> z 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>osob</w:t>
      </w:r>
      <w:r w:rsidR="000C0051">
        <w:rPr>
          <w:rFonts w:asciiTheme="majorHAnsi" w:eastAsia="Calibri" w:hAnsiTheme="majorHAnsi" w:cstheme="majorHAnsi"/>
          <w:bCs/>
          <w:color w:val="222222"/>
        </w:rPr>
        <w:t>ami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="000C0051">
        <w:rPr>
          <w:rFonts w:asciiTheme="majorHAnsi" w:eastAsia="Calibri" w:hAnsiTheme="majorHAnsi" w:cstheme="majorHAnsi"/>
          <w:bCs/>
          <w:color w:val="222222"/>
        </w:rPr>
        <w:t xml:space="preserve">o 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>podwyższon</w:t>
      </w:r>
      <w:r w:rsidR="000C0051">
        <w:rPr>
          <w:rFonts w:asciiTheme="majorHAnsi" w:eastAsia="Calibri" w:hAnsiTheme="majorHAnsi" w:cstheme="majorHAnsi"/>
          <w:bCs/>
          <w:color w:val="222222"/>
        </w:rPr>
        <w:t>ym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 ryzyk</w:t>
      </w:r>
      <w:r w:rsidR="000C0051">
        <w:rPr>
          <w:rFonts w:asciiTheme="majorHAnsi" w:eastAsia="Calibri" w:hAnsiTheme="majorHAnsi" w:cstheme="majorHAnsi"/>
          <w:bCs/>
          <w:color w:val="222222"/>
        </w:rPr>
        <w:t>u płatniczym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, powinno być dziś kluczowe </w:t>
      </w:r>
      <w:r w:rsidR="00BA7703">
        <w:rPr>
          <w:rFonts w:asciiTheme="majorHAnsi" w:eastAsia="Calibri" w:hAnsiTheme="majorHAnsi" w:cstheme="majorHAnsi"/>
          <w:bCs/>
          <w:color w:val="222222"/>
        </w:rPr>
        <w:t xml:space="preserve">szczególnie 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dla firm, które mają klientów masowych. </w:t>
      </w:r>
      <w:r w:rsidR="000C0051" w:rsidRPr="000C0051">
        <w:rPr>
          <w:rFonts w:asciiTheme="majorHAnsi" w:eastAsia="Calibri" w:hAnsiTheme="majorHAnsi" w:cstheme="majorHAnsi"/>
          <w:bCs/>
          <w:color w:val="222222"/>
        </w:rPr>
        <w:t>Rzetelna informacja pozwala podejmować świadome decyzje</w:t>
      </w:r>
      <w:r w:rsidR="006E4E22">
        <w:rPr>
          <w:rFonts w:asciiTheme="majorHAnsi" w:eastAsia="Calibri" w:hAnsiTheme="majorHAnsi" w:cstheme="majorHAnsi"/>
          <w:bCs/>
          <w:color w:val="222222"/>
        </w:rPr>
        <w:t>.</w:t>
      </w:r>
      <w:r w:rsidR="002C50F9">
        <w:rPr>
          <w:rFonts w:asciiTheme="majorHAnsi" w:eastAsia="Calibri" w:hAnsiTheme="majorHAnsi" w:cstheme="majorHAnsi"/>
          <w:bCs/>
          <w:color w:val="222222"/>
        </w:rPr>
        <w:t xml:space="preserve"> Jej b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rak </w:t>
      </w:r>
      <w:r w:rsidR="008F46DD" w:rsidRPr="002F0EBD">
        <w:rPr>
          <w:rFonts w:asciiTheme="majorHAnsi" w:eastAsia="Calibri" w:hAnsiTheme="majorHAnsi" w:cstheme="majorHAnsi"/>
          <w:bCs/>
          <w:color w:val="222222"/>
        </w:rPr>
        <w:t>może negatywnie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 wpłynąć na płynność </w:t>
      </w:r>
      <w:r w:rsidR="008F46DD" w:rsidRPr="002F0EBD">
        <w:rPr>
          <w:rFonts w:asciiTheme="majorHAnsi" w:eastAsia="Calibri" w:hAnsiTheme="majorHAnsi" w:cstheme="majorHAnsi"/>
          <w:bCs/>
          <w:color w:val="222222"/>
        </w:rPr>
        <w:t>finansową obu</w:t>
      </w:r>
      <w:r w:rsidR="002F0EBD" w:rsidRPr="002F0EBD">
        <w:rPr>
          <w:rFonts w:asciiTheme="majorHAnsi" w:eastAsia="Calibri" w:hAnsiTheme="majorHAnsi" w:cstheme="majorHAnsi"/>
          <w:bCs/>
          <w:color w:val="222222"/>
        </w:rPr>
        <w:t xml:space="preserve"> stron.  </w:t>
      </w:r>
    </w:p>
    <w:p w14:paraId="22EEABF7" w14:textId="77777777" w:rsidR="0091167A" w:rsidRPr="00D30FA3" w:rsidRDefault="0091167A" w:rsidP="00D30FA3">
      <w:pPr>
        <w:jc w:val="both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14:paraId="56F7896E" w14:textId="4BD9E70E" w:rsidR="00D30FA3" w:rsidRPr="007771E8" w:rsidRDefault="0091167A" w:rsidP="0091167A">
      <w:pPr>
        <w:jc w:val="both"/>
        <w:rPr>
          <w:rFonts w:ascii="Calibri" w:eastAsia="Calibri" w:hAnsi="Calibri" w:cs="Calibri"/>
          <w:b/>
        </w:rPr>
      </w:pPr>
      <w:r w:rsidRPr="007771E8">
        <w:rPr>
          <w:rFonts w:ascii="Calibri" w:eastAsia="Calibri" w:hAnsi="Calibri" w:cs="Calibri"/>
          <w:b/>
        </w:rPr>
        <w:t xml:space="preserve"> - 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Z perspektywy rynku i instytucji finansowych oznacza to konieczność </w:t>
      </w:r>
      <w:r w:rsidR="006E7FC2">
        <w:rPr>
          <w:rFonts w:ascii="Calibri" w:eastAsia="Calibri" w:hAnsi="Calibri" w:cs="Calibri"/>
          <w:bCs/>
          <w:i/>
          <w:iCs/>
        </w:rPr>
        <w:t>konsekwentnego wzmacniania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 wczesn</w:t>
      </w:r>
      <w:r w:rsidR="002C50F9">
        <w:rPr>
          <w:rFonts w:ascii="Calibri" w:eastAsia="Calibri" w:hAnsi="Calibri" w:cs="Calibri"/>
          <w:bCs/>
          <w:i/>
          <w:iCs/>
        </w:rPr>
        <w:t>ej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 identyfikacj</w:t>
      </w:r>
      <w:r w:rsidR="002C50F9">
        <w:rPr>
          <w:rFonts w:ascii="Calibri" w:eastAsia="Calibri" w:hAnsi="Calibri" w:cs="Calibri"/>
          <w:bCs/>
          <w:i/>
          <w:iCs/>
        </w:rPr>
        <w:t>i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 ryzyka oraz działa</w:t>
      </w:r>
      <w:r w:rsidR="002C50F9">
        <w:rPr>
          <w:rFonts w:ascii="Calibri" w:eastAsia="Calibri" w:hAnsi="Calibri" w:cs="Calibri"/>
          <w:bCs/>
          <w:i/>
          <w:iCs/>
        </w:rPr>
        <w:t>ń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 prewencyjn</w:t>
      </w:r>
      <w:r w:rsidR="002C50F9">
        <w:rPr>
          <w:rFonts w:ascii="Calibri" w:eastAsia="Calibri" w:hAnsi="Calibri" w:cs="Calibri"/>
          <w:bCs/>
          <w:i/>
          <w:iCs/>
        </w:rPr>
        <w:t>ych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. </w:t>
      </w:r>
      <w:r w:rsidR="002C50F9">
        <w:rPr>
          <w:rFonts w:ascii="Calibri" w:eastAsia="Calibri" w:hAnsi="Calibri" w:cs="Calibri"/>
          <w:bCs/>
          <w:i/>
          <w:iCs/>
        </w:rPr>
        <w:t xml:space="preserve">Jednocześnie nie można stracić z pola widzenia wymiaru społecznego – </w:t>
      </w:r>
      <w:proofErr w:type="spellStart"/>
      <w:r w:rsidR="006E7FC2">
        <w:rPr>
          <w:rFonts w:ascii="Calibri" w:eastAsia="Calibri" w:hAnsi="Calibri" w:cs="Calibri"/>
          <w:bCs/>
          <w:i/>
          <w:iCs/>
        </w:rPr>
        <w:t>wielozadłużenie</w:t>
      </w:r>
      <w:proofErr w:type="spellEnd"/>
      <w:r w:rsidR="006E7FC2">
        <w:rPr>
          <w:rFonts w:ascii="Calibri" w:eastAsia="Calibri" w:hAnsi="Calibri" w:cs="Calibri"/>
          <w:bCs/>
          <w:i/>
          <w:iCs/>
        </w:rPr>
        <w:t xml:space="preserve"> </w:t>
      </w:r>
      <w:r w:rsidR="00BA7703">
        <w:rPr>
          <w:rFonts w:ascii="Calibri" w:eastAsia="Calibri" w:hAnsi="Calibri" w:cs="Calibri"/>
          <w:bCs/>
          <w:i/>
          <w:iCs/>
        </w:rPr>
        <w:t>bardzo mocno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 wpływa na dobrostan psychiczny i </w:t>
      </w:r>
      <w:r w:rsidR="00D30FA3" w:rsidRPr="007771E8">
        <w:rPr>
          <w:rFonts w:ascii="Calibri" w:eastAsia="Calibri" w:hAnsi="Calibri" w:cs="Calibri"/>
          <w:bCs/>
          <w:i/>
          <w:iCs/>
        </w:rPr>
        <w:lastRenderedPageBreak/>
        <w:t xml:space="preserve">stabilność życiową konsumentów. </w:t>
      </w:r>
      <w:r w:rsidR="002C50F9">
        <w:rPr>
          <w:rFonts w:ascii="Calibri" w:eastAsia="Calibri" w:hAnsi="Calibri" w:cs="Calibri"/>
          <w:bCs/>
          <w:i/>
          <w:iCs/>
        </w:rPr>
        <w:t>T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o dziś nie tylko </w:t>
      </w:r>
      <w:r w:rsidR="002C50F9">
        <w:rPr>
          <w:rFonts w:ascii="Calibri" w:eastAsia="Calibri" w:hAnsi="Calibri" w:cs="Calibri"/>
          <w:bCs/>
          <w:i/>
          <w:iCs/>
        </w:rPr>
        <w:t>problem</w:t>
      </w:r>
      <w:r w:rsidR="006E4E22">
        <w:rPr>
          <w:rFonts w:ascii="Calibri" w:eastAsia="Calibri" w:hAnsi="Calibri" w:cs="Calibri"/>
          <w:bCs/>
          <w:i/>
          <w:iCs/>
        </w:rPr>
        <w:t xml:space="preserve"> </w:t>
      </w:r>
      <w:r w:rsidR="00D30FA3" w:rsidRPr="007771E8">
        <w:rPr>
          <w:rFonts w:ascii="Calibri" w:eastAsia="Calibri" w:hAnsi="Calibri" w:cs="Calibri"/>
          <w:bCs/>
          <w:i/>
          <w:iCs/>
        </w:rPr>
        <w:t>finans</w:t>
      </w:r>
      <w:r w:rsidR="002C50F9">
        <w:rPr>
          <w:rFonts w:ascii="Calibri" w:eastAsia="Calibri" w:hAnsi="Calibri" w:cs="Calibri"/>
          <w:bCs/>
          <w:i/>
          <w:iCs/>
        </w:rPr>
        <w:t>owy</w:t>
      </w:r>
      <w:r w:rsidR="00D30FA3" w:rsidRPr="007771E8">
        <w:rPr>
          <w:rFonts w:ascii="Calibri" w:eastAsia="Calibri" w:hAnsi="Calibri" w:cs="Calibri"/>
          <w:bCs/>
          <w:i/>
          <w:iCs/>
        </w:rPr>
        <w:t xml:space="preserve">, ale również </w:t>
      </w:r>
      <w:r w:rsidR="002C50F9">
        <w:rPr>
          <w:rFonts w:ascii="Calibri" w:eastAsia="Calibri" w:hAnsi="Calibri" w:cs="Calibri"/>
          <w:bCs/>
          <w:i/>
          <w:iCs/>
        </w:rPr>
        <w:t xml:space="preserve">kwestia </w:t>
      </w:r>
      <w:r w:rsidR="00D30FA3" w:rsidRPr="007771E8">
        <w:rPr>
          <w:rFonts w:ascii="Calibri" w:eastAsia="Calibri" w:hAnsi="Calibri" w:cs="Calibri"/>
          <w:bCs/>
          <w:i/>
          <w:iCs/>
        </w:rPr>
        <w:t>jakości życia i bezpieczeństwa ekonomicznego gospodarstw domowych</w:t>
      </w:r>
      <w:r w:rsidRPr="007771E8">
        <w:rPr>
          <w:rFonts w:ascii="Calibri" w:eastAsia="Calibri" w:hAnsi="Calibri" w:cs="Calibri"/>
          <w:bCs/>
          <w:i/>
          <w:iCs/>
        </w:rPr>
        <w:t xml:space="preserve"> </w:t>
      </w:r>
      <w:r w:rsidRPr="007771E8">
        <w:rPr>
          <w:rFonts w:ascii="Calibri" w:eastAsia="Calibri" w:hAnsi="Calibri" w:cs="Calibri"/>
          <w:bCs/>
        </w:rPr>
        <w:t>– pod</w:t>
      </w:r>
      <w:r w:rsidR="007771E8">
        <w:rPr>
          <w:rFonts w:ascii="Calibri" w:eastAsia="Calibri" w:hAnsi="Calibri" w:cs="Calibri"/>
          <w:bCs/>
        </w:rPr>
        <w:t>sumowuje</w:t>
      </w:r>
      <w:r w:rsidRPr="007771E8">
        <w:rPr>
          <w:rFonts w:ascii="Calibri" w:eastAsia="Calibri" w:hAnsi="Calibri" w:cs="Calibri"/>
          <w:bCs/>
        </w:rPr>
        <w:t xml:space="preserve"> </w:t>
      </w:r>
      <w:r w:rsidRPr="007771E8">
        <w:rPr>
          <w:rFonts w:ascii="Calibri" w:eastAsia="Calibri" w:hAnsi="Calibri" w:cs="Calibri"/>
          <w:b/>
        </w:rPr>
        <w:t>Paweł Szarkowski, prezes BIG InfoMonitor.</w:t>
      </w:r>
    </w:p>
    <w:p w14:paraId="48143031" w14:textId="77777777" w:rsidR="007F7C03" w:rsidRPr="007771E8" w:rsidRDefault="007F7C03" w:rsidP="00063E70">
      <w:pPr>
        <w:jc w:val="both"/>
        <w:rPr>
          <w:rFonts w:ascii="Calibri" w:eastAsia="Calibri" w:hAnsi="Calibri" w:cs="Calibri"/>
          <w:b/>
          <w:color w:val="222222"/>
        </w:rPr>
      </w:pPr>
    </w:p>
    <w:p w14:paraId="72F159C2" w14:textId="77777777" w:rsidR="00D23F23" w:rsidRDefault="00D23F23" w:rsidP="009540B4">
      <w:pPr>
        <w:jc w:val="both"/>
        <w:rPr>
          <w:rFonts w:ascii="Calibri" w:eastAsia="Calibri" w:hAnsi="Calibri" w:cs="Calibri"/>
          <w:bCs/>
          <w:color w:val="222222"/>
          <w:lang w:val="pl-PL"/>
        </w:rPr>
      </w:pPr>
    </w:p>
    <w:p w14:paraId="0BDF6084" w14:textId="77777777" w:rsidR="00D23F23" w:rsidRPr="009540B4" w:rsidRDefault="00D23F23" w:rsidP="009540B4">
      <w:pPr>
        <w:jc w:val="both"/>
        <w:rPr>
          <w:rFonts w:ascii="Calibri" w:eastAsia="Calibri" w:hAnsi="Calibri" w:cs="Calibri"/>
          <w:bCs/>
          <w:color w:val="222222"/>
          <w:lang w:val="pl-PL"/>
        </w:rPr>
      </w:pPr>
    </w:p>
    <w:p w14:paraId="5391ED52" w14:textId="77777777" w:rsidR="009540B4" w:rsidRDefault="009540B4">
      <w:pPr>
        <w:jc w:val="both"/>
        <w:rPr>
          <w:rFonts w:ascii="Calibri" w:eastAsia="Calibri" w:hAnsi="Calibri" w:cs="Calibri"/>
          <w:color w:val="222222"/>
          <w:highlight w:val="white"/>
        </w:rPr>
      </w:pPr>
    </w:p>
    <w:p w14:paraId="319200E7" w14:textId="010E134C" w:rsidR="00C1349E" w:rsidRPr="00C1349E" w:rsidRDefault="00C1349E" w:rsidP="00C1349E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C1349E">
        <w:rPr>
          <w:rFonts w:ascii="Calibri" w:hAnsi="Calibri" w:cs="Calibri"/>
          <w:b/>
          <w:sz w:val="20"/>
          <w:szCs w:val="20"/>
        </w:rPr>
        <w:t xml:space="preserve">BIG InfoMonitor, </w:t>
      </w:r>
      <w:r w:rsidRPr="00C1349E">
        <w:rPr>
          <w:rFonts w:ascii="Calibri" w:hAnsi="Calibri" w:cs="Calibri"/>
          <w:sz w:val="20"/>
          <w:szCs w:val="20"/>
        </w:rPr>
        <w:t>spółka z Grupy BIK, już od 22 lat dostarcza rynkowi wiarygodne informacje o zadłużeniu osób fizycznych i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firm. Pomaga w ten sposób w przeciwdziałaniu zatorom płatniczym i odzyskiwaniu należności. Spółka prowadzi rejestr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dłużników, do którego na warunkach określonych w Ustawie o BIG, każdy może wpisać dłużnika – firmę lub konsumenta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zalegającego z płatnościami. Oprócz zaległych długów BIG InfoMonitor gromadzi i udostępnia pozytywne informacje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gospodarcze, czyli dane o terminowych płatnościach. Raporty z BIG InfoMonitor zawierają wiarygodne informacje o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kondycji finansowej osób oraz firm i tym samym wspierają podmioty gospodarcze w dbaniu o płynność finansową. BIG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InfoMonitor posiada jedną z największych baz dłużników – zasoby rejestru obejmują ponad 114 mln informacji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gospodarczych. Od początku działalności do rejestru dłużników BIG InfoMonitor wpisano blisko 42 mln zaległych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zobowiązań o wartości 660 mld zł. Banki, firmy pożyczkowe i inne podmioty z rynku chętnie korzystają z raportów z BIG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InfoMonitor w swoich procesach sprzedażowych. Badają w ten sposób wiarygodność płatniczą swoich klientów. Od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początku działania BIG InfoMonitor udostępnił 363 mln raportów o wiarygodności płatniczej osób i firm.</w:t>
      </w:r>
    </w:p>
    <w:p w14:paraId="0CAFD079" w14:textId="77777777" w:rsidR="00C1349E" w:rsidRDefault="00C1349E" w:rsidP="00C1349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C1349E">
        <w:rPr>
          <w:rFonts w:ascii="Calibri" w:hAnsi="Calibri" w:cs="Calibri"/>
          <w:sz w:val="20"/>
          <w:szCs w:val="20"/>
        </w:rPr>
        <w:t>Informacje o dłużnikach przekazują do BIG InfoMonitor m.in. dostawcy energii elektrycznej, gazu, wody i inne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przedsiębiorstwa użyteczności publicznej, banki, firmy pożyczkowe, operatorzy telefonii stacjonarnej i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komórkowej, firmy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ubezpieczeniowe, faktoringowe, leasingowe, sektor MŚP i duże firmy, zarządcy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nieruchomości, transport publiczny, sądy,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gminy i urzędy miasta, a także osoby fizyczne.</w:t>
      </w:r>
    </w:p>
    <w:p w14:paraId="7DC80B21" w14:textId="77777777" w:rsidR="00C1349E" w:rsidRDefault="00C1349E" w:rsidP="00C1349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27CBEFA1" w14:textId="477900C2" w:rsidR="00C1349E" w:rsidRDefault="00C1349E" w:rsidP="00C1349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C1349E">
        <w:rPr>
          <w:rFonts w:ascii="Calibri" w:hAnsi="Calibri" w:cs="Calibri"/>
          <w:sz w:val="20"/>
          <w:szCs w:val="20"/>
        </w:rPr>
        <w:t>BIG InfoMonitor umożliwia dostęp do baz: Biura Informacji Kredytowej i Związku Banków Polskich, dzięki czemu stanowi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>platformę wymiany informacji pomiędzy sektorem bankowym i pozostałymi sektorami gospodarki. Głównym</w:t>
      </w:r>
      <w:r>
        <w:rPr>
          <w:rFonts w:ascii="Calibri" w:hAnsi="Calibri" w:cs="Calibri"/>
          <w:sz w:val="20"/>
          <w:szCs w:val="20"/>
        </w:rPr>
        <w:t xml:space="preserve"> </w:t>
      </w:r>
      <w:r w:rsidRPr="00C1349E">
        <w:rPr>
          <w:rFonts w:ascii="Calibri" w:hAnsi="Calibri" w:cs="Calibri"/>
          <w:sz w:val="20"/>
          <w:szCs w:val="20"/>
        </w:rPr>
        <w:t xml:space="preserve">akcjonariuszem BIG InfoMonitor jest Biuro Informacji Kredytowej. Więcej na </w:t>
      </w:r>
      <w:hyperlink r:id="rId9" w:history="1">
        <w:r w:rsidRPr="002E696D">
          <w:rPr>
            <w:rStyle w:val="Hipercze"/>
            <w:rFonts w:ascii="Calibri" w:hAnsi="Calibri" w:cs="Calibri"/>
            <w:sz w:val="20"/>
            <w:szCs w:val="20"/>
          </w:rPr>
          <w:t>www.big.pl</w:t>
        </w:r>
      </w:hyperlink>
    </w:p>
    <w:p w14:paraId="52CF3DB8" w14:textId="77777777" w:rsidR="00C1349E" w:rsidRPr="00C1349E" w:rsidRDefault="00C1349E" w:rsidP="00C1349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00000023" w14:textId="77777777" w:rsidR="007B210D" w:rsidRPr="00090F2F" w:rsidRDefault="00B52709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090F2F">
        <w:rPr>
          <w:rFonts w:ascii="Calibri" w:hAnsi="Calibri" w:cs="Calibri"/>
          <w:b/>
          <w:sz w:val="20"/>
          <w:szCs w:val="20"/>
        </w:rPr>
        <w:t>Kontakt dla mediów:</w:t>
      </w:r>
    </w:p>
    <w:tbl>
      <w:tblPr>
        <w:tblStyle w:val="a0"/>
        <w:tblW w:w="104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7B210D" w:rsidRPr="00090F2F" w14:paraId="21EB6EF8" w14:textId="77777777">
        <w:trPr>
          <w:trHeight w:val="1440"/>
        </w:trPr>
        <w:tc>
          <w:tcPr>
            <w:tcW w:w="3780" w:type="dxa"/>
          </w:tcPr>
          <w:p w14:paraId="00000024" w14:textId="77777777" w:rsidR="007B210D" w:rsidRPr="00090F2F" w:rsidRDefault="00B52709">
            <w:pPr>
              <w:spacing w:line="240" w:lineRule="auto"/>
              <w:ind w:left="-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F2F">
              <w:rPr>
                <w:rFonts w:ascii="Calibri" w:hAnsi="Calibri" w:cs="Calibri"/>
                <w:sz w:val="20"/>
                <w:szCs w:val="20"/>
              </w:rPr>
              <w:t>Diana Borowiecka</w:t>
            </w:r>
          </w:p>
          <w:p w14:paraId="00000025" w14:textId="77777777" w:rsidR="007B210D" w:rsidRPr="00090F2F" w:rsidRDefault="00B52709">
            <w:pPr>
              <w:spacing w:line="240" w:lineRule="auto"/>
              <w:ind w:left="-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F2F">
              <w:rPr>
                <w:rFonts w:ascii="Calibri" w:hAnsi="Calibri" w:cs="Calibri"/>
                <w:sz w:val="20"/>
                <w:szCs w:val="20"/>
              </w:rPr>
              <w:t>Biuro PR i Komunikacji</w:t>
            </w:r>
          </w:p>
          <w:p w14:paraId="00000026" w14:textId="77777777" w:rsidR="007B210D" w:rsidRPr="00090F2F" w:rsidRDefault="00B52709">
            <w:pPr>
              <w:spacing w:line="240" w:lineRule="auto"/>
              <w:ind w:left="-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F2F">
              <w:rPr>
                <w:rFonts w:ascii="Calibri" w:hAnsi="Calibri" w:cs="Calibri"/>
                <w:sz w:val="20"/>
                <w:szCs w:val="20"/>
              </w:rPr>
              <w:t>tel.: +48 22 486 56 46</w:t>
            </w:r>
          </w:p>
          <w:p w14:paraId="00000027" w14:textId="77777777" w:rsidR="007B210D" w:rsidRPr="00090F2F" w:rsidRDefault="00B52709">
            <w:pPr>
              <w:spacing w:line="240" w:lineRule="auto"/>
              <w:ind w:left="-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F2F">
              <w:rPr>
                <w:rFonts w:ascii="Calibri" w:hAnsi="Calibri" w:cs="Calibri"/>
                <w:sz w:val="20"/>
                <w:szCs w:val="20"/>
              </w:rPr>
              <w:t>kom.: + 48 607 146 583</w:t>
            </w:r>
          </w:p>
          <w:p w14:paraId="00000028" w14:textId="2CBEA1B2" w:rsidR="007B210D" w:rsidRPr="00090F2F" w:rsidRDefault="00C1349E">
            <w:pPr>
              <w:spacing w:line="240" w:lineRule="auto"/>
              <w:ind w:left="-108"/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Pr="002E696D">
                <w:rPr>
                  <w:rStyle w:val="Hipercze"/>
                  <w:rFonts w:ascii="Calibri" w:hAnsi="Calibri" w:cs="Calibri"/>
                  <w:sz w:val="20"/>
                  <w:szCs w:val="20"/>
                </w:rPr>
                <w:t>diana.borowiecka@big.pl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</w:tcPr>
          <w:p w14:paraId="00000029" w14:textId="77777777" w:rsidR="007B210D" w:rsidRPr="00090F2F" w:rsidRDefault="007B210D">
            <w:pPr>
              <w:spacing w:line="240" w:lineRule="auto"/>
              <w:ind w:left="-10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0000002A" w14:textId="77777777" w:rsidR="007B210D" w:rsidRPr="00090F2F" w:rsidRDefault="007B210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00002B" w14:textId="77777777" w:rsidR="007B210D" w:rsidRDefault="007B210D">
      <w:pPr>
        <w:jc w:val="both"/>
        <w:rPr>
          <w:rFonts w:ascii="Calibri" w:eastAsia="Calibri" w:hAnsi="Calibri" w:cs="Calibri"/>
          <w:color w:val="222222"/>
          <w:highlight w:val="white"/>
        </w:rPr>
      </w:pPr>
    </w:p>
    <w:sectPr w:rsidR="007B210D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DDDD" w14:textId="77777777" w:rsidR="002A6810" w:rsidRDefault="002A6810">
      <w:pPr>
        <w:spacing w:line="240" w:lineRule="auto"/>
      </w:pPr>
      <w:r>
        <w:separator/>
      </w:r>
    </w:p>
  </w:endnote>
  <w:endnote w:type="continuationSeparator" w:id="0">
    <w:p w14:paraId="69DFE109" w14:textId="77777777" w:rsidR="002A6810" w:rsidRDefault="002A6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7B210D" w:rsidRDefault="00B527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1D921BDE" wp14:editId="0943D2F7">
              <wp:simplePos x="0" y="0"/>
              <wp:positionH relativeFrom="column">
                <wp:posOffset>3644900</wp:posOffset>
              </wp:positionH>
              <wp:positionV relativeFrom="paragraph">
                <wp:posOffset>0</wp:posOffset>
              </wp:positionV>
              <wp:extent cx="1172845" cy="378460"/>
              <wp:effectExtent l="0" t="0" r="0" b="0"/>
              <wp:wrapNone/>
              <wp:docPr id="961745380" name="Prostokąt 961745380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4340" y="3595533"/>
                        <a:ext cx="11633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DA28F" w14:textId="77777777" w:rsidR="007B210D" w:rsidRDefault="00B5270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921BDE" id="Prostokąt 961745380" o:spid="_x0000_s1026" alt="Informacje Jawne" style="position:absolute;margin-left:287pt;margin-top:0;width:92.35pt;height:29.8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" filled="f" stroked="f">
              <v:textbox inset="0,0,20pt,15pt">
                <w:txbxContent>
                  <w:p w14:paraId="6F5DA28F" w14:textId="77777777" w:rsidR="007B210D" w:rsidRDefault="00B52709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7B210D" w:rsidRDefault="00B52709"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A0113DE" wp14:editId="6663DFB9">
              <wp:simplePos x="0" y="0"/>
              <wp:positionH relativeFrom="column">
                <wp:posOffset>114300</wp:posOffset>
              </wp:positionH>
              <wp:positionV relativeFrom="paragraph">
                <wp:posOffset>45720</wp:posOffset>
              </wp:positionV>
              <wp:extent cx="4714875" cy="1528445"/>
              <wp:effectExtent l="0" t="0" r="0" b="0"/>
              <wp:wrapSquare wrapText="bothSides" distT="45720" distB="45720" distL="114300" distR="114300"/>
              <wp:docPr id="961745377" name="Prostokąt 961745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0F5BD7" w14:textId="77777777" w:rsidR="007B210D" w:rsidRDefault="00B52709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65431CBF" w14:textId="77777777" w:rsidR="007B210D" w:rsidRDefault="00B52709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0113DE" id="Prostokąt 961745377" o:spid="_x0000_s1027" style="position:absolute;margin-left:9pt;margin-top:3.6pt;width:371.25pt;height:120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I/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" stroked="f">
              <v:textbox inset="2.53958mm,1.2694mm,2.53958mm,1.2694mm">
                <w:txbxContent>
                  <w:p w14:paraId="210F5BD7" w14:textId="77777777" w:rsidR="007B210D" w:rsidRDefault="00B52709">
                    <w:pPr>
                      <w:spacing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rFonts w:ascii="Calibri" w:eastAsia="Calibri" w:hAnsi="Calibri" w:cs="Calibri"/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65431CBF" w14:textId="77777777" w:rsidR="007B210D" w:rsidRDefault="00B52709">
                    <w:pPr>
                      <w:spacing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rFonts w:ascii="Calibri" w:eastAsia="Calibri" w:hAnsi="Calibri" w:cs="Calibri"/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208A9F44" wp14:editId="010CAC21">
              <wp:simplePos x="0" y="0"/>
              <wp:positionH relativeFrom="column">
                <wp:posOffset>3644900</wp:posOffset>
              </wp:positionH>
              <wp:positionV relativeFrom="paragraph">
                <wp:posOffset>0</wp:posOffset>
              </wp:positionV>
              <wp:extent cx="1172845" cy="378460"/>
              <wp:effectExtent l="0" t="0" r="0" b="0"/>
              <wp:wrapNone/>
              <wp:docPr id="961745379" name="Prostokąt 961745379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4340" y="3595533"/>
                        <a:ext cx="11633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64FA" w14:textId="77777777" w:rsidR="007B210D" w:rsidRDefault="00B5270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8A9F44" id="Prostokąt 961745379" o:spid="_x0000_s1028" alt="Informacje Jawne" style="position:absolute;margin-left:287pt;margin-top:0;width:92.35pt;height:29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" filled="f" stroked="f">
              <v:textbox inset="0,0,20pt,15pt">
                <w:txbxContent>
                  <w:p w14:paraId="08FE64FA" w14:textId="77777777" w:rsidR="007B210D" w:rsidRDefault="00B52709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7B210D" w:rsidRDefault="00B527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E3418D9" wp14:editId="0FAA12C7">
              <wp:simplePos x="0" y="0"/>
              <wp:positionH relativeFrom="column">
                <wp:posOffset>3644900</wp:posOffset>
              </wp:positionH>
              <wp:positionV relativeFrom="paragraph">
                <wp:posOffset>0</wp:posOffset>
              </wp:positionV>
              <wp:extent cx="1172845" cy="378460"/>
              <wp:effectExtent l="0" t="0" r="0" b="0"/>
              <wp:wrapNone/>
              <wp:docPr id="961745378" name="Prostokąt 961745378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4340" y="3595533"/>
                        <a:ext cx="11633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EBB91" w14:textId="77777777" w:rsidR="007B210D" w:rsidRDefault="00B5270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3418D9" id="Prostokąt 961745378" o:spid="_x0000_s1029" alt="Informacje Jawne" style="position:absolute;margin-left:287pt;margin-top:0;width:92.35pt;height:29.8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" filled="f" stroked="f">
              <v:textbox inset="0,0,20pt,15pt">
                <w:txbxContent>
                  <w:p w14:paraId="2F2EBB91" w14:textId="77777777" w:rsidR="007B210D" w:rsidRDefault="00B52709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58A2" w14:textId="77777777" w:rsidR="002A6810" w:rsidRDefault="002A6810">
      <w:pPr>
        <w:spacing w:line="240" w:lineRule="auto"/>
      </w:pPr>
      <w:r>
        <w:separator/>
      </w:r>
    </w:p>
  </w:footnote>
  <w:footnote w:type="continuationSeparator" w:id="0">
    <w:p w14:paraId="0725E689" w14:textId="77777777" w:rsidR="002A6810" w:rsidRDefault="002A68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77777777" w:rsidR="007B210D" w:rsidRDefault="00B52709">
    <w:r>
      <w:rPr>
        <w:noProof/>
        <w:lang w:val="pl-PL"/>
      </w:rPr>
      <w:drawing>
        <wp:anchor distT="0" distB="0" distL="0" distR="0" simplePos="0" relativeHeight="251658240" behindDoc="0" locked="0" layoutInCell="1" hidden="0" allowOverlap="1" wp14:anchorId="2AD3C725" wp14:editId="198BA6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66950" cy="1197584"/>
          <wp:effectExtent l="0" t="0" r="0" b="0"/>
          <wp:wrapTopAndBottom distT="0" distB="0"/>
          <wp:docPr id="9617453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13C"/>
    <w:multiLevelType w:val="hybridMultilevel"/>
    <w:tmpl w:val="AD50802A"/>
    <w:lvl w:ilvl="0" w:tplc="09649278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8BA4399"/>
    <w:multiLevelType w:val="hybridMultilevel"/>
    <w:tmpl w:val="1DC4299C"/>
    <w:lvl w:ilvl="0" w:tplc="3A5EA99A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CF5750C"/>
    <w:multiLevelType w:val="hybridMultilevel"/>
    <w:tmpl w:val="FABC9D8C"/>
    <w:lvl w:ilvl="0" w:tplc="D3ACF440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6AC5AFB"/>
    <w:multiLevelType w:val="hybridMultilevel"/>
    <w:tmpl w:val="4DB8FBAC"/>
    <w:lvl w:ilvl="0" w:tplc="8DF0B73E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721024C2"/>
    <w:multiLevelType w:val="hybridMultilevel"/>
    <w:tmpl w:val="385EC446"/>
    <w:lvl w:ilvl="0" w:tplc="456A5278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2840C3B"/>
    <w:multiLevelType w:val="hybridMultilevel"/>
    <w:tmpl w:val="A29E2016"/>
    <w:lvl w:ilvl="0" w:tplc="058AC9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776E8"/>
    <w:multiLevelType w:val="hybridMultilevel"/>
    <w:tmpl w:val="CC7AFF5C"/>
    <w:lvl w:ilvl="0" w:tplc="D2D23E8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1163853">
    <w:abstractNumId w:val="3"/>
  </w:num>
  <w:num w:numId="2" w16cid:durableId="1724913487">
    <w:abstractNumId w:val="4"/>
  </w:num>
  <w:num w:numId="3" w16cid:durableId="738863686">
    <w:abstractNumId w:val="6"/>
  </w:num>
  <w:num w:numId="4" w16cid:durableId="1360937187">
    <w:abstractNumId w:val="0"/>
  </w:num>
  <w:num w:numId="5" w16cid:durableId="1464881170">
    <w:abstractNumId w:val="5"/>
  </w:num>
  <w:num w:numId="6" w16cid:durableId="679769960">
    <w:abstractNumId w:val="1"/>
  </w:num>
  <w:num w:numId="7" w16cid:durableId="26438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0D"/>
    <w:rsid w:val="00004F5A"/>
    <w:rsid w:val="0000504B"/>
    <w:rsid w:val="000137A4"/>
    <w:rsid w:val="00032DBE"/>
    <w:rsid w:val="00033BBF"/>
    <w:rsid w:val="000356BB"/>
    <w:rsid w:val="000469A6"/>
    <w:rsid w:val="00063E70"/>
    <w:rsid w:val="0008223E"/>
    <w:rsid w:val="00090F2F"/>
    <w:rsid w:val="00095262"/>
    <w:rsid w:val="000A0C54"/>
    <w:rsid w:val="000A14AA"/>
    <w:rsid w:val="000A3CB2"/>
    <w:rsid w:val="000A4380"/>
    <w:rsid w:val="000C0051"/>
    <w:rsid w:val="000C03AE"/>
    <w:rsid w:val="000C0D1B"/>
    <w:rsid w:val="000D6DD2"/>
    <w:rsid w:val="000D71A0"/>
    <w:rsid w:val="000D77DF"/>
    <w:rsid w:val="000E6731"/>
    <w:rsid w:val="000F239C"/>
    <w:rsid w:val="000F372A"/>
    <w:rsid w:val="000F613D"/>
    <w:rsid w:val="000F709C"/>
    <w:rsid w:val="001013DE"/>
    <w:rsid w:val="00102761"/>
    <w:rsid w:val="00107516"/>
    <w:rsid w:val="0011060C"/>
    <w:rsid w:val="00116933"/>
    <w:rsid w:val="00120070"/>
    <w:rsid w:val="0012284C"/>
    <w:rsid w:val="00125222"/>
    <w:rsid w:val="001263A2"/>
    <w:rsid w:val="001348EA"/>
    <w:rsid w:val="00135354"/>
    <w:rsid w:val="0014756D"/>
    <w:rsid w:val="00154A81"/>
    <w:rsid w:val="001604B1"/>
    <w:rsid w:val="0016176F"/>
    <w:rsid w:val="001749AE"/>
    <w:rsid w:val="001760FC"/>
    <w:rsid w:val="00180DC3"/>
    <w:rsid w:val="00186901"/>
    <w:rsid w:val="0019533A"/>
    <w:rsid w:val="00197D73"/>
    <w:rsid w:val="001A2CE0"/>
    <w:rsid w:val="001A5E2B"/>
    <w:rsid w:val="001B2344"/>
    <w:rsid w:val="001C021D"/>
    <w:rsid w:val="001C4F4D"/>
    <w:rsid w:val="001D2CA6"/>
    <w:rsid w:val="001D7C4F"/>
    <w:rsid w:val="001E00CD"/>
    <w:rsid w:val="001E2C7F"/>
    <w:rsid w:val="001F44E2"/>
    <w:rsid w:val="001F7FEB"/>
    <w:rsid w:val="00203CA2"/>
    <w:rsid w:val="0020553C"/>
    <w:rsid w:val="00220A35"/>
    <w:rsid w:val="00226639"/>
    <w:rsid w:val="002428FD"/>
    <w:rsid w:val="00260CB5"/>
    <w:rsid w:val="00260EEA"/>
    <w:rsid w:val="0026601D"/>
    <w:rsid w:val="00283101"/>
    <w:rsid w:val="00286B37"/>
    <w:rsid w:val="00293134"/>
    <w:rsid w:val="002946DD"/>
    <w:rsid w:val="002A3F88"/>
    <w:rsid w:val="002A605D"/>
    <w:rsid w:val="002A6810"/>
    <w:rsid w:val="002B5408"/>
    <w:rsid w:val="002B77F3"/>
    <w:rsid w:val="002C08ED"/>
    <w:rsid w:val="002C49A8"/>
    <w:rsid w:val="002C50F9"/>
    <w:rsid w:val="002C7F4C"/>
    <w:rsid w:val="002E562E"/>
    <w:rsid w:val="002F0EBD"/>
    <w:rsid w:val="002F3818"/>
    <w:rsid w:val="00310AC9"/>
    <w:rsid w:val="0031490A"/>
    <w:rsid w:val="00314B77"/>
    <w:rsid w:val="00314E8D"/>
    <w:rsid w:val="00317EA7"/>
    <w:rsid w:val="00331E35"/>
    <w:rsid w:val="00342368"/>
    <w:rsid w:val="00353A3E"/>
    <w:rsid w:val="00355728"/>
    <w:rsid w:val="0036641A"/>
    <w:rsid w:val="003812D6"/>
    <w:rsid w:val="00382FD6"/>
    <w:rsid w:val="003937DC"/>
    <w:rsid w:val="003A14B3"/>
    <w:rsid w:val="003A1CD9"/>
    <w:rsid w:val="003A283A"/>
    <w:rsid w:val="003B347B"/>
    <w:rsid w:val="003B4776"/>
    <w:rsid w:val="003C013E"/>
    <w:rsid w:val="003C660D"/>
    <w:rsid w:val="003C677C"/>
    <w:rsid w:val="003C7E4A"/>
    <w:rsid w:val="003E1E8F"/>
    <w:rsid w:val="003F46D2"/>
    <w:rsid w:val="0040644C"/>
    <w:rsid w:val="00410AC6"/>
    <w:rsid w:val="00413BE7"/>
    <w:rsid w:val="0041484B"/>
    <w:rsid w:val="00415AEF"/>
    <w:rsid w:val="00416EC2"/>
    <w:rsid w:val="004305B0"/>
    <w:rsid w:val="00431D84"/>
    <w:rsid w:val="00440500"/>
    <w:rsid w:val="00441156"/>
    <w:rsid w:val="00443035"/>
    <w:rsid w:val="004452ED"/>
    <w:rsid w:val="004518A0"/>
    <w:rsid w:val="004565E8"/>
    <w:rsid w:val="0045715E"/>
    <w:rsid w:val="00463736"/>
    <w:rsid w:val="00464BE6"/>
    <w:rsid w:val="00473B24"/>
    <w:rsid w:val="00490376"/>
    <w:rsid w:val="0049537F"/>
    <w:rsid w:val="004B401F"/>
    <w:rsid w:val="004C0435"/>
    <w:rsid w:val="004C4B71"/>
    <w:rsid w:val="004C5689"/>
    <w:rsid w:val="004D578D"/>
    <w:rsid w:val="004D5FDF"/>
    <w:rsid w:val="004E318E"/>
    <w:rsid w:val="004E6A65"/>
    <w:rsid w:val="004F2592"/>
    <w:rsid w:val="004F3F28"/>
    <w:rsid w:val="00511720"/>
    <w:rsid w:val="0051349F"/>
    <w:rsid w:val="00513BE2"/>
    <w:rsid w:val="00513F73"/>
    <w:rsid w:val="00531943"/>
    <w:rsid w:val="00540535"/>
    <w:rsid w:val="005530D9"/>
    <w:rsid w:val="00561A4E"/>
    <w:rsid w:val="00571752"/>
    <w:rsid w:val="005732E1"/>
    <w:rsid w:val="005737E7"/>
    <w:rsid w:val="00575CBE"/>
    <w:rsid w:val="00582E2D"/>
    <w:rsid w:val="00594CD8"/>
    <w:rsid w:val="00596CB6"/>
    <w:rsid w:val="005A1A89"/>
    <w:rsid w:val="005A583F"/>
    <w:rsid w:val="005B1F0D"/>
    <w:rsid w:val="005B2865"/>
    <w:rsid w:val="005B502A"/>
    <w:rsid w:val="005B57EA"/>
    <w:rsid w:val="005C260B"/>
    <w:rsid w:val="005C57B6"/>
    <w:rsid w:val="005D0105"/>
    <w:rsid w:val="005D4D8D"/>
    <w:rsid w:val="005D7314"/>
    <w:rsid w:val="005E0354"/>
    <w:rsid w:val="005F5B93"/>
    <w:rsid w:val="00601CF8"/>
    <w:rsid w:val="006022E9"/>
    <w:rsid w:val="00603084"/>
    <w:rsid w:val="0060312B"/>
    <w:rsid w:val="006038F6"/>
    <w:rsid w:val="00614D3B"/>
    <w:rsid w:val="00615A73"/>
    <w:rsid w:val="00623821"/>
    <w:rsid w:val="00634EBA"/>
    <w:rsid w:val="00645217"/>
    <w:rsid w:val="00655F80"/>
    <w:rsid w:val="00660734"/>
    <w:rsid w:val="006709EC"/>
    <w:rsid w:val="006838AE"/>
    <w:rsid w:val="0068718E"/>
    <w:rsid w:val="00690861"/>
    <w:rsid w:val="006A6759"/>
    <w:rsid w:val="006C6164"/>
    <w:rsid w:val="006C7F32"/>
    <w:rsid w:val="006D1B56"/>
    <w:rsid w:val="006D250E"/>
    <w:rsid w:val="006D3986"/>
    <w:rsid w:val="006E001D"/>
    <w:rsid w:val="006E1215"/>
    <w:rsid w:val="006E4E22"/>
    <w:rsid w:val="006E7FC2"/>
    <w:rsid w:val="006F7C32"/>
    <w:rsid w:val="00700C1F"/>
    <w:rsid w:val="00700D74"/>
    <w:rsid w:val="0070154B"/>
    <w:rsid w:val="00702824"/>
    <w:rsid w:val="007050B6"/>
    <w:rsid w:val="007061A2"/>
    <w:rsid w:val="00734143"/>
    <w:rsid w:val="00737562"/>
    <w:rsid w:val="00744358"/>
    <w:rsid w:val="00753343"/>
    <w:rsid w:val="00753975"/>
    <w:rsid w:val="00755966"/>
    <w:rsid w:val="00761B94"/>
    <w:rsid w:val="007626B0"/>
    <w:rsid w:val="007771E8"/>
    <w:rsid w:val="007779E1"/>
    <w:rsid w:val="00780E4C"/>
    <w:rsid w:val="00787BD7"/>
    <w:rsid w:val="00796D1E"/>
    <w:rsid w:val="007B0950"/>
    <w:rsid w:val="007B210D"/>
    <w:rsid w:val="007C5D3E"/>
    <w:rsid w:val="007C6AC5"/>
    <w:rsid w:val="007C6F7C"/>
    <w:rsid w:val="007D311F"/>
    <w:rsid w:val="007D42DA"/>
    <w:rsid w:val="007F7C03"/>
    <w:rsid w:val="00805358"/>
    <w:rsid w:val="00817F88"/>
    <w:rsid w:val="00820BE3"/>
    <w:rsid w:val="00830F39"/>
    <w:rsid w:val="0083303D"/>
    <w:rsid w:val="0084254E"/>
    <w:rsid w:val="00847EC3"/>
    <w:rsid w:val="00852F80"/>
    <w:rsid w:val="0085670D"/>
    <w:rsid w:val="00871668"/>
    <w:rsid w:val="00871ECD"/>
    <w:rsid w:val="008737DF"/>
    <w:rsid w:val="0087611F"/>
    <w:rsid w:val="00886927"/>
    <w:rsid w:val="0089176E"/>
    <w:rsid w:val="00893C2B"/>
    <w:rsid w:val="008A0C55"/>
    <w:rsid w:val="008B7F22"/>
    <w:rsid w:val="008C25CB"/>
    <w:rsid w:val="008E4F0A"/>
    <w:rsid w:val="008F28D7"/>
    <w:rsid w:val="008F457E"/>
    <w:rsid w:val="008F46DD"/>
    <w:rsid w:val="008F4995"/>
    <w:rsid w:val="0091167A"/>
    <w:rsid w:val="009127E1"/>
    <w:rsid w:val="0091694D"/>
    <w:rsid w:val="00917F7B"/>
    <w:rsid w:val="00925AA9"/>
    <w:rsid w:val="009336A3"/>
    <w:rsid w:val="00943D70"/>
    <w:rsid w:val="00947215"/>
    <w:rsid w:val="00951BE3"/>
    <w:rsid w:val="009540B4"/>
    <w:rsid w:val="009543CC"/>
    <w:rsid w:val="00955506"/>
    <w:rsid w:val="009558F6"/>
    <w:rsid w:val="00960677"/>
    <w:rsid w:val="00963198"/>
    <w:rsid w:val="009677F6"/>
    <w:rsid w:val="00976B0B"/>
    <w:rsid w:val="00977E2E"/>
    <w:rsid w:val="00980E4A"/>
    <w:rsid w:val="00995E9E"/>
    <w:rsid w:val="0099648B"/>
    <w:rsid w:val="009A0A09"/>
    <w:rsid w:val="009A6B4E"/>
    <w:rsid w:val="009B1074"/>
    <w:rsid w:val="009B1292"/>
    <w:rsid w:val="009C18CF"/>
    <w:rsid w:val="009C694B"/>
    <w:rsid w:val="009C7CE2"/>
    <w:rsid w:val="009D6406"/>
    <w:rsid w:val="009E341A"/>
    <w:rsid w:val="009F467B"/>
    <w:rsid w:val="009F7B80"/>
    <w:rsid w:val="00A047EB"/>
    <w:rsid w:val="00A16627"/>
    <w:rsid w:val="00A177A2"/>
    <w:rsid w:val="00A20D48"/>
    <w:rsid w:val="00A276F3"/>
    <w:rsid w:val="00A311E3"/>
    <w:rsid w:val="00A444E1"/>
    <w:rsid w:val="00A45565"/>
    <w:rsid w:val="00A45A2D"/>
    <w:rsid w:val="00A64C51"/>
    <w:rsid w:val="00A75D10"/>
    <w:rsid w:val="00A833D7"/>
    <w:rsid w:val="00A85B0A"/>
    <w:rsid w:val="00A945BE"/>
    <w:rsid w:val="00A967C1"/>
    <w:rsid w:val="00AA1B5C"/>
    <w:rsid w:val="00AA50BB"/>
    <w:rsid w:val="00AB267E"/>
    <w:rsid w:val="00AB6894"/>
    <w:rsid w:val="00AC1CE0"/>
    <w:rsid w:val="00AD653B"/>
    <w:rsid w:val="00AE3211"/>
    <w:rsid w:val="00AE4F7E"/>
    <w:rsid w:val="00AE6B74"/>
    <w:rsid w:val="00AF00AD"/>
    <w:rsid w:val="00AF217C"/>
    <w:rsid w:val="00AF7864"/>
    <w:rsid w:val="00B01E32"/>
    <w:rsid w:val="00B15352"/>
    <w:rsid w:val="00B222DC"/>
    <w:rsid w:val="00B2639E"/>
    <w:rsid w:val="00B30585"/>
    <w:rsid w:val="00B359FD"/>
    <w:rsid w:val="00B462DB"/>
    <w:rsid w:val="00B501FE"/>
    <w:rsid w:val="00B515F8"/>
    <w:rsid w:val="00B52709"/>
    <w:rsid w:val="00B565CD"/>
    <w:rsid w:val="00B62D69"/>
    <w:rsid w:val="00B81458"/>
    <w:rsid w:val="00B85BBC"/>
    <w:rsid w:val="00B9546B"/>
    <w:rsid w:val="00BA2713"/>
    <w:rsid w:val="00BA67AF"/>
    <w:rsid w:val="00BA7703"/>
    <w:rsid w:val="00BB1CA0"/>
    <w:rsid w:val="00BB79A6"/>
    <w:rsid w:val="00BC021E"/>
    <w:rsid w:val="00BC0C43"/>
    <w:rsid w:val="00BD10E5"/>
    <w:rsid w:val="00BD204A"/>
    <w:rsid w:val="00BD22E2"/>
    <w:rsid w:val="00BD7D0D"/>
    <w:rsid w:val="00BE5790"/>
    <w:rsid w:val="00BF0432"/>
    <w:rsid w:val="00BF2361"/>
    <w:rsid w:val="00C00E82"/>
    <w:rsid w:val="00C01864"/>
    <w:rsid w:val="00C02002"/>
    <w:rsid w:val="00C12115"/>
    <w:rsid w:val="00C1349E"/>
    <w:rsid w:val="00C22744"/>
    <w:rsid w:val="00C276B4"/>
    <w:rsid w:val="00C30EA8"/>
    <w:rsid w:val="00C33DDF"/>
    <w:rsid w:val="00C373E5"/>
    <w:rsid w:val="00C40732"/>
    <w:rsid w:val="00C413FD"/>
    <w:rsid w:val="00C4741D"/>
    <w:rsid w:val="00C52A45"/>
    <w:rsid w:val="00C55D50"/>
    <w:rsid w:val="00C61E09"/>
    <w:rsid w:val="00C74E52"/>
    <w:rsid w:val="00C77041"/>
    <w:rsid w:val="00C819FE"/>
    <w:rsid w:val="00C84D68"/>
    <w:rsid w:val="00C92313"/>
    <w:rsid w:val="00C95D48"/>
    <w:rsid w:val="00C96D13"/>
    <w:rsid w:val="00CA2266"/>
    <w:rsid w:val="00CB5DF4"/>
    <w:rsid w:val="00CC111C"/>
    <w:rsid w:val="00CC201F"/>
    <w:rsid w:val="00CC5C76"/>
    <w:rsid w:val="00CC7A08"/>
    <w:rsid w:val="00CD0D03"/>
    <w:rsid w:val="00CD4B9C"/>
    <w:rsid w:val="00CD4DD1"/>
    <w:rsid w:val="00CE720F"/>
    <w:rsid w:val="00CF18F5"/>
    <w:rsid w:val="00D10233"/>
    <w:rsid w:val="00D113C1"/>
    <w:rsid w:val="00D23F23"/>
    <w:rsid w:val="00D267F1"/>
    <w:rsid w:val="00D27881"/>
    <w:rsid w:val="00D27F28"/>
    <w:rsid w:val="00D30FA3"/>
    <w:rsid w:val="00D31F89"/>
    <w:rsid w:val="00D460EC"/>
    <w:rsid w:val="00D62693"/>
    <w:rsid w:val="00D76FA9"/>
    <w:rsid w:val="00D87B19"/>
    <w:rsid w:val="00D87E2E"/>
    <w:rsid w:val="00DA5DDF"/>
    <w:rsid w:val="00DB0602"/>
    <w:rsid w:val="00DB6B78"/>
    <w:rsid w:val="00DC6406"/>
    <w:rsid w:val="00DC6425"/>
    <w:rsid w:val="00DD1D75"/>
    <w:rsid w:val="00DD2B46"/>
    <w:rsid w:val="00DE4EAB"/>
    <w:rsid w:val="00DE5B61"/>
    <w:rsid w:val="00DE5F91"/>
    <w:rsid w:val="00DF5355"/>
    <w:rsid w:val="00E02E41"/>
    <w:rsid w:val="00E03DA9"/>
    <w:rsid w:val="00E0456D"/>
    <w:rsid w:val="00E2528B"/>
    <w:rsid w:val="00E25AC4"/>
    <w:rsid w:val="00E26EF2"/>
    <w:rsid w:val="00E42E19"/>
    <w:rsid w:val="00E557B1"/>
    <w:rsid w:val="00E5705E"/>
    <w:rsid w:val="00E66924"/>
    <w:rsid w:val="00E73A2B"/>
    <w:rsid w:val="00EA1FE6"/>
    <w:rsid w:val="00EB0180"/>
    <w:rsid w:val="00EB1C84"/>
    <w:rsid w:val="00EB5564"/>
    <w:rsid w:val="00ED1C3A"/>
    <w:rsid w:val="00ED49DB"/>
    <w:rsid w:val="00ED4A30"/>
    <w:rsid w:val="00EE2E63"/>
    <w:rsid w:val="00EE5837"/>
    <w:rsid w:val="00EF1DCC"/>
    <w:rsid w:val="00EF7BCB"/>
    <w:rsid w:val="00F020C0"/>
    <w:rsid w:val="00F02E95"/>
    <w:rsid w:val="00F04470"/>
    <w:rsid w:val="00F1566A"/>
    <w:rsid w:val="00F23A2F"/>
    <w:rsid w:val="00F30543"/>
    <w:rsid w:val="00F35B33"/>
    <w:rsid w:val="00F41064"/>
    <w:rsid w:val="00F468F8"/>
    <w:rsid w:val="00F620AD"/>
    <w:rsid w:val="00F66C6E"/>
    <w:rsid w:val="00F76059"/>
    <w:rsid w:val="00F84CDE"/>
    <w:rsid w:val="00F86DAA"/>
    <w:rsid w:val="00F92C8A"/>
    <w:rsid w:val="00F945A0"/>
    <w:rsid w:val="00F96EF4"/>
    <w:rsid w:val="00F972E7"/>
    <w:rsid w:val="00FA58B6"/>
    <w:rsid w:val="00FB57E8"/>
    <w:rsid w:val="00FC10E3"/>
    <w:rsid w:val="00FD35E2"/>
    <w:rsid w:val="00FD6966"/>
    <w:rsid w:val="00FD7342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6672"/>
  <w15:docId w15:val="{1C15E6B1-38CB-41BE-AE25-3B7E9F58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3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3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3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3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36A"/>
    <w:rPr>
      <w:rFonts w:ascii="Segoe UI" w:hAnsi="Segoe UI" w:cs="Segoe UI"/>
      <w:sz w:val="18"/>
      <w:szCs w:val="1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16D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D2D"/>
  </w:style>
  <w:style w:type="paragraph" w:styleId="Poprawka">
    <w:name w:val="Revision"/>
    <w:hidden/>
    <w:uiPriority w:val="99"/>
    <w:semiHidden/>
    <w:rsid w:val="000852A3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8C2152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5B50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502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737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13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iana.borowiecka@big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ig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poBRGEE/JkVuYdy/txw4Awrgw==">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</go:docsCustomData>
</go:gDocsCustomXmlDataStorage>
</file>

<file path=customXml/itemProps1.xml><?xml version="1.0" encoding="utf-8"?>
<ds:datastoreItem xmlns:ds="http://schemas.openxmlformats.org/officeDocument/2006/customXml" ds:itemID="{43C2F499-6196-4342-8A57-FEAF838C4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Rogowski Waldemar</dc:creator>
  <cp:lastModifiedBy>Piotr Chojnacki</cp:lastModifiedBy>
  <cp:revision>12</cp:revision>
  <dcterms:created xsi:type="dcterms:W3CDTF">2026-06-09T13:31:00Z</dcterms:created>
  <dcterms:modified xsi:type="dcterms:W3CDTF">2026-06-30T11:01:00Z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1094a0ff,395311e0,1d01d463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2025-04-30T14:11:33Z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958adf0e-ae6d-40ec-ba92-f28eb96c304b</vt:lpwstr>
  </property>
  <property fmtid="{D5CDD505-2E9C-101B-9397-08002B2CF9AE}" pid="11" name="MSIP_Label_1391a466-f120-4668-a5e5-7af4d8a99d82_ContentBits">
    <vt:lpwstr>2</vt:lpwstr>
  </property>
  <property fmtid="{D5CDD505-2E9C-101B-9397-08002B2CF9AE}" pid="12" name="MSIP_Label_1391a466-f120-4668-a5e5-7af4d8a99d82_Tag">
    <vt:lpwstr>10, 0, 1, 1</vt:lpwstr>
  </property>
</Properties>
</file>