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Calibri" w:cs="Calibri" w:eastAsia="Calibri" w:hAnsi="Calibri"/>
          <w:b w:val="1"/>
          <w:bCs w:val="1"/>
          <w:sz w:val="32"/>
          <w:szCs w:val="32"/>
        </w:rPr>
      </w:pPr>
      <w:r w:rsidDel="00000000" w:rsidR="00000000" w:rsidRPr="00000000">
        <w:rPr>
          <w:rFonts w:ascii="Calibri" w:cs="Calibri" w:eastAsia="Calibri" w:hAnsi="Calibri"/>
          <w:b w:val="1"/>
          <w:bCs w:val="1"/>
          <w:color w:val="002060"/>
          <w:sz w:val="32"/>
          <w:szCs w:val="32"/>
          <w:rtl w:val="0"/>
        </w:rPr>
        <w:t xml:space="preserve">Sarens has added two new high-capacity cranes to its fleet in Nigeria to strengthen its presence in key economic sectors</w:t>
      </w:r>
      <w:r w:rsidDel="00000000" w:rsidR="00000000" w:rsidRPr="00000000">
        <w:rPr>
          <w:rFonts w:ascii="Calibri" w:cs="Calibri" w:eastAsia="Calibri" w:hAnsi="Calibri"/>
          <w:b w:val="1"/>
          <w:bCs w:val="1"/>
          <w:sz w:val="32"/>
          <w:szCs w:val="32"/>
          <w:rtl w:val="0"/>
        </w:rPr>
        <w:t xml:space="preserve">   </w:t>
      </w:r>
    </w:p>
    <w:p w:rsidR="00000000" w:rsidDel="00000000" w:rsidP="00000000" w:rsidRDefault="00000000" w:rsidRPr="00000000" w14:paraId="00000002">
      <w:pPr>
        <w:jc w:val="both"/>
        <w:rPr>
          <w:rFonts w:ascii="Calibri" w:cs="Calibri" w:eastAsia="Calibri" w:hAnsi="Calibri"/>
          <w:b w:val="1"/>
          <w:bCs w:val="1"/>
          <w:sz w:val="32"/>
          <w:szCs w:val="32"/>
        </w:rPr>
      </w:pPr>
      <w:r w:rsidDel="00000000" w:rsidR="00000000" w:rsidRPr="00000000">
        <w:rPr>
          <w:rtl w:val="0"/>
        </w:rPr>
      </w:r>
    </w:p>
    <w:p w:rsidR="00000000" w:rsidDel="00000000" w:rsidP="00000000" w:rsidRDefault="00000000" w:rsidRPr="00000000" w14:paraId="00000003">
      <w:pPr>
        <w:jc w:val="both"/>
        <w:rPr>
          <w:rFonts w:ascii="Calibri" w:cs="Calibri" w:eastAsia="Calibri" w:hAnsi="Calibri"/>
          <w:i w:val="1"/>
          <w:iCs w:val="1"/>
          <w:color w:val="002060"/>
        </w:rPr>
      </w:pPr>
      <w:r w:rsidDel="00000000" w:rsidR="00000000" w:rsidRPr="00000000">
        <w:rPr>
          <w:rFonts w:ascii="Calibri" w:cs="Calibri" w:eastAsia="Calibri" w:hAnsi="Calibri"/>
          <w:i w:val="1"/>
          <w:iCs w:val="1"/>
          <w:color w:val="002060"/>
          <w:rtl w:val="0"/>
        </w:rPr>
        <w:t xml:space="preserve">The new XCA500L8_1 all-terrain crane, with a capacity of 500 tons and a 92-meter boom, will meet the needs of the country’s oil and gas and petrochemical industries, whilst the XCMG QY80K5D-5 truck crane, with a capacity of 80 tons and a 55-meter boom, will be deployed for industrial maintenance, civil engineering and logistical support projects.</w:t>
      </w:r>
    </w:p>
    <w:p w:rsidR="00000000" w:rsidDel="00000000" w:rsidP="00000000" w:rsidRDefault="00000000" w:rsidRPr="00000000" w14:paraId="00000004">
      <w:pPr>
        <w:jc w:val="both"/>
        <w:rPr>
          <w:rFonts w:ascii="Calibri" w:cs="Calibri" w:eastAsia="Calibri" w:hAnsi="Calibri"/>
          <w:i w:val="1"/>
          <w:iCs w:val="1"/>
          <w:color w:val="002060"/>
        </w:rPr>
      </w:pPr>
      <w:r w:rsidDel="00000000" w:rsidR="00000000" w:rsidRPr="00000000">
        <w:rPr>
          <w:rtl w:val="0"/>
        </w:rPr>
      </w:r>
    </w:p>
    <w:p w:rsidR="00000000" w:rsidDel="00000000" w:rsidP="00000000" w:rsidRDefault="00000000" w:rsidRPr="00000000" w14:paraId="00000005">
      <w:pPr>
        <w:jc w:val="both"/>
        <w:rPr>
          <w:rFonts w:ascii="Calibri" w:cs="Calibri" w:eastAsia="Calibri" w:hAnsi="Calibri"/>
          <w:i w:val="1"/>
          <w:iCs w:val="1"/>
        </w:rPr>
      </w:pPr>
      <w:r w:rsidDel="00000000" w:rsidR="00000000" w:rsidRPr="00000000">
        <w:rPr>
          <w:rFonts w:ascii="Calibri" w:cs="Calibri" w:eastAsia="Calibri" w:hAnsi="Calibri"/>
          <w:i w:val="1"/>
          <w:iCs w:val="1"/>
          <w:color w:val="002060"/>
          <w:rtl w:val="0"/>
        </w:rPr>
        <w:t xml:space="preserve">These two new cranes form part of the expansion of Sarens Buildwell’s fleet in Nigeria, which will be completed with two new 230- and 160-ton mobile cranes in July, and an 800-ton crawler crane in September.</w:t>
      </w:r>
      <w:r w:rsidDel="00000000" w:rsidR="00000000" w:rsidRPr="00000000">
        <w:rPr>
          <w:rFonts w:ascii="Calibri" w:cs="Calibri" w:eastAsia="Calibri" w:hAnsi="Calibri"/>
          <w:i w:val="1"/>
          <w:iCs w:val="1"/>
          <w:rtl w:val="0"/>
        </w:rPr>
        <w:t xml:space="preserve"> </w:t>
      </w:r>
    </w:p>
    <w:p w:rsidR="00000000" w:rsidDel="00000000" w:rsidP="00000000" w:rsidRDefault="00000000" w:rsidRPr="00000000" w14:paraId="00000006">
      <w:pPr>
        <w:rPr>
          <w:rFonts w:ascii="Calibri" w:cs="Calibri" w:eastAsia="Calibri" w:hAnsi="Calibri"/>
        </w:rPr>
      </w:pPr>
      <w:r w:rsidDel="00000000" w:rsidR="00000000" w:rsidRPr="00000000">
        <w:rPr>
          <w:rtl w:val="0"/>
        </w:rPr>
      </w:r>
    </w:p>
    <w:p w:rsidR="00000000" w:rsidDel="00000000" w:rsidP="00000000" w:rsidRDefault="00000000" w:rsidRPr="00000000" w14:paraId="00000007">
      <w:pPr>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Sarens, world leader in heavy lifting, engineered transport and crane rental services, has just added two mobile cranes to its fleet in Nigeria, with the aim of strengthening its presence in sectors critical to the country’s economy, such as oil and gas, petrochemicals, industrial maintenance, civil engineering and logistical support in ports, thereby enabling it to respond quickly and flexibly to the needs of its clients in these sectors.</w:t>
      </w:r>
    </w:p>
    <w:p w:rsidR="00000000" w:rsidDel="00000000" w:rsidP="00000000" w:rsidRDefault="00000000" w:rsidRPr="00000000" w14:paraId="00000008">
      <w:pPr>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09">
      <w:pPr>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The most powerful of the two new all-terrain cranes is the XCA500L8_1, a crane with a maximum capacity of 500 tons and a 92-meter, 8-section telescopic boom, making it an ideal model for projects requiring lifts at great heights and over long radii without the need for additional boom sections. This model, which is equipped with advanced load monitoring systems to ensure maximum safety, will be dedicated to projects at gas plants and refineries, providing support for the construction of fertiliser plants, energy infrastructure and critical infrastructure.</w:t>
      </w:r>
    </w:p>
    <w:p w:rsidR="00000000" w:rsidDel="00000000" w:rsidP="00000000" w:rsidRDefault="00000000" w:rsidRPr="00000000" w14:paraId="0000000A">
      <w:pPr>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0B">
      <w:pPr>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For its part, the new XCMG QY80K5D-5 truck-mounted crane has a lifting capacity of 80 tons and a 5-section U-shaped boom, which optimises force distribution and maximises lifting capacity at medium heights. It is built on a conventional twin-engine truck chassis, which facilitates its movement by road to the project site where it will operate, thereby maximising working time and reducing operating costs. Initially, this crane will be used for port logistics, handling the loading and unloading of extra-heavy cargo or containers, for infrastructure maintenance work, or as a support crane on larger projects requiring tandem lifting operations.</w:t>
      </w:r>
    </w:p>
    <w:p w:rsidR="00000000" w:rsidDel="00000000" w:rsidP="00000000" w:rsidRDefault="00000000" w:rsidRPr="00000000" w14:paraId="0000000C">
      <w:pPr>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0D">
      <w:pPr>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According to Emile Abou Habib, CEO of Sarens Buildwell, “These two new cranes form part of our company’s commitment to offering our clients fast and efficient solutions to whatever needs their projects may present, regardless of their scale or duration. With these cranes, we are helping to make the Nigerian industry more self-sufficient, whilst positioning Sarens Buildwell as a benchmark in the country, by offering a single supplier capable of responding swiftly to all their needs.”</w:t>
      </w:r>
    </w:p>
    <w:p w:rsidR="00000000" w:rsidDel="00000000" w:rsidP="00000000" w:rsidRDefault="00000000" w:rsidRPr="00000000" w14:paraId="0000000E">
      <w:pPr>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0F">
      <w:pPr>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The new XCA500L8_1 and XCMG QY80K5D-5 cranes form part of Sarens’ expansion plan in Nigeria, which will be completed in July with the arrival of two new mobile cranes with capacities of 230 and 160 tons, and an 800-ton crawler crane, which is due to arrive in the country in September.</w:t>
      </w:r>
    </w:p>
    <w:p w:rsidR="00000000" w:rsidDel="00000000" w:rsidP="00000000" w:rsidRDefault="00000000" w:rsidRPr="00000000" w14:paraId="00000010">
      <w:pPr>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11">
      <w:pPr>
        <w:jc w:val="both"/>
        <w:rPr>
          <w:rFonts w:ascii="Calibri" w:cs="Calibri" w:eastAsia="Calibri" w:hAnsi="Calibri"/>
        </w:rPr>
      </w:pPr>
      <w:r w:rsidDel="00000000" w:rsidR="00000000" w:rsidRPr="00000000">
        <w:rPr>
          <w:rFonts w:ascii="Calibri" w:cs="Calibri" w:eastAsia="Calibri" w:hAnsi="Calibri"/>
          <w:color w:val="002060"/>
          <w:rtl w:val="0"/>
        </w:rPr>
        <w:t xml:space="preserve">In recent years, Sarens Buildwell Nigeria has consolidated its leadership in the country’s petrochemical and energy sectors by carrying out projects involving highly complex logistics and heavy engineering. Notable projects include the transport and installation in 2026 of components weighing up to 200 tons and two heat recovery steam generator (HRSG) weighing over 150 tons for the expansion of Train III at the Indorama Eleme fertiliser plant in Port Harcourt. Furthermore, the firm has led the relocation of large-volume equipment for the Utorogu gas processing plant, the transport of a gigantic 330-ton jacket structure for the development of the Nkuku Ikong oil field in the Niger Delta, and tandem lifting operations for the technical maintenance of offshore support vessels in Port Harcourt. </w:t>
      </w:r>
      <w:r w:rsidDel="00000000" w:rsidR="00000000" w:rsidRPr="00000000">
        <w:rPr>
          <w:rtl w:val="0"/>
        </w:rPr>
      </w:r>
    </w:p>
    <w:p w:rsidR="00000000" w:rsidDel="00000000" w:rsidP="00000000" w:rsidRDefault="00000000" w:rsidRPr="00000000" w14:paraId="00000012">
      <w:pPr>
        <w:rPr>
          <w:rFonts w:ascii="Calibri" w:cs="Calibri" w:eastAsia="Calibri" w:hAnsi="Calibri"/>
        </w:rPr>
      </w:pPr>
      <w:r w:rsidDel="00000000" w:rsidR="00000000" w:rsidRPr="00000000">
        <w:rPr>
          <w:rtl w:val="0"/>
        </w:rPr>
      </w:r>
    </w:p>
    <w:p w:rsidR="00000000" w:rsidDel="00000000" w:rsidP="00000000" w:rsidRDefault="00000000" w:rsidRPr="00000000" w14:paraId="00000013">
      <w:pPr>
        <w:spacing w:line="276" w:lineRule="auto"/>
        <w:rPr>
          <w:rFonts w:ascii="Calibri" w:cs="Calibri" w:eastAsia="Calibri" w:hAnsi="Calibri"/>
          <w:b w:val="1"/>
          <w:bCs w:val="1"/>
          <w:color w:val="073763"/>
        </w:rPr>
      </w:pPr>
      <w:r w:rsidDel="00000000" w:rsidR="00000000" w:rsidRPr="00000000">
        <w:rPr>
          <w:rFonts w:ascii="Calibri" w:cs="Calibri" w:eastAsia="Calibri" w:hAnsi="Calibri"/>
          <w:b w:val="1"/>
          <w:bCs w:val="1"/>
          <w:color w:val="073763"/>
          <w:rtl w:val="0"/>
        </w:rPr>
        <w:t xml:space="preserve">About Sarens </w:t>
      </w:r>
    </w:p>
    <w:p w:rsidR="00000000" w:rsidDel="00000000" w:rsidP="00000000" w:rsidRDefault="00000000" w:rsidRPr="00000000" w14:paraId="00000014">
      <w:pPr>
        <w:spacing w:line="276" w:lineRule="auto"/>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15">
      <w:pPr>
        <w:spacing w:line="276" w:lineRule="auto"/>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Sarens is the global leader and reference in crane rental, heavy lift and engineered transportation services. With state-of-the-art equipment, value engineering, one of the world's largest inventories of cranes, transporters and special rigging equipment, Sarens offers creative and intelligent solutions to today's heavy lifting and engineering transport challenges.  </w:t>
      </w:r>
    </w:p>
    <w:p w:rsidR="00000000" w:rsidDel="00000000" w:rsidP="00000000" w:rsidRDefault="00000000" w:rsidRPr="00000000" w14:paraId="00000016">
      <w:pPr>
        <w:spacing w:line="276" w:lineRule="auto"/>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17">
      <w:pPr>
        <w:spacing w:line="276" w:lineRule="auto"/>
        <w:jc w:val="both"/>
        <w:rPr>
          <w:rFonts w:ascii="Calibri" w:cs="Calibri" w:eastAsia="Calibri" w:hAnsi="Calibri"/>
        </w:rPr>
      </w:pPr>
      <w:r w:rsidDel="00000000" w:rsidR="00000000" w:rsidRPr="00000000">
        <w:rPr>
          <w:rFonts w:ascii="Calibri" w:cs="Calibri" w:eastAsia="Calibri" w:hAnsi="Calibri"/>
          <w:color w:val="002060"/>
          <w:rtl w:val="0"/>
        </w:rPr>
        <w:t xml:space="preserve">With more than 100 entities in 65 countries operating without borders, Sarens is an ideal partner for small to large-scale projects. Sarens currently employs 5,000 highly qualified professionals who are ready to serve the needs of any client worldwide and in all market sectors</w:t>
      </w:r>
      <w:r w:rsidDel="00000000" w:rsidR="00000000" w:rsidRPr="00000000">
        <w:rPr>
          <w:rFonts w:ascii="Calibri" w:cs="Calibri" w:eastAsia="Calibri" w:hAnsi="Calibri"/>
          <w:color w:val="073763"/>
          <w:rtl w:val="0"/>
        </w:rPr>
        <w:t xml:space="preserve">.</w:t>
      </w:r>
      <w:r w:rsidDel="00000000" w:rsidR="00000000" w:rsidRPr="00000000">
        <w:rPr>
          <w:rFonts w:ascii="Calibri" w:cs="Calibri" w:eastAsia="Calibri" w:hAnsi="Calibri"/>
          <w:rtl w:val="0"/>
        </w:rPr>
        <w:t xml:space="preserve"> </w:t>
      </w:r>
      <w:hyperlink r:id="rId6">
        <w:r w:rsidDel="00000000" w:rsidR="00000000" w:rsidRPr="00000000">
          <w:rPr>
            <w:rFonts w:ascii="Calibri" w:cs="Calibri" w:eastAsia="Calibri" w:hAnsi="Calibri"/>
            <w:color w:val="1155cc"/>
            <w:u w:val="single"/>
            <w:rtl w:val="0"/>
          </w:rPr>
          <w:t xml:space="preserve">https://www.sarens.com/</w:t>
        </w:r>
      </w:hyperlink>
      <w:r w:rsidDel="00000000" w:rsidR="00000000" w:rsidRPr="00000000">
        <w:rPr>
          <w:rtl w:val="0"/>
        </w:rPr>
      </w:r>
    </w:p>
    <w:p w:rsidR="00000000" w:rsidDel="00000000" w:rsidP="00000000" w:rsidRDefault="00000000" w:rsidRPr="00000000" w14:paraId="00000018">
      <w:pPr>
        <w:rPr>
          <w:rFonts w:ascii="Calibri" w:cs="Calibri" w:eastAsia="Calibri" w:hAnsi="Calibri"/>
        </w:rPr>
      </w:pPr>
      <w:r w:rsidDel="00000000" w:rsidR="00000000" w:rsidRPr="00000000">
        <w:rPr>
          <w:rtl w:val="0"/>
        </w:rPr>
      </w:r>
    </w:p>
    <w:p w:rsidR="00000000" w:rsidDel="00000000" w:rsidP="00000000" w:rsidRDefault="00000000" w:rsidRPr="00000000" w14:paraId="00000019">
      <w:pPr>
        <w:rPr>
          <w:rFonts w:ascii="Calibri" w:cs="Calibri" w:eastAsia="Calibri" w:hAnsi="Calibri"/>
        </w:rPr>
      </w:pP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0</wp:posOffset>
          </wp:positionH>
          <wp:positionV relativeFrom="paragraph">
            <wp:posOffset>-219074</wp:posOffset>
          </wp:positionV>
          <wp:extent cx="2237740" cy="438785"/>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237740" cy="43878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sarens.com/" TargetMode="Externa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