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7A4C" w:rsidRDefault="00BE7A4C" w14:paraId="52C3A0B6" w14:textId="77777777">
      <w:pPr>
        <w:rPr>
          <w:rFonts w:ascii="Calibri" w:hAnsi="Calibri" w:eastAsia="Calibri" w:cs="Calibri"/>
        </w:rPr>
      </w:pPr>
    </w:p>
    <w:p w:rsidR="5F83184A" w:rsidP="5F83184A" w:rsidRDefault="5F83184A" w14:paraId="2F81D5E2" w14:textId="6C9E43ED">
      <w:pPr>
        <w:spacing w:line="360" w:lineRule="auto"/>
        <w:jc w:val="center"/>
        <w:rPr>
          <w:rFonts w:ascii="Calibri" w:hAnsi="Calibri" w:eastAsia="Calibri" w:cs="Calibri"/>
          <w:b/>
          <w:bCs/>
        </w:rPr>
      </w:pPr>
    </w:p>
    <w:p w:rsidR="00BE7A4C" w:rsidRDefault="00CC25A6" w14:paraId="35F94188" w14:textId="77777777">
      <w:pPr>
        <w:spacing w:line="360" w:lineRule="auto"/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COMUNICADO DE IMPRENSA</w:t>
      </w:r>
    </w:p>
    <w:p w:rsidR="00BE7A4C" w:rsidP="302910AD" w:rsidRDefault="6D0F6206" w14:paraId="3653C8F6" w14:textId="0EDF02CA">
      <w:pPr>
        <w:spacing w:line="360" w:lineRule="auto"/>
        <w:jc w:val="center"/>
        <w:rPr>
          <w:rFonts w:ascii="Calibri" w:hAnsi="Calibri" w:eastAsia="Calibri" w:cs="Calibri"/>
          <w:b w:val="1"/>
          <w:bCs w:val="1"/>
        </w:rPr>
      </w:pPr>
      <w:r w:rsidRPr="37C0A736" w:rsidR="6D0F6206">
        <w:rPr>
          <w:rFonts w:ascii="Calibri" w:hAnsi="Calibri" w:eastAsia="Calibri" w:cs="Calibri"/>
          <w:b w:val="1"/>
          <w:bCs w:val="1"/>
        </w:rPr>
        <w:t xml:space="preserve">Lisboa, </w:t>
      </w:r>
      <w:r w:rsidRPr="37C0A736" w:rsidR="4587F82B">
        <w:rPr>
          <w:rFonts w:ascii="Calibri" w:hAnsi="Calibri" w:eastAsia="Calibri" w:cs="Calibri"/>
          <w:b w:val="1"/>
          <w:bCs w:val="1"/>
        </w:rPr>
        <w:t>25</w:t>
      </w:r>
      <w:r w:rsidRPr="37C0A736" w:rsidR="6D0F6206">
        <w:rPr>
          <w:rFonts w:ascii="Calibri" w:hAnsi="Calibri" w:eastAsia="Calibri" w:cs="Calibri"/>
          <w:b w:val="1"/>
          <w:bCs w:val="1"/>
        </w:rPr>
        <w:t>.0</w:t>
      </w:r>
      <w:r w:rsidRPr="37C0A736" w:rsidR="00B016E2">
        <w:rPr>
          <w:rFonts w:ascii="Calibri" w:hAnsi="Calibri" w:eastAsia="Calibri" w:cs="Calibri"/>
          <w:b w:val="1"/>
          <w:bCs w:val="1"/>
        </w:rPr>
        <w:t>6</w:t>
      </w:r>
      <w:r w:rsidRPr="37C0A736" w:rsidR="6D0F6206">
        <w:rPr>
          <w:rFonts w:ascii="Calibri" w:hAnsi="Calibri" w:eastAsia="Calibri" w:cs="Calibri"/>
          <w:b w:val="1"/>
          <w:bCs w:val="1"/>
        </w:rPr>
        <w:t>.202</w:t>
      </w:r>
      <w:r w:rsidRPr="37C0A736" w:rsidR="7CD0A042">
        <w:rPr>
          <w:rFonts w:ascii="Calibri" w:hAnsi="Calibri" w:eastAsia="Calibri" w:cs="Calibri"/>
          <w:b w:val="1"/>
          <w:bCs w:val="1"/>
        </w:rPr>
        <w:t>6</w:t>
      </w:r>
    </w:p>
    <w:p w:rsidR="5F83184A" w:rsidP="5F83184A" w:rsidRDefault="5F83184A" w14:paraId="1376EF54" w14:textId="76096D5B">
      <w:pPr>
        <w:spacing w:line="360" w:lineRule="auto"/>
        <w:rPr>
          <w:rFonts w:ascii="Calibri" w:hAnsi="Calibri" w:eastAsia="Calibri" w:cs="Calibri"/>
          <w:b/>
          <w:bCs/>
          <w:sz w:val="18"/>
          <w:szCs w:val="18"/>
        </w:rPr>
      </w:pPr>
    </w:p>
    <w:p w:rsidR="5CD3A1B6" w:rsidP="5F83184A" w:rsidRDefault="00D054CF" w14:paraId="052037F8" w14:textId="3FF00873">
      <w:pPr>
        <w:spacing w:line="360" w:lineRule="auto"/>
        <w:jc w:val="center"/>
        <w:rPr>
          <w:rFonts w:ascii="Calibri" w:hAnsi="Calibri" w:eastAsia="Calibri" w:cs="Calibri"/>
          <w:b/>
          <w:bCs/>
          <w:sz w:val="40"/>
          <w:szCs w:val="40"/>
        </w:rPr>
      </w:pPr>
      <w:r>
        <w:rPr>
          <w:rFonts w:ascii="Calibri" w:hAnsi="Calibri" w:eastAsia="Calibri" w:cs="Calibri"/>
          <w:b/>
          <w:bCs/>
          <w:sz w:val="40"/>
          <w:szCs w:val="40"/>
        </w:rPr>
        <w:t>UM</w:t>
      </w:r>
      <w:r w:rsidR="007C531E">
        <w:rPr>
          <w:rFonts w:ascii="Calibri" w:hAnsi="Calibri" w:eastAsia="Calibri" w:cs="Calibri"/>
          <w:b/>
          <w:bCs/>
          <w:sz w:val="40"/>
          <w:szCs w:val="40"/>
        </w:rPr>
        <w:t xml:space="preserve"> VERÃO </w:t>
      </w:r>
      <w:r>
        <w:rPr>
          <w:rFonts w:ascii="Calibri" w:hAnsi="Calibri" w:eastAsia="Calibri" w:cs="Calibri"/>
          <w:b/>
          <w:bCs/>
          <w:sz w:val="40"/>
          <w:szCs w:val="40"/>
        </w:rPr>
        <w:t>COM TUDO E MAIS NÃO SEI O QUÊ</w:t>
      </w:r>
      <w:r w:rsidR="007C531E">
        <w:rPr>
          <w:rFonts w:ascii="Calibri" w:hAnsi="Calibri" w:eastAsia="Calibri" w:cs="Calibri"/>
          <w:b/>
          <w:bCs/>
          <w:sz w:val="40"/>
          <w:szCs w:val="40"/>
        </w:rPr>
        <w:t xml:space="preserve"> NA WORTEN</w:t>
      </w:r>
    </w:p>
    <w:p w:rsidR="007C531E" w:rsidP="4D0B407E" w:rsidRDefault="007C531E" w14:paraId="1129E728" w14:textId="0F397F57">
      <w:pPr>
        <w:spacing w:line="360" w:lineRule="auto"/>
        <w:jc w:val="center"/>
      </w:pPr>
      <w:r w:rsidRPr="4D0B407E">
        <w:rPr>
          <w:rFonts w:ascii="Calibri" w:hAnsi="Calibri" w:eastAsia="MS Mincho" w:cs="Calibri"/>
          <w:sz w:val="22"/>
          <w:szCs w:val="22"/>
        </w:rPr>
        <w:t>O verão já se faz sentir</w:t>
      </w:r>
      <w:r w:rsidRPr="4D0B407E" w:rsidR="00BF608F">
        <w:rPr>
          <w:rFonts w:ascii="Calibri" w:hAnsi="Calibri" w:eastAsia="MS Mincho" w:cs="Calibri"/>
          <w:sz w:val="22"/>
          <w:szCs w:val="22"/>
        </w:rPr>
        <w:t xml:space="preserve"> e </w:t>
      </w:r>
      <w:r w:rsidR="008D7491">
        <w:rPr>
          <w:rFonts w:ascii="Calibri" w:hAnsi="Calibri" w:eastAsia="MS Mincho" w:cs="Calibri"/>
          <w:sz w:val="22"/>
          <w:szCs w:val="22"/>
        </w:rPr>
        <w:t xml:space="preserve">os dias longos </w:t>
      </w:r>
      <w:r w:rsidRPr="4D0B407E" w:rsidR="00BF608F">
        <w:rPr>
          <w:rFonts w:ascii="Calibri" w:hAnsi="Calibri" w:eastAsia="MS Mincho" w:cs="Calibri"/>
          <w:sz w:val="22"/>
          <w:szCs w:val="22"/>
        </w:rPr>
        <w:t>p</w:t>
      </w:r>
      <w:r w:rsidRPr="4D0B407E">
        <w:rPr>
          <w:rFonts w:ascii="Calibri" w:hAnsi="Calibri" w:eastAsia="MS Mincho" w:cs="Calibri"/>
          <w:sz w:val="22"/>
          <w:szCs w:val="22"/>
        </w:rPr>
        <w:t>e</w:t>
      </w:r>
      <w:r w:rsidRPr="4D0B407E" w:rsidR="00BF608F">
        <w:rPr>
          <w:rFonts w:ascii="Calibri" w:hAnsi="Calibri" w:eastAsia="MS Mincho" w:cs="Calibri"/>
          <w:sz w:val="22"/>
          <w:szCs w:val="22"/>
        </w:rPr>
        <w:t>dem</w:t>
      </w:r>
      <w:r w:rsidRPr="4D0B407E">
        <w:rPr>
          <w:rFonts w:ascii="Calibri" w:hAnsi="Calibri" w:eastAsia="MS Mincho" w:cs="Calibri"/>
          <w:sz w:val="22"/>
          <w:szCs w:val="22"/>
        </w:rPr>
        <w:t xml:space="preserve"> momentos vividos ao ar livre. Entre mergulhos refrescantes, churrascos com amigos</w:t>
      </w:r>
      <w:r w:rsidRPr="4D0B407E" w:rsidR="364CDDD6">
        <w:rPr>
          <w:rFonts w:ascii="Calibri" w:hAnsi="Calibri" w:eastAsia="MS Mincho" w:cs="Calibri"/>
          <w:sz w:val="22"/>
          <w:szCs w:val="22"/>
        </w:rPr>
        <w:t xml:space="preserve"> ou</w:t>
      </w:r>
      <w:r w:rsidRPr="4D0B407E">
        <w:rPr>
          <w:rFonts w:ascii="Calibri" w:hAnsi="Calibri" w:eastAsia="MS Mincho" w:cs="Calibri"/>
          <w:sz w:val="22"/>
          <w:szCs w:val="22"/>
        </w:rPr>
        <w:t xml:space="preserve"> escapadinhas em família, </w:t>
      </w:r>
      <w:r w:rsidRPr="4D0B407E" w:rsidR="00BF608F">
        <w:rPr>
          <w:rFonts w:ascii="Calibri" w:hAnsi="Calibri" w:eastAsia="MS Mincho" w:cs="Calibri"/>
          <w:sz w:val="22"/>
          <w:szCs w:val="22"/>
        </w:rPr>
        <w:t xml:space="preserve">a </w:t>
      </w:r>
      <w:r w:rsidRPr="4D0B407E">
        <w:rPr>
          <w:rFonts w:ascii="Calibri" w:hAnsi="Calibri" w:eastAsia="MS Mincho" w:cs="Calibri"/>
          <w:sz w:val="22"/>
          <w:szCs w:val="22"/>
        </w:rPr>
        <w:t>Worten re</w:t>
      </w:r>
      <w:r w:rsidRPr="4D0B407E" w:rsidR="00BF608F">
        <w:rPr>
          <w:rFonts w:ascii="Calibri" w:hAnsi="Calibri" w:eastAsia="MS Mincho" w:cs="Calibri"/>
          <w:sz w:val="22"/>
          <w:szCs w:val="22"/>
        </w:rPr>
        <w:t>uniu</w:t>
      </w:r>
      <w:r w:rsidRPr="4D0B407E">
        <w:rPr>
          <w:rFonts w:ascii="Calibri" w:hAnsi="Calibri" w:eastAsia="MS Mincho" w:cs="Calibri"/>
          <w:sz w:val="22"/>
          <w:szCs w:val="22"/>
        </w:rPr>
        <w:t xml:space="preserve"> um conjunto de essenciais que vão do conforto em casa às experiências</w:t>
      </w:r>
      <w:r w:rsidRPr="4D0B407E" w:rsidR="00BF608F">
        <w:rPr>
          <w:rFonts w:ascii="Calibri" w:hAnsi="Calibri" w:eastAsia="MS Mincho" w:cs="Calibri"/>
          <w:sz w:val="22"/>
          <w:szCs w:val="22"/>
        </w:rPr>
        <w:t xml:space="preserve"> no exterior</w:t>
      </w:r>
      <w:r w:rsidRPr="4D0B407E">
        <w:rPr>
          <w:rFonts w:ascii="Calibri" w:hAnsi="Calibri" w:eastAsia="MS Mincho" w:cs="Calibri"/>
          <w:sz w:val="22"/>
          <w:szCs w:val="22"/>
        </w:rPr>
        <w:t xml:space="preserve">, </w:t>
      </w:r>
      <w:r w:rsidRPr="4D0B407E" w:rsidR="00BF608F">
        <w:rPr>
          <w:rFonts w:ascii="Calibri" w:hAnsi="Calibri" w:eastAsia="MS Mincho" w:cs="Calibri"/>
          <w:sz w:val="22"/>
          <w:szCs w:val="22"/>
        </w:rPr>
        <w:t xml:space="preserve">com </w:t>
      </w:r>
      <w:r w:rsidRPr="4D0B407E">
        <w:rPr>
          <w:rFonts w:ascii="Calibri" w:hAnsi="Calibri" w:eastAsia="MS Mincho" w:cs="Calibri"/>
          <w:sz w:val="22"/>
          <w:szCs w:val="22"/>
        </w:rPr>
        <w:t xml:space="preserve">produtos </w:t>
      </w:r>
      <w:r w:rsidRPr="4D0B407E" w:rsidR="6AA5F619">
        <w:rPr>
          <w:rFonts w:ascii="Calibri" w:hAnsi="Calibri" w:eastAsia="MS Mincho" w:cs="Calibri"/>
          <w:sz w:val="22"/>
          <w:szCs w:val="22"/>
        </w:rPr>
        <w:t xml:space="preserve">e serviços </w:t>
      </w:r>
      <w:r w:rsidRPr="4D0B407E">
        <w:rPr>
          <w:rFonts w:ascii="Calibri" w:hAnsi="Calibri" w:eastAsia="MS Mincho" w:cs="Calibri"/>
          <w:sz w:val="22"/>
          <w:szCs w:val="22"/>
        </w:rPr>
        <w:t xml:space="preserve">pensados para responder às exigências do calor, facilitar o dia a dia e tornar o verão mais leve, prático e completo. </w:t>
      </w:r>
      <w:r w:rsidR="008C4EB6">
        <w:rPr>
          <w:rFonts w:ascii="Calibri" w:hAnsi="Calibri" w:eastAsia="MS Mincho" w:cs="Calibri"/>
          <w:sz w:val="22"/>
          <w:szCs w:val="22"/>
        </w:rPr>
        <w:t>E a</w:t>
      </w:r>
      <w:r w:rsidR="00C977C1">
        <w:rPr>
          <w:rFonts w:ascii="Calibri" w:hAnsi="Calibri" w:eastAsia="MS Mincho" w:cs="Calibri"/>
          <w:sz w:val="22"/>
          <w:szCs w:val="22"/>
        </w:rPr>
        <w:t>té dia 10 de julho</w:t>
      </w:r>
      <w:r w:rsidRPr="00D566FD" w:rsidR="00C977C1">
        <w:rPr>
          <w:rFonts w:ascii="Calibri" w:hAnsi="Calibri" w:eastAsia="MS Mincho" w:cs="Calibri"/>
          <w:sz w:val="22"/>
          <w:szCs w:val="22"/>
        </w:rPr>
        <w:t xml:space="preserve">, </w:t>
      </w:r>
      <w:hyperlink w:history="1" r:id="rId11">
        <w:r w:rsidRPr="00D566FD" w:rsidR="00C977C1">
          <w:rPr>
            <w:rStyle w:val="Hiperligao"/>
            <w:rFonts w:ascii="Calibri" w:hAnsi="Calibri" w:eastAsia="MS Mincho" w:cs="Calibri"/>
            <w:sz w:val="22"/>
            <w:szCs w:val="22"/>
          </w:rPr>
          <w:t>estas e outras sugestões</w:t>
        </w:r>
      </w:hyperlink>
      <w:r w:rsidRPr="00D566FD" w:rsidR="00C977C1">
        <w:rPr>
          <w:rFonts w:ascii="Calibri" w:hAnsi="Calibri" w:eastAsia="MS Mincho" w:cs="Calibri"/>
          <w:sz w:val="22"/>
          <w:szCs w:val="22"/>
        </w:rPr>
        <w:t xml:space="preserve"> </w:t>
      </w:r>
      <w:r w:rsidRPr="00D566FD" w:rsidR="000C26C7">
        <w:rPr>
          <w:rFonts w:ascii="Calibri" w:hAnsi="Calibri" w:eastAsia="MS Mincho" w:cs="Calibri"/>
          <w:sz w:val="22"/>
          <w:szCs w:val="22"/>
        </w:rPr>
        <w:t>estão</w:t>
      </w:r>
      <w:r w:rsidR="000C26C7">
        <w:rPr>
          <w:rFonts w:ascii="Calibri" w:hAnsi="Calibri" w:eastAsia="MS Mincho" w:cs="Calibri"/>
          <w:sz w:val="22"/>
          <w:szCs w:val="22"/>
        </w:rPr>
        <w:t xml:space="preserve"> com uma campanha de até 60% de </w:t>
      </w:r>
      <w:r w:rsidR="00120BAB">
        <w:rPr>
          <w:rFonts w:ascii="Calibri" w:hAnsi="Calibri" w:eastAsia="MS Mincho" w:cs="Calibri"/>
          <w:sz w:val="22"/>
          <w:szCs w:val="22"/>
        </w:rPr>
        <w:t xml:space="preserve">desconto direto </w:t>
      </w:r>
      <w:r w:rsidR="000C26C7">
        <w:rPr>
          <w:rFonts w:ascii="Calibri" w:hAnsi="Calibri" w:eastAsia="MS Mincho" w:cs="Calibri"/>
          <w:sz w:val="22"/>
          <w:szCs w:val="22"/>
        </w:rPr>
        <w:t>e 5% de desconto extra com o cupão “VER</w:t>
      </w:r>
      <w:r w:rsidR="008C4EB6">
        <w:rPr>
          <w:rFonts w:ascii="Calibri" w:hAnsi="Calibri" w:eastAsia="MS Mincho" w:cs="Calibri"/>
          <w:sz w:val="22"/>
          <w:szCs w:val="22"/>
        </w:rPr>
        <w:t>AO05”.</w:t>
      </w:r>
    </w:p>
    <w:p w:rsidR="007E6E28" w:rsidP="007B7B98" w:rsidRDefault="007E6E28" w14:paraId="03CCD0E2" w14:textId="77777777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:rsidRPr="00655B21" w:rsidR="0062447A" w:rsidP="008E28DB" w:rsidRDefault="00655B21" w14:paraId="732D9F0C" w14:textId="3340FF8F">
      <w:pPr>
        <w:pStyle w:val="PargrafodaLista"/>
        <w:numPr>
          <w:ilvl w:val="0"/>
          <w:numId w:val="6"/>
        </w:numPr>
        <w:spacing w:line="360" w:lineRule="auto"/>
        <w:jc w:val="both"/>
        <w:rPr>
          <w:b/>
          <w:bCs/>
        </w:rPr>
      </w:pPr>
      <w:hyperlink w:history="1" r:id="rId12">
        <w:r w:rsidRPr="00655B21">
          <w:rPr>
            <w:rStyle w:val="Hiperligao"/>
            <w:b/>
            <w:bCs/>
          </w:rPr>
          <w:t>Ventoinha Torre PRO BREEZE 40'' Wi-Fi Sem Hélices</w:t>
        </w:r>
      </w:hyperlink>
    </w:p>
    <w:p w:rsidRPr="00052278" w:rsidR="008E28DB" w:rsidP="00052278" w:rsidRDefault="00474961" w14:paraId="56D09FA2" w14:textId="4921DE2E">
      <w:pPr>
        <w:spacing w:line="360" w:lineRule="auto"/>
        <w:jc w:val="both"/>
        <w:rPr>
          <w:rFonts w:ascii="Calibri" w:hAnsi="Calibri" w:eastAsia="MS Mincho" w:cs="Calibri"/>
          <w:sz w:val="22"/>
          <w:szCs w:val="22"/>
        </w:rPr>
      </w:pPr>
      <w:r w:rsidRPr="00474961">
        <w:rPr>
          <w:rFonts w:ascii="Calibri" w:hAnsi="Calibri" w:eastAsia="MS Mincho" w:cs="Calibri"/>
          <w:sz w:val="22"/>
          <w:szCs w:val="22"/>
        </w:rPr>
        <w:t xml:space="preserve">Para quem já não aguenta o calor dos últimos dias, esta ventoinha </w:t>
      </w:r>
      <w:r w:rsidR="000C57DE">
        <w:rPr>
          <w:rFonts w:ascii="Calibri" w:hAnsi="Calibri" w:eastAsia="MS Mincho" w:cs="Calibri"/>
          <w:sz w:val="22"/>
          <w:szCs w:val="22"/>
        </w:rPr>
        <w:t xml:space="preserve">em formato de </w:t>
      </w:r>
      <w:r>
        <w:rPr>
          <w:rFonts w:ascii="Calibri" w:hAnsi="Calibri" w:eastAsia="MS Mincho" w:cs="Calibri"/>
          <w:sz w:val="22"/>
          <w:szCs w:val="22"/>
        </w:rPr>
        <w:t xml:space="preserve">torre </w:t>
      </w:r>
      <w:r w:rsidRPr="00474961">
        <w:rPr>
          <w:rFonts w:ascii="Calibri" w:hAnsi="Calibri" w:eastAsia="MS Mincho" w:cs="Calibri"/>
          <w:sz w:val="22"/>
          <w:szCs w:val="22"/>
        </w:rPr>
        <w:t xml:space="preserve">é uma excelente opção para manter a casa fresca. Equipada com </w:t>
      </w:r>
      <w:r>
        <w:rPr>
          <w:rFonts w:ascii="Calibri" w:hAnsi="Calibri" w:eastAsia="MS Mincho" w:cs="Calibri"/>
          <w:sz w:val="22"/>
          <w:szCs w:val="22"/>
        </w:rPr>
        <w:t xml:space="preserve">seis </w:t>
      </w:r>
      <w:r w:rsidRPr="00474961">
        <w:rPr>
          <w:rFonts w:ascii="Calibri" w:hAnsi="Calibri" w:eastAsia="MS Mincho" w:cs="Calibri"/>
          <w:sz w:val="22"/>
          <w:szCs w:val="22"/>
        </w:rPr>
        <w:t xml:space="preserve">velocidades, </w:t>
      </w:r>
      <w:r>
        <w:rPr>
          <w:rFonts w:ascii="Calibri" w:hAnsi="Calibri" w:eastAsia="MS Mincho" w:cs="Calibri"/>
          <w:sz w:val="22"/>
          <w:szCs w:val="22"/>
        </w:rPr>
        <w:t xml:space="preserve">cinco modos de funcionamento e </w:t>
      </w:r>
      <w:r w:rsidRPr="00474961">
        <w:rPr>
          <w:rFonts w:ascii="Calibri" w:hAnsi="Calibri" w:eastAsia="MS Mincho" w:cs="Calibri"/>
          <w:sz w:val="22"/>
          <w:szCs w:val="22"/>
        </w:rPr>
        <w:t>controlo remoto, permite ajustar a temperatura à distância.</w:t>
      </w:r>
      <w:r>
        <w:rPr>
          <w:rFonts w:ascii="Calibri" w:hAnsi="Calibri" w:eastAsia="MS Mincho" w:cs="Calibri"/>
          <w:sz w:val="22"/>
          <w:szCs w:val="22"/>
        </w:rPr>
        <w:t xml:space="preserve"> As noites com calor </w:t>
      </w:r>
      <w:r w:rsidR="000C57DE">
        <w:rPr>
          <w:rFonts w:ascii="Calibri" w:hAnsi="Calibri" w:eastAsia="MS Mincho" w:cs="Calibri"/>
          <w:sz w:val="22"/>
          <w:szCs w:val="22"/>
        </w:rPr>
        <w:t xml:space="preserve">também </w:t>
      </w:r>
      <w:r>
        <w:rPr>
          <w:rFonts w:ascii="Calibri" w:hAnsi="Calibri" w:eastAsia="MS Mincho" w:cs="Calibri"/>
          <w:sz w:val="22"/>
          <w:szCs w:val="22"/>
        </w:rPr>
        <w:t>deixam de ser um problema com o motor DC silencioso que não emite ruídos.</w:t>
      </w:r>
    </w:p>
    <w:p w:rsidRPr="00471E47" w:rsidR="00471E47" w:rsidP="00C074E7" w:rsidRDefault="00471E47" w14:paraId="0D195DC5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D566FD" w:rsidR="0062447A" w:rsidP="00C074E7" w:rsidRDefault="0062447A" w14:paraId="259A1888" w14:textId="28933ABC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  <w:lang w:val="en-US"/>
        </w:rPr>
      </w:pPr>
      <w:r w:rsidRPr="00655B21">
        <w:rPr>
          <w:rFonts w:ascii="Calibri" w:hAnsi="Calibri" w:eastAsia="MS Mincho" w:cs="Calibri"/>
          <w:b/>
          <w:bCs/>
          <w:sz w:val="22"/>
          <w:szCs w:val="22"/>
          <w:lang w:val="en-US"/>
        </w:rPr>
        <w:t xml:space="preserve">2. </w:t>
      </w:r>
      <w:hyperlink w:history="1" r:id="rId13">
        <w:proofErr w:type="spellStart"/>
        <w:r w:rsidRPr="00D566FD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>Óleo</w:t>
        </w:r>
        <w:proofErr w:type="spellEnd"/>
        <w:r w:rsidRPr="00D566FD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 xml:space="preserve"> </w:t>
        </w:r>
        <w:proofErr w:type="spellStart"/>
        <w:r w:rsidRPr="00D566FD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>Bronzeador</w:t>
        </w:r>
        <w:proofErr w:type="spellEnd"/>
        <w:r w:rsidRPr="00D566FD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 xml:space="preserve"> COCOSOLIS ALOHA Suntan &amp; Body Oil</w:t>
        </w:r>
      </w:hyperlink>
    </w:p>
    <w:p w:rsidRPr="00471E47" w:rsidR="0062447A" w:rsidP="00C074E7" w:rsidRDefault="00846F41" w14:paraId="5CEDF3E8" w14:textId="70449B6E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>
        <w:rPr>
          <w:rFonts w:ascii="Calibri" w:hAnsi="Calibri" w:eastAsia="MS Mincho" w:cs="Calibri"/>
          <w:sz w:val="22"/>
          <w:szCs w:val="22"/>
        </w:rPr>
        <w:t>Ideal como complemento ao</w:t>
      </w:r>
      <w:r w:rsidR="00474961">
        <w:rPr>
          <w:rFonts w:ascii="Calibri" w:hAnsi="Calibri" w:eastAsia="MS Mincho" w:cs="Calibri"/>
          <w:sz w:val="22"/>
          <w:szCs w:val="22"/>
        </w:rPr>
        <w:t xml:space="preserve"> protetor solar</w:t>
      </w:r>
      <w:r w:rsidR="009B63E5">
        <w:rPr>
          <w:rFonts w:ascii="Calibri" w:hAnsi="Calibri" w:eastAsia="MS Mincho" w:cs="Calibri"/>
          <w:sz w:val="22"/>
          <w:szCs w:val="22"/>
        </w:rPr>
        <w:t xml:space="preserve">, </w:t>
      </w:r>
      <w:r>
        <w:rPr>
          <w:rFonts w:ascii="Calibri" w:hAnsi="Calibri" w:eastAsia="MS Mincho" w:cs="Calibri"/>
          <w:sz w:val="22"/>
          <w:szCs w:val="22"/>
        </w:rPr>
        <w:t>este</w:t>
      </w:r>
      <w:r w:rsidR="009B63E5">
        <w:rPr>
          <w:rFonts w:ascii="Calibri" w:hAnsi="Calibri" w:eastAsia="MS Mincho" w:cs="Calibri"/>
          <w:sz w:val="22"/>
          <w:szCs w:val="22"/>
        </w:rPr>
        <w:t xml:space="preserve"> óleo bronzeador da </w:t>
      </w:r>
      <w:proofErr w:type="spellStart"/>
      <w:r w:rsidR="009B63E5">
        <w:rPr>
          <w:rFonts w:ascii="Calibri" w:hAnsi="Calibri" w:eastAsia="MS Mincho" w:cs="Calibri"/>
          <w:sz w:val="22"/>
          <w:szCs w:val="22"/>
        </w:rPr>
        <w:t>Cocosolis</w:t>
      </w:r>
      <w:proofErr w:type="spellEnd"/>
      <w:r w:rsidR="009B63E5">
        <w:rPr>
          <w:rFonts w:ascii="Calibri" w:hAnsi="Calibri" w:eastAsia="MS Mincho" w:cs="Calibri"/>
          <w:sz w:val="22"/>
          <w:szCs w:val="22"/>
        </w:rPr>
        <w:t xml:space="preserve"> </w:t>
      </w:r>
      <w:r w:rsidR="00183248">
        <w:rPr>
          <w:rFonts w:ascii="Calibri" w:hAnsi="Calibri" w:eastAsia="MS Mincho" w:cs="Calibri"/>
          <w:sz w:val="22"/>
          <w:szCs w:val="22"/>
        </w:rPr>
        <w:t>garante uma</w:t>
      </w:r>
      <w:r w:rsidR="009B63E5">
        <w:rPr>
          <w:rFonts w:ascii="Calibri" w:hAnsi="Calibri" w:eastAsia="MS Mincho" w:cs="Calibri"/>
          <w:sz w:val="22"/>
          <w:szCs w:val="22"/>
        </w:rPr>
        <w:t xml:space="preserve"> tonalidade </w:t>
      </w:r>
      <w:r w:rsidR="00183248">
        <w:rPr>
          <w:rFonts w:ascii="Calibri" w:hAnsi="Calibri" w:eastAsia="MS Mincho" w:cs="Calibri"/>
          <w:sz w:val="22"/>
          <w:szCs w:val="22"/>
        </w:rPr>
        <w:t>mais bronzeada</w:t>
      </w:r>
      <w:r w:rsidR="009B63E5">
        <w:rPr>
          <w:rFonts w:ascii="Calibri" w:hAnsi="Calibri" w:eastAsia="MS Mincho" w:cs="Calibri"/>
          <w:sz w:val="22"/>
          <w:szCs w:val="22"/>
        </w:rPr>
        <w:t xml:space="preserve"> sem muito tempo de exposição solar, </w:t>
      </w:r>
      <w:r w:rsidR="00183248">
        <w:rPr>
          <w:rFonts w:ascii="Calibri" w:hAnsi="Calibri" w:eastAsia="MS Mincho" w:cs="Calibri"/>
          <w:sz w:val="22"/>
          <w:szCs w:val="22"/>
        </w:rPr>
        <w:t>ao mesmo tempo que</w:t>
      </w:r>
      <w:r w:rsidR="009B63E5">
        <w:rPr>
          <w:rFonts w:ascii="Calibri" w:hAnsi="Calibri" w:eastAsia="MS Mincho" w:cs="Calibri"/>
          <w:sz w:val="22"/>
          <w:szCs w:val="22"/>
        </w:rPr>
        <w:t xml:space="preserve"> nutre e hidrata a pele.</w:t>
      </w:r>
      <w:r w:rsidR="00183248">
        <w:rPr>
          <w:rFonts w:ascii="Calibri" w:hAnsi="Calibri" w:eastAsia="MS Mincho" w:cs="Calibri"/>
          <w:sz w:val="22"/>
          <w:szCs w:val="22"/>
        </w:rPr>
        <w:t xml:space="preserve"> Com</w:t>
      </w:r>
      <w:r w:rsidR="004B2AE4">
        <w:rPr>
          <w:rFonts w:ascii="Calibri" w:hAnsi="Calibri" w:eastAsia="MS Mincho" w:cs="Calibri"/>
          <w:sz w:val="22"/>
          <w:szCs w:val="22"/>
        </w:rPr>
        <w:t xml:space="preserve"> um suave aroma a coco e</w:t>
      </w:r>
      <w:r w:rsidR="00183248">
        <w:rPr>
          <w:rFonts w:ascii="Calibri" w:hAnsi="Calibri" w:eastAsia="MS Mincho" w:cs="Calibri"/>
          <w:sz w:val="22"/>
          <w:szCs w:val="22"/>
        </w:rPr>
        <w:t xml:space="preserve"> uma fórmula </w:t>
      </w:r>
      <w:r w:rsidRPr="00ED4FE6" w:rsidR="00ED4FE6">
        <w:rPr>
          <w:rFonts w:ascii="Calibri" w:hAnsi="Calibri" w:eastAsia="MS Mincho" w:cs="Calibri"/>
          <w:sz w:val="22"/>
          <w:szCs w:val="22"/>
        </w:rPr>
        <w:t>eficaz com</w:t>
      </w:r>
      <w:r w:rsidR="004B2AE4">
        <w:rPr>
          <w:rFonts w:ascii="Calibri" w:hAnsi="Calibri" w:eastAsia="MS Mincho" w:cs="Calibri"/>
          <w:sz w:val="22"/>
          <w:szCs w:val="22"/>
        </w:rPr>
        <w:t>posta por</w:t>
      </w:r>
      <w:r w:rsidRPr="00ED4FE6" w:rsidR="00ED4FE6">
        <w:rPr>
          <w:rFonts w:ascii="Calibri" w:hAnsi="Calibri" w:eastAsia="MS Mincho" w:cs="Calibri"/>
          <w:sz w:val="22"/>
          <w:szCs w:val="22"/>
        </w:rPr>
        <w:t xml:space="preserve"> ingredientes naturais e </w:t>
      </w:r>
      <w:r w:rsidR="00ED4FE6">
        <w:rPr>
          <w:rFonts w:ascii="Calibri" w:hAnsi="Calibri" w:eastAsia="MS Mincho" w:cs="Calibri"/>
          <w:sz w:val="22"/>
          <w:szCs w:val="22"/>
        </w:rPr>
        <w:t>vegan</w:t>
      </w:r>
      <w:r w:rsidR="004B2AE4">
        <w:rPr>
          <w:rFonts w:ascii="Calibri" w:hAnsi="Calibri" w:eastAsia="MS Mincho" w:cs="Calibri"/>
          <w:sz w:val="22"/>
          <w:szCs w:val="22"/>
        </w:rPr>
        <w:t>, é adequado para o rosto e corpo e indicado também para peles mais delicadas e sensíveis.</w:t>
      </w:r>
    </w:p>
    <w:p w:rsidRPr="00471E47" w:rsidR="00471E47" w:rsidP="00C074E7" w:rsidRDefault="00471E47" w14:paraId="175CE667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07579F" w:rsidR="00471E47" w:rsidP="00C074E7" w:rsidRDefault="0062447A" w14:paraId="562AB720" w14:textId="2720D81C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 w:rsidRPr="0062447A">
        <w:rPr>
          <w:rFonts w:ascii="Calibri" w:hAnsi="Calibri" w:eastAsia="MS Mincho" w:cs="Calibri"/>
          <w:b/>
          <w:bCs/>
          <w:sz w:val="22"/>
          <w:szCs w:val="22"/>
        </w:rPr>
        <w:t xml:space="preserve">3. </w:t>
      </w:r>
      <w:hyperlink w:history="1" r:id="rId14">
        <w:r w:rsidRPr="00655B21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Colchão de Espuma DORMUS Tenerife (190 x 140 x 12 cm)</w:t>
        </w:r>
      </w:hyperlink>
    </w:p>
    <w:p w:rsidR="00FB4A63" w:rsidP="00C074E7" w:rsidRDefault="00E61C9F" w14:paraId="50AA96CE" w14:textId="2A68A08A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 w:rsidRPr="00E61C9F">
        <w:rPr>
          <w:rFonts w:ascii="Calibri" w:hAnsi="Calibri" w:eastAsia="MS Mincho" w:cs="Calibri"/>
          <w:sz w:val="22"/>
          <w:szCs w:val="22"/>
        </w:rPr>
        <w:t xml:space="preserve">Com as noites a ficarem mais quentes, é essencial um colchão que ofereça </w:t>
      </w:r>
      <w:r w:rsidR="00603012">
        <w:rPr>
          <w:rFonts w:ascii="Calibri" w:hAnsi="Calibri" w:eastAsia="MS Mincho" w:cs="Calibri"/>
          <w:sz w:val="22"/>
          <w:szCs w:val="22"/>
        </w:rPr>
        <w:t>conforto e frescura</w:t>
      </w:r>
      <w:r w:rsidRPr="00E61C9F">
        <w:rPr>
          <w:rFonts w:ascii="Calibri" w:hAnsi="Calibri" w:eastAsia="MS Mincho" w:cs="Calibri"/>
          <w:sz w:val="22"/>
          <w:szCs w:val="22"/>
        </w:rPr>
        <w:t xml:space="preserve">. Com </w:t>
      </w:r>
      <w:r>
        <w:rPr>
          <w:rFonts w:ascii="Calibri" w:hAnsi="Calibri" w:eastAsia="MS Mincho" w:cs="Calibri"/>
          <w:sz w:val="22"/>
          <w:szCs w:val="22"/>
        </w:rPr>
        <w:t xml:space="preserve">espuma de poliéster </w:t>
      </w:r>
      <w:r w:rsidRPr="00E61C9F">
        <w:rPr>
          <w:rFonts w:ascii="Calibri" w:hAnsi="Calibri" w:eastAsia="MS Mincho" w:cs="Calibri"/>
          <w:sz w:val="22"/>
          <w:szCs w:val="22"/>
        </w:rPr>
        <w:t>que se adapta ao corpo</w:t>
      </w:r>
      <w:r w:rsidR="00603012">
        <w:rPr>
          <w:rFonts w:ascii="Calibri" w:hAnsi="Calibri" w:eastAsia="MS Mincho" w:cs="Calibri"/>
          <w:sz w:val="22"/>
          <w:szCs w:val="22"/>
        </w:rPr>
        <w:t xml:space="preserve"> e de produção nacional</w:t>
      </w:r>
      <w:r w:rsidRPr="00E61C9F">
        <w:rPr>
          <w:rFonts w:ascii="Calibri" w:hAnsi="Calibri" w:eastAsia="MS Mincho" w:cs="Calibri"/>
          <w:sz w:val="22"/>
          <w:szCs w:val="22"/>
        </w:rPr>
        <w:t xml:space="preserve">, </w:t>
      </w:r>
      <w:r w:rsidR="004B2AE4">
        <w:rPr>
          <w:rFonts w:ascii="Calibri" w:hAnsi="Calibri" w:eastAsia="MS Mincho" w:cs="Calibri"/>
          <w:sz w:val="22"/>
          <w:szCs w:val="22"/>
        </w:rPr>
        <w:t xml:space="preserve">esta opção da </w:t>
      </w:r>
      <w:proofErr w:type="spellStart"/>
      <w:r w:rsidR="004B2AE4">
        <w:rPr>
          <w:rFonts w:ascii="Calibri" w:hAnsi="Calibri" w:eastAsia="MS Mincho" w:cs="Calibri"/>
          <w:sz w:val="22"/>
          <w:szCs w:val="22"/>
        </w:rPr>
        <w:t>Dormus</w:t>
      </w:r>
      <w:proofErr w:type="spellEnd"/>
      <w:r w:rsidR="004B2AE4">
        <w:rPr>
          <w:rFonts w:ascii="Calibri" w:hAnsi="Calibri" w:eastAsia="MS Mincho" w:cs="Calibri"/>
          <w:sz w:val="22"/>
          <w:szCs w:val="22"/>
        </w:rPr>
        <w:t xml:space="preserve"> </w:t>
      </w:r>
      <w:r w:rsidRPr="00E61C9F">
        <w:rPr>
          <w:rFonts w:ascii="Calibri" w:hAnsi="Calibri" w:eastAsia="MS Mincho" w:cs="Calibri"/>
          <w:sz w:val="22"/>
          <w:szCs w:val="22"/>
        </w:rPr>
        <w:t xml:space="preserve">é a escolha ideal para </w:t>
      </w:r>
      <w:r w:rsidR="00603012">
        <w:rPr>
          <w:rFonts w:ascii="Calibri" w:hAnsi="Calibri" w:eastAsia="MS Mincho" w:cs="Calibri"/>
          <w:sz w:val="22"/>
          <w:szCs w:val="22"/>
        </w:rPr>
        <w:t>uma boa noite de sono</w:t>
      </w:r>
      <w:r w:rsidR="007B2CD5">
        <w:rPr>
          <w:rFonts w:ascii="Calibri" w:hAnsi="Calibri" w:eastAsia="MS Mincho" w:cs="Calibri"/>
          <w:sz w:val="22"/>
          <w:szCs w:val="22"/>
        </w:rPr>
        <w:t xml:space="preserve"> após</w:t>
      </w:r>
      <w:r w:rsidRPr="00E61C9F">
        <w:rPr>
          <w:rFonts w:ascii="Calibri" w:hAnsi="Calibri" w:eastAsia="MS Mincho" w:cs="Calibri"/>
          <w:sz w:val="22"/>
          <w:szCs w:val="22"/>
        </w:rPr>
        <w:t xml:space="preserve"> um longo dia de sol e calor.</w:t>
      </w:r>
      <w:r w:rsidR="00603012">
        <w:rPr>
          <w:rFonts w:ascii="Calibri" w:hAnsi="Calibri" w:eastAsia="MS Mincho" w:cs="Calibri"/>
          <w:sz w:val="22"/>
          <w:szCs w:val="22"/>
        </w:rPr>
        <w:t xml:space="preserve"> </w:t>
      </w:r>
    </w:p>
    <w:p w:rsidRPr="0062447A" w:rsidR="002C1CBA" w:rsidP="00C074E7" w:rsidRDefault="002C1CBA" w14:paraId="68801DCF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9D7422" w:rsidR="0062447A" w:rsidP="00C074E7" w:rsidRDefault="0062447A" w14:paraId="4FCD06BC" w14:textId="46A44FB9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 w:rsidRPr="00565BE4">
        <w:rPr>
          <w:rFonts w:ascii="Calibri" w:hAnsi="Calibri" w:eastAsia="MS Mincho" w:cs="Calibri"/>
          <w:b/>
          <w:bCs/>
          <w:sz w:val="22"/>
          <w:szCs w:val="22"/>
        </w:rPr>
        <w:t>4.</w:t>
      </w:r>
      <w:r w:rsidRPr="00565BE4">
        <w:rPr>
          <w:rFonts w:ascii="Calibri" w:hAnsi="Calibri" w:eastAsia="MS Mincho" w:cs="Calibri"/>
          <w:sz w:val="22"/>
          <w:szCs w:val="22"/>
        </w:rPr>
        <w:t xml:space="preserve"> </w:t>
      </w:r>
      <w:hyperlink w:history="1" r:id="rId15">
        <w:r w:rsidRPr="00655B21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Castelo Insuflável Aquático Tecido Oxford 420d</w:t>
        </w:r>
      </w:hyperlink>
    </w:p>
    <w:p w:rsidR="0007579F" w:rsidP="00C074E7" w:rsidRDefault="007E6E28" w14:paraId="734F5E8F" w14:textId="2DBAED6F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 w:rsidRPr="007E6E28">
        <w:rPr>
          <w:rFonts w:ascii="Calibri" w:hAnsi="Calibri" w:eastAsia="MS Mincho" w:cs="Calibri"/>
          <w:sz w:val="22"/>
          <w:szCs w:val="22"/>
        </w:rPr>
        <w:lastRenderedPageBreak/>
        <w:t xml:space="preserve">Este castelo insuflável </w:t>
      </w:r>
      <w:r w:rsidR="007B2CD5">
        <w:rPr>
          <w:rFonts w:ascii="Calibri" w:hAnsi="Calibri" w:eastAsia="MS Mincho" w:cs="Calibri"/>
          <w:sz w:val="22"/>
          <w:szCs w:val="22"/>
        </w:rPr>
        <w:t>promete</w:t>
      </w:r>
      <w:r w:rsidRPr="007E6E28">
        <w:rPr>
          <w:rFonts w:ascii="Calibri" w:hAnsi="Calibri" w:eastAsia="MS Mincho" w:cs="Calibri"/>
          <w:sz w:val="22"/>
          <w:szCs w:val="22"/>
        </w:rPr>
        <w:t xml:space="preserve"> fazer as delícias de qualquer criança</w:t>
      </w:r>
      <w:r>
        <w:rPr>
          <w:rFonts w:ascii="Calibri" w:hAnsi="Calibri" w:eastAsia="MS Mincho" w:cs="Calibri"/>
          <w:sz w:val="22"/>
          <w:szCs w:val="22"/>
        </w:rPr>
        <w:t xml:space="preserve"> </w:t>
      </w:r>
      <w:r w:rsidR="007B2CD5">
        <w:rPr>
          <w:rFonts w:ascii="Calibri" w:hAnsi="Calibri" w:eastAsia="MS Mincho" w:cs="Calibri"/>
          <w:sz w:val="22"/>
          <w:szCs w:val="22"/>
        </w:rPr>
        <w:t>nos</w:t>
      </w:r>
      <w:r>
        <w:rPr>
          <w:rFonts w:ascii="Calibri" w:hAnsi="Calibri" w:eastAsia="MS Mincho" w:cs="Calibri"/>
          <w:sz w:val="22"/>
          <w:szCs w:val="22"/>
        </w:rPr>
        <w:t xml:space="preserve"> dias de calor</w:t>
      </w:r>
      <w:r w:rsidRPr="007E6E28">
        <w:rPr>
          <w:rFonts w:ascii="Calibri" w:hAnsi="Calibri" w:eastAsia="MS Mincho" w:cs="Calibri"/>
          <w:sz w:val="22"/>
          <w:szCs w:val="22"/>
        </w:rPr>
        <w:t xml:space="preserve">. Com um escorrega, uma área de saltos, piscinas para chapinhar, um cesto de basquetebol e um tabuleiro de dardos, é um verdadeiro parque de diversão </w:t>
      </w:r>
      <w:r w:rsidR="007B2CD5">
        <w:rPr>
          <w:rFonts w:ascii="Calibri" w:hAnsi="Calibri" w:eastAsia="MS Mincho" w:cs="Calibri"/>
          <w:sz w:val="22"/>
          <w:szCs w:val="22"/>
        </w:rPr>
        <w:t xml:space="preserve">para os mais novos </w:t>
      </w:r>
      <w:r w:rsidRPr="007E6E28">
        <w:rPr>
          <w:rFonts w:ascii="Calibri" w:hAnsi="Calibri" w:eastAsia="MS Mincho" w:cs="Calibri"/>
          <w:sz w:val="22"/>
          <w:szCs w:val="22"/>
        </w:rPr>
        <w:t xml:space="preserve">e </w:t>
      </w:r>
      <w:r w:rsidR="00293A77">
        <w:rPr>
          <w:rFonts w:ascii="Calibri" w:hAnsi="Calibri" w:eastAsia="MS Mincho" w:cs="Calibri"/>
          <w:sz w:val="22"/>
          <w:szCs w:val="22"/>
        </w:rPr>
        <w:t>é fácil de montar</w:t>
      </w:r>
      <w:r w:rsidRPr="007E6E28">
        <w:rPr>
          <w:rFonts w:ascii="Calibri" w:hAnsi="Calibri" w:eastAsia="MS Mincho" w:cs="Calibri"/>
          <w:sz w:val="22"/>
          <w:szCs w:val="22"/>
        </w:rPr>
        <w:t xml:space="preserve"> em </w:t>
      </w:r>
      <w:r w:rsidR="00293A77">
        <w:rPr>
          <w:rFonts w:ascii="Calibri" w:hAnsi="Calibri" w:eastAsia="MS Mincho" w:cs="Calibri"/>
          <w:sz w:val="22"/>
          <w:szCs w:val="22"/>
        </w:rPr>
        <w:t>poucos</w:t>
      </w:r>
      <w:r w:rsidRPr="007E6E28">
        <w:rPr>
          <w:rFonts w:ascii="Calibri" w:hAnsi="Calibri" w:eastAsia="MS Mincho" w:cs="Calibri"/>
          <w:sz w:val="22"/>
          <w:szCs w:val="22"/>
        </w:rPr>
        <w:t xml:space="preserve"> minutos.</w:t>
      </w:r>
    </w:p>
    <w:p w:rsidRPr="00EC3058" w:rsidR="00780E74" w:rsidP="00C074E7" w:rsidRDefault="00780E74" w14:paraId="341902EF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9D7422" w:rsidR="0062447A" w:rsidP="00C074E7" w:rsidRDefault="0062447A" w14:paraId="7CB11B93" w14:textId="15786416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 w:rsidRPr="009D7422">
        <w:rPr>
          <w:rFonts w:ascii="Calibri" w:hAnsi="Calibri" w:eastAsia="MS Mincho" w:cs="Calibri"/>
          <w:b/>
          <w:bCs/>
          <w:sz w:val="22"/>
          <w:szCs w:val="22"/>
        </w:rPr>
        <w:t>5.</w:t>
      </w:r>
      <w:r w:rsidRPr="009D7422">
        <w:rPr>
          <w:rFonts w:ascii="Calibri" w:hAnsi="Calibri" w:eastAsia="MS Mincho" w:cs="Calibri"/>
          <w:sz w:val="22"/>
          <w:szCs w:val="22"/>
        </w:rPr>
        <w:t xml:space="preserve"> </w:t>
      </w:r>
      <w:hyperlink w:history="1" r:id="rId16">
        <w:r w:rsidRPr="00655B21" w:rsidR="00655B21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 xml:space="preserve">Conjunto de Jardim Kilimanjaro Antracite IPAE PROGARDEN </w:t>
        </w:r>
      </w:hyperlink>
    </w:p>
    <w:p w:rsidR="00576136" w:rsidP="00EC3058" w:rsidRDefault="00F81896" w14:paraId="573A758C" w14:textId="583C1634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 w:rsidRPr="00F81896">
        <w:rPr>
          <w:rFonts w:ascii="Calibri" w:hAnsi="Calibri" w:eastAsia="MS Mincho" w:cs="Calibri"/>
          <w:sz w:val="22"/>
          <w:szCs w:val="22"/>
        </w:rPr>
        <w:t>Com um design contemporâneo em resina resistente, este conjunto de jardim é perfeito para espaços exteriores.</w:t>
      </w:r>
      <w:r>
        <w:rPr>
          <w:rFonts w:ascii="Calibri" w:hAnsi="Calibri" w:eastAsia="MS Mincho" w:cs="Calibri"/>
          <w:sz w:val="22"/>
          <w:szCs w:val="22"/>
        </w:rPr>
        <w:t xml:space="preserve"> O </w:t>
      </w:r>
      <w:r w:rsidRPr="00F81896">
        <w:rPr>
          <w:rFonts w:ascii="Calibri" w:hAnsi="Calibri" w:eastAsia="MS Mincho" w:cs="Calibri"/>
          <w:sz w:val="22"/>
          <w:szCs w:val="22"/>
        </w:rPr>
        <w:t xml:space="preserve">conjunto inclui </w:t>
      </w:r>
      <w:r w:rsidR="00E61C9F">
        <w:rPr>
          <w:rFonts w:ascii="Calibri" w:hAnsi="Calibri" w:eastAsia="MS Mincho" w:cs="Calibri"/>
          <w:sz w:val="22"/>
          <w:szCs w:val="22"/>
        </w:rPr>
        <w:t>dois</w:t>
      </w:r>
      <w:r w:rsidRPr="00F81896">
        <w:rPr>
          <w:rFonts w:ascii="Calibri" w:hAnsi="Calibri" w:eastAsia="MS Mincho" w:cs="Calibri"/>
          <w:sz w:val="22"/>
          <w:szCs w:val="22"/>
        </w:rPr>
        <w:t xml:space="preserve"> cadeirões, </w:t>
      </w:r>
      <w:r w:rsidR="00E61C9F">
        <w:rPr>
          <w:rFonts w:ascii="Calibri" w:hAnsi="Calibri" w:eastAsia="MS Mincho" w:cs="Calibri"/>
          <w:sz w:val="22"/>
          <w:szCs w:val="22"/>
        </w:rPr>
        <w:t>uma</w:t>
      </w:r>
      <w:r w:rsidRPr="00F81896">
        <w:rPr>
          <w:rFonts w:ascii="Calibri" w:hAnsi="Calibri" w:eastAsia="MS Mincho" w:cs="Calibri"/>
          <w:sz w:val="22"/>
          <w:szCs w:val="22"/>
        </w:rPr>
        <w:t xml:space="preserve"> mesa de apoio, </w:t>
      </w:r>
      <w:r w:rsidR="00E61C9F">
        <w:rPr>
          <w:rFonts w:ascii="Calibri" w:hAnsi="Calibri" w:eastAsia="MS Mincho" w:cs="Calibri"/>
          <w:sz w:val="22"/>
          <w:szCs w:val="22"/>
        </w:rPr>
        <w:t>um</w:t>
      </w:r>
      <w:r w:rsidRPr="00F81896">
        <w:rPr>
          <w:rFonts w:ascii="Calibri" w:hAnsi="Calibri" w:eastAsia="MS Mincho" w:cs="Calibri"/>
          <w:sz w:val="22"/>
          <w:szCs w:val="22"/>
        </w:rPr>
        <w:t xml:space="preserve"> sofá duplo e </w:t>
      </w:r>
      <w:r w:rsidR="00E61C9F">
        <w:rPr>
          <w:rFonts w:ascii="Calibri" w:hAnsi="Calibri" w:eastAsia="MS Mincho" w:cs="Calibri"/>
          <w:sz w:val="22"/>
          <w:szCs w:val="22"/>
        </w:rPr>
        <w:t>quatro</w:t>
      </w:r>
      <w:r w:rsidRPr="00F81896">
        <w:rPr>
          <w:rFonts w:ascii="Calibri" w:hAnsi="Calibri" w:eastAsia="MS Mincho" w:cs="Calibri"/>
          <w:sz w:val="22"/>
          <w:szCs w:val="22"/>
        </w:rPr>
        <w:t xml:space="preserve"> almofadas</w:t>
      </w:r>
      <w:r>
        <w:rPr>
          <w:rFonts w:ascii="Calibri" w:hAnsi="Calibri" w:eastAsia="MS Mincho" w:cs="Calibri"/>
          <w:sz w:val="22"/>
          <w:szCs w:val="22"/>
        </w:rPr>
        <w:t xml:space="preserve"> </w:t>
      </w:r>
      <w:r w:rsidR="00C13B84">
        <w:rPr>
          <w:rFonts w:ascii="Calibri" w:hAnsi="Calibri" w:eastAsia="MS Mincho" w:cs="Calibri"/>
          <w:sz w:val="22"/>
          <w:szCs w:val="22"/>
        </w:rPr>
        <w:t xml:space="preserve">– </w:t>
      </w:r>
      <w:r w:rsidR="00A02BB2">
        <w:rPr>
          <w:rFonts w:ascii="Calibri" w:hAnsi="Calibri" w:eastAsia="MS Mincho" w:cs="Calibri"/>
          <w:sz w:val="22"/>
          <w:szCs w:val="22"/>
        </w:rPr>
        <w:t xml:space="preserve">ideal para quem quer reunir a família este verão e </w:t>
      </w:r>
      <w:r>
        <w:rPr>
          <w:rFonts w:ascii="Calibri" w:hAnsi="Calibri" w:eastAsia="MS Mincho" w:cs="Calibri"/>
          <w:sz w:val="22"/>
          <w:szCs w:val="22"/>
        </w:rPr>
        <w:t xml:space="preserve">passar tempo de qualidade </w:t>
      </w:r>
      <w:r w:rsidR="00A02BB2">
        <w:rPr>
          <w:rFonts w:ascii="Calibri" w:hAnsi="Calibri" w:eastAsia="MS Mincho" w:cs="Calibri"/>
          <w:sz w:val="22"/>
          <w:szCs w:val="22"/>
        </w:rPr>
        <w:t>ao ar livre</w:t>
      </w:r>
      <w:r>
        <w:rPr>
          <w:rFonts w:ascii="Calibri" w:hAnsi="Calibri" w:eastAsia="MS Mincho" w:cs="Calibri"/>
          <w:sz w:val="22"/>
          <w:szCs w:val="22"/>
        </w:rPr>
        <w:t xml:space="preserve">. </w:t>
      </w:r>
    </w:p>
    <w:p w:rsidRPr="00EC3058" w:rsidR="00EC3058" w:rsidP="00C074E7" w:rsidRDefault="00EC3058" w14:paraId="3C887621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3C1387" w:rsidR="00C074E7" w:rsidP="00C074E7" w:rsidRDefault="003C1387" w14:paraId="7DDDB4F7" w14:textId="2812673A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>
        <w:rPr>
          <w:rFonts w:ascii="Calibri" w:hAnsi="Calibri" w:eastAsia="MS Mincho" w:cs="Calibri"/>
          <w:b/>
          <w:bCs/>
          <w:sz w:val="22"/>
          <w:szCs w:val="22"/>
        </w:rPr>
        <w:t>6</w:t>
      </w:r>
      <w:r w:rsidRPr="003C1387" w:rsidR="0093455A">
        <w:rPr>
          <w:rFonts w:ascii="Calibri" w:hAnsi="Calibri" w:eastAsia="MS Mincho" w:cs="Calibri"/>
          <w:b/>
          <w:bCs/>
          <w:sz w:val="22"/>
          <w:szCs w:val="22"/>
        </w:rPr>
        <w:t xml:space="preserve">. </w:t>
      </w:r>
      <w:hyperlink w:history="1" r:id="rId17">
        <w:proofErr w:type="spellStart"/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Intex</w:t>
        </w:r>
        <w:proofErr w:type="spellEnd"/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 xml:space="preserve"> Piscina Redonda Desmontável </w:t>
        </w:r>
        <w:proofErr w:type="spellStart"/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Greywood</w:t>
        </w:r>
        <w:proofErr w:type="spellEnd"/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 xml:space="preserve"> </w:t>
        </w:r>
      </w:hyperlink>
    </w:p>
    <w:p w:rsidRPr="001C5B5F" w:rsidR="001C5B5F" w:rsidP="001C5B5F" w:rsidRDefault="00A02BB2" w14:paraId="016C4BC3" w14:textId="356F5233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>
        <w:rPr>
          <w:rFonts w:ascii="Calibri" w:hAnsi="Calibri" w:eastAsia="MS Mincho" w:cs="Calibri"/>
          <w:sz w:val="22"/>
          <w:szCs w:val="22"/>
        </w:rPr>
        <w:t>Para os dias mais quentes, e</w:t>
      </w:r>
      <w:r w:rsidRPr="001A48E9" w:rsidR="001A48E9">
        <w:rPr>
          <w:rFonts w:ascii="Calibri" w:hAnsi="Calibri" w:eastAsia="MS Mincho" w:cs="Calibri"/>
          <w:sz w:val="22"/>
          <w:szCs w:val="22"/>
        </w:rPr>
        <w:t xml:space="preserve">sta piscina </w:t>
      </w:r>
      <w:r>
        <w:rPr>
          <w:rFonts w:ascii="Calibri" w:hAnsi="Calibri" w:eastAsia="MS Mincho" w:cs="Calibri"/>
          <w:sz w:val="22"/>
          <w:szCs w:val="22"/>
        </w:rPr>
        <w:t xml:space="preserve">desmontável </w:t>
      </w:r>
      <w:r w:rsidR="00A82B80">
        <w:rPr>
          <w:rFonts w:ascii="Calibri" w:hAnsi="Calibri" w:eastAsia="MS Mincho" w:cs="Calibri"/>
          <w:sz w:val="22"/>
          <w:szCs w:val="22"/>
        </w:rPr>
        <w:t xml:space="preserve">com cinco metros de profundidade </w:t>
      </w:r>
      <w:r w:rsidRPr="001A48E9" w:rsidR="001A48E9">
        <w:rPr>
          <w:rFonts w:ascii="Calibri" w:hAnsi="Calibri" w:eastAsia="MS Mincho" w:cs="Calibri"/>
          <w:sz w:val="22"/>
          <w:szCs w:val="22"/>
        </w:rPr>
        <w:t>promete ser o melhor aliado de toda a família. Fácil de montar</w:t>
      </w:r>
      <w:r w:rsidR="00E61C9F">
        <w:rPr>
          <w:rFonts w:ascii="Calibri" w:hAnsi="Calibri" w:eastAsia="MS Mincho" w:cs="Calibri"/>
          <w:sz w:val="22"/>
          <w:szCs w:val="22"/>
        </w:rPr>
        <w:t xml:space="preserve">, </w:t>
      </w:r>
      <w:r w:rsidRPr="001A48E9" w:rsidR="001A48E9">
        <w:rPr>
          <w:rFonts w:ascii="Calibri" w:hAnsi="Calibri" w:eastAsia="MS Mincho" w:cs="Calibri"/>
          <w:sz w:val="22"/>
          <w:szCs w:val="22"/>
        </w:rPr>
        <w:t>utilizar</w:t>
      </w:r>
      <w:r w:rsidR="00E61C9F">
        <w:rPr>
          <w:rFonts w:ascii="Calibri" w:hAnsi="Calibri" w:eastAsia="MS Mincho" w:cs="Calibri"/>
          <w:sz w:val="22"/>
          <w:szCs w:val="22"/>
        </w:rPr>
        <w:t xml:space="preserve"> e desmontar</w:t>
      </w:r>
      <w:r w:rsidRPr="001A48E9" w:rsidR="001A48E9">
        <w:rPr>
          <w:rFonts w:ascii="Calibri" w:hAnsi="Calibri" w:eastAsia="MS Mincho" w:cs="Calibri"/>
          <w:sz w:val="22"/>
          <w:szCs w:val="22"/>
        </w:rPr>
        <w:t xml:space="preserve">, tem capacidade para </w:t>
      </w:r>
      <w:r w:rsidR="00E61C9F">
        <w:rPr>
          <w:rFonts w:ascii="Calibri" w:hAnsi="Calibri" w:eastAsia="MS Mincho" w:cs="Calibri"/>
          <w:sz w:val="22"/>
          <w:szCs w:val="22"/>
        </w:rPr>
        <w:t xml:space="preserve">oito </w:t>
      </w:r>
      <w:r w:rsidRPr="001A48E9" w:rsidR="001A48E9">
        <w:rPr>
          <w:rFonts w:ascii="Calibri" w:hAnsi="Calibri" w:eastAsia="MS Mincho" w:cs="Calibri"/>
          <w:sz w:val="22"/>
          <w:szCs w:val="22"/>
        </w:rPr>
        <w:t>pessoas e um filtro para manter a água sempre limpa</w:t>
      </w:r>
      <w:r w:rsidR="00E61C9F">
        <w:rPr>
          <w:rFonts w:ascii="Calibri" w:hAnsi="Calibri" w:eastAsia="MS Mincho" w:cs="Calibri"/>
          <w:sz w:val="22"/>
          <w:szCs w:val="22"/>
        </w:rPr>
        <w:t xml:space="preserve">, para </w:t>
      </w:r>
      <w:r w:rsidRPr="00E61C9F" w:rsidR="00E61C9F">
        <w:rPr>
          <w:rFonts w:ascii="Calibri" w:hAnsi="Calibri" w:eastAsia="MS Mincho" w:cs="Calibri"/>
          <w:sz w:val="22"/>
          <w:szCs w:val="22"/>
        </w:rPr>
        <w:t>um verão sem preocupações.</w:t>
      </w:r>
    </w:p>
    <w:p w:rsidR="00C074E7" w:rsidP="00F90537" w:rsidRDefault="00C074E7" w14:paraId="68E29E26" w14:textId="77777777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</w:p>
    <w:p w:rsidR="00E61C9F" w:rsidP="00F90537" w:rsidRDefault="003C1387" w14:paraId="132B2C72" w14:textId="0AB12E4B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>
        <w:rPr>
          <w:rFonts w:ascii="Calibri" w:hAnsi="Calibri" w:eastAsia="MS Mincho" w:cs="Calibri"/>
          <w:b/>
          <w:bCs/>
          <w:sz w:val="22"/>
          <w:szCs w:val="22"/>
        </w:rPr>
        <w:t>7</w:t>
      </w:r>
      <w:r w:rsidR="0093455A">
        <w:rPr>
          <w:rFonts w:ascii="Calibri" w:hAnsi="Calibri" w:eastAsia="MS Mincho" w:cs="Calibri"/>
          <w:b/>
          <w:bCs/>
          <w:sz w:val="22"/>
          <w:szCs w:val="22"/>
        </w:rPr>
        <w:t>.</w:t>
      </w:r>
      <w:r>
        <w:rPr>
          <w:rFonts w:ascii="Calibri" w:hAnsi="Calibri" w:eastAsia="MS Mincho" w:cs="Calibri"/>
          <w:b/>
          <w:bCs/>
          <w:sz w:val="22"/>
          <w:szCs w:val="22"/>
        </w:rPr>
        <w:t xml:space="preserve"> </w:t>
      </w:r>
      <w:hyperlink w:history="1" r:id="rId18"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 xml:space="preserve">Robô Aspirador de Piscina sem Fios WYBOT C1 </w:t>
        </w:r>
      </w:hyperlink>
    </w:p>
    <w:p w:rsidRPr="00E61C9F" w:rsidR="007D4D5F" w:rsidP="00F90537" w:rsidRDefault="00A82B80" w14:paraId="3466BF0C" w14:textId="30909957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>
        <w:rPr>
          <w:rFonts w:ascii="Calibri" w:hAnsi="Calibri" w:eastAsia="MS Mincho" w:cs="Calibri"/>
          <w:sz w:val="22"/>
          <w:szCs w:val="22"/>
        </w:rPr>
        <w:t xml:space="preserve">Ter uma piscina </w:t>
      </w:r>
      <w:r w:rsidR="004F33D8">
        <w:rPr>
          <w:rFonts w:ascii="Calibri" w:hAnsi="Calibri" w:eastAsia="MS Mincho" w:cs="Calibri"/>
          <w:sz w:val="22"/>
          <w:szCs w:val="22"/>
        </w:rPr>
        <w:t xml:space="preserve">nem sempre é fácil, sobretudo quando se trata </w:t>
      </w:r>
      <w:r w:rsidR="00977F16">
        <w:rPr>
          <w:rFonts w:ascii="Calibri" w:hAnsi="Calibri" w:eastAsia="MS Mincho" w:cs="Calibri"/>
          <w:sz w:val="22"/>
          <w:szCs w:val="22"/>
        </w:rPr>
        <w:t>da manutenção. Este</w:t>
      </w:r>
      <w:r w:rsidR="00E61C9F">
        <w:rPr>
          <w:rFonts w:ascii="Calibri" w:hAnsi="Calibri" w:eastAsia="MS Mincho" w:cs="Calibri"/>
          <w:sz w:val="22"/>
          <w:szCs w:val="22"/>
        </w:rPr>
        <w:t xml:space="preserve"> r</w:t>
      </w:r>
      <w:r w:rsidRPr="00E61C9F" w:rsidR="00E61C9F">
        <w:rPr>
          <w:rFonts w:ascii="Calibri" w:hAnsi="Calibri" w:eastAsia="MS Mincho" w:cs="Calibri"/>
          <w:sz w:val="22"/>
          <w:szCs w:val="22"/>
        </w:rPr>
        <w:t xml:space="preserve">obô </w:t>
      </w:r>
      <w:r w:rsidR="00E61C9F">
        <w:rPr>
          <w:rFonts w:ascii="Calibri" w:hAnsi="Calibri" w:eastAsia="MS Mincho" w:cs="Calibri"/>
          <w:sz w:val="22"/>
          <w:szCs w:val="22"/>
        </w:rPr>
        <w:t>a</w:t>
      </w:r>
      <w:r w:rsidRPr="00E61C9F" w:rsidR="00E61C9F">
        <w:rPr>
          <w:rFonts w:ascii="Calibri" w:hAnsi="Calibri" w:eastAsia="MS Mincho" w:cs="Calibri"/>
          <w:sz w:val="22"/>
          <w:szCs w:val="22"/>
        </w:rPr>
        <w:t>spirador</w:t>
      </w:r>
      <w:r w:rsidR="00E61C9F">
        <w:rPr>
          <w:rFonts w:ascii="Calibri" w:hAnsi="Calibri" w:eastAsia="MS Mincho" w:cs="Calibri"/>
          <w:sz w:val="22"/>
          <w:szCs w:val="22"/>
        </w:rPr>
        <w:t xml:space="preserve"> sem fios </w:t>
      </w:r>
      <w:proofErr w:type="spellStart"/>
      <w:r w:rsidR="00E61C9F">
        <w:rPr>
          <w:rFonts w:ascii="Calibri" w:hAnsi="Calibri" w:eastAsia="MS Mincho" w:cs="Calibri"/>
          <w:sz w:val="22"/>
          <w:szCs w:val="22"/>
        </w:rPr>
        <w:t>Wybot</w:t>
      </w:r>
      <w:proofErr w:type="spellEnd"/>
      <w:r w:rsidR="00E61C9F">
        <w:rPr>
          <w:rFonts w:ascii="Calibri" w:hAnsi="Calibri" w:eastAsia="MS Mincho" w:cs="Calibri"/>
          <w:sz w:val="22"/>
          <w:szCs w:val="22"/>
        </w:rPr>
        <w:t xml:space="preserve"> C1 </w:t>
      </w:r>
      <w:r w:rsidR="00DE5DD5">
        <w:rPr>
          <w:rFonts w:ascii="Calibri" w:hAnsi="Calibri" w:eastAsia="MS Mincho" w:cs="Calibri"/>
          <w:sz w:val="22"/>
          <w:szCs w:val="22"/>
        </w:rPr>
        <w:t xml:space="preserve">foi pensado para a ajudar </w:t>
      </w:r>
      <w:r w:rsidR="00944C34">
        <w:rPr>
          <w:rFonts w:ascii="Calibri" w:hAnsi="Calibri" w:eastAsia="MS Mincho" w:cs="Calibri"/>
          <w:sz w:val="22"/>
          <w:szCs w:val="22"/>
        </w:rPr>
        <w:t xml:space="preserve">no tratamento e limpeza da piscina, com </w:t>
      </w:r>
      <w:r w:rsidR="00E61C9F">
        <w:rPr>
          <w:rFonts w:ascii="Calibri" w:hAnsi="Calibri" w:eastAsia="MS Mincho" w:cs="Calibri"/>
          <w:sz w:val="22"/>
          <w:szCs w:val="22"/>
        </w:rPr>
        <w:t xml:space="preserve">um </w:t>
      </w:r>
      <w:r w:rsidRPr="00E61C9F" w:rsidR="00E61C9F">
        <w:rPr>
          <w:rFonts w:ascii="Calibri" w:hAnsi="Calibri" w:eastAsia="MS Mincho" w:cs="Calibri"/>
          <w:sz w:val="22"/>
          <w:szCs w:val="22"/>
        </w:rPr>
        <w:t>dispositivo de última geração que proporciona uma remoção completa da sujidade do fundo, paredes e linha de água da piscina.</w:t>
      </w:r>
      <w:r w:rsidR="00374F8B">
        <w:rPr>
          <w:rFonts w:ascii="Calibri" w:hAnsi="Calibri" w:eastAsia="MS Mincho" w:cs="Calibri"/>
          <w:sz w:val="22"/>
          <w:szCs w:val="22"/>
        </w:rPr>
        <w:t xml:space="preserve"> Possui ainda um sistema de navegação inteligente</w:t>
      </w:r>
      <w:r w:rsidR="00944C34">
        <w:rPr>
          <w:rFonts w:ascii="Calibri" w:hAnsi="Calibri" w:eastAsia="MS Mincho" w:cs="Calibri"/>
          <w:sz w:val="22"/>
          <w:szCs w:val="22"/>
        </w:rPr>
        <w:t>,</w:t>
      </w:r>
      <w:r w:rsidR="00374F8B">
        <w:rPr>
          <w:rFonts w:ascii="Calibri" w:hAnsi="Calibri" w:eastAsia="MS Mincho" w:cs="Calibri"/>
          <w:sz w:val="22"/>
          <w:szCs w:val="22"/>
        </w:rPr>
        <w:t xml:space="preserve"> garantindo que a qualidade da água se mantenha ao longo </w:t>
      </w:r>
      <w:r w:rsidR="00944C34">
        <w:rPr>
          <w:rFonts w:ascii="Calibri" w:hAnsi="Calibri" w:eastAsia="MS Mincho" w:cs="Calibri"/>
          <w:sz w:val="22"/>
          <w:szCs w:val="22"/>
        </w:rPr>
        <w:t>dos meses de calo</w:t>
      </w:r>
      <w:r w:rsidR="004C1BBC">
        <w:rPr>
          <w:rFonts w:ascii="Calibri" w:hAnsi="Calibri" w:eastAsia="MS Mincho" w:cs="Calibri"/>
          <w:sz w:val="22"/>
          <w:szCs w:val="22"/>
        </w:rPr>
        <w:t>r</w:t>
      </w:r>
      <w:r w:rsidR="00374F8B">
        <w:rPr>
          <w:rFonts w:ascii="Calibri" w:hAnsi="Calibri" w:eastAsia="MS Mincho" w:cs="Calibri"/>
          <w:sz w:val="22"/>
          <w:szCs w:val="22"/>
        </w:rPr>
        <w:t>.</w:t>
      </w:r>
    </w:p>
    <w:p w:rsidR="007D4D5F" w:rsidP="00F90537" w:rsidRDefault="007D4D5F" w14:paraId="1D0FF752" w14:textId="77777777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</w:p>
    <w:p w:rsidRPr="003C1387" w:rsidR="0093455A" w:rsidP="00F90537" w:rsidRDefault="003C1387" w14:paraId="46F32D59" w14:textId="32E65BF6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>
        <w:rPr>
          <w:rFonts w:ascii="Calibri" w:hAnsi="Calibri" w:eastAsia="MS Mincho" w:cs="Calibri"/>
          <w:b/>
          <w:bCs/>
          <w:sz w:val="22"/>
          <w:szCs w:val="22"/>
        </w:rPr>
        <w:t>8</w:t>
      </w:r>
      <w:r w:rsidRPr="003C1387" w:rsidR="0093455A">
        <w:rPr>
          <w:rFonts w:ascii="Calibri" w:hAnsi="Calibri" w:eastAsia="MS Mincho" w:cs="Calibri"/>
          <w:b/>
          <w:bCs/>
          <w:sz w:val="22"/>
          <w:szCs w:val="22"/>
        </w:rPr>
        <w:t xml:space="preserve">. </w:t>
      </w:r>
      <w:hyperlink w:history="1" r:id="rId19"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Central de Energia Portátil FLASHFISH A101</w:t>
        </w:r>
      </w:hyperlink>
    </w:p>
    <w:p w:rsidR="00975798" w:rsidP="00F90537" w:rsidRDefault="004C1BBC" w14:paraId="358A7459" w14:textId="5A4CA7A9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  <w:r>
        <w:rPr>
          <w:rFonts w:ascii="Calibri" w:hAnsi="Calibri" w:eastAsia="MS Mincho" w:cs="Calibri"/>
          <w:sz w:val="22"/>
          <w:szCs w:val="22"/>
        </w:rPr>
        <w:t xml:space="preserve">Para os mais aventureiros, uma central de energia portátil pode ser um grande aliado. Esta </w:t>
      </w:r>
      <w:r w:rsidR="00365E14">
        <w:rPr>
          <w:rFonts w:ascii="Calibri" w:hAnsi="Calibri" w:eastAsia="MS Mincho" w:cs="Calibri"/>
          <w:sz w:val="22"/>
          <w:szCs w:val="22"/>
        </w:rPr>
        <w:t>da</w:t>
      </w:r>
      <w:r w:rsidRPr="00374F8B" w:rsidR="00374F8B">
        <w:rPr>
          <w:rFonts w:ascii="Calibri" w:hAnsi="Calibri" w:eastAsia="MS Mincho" w:cs="Calibri"/>
          <w:sz w:val="22"/>
          <w:szCs w:val="22"/>
        </w:rPr>
        <w:t xml:space="preserve"> </w:t>
      </w:r>
      <w:proofErr w:type="spellStart"/>
      <w:r w:rsidR="00374F8B">
        <w:rPr>
          <w:rFonts w:ascii="Calibri" w:hAnsi="Calibri" w:eastAsia="MS Mincho" w:cs="Calibri"/>
          <w:sz w:val="22"/>
          <w:szCs w:val="22"/>
        </w:rPr>
        <w:t>Flashfish</w:t>
      </w:r>
      <w:proofErr w:type="spellEnd"/>
      <w:r w:rsidR="00374F8B">
        <w:rPr>
          <w:rFonts w:ascii="Calibri" w:hAnsi="Calibri" w:eastAsia="MS Mincho" w:cs="Calibri"/>
          <w:sz w:val="22"/>
          <w:szCs w:val="22"/>
        </w:rPr>
        <w:t xml:space="preserve"> tem </w:t>
      </w:r>
      <w:r w:rsidRPr="00374F8B" w:rsidR="00374F8B">
        <w:rPr>
          <w:rFonts w:ascii="Calibri" w:hAnsi="Calibri" w:eastAsia="MS Mincho" w:cs="Calibri"/>
          <w:sz w:val="22"/>
          <w:szCs w:val="22"/>
        </w:rPr>
        <w:t xml:space="preserve">capacidade de bateria de </w:t>
      </w:r>
      <w:r w:rsidR="007E6E28">
        <w:rPr>
          <w:rFonts w:ascii="Calibri" w:hAnsi="Calibri" w:eastAsia="MS Mincho" w:cs="Calibri"/>
          <w:sz w:val="22"/>
          <w:szCs w:val="22"/>
        </w:rPr>
        <w:t>120</w:t>
      </w:r>
      <w:r w:rsidRPr="00374F8B" w:rsidR="00374F8B">
        <w:rPr>
          <w:rFonts w:ascii="Calibri" w:hAnsi="Calibri" w:eastAsia="MS Mincho" w:cs="Calibri"/>
          <w:sz w:val="22"/>
          <w:szCs w:val="22"/>
        </w:rPr>
        <w:t xml:space="preserve"> </w:t>
      </w:r>
      <w:proofErr w:type="spellStart"/>
      <w:r w:rsidRPr="00374F8B" w:rsidR="00374F8B">
        <w:rPr>
          <w:rFonts w:ascii="Calibri" w:hAnsi="Calibri" w:eastAsia="MS Mincho" w:cs="Calibri"/>
          <w:sz w:val="22"/>
          <w:szCs w:val="22"/>
        </w:rPr>
        <w:t>Wh</w:t>
      </w:r>
      <w:proofErr w:type="spellEnd"/>
      <w:r w:rsidR="00FF40BB">
        <w:rPr>
          <w:rFonts w:ascii="Calibri" w:hAnsi="Calibri" w:eastAsia="MS Mincho" w:cs="Calibri"/>
          <w:sz w:val="22"/>
          <w:szCs w:val="22"/>
        </w:rPr>
        <w:t xml:space="preserve"> e apenas </w:t>
      </w:r>
      <w:r w:rsidRPr="00374F8B" w:rsidR="00374F8B">
        <w:rPr>
          <w:rFonts w:ascii="Calibri" w:hAnsi="Calibri" w:eastAsia="MS Mincho" w:cs="Calibri"/>
          <w:sz w:val="22"/>
          <w:szCs w:val="22"/>
        </w:rPr>
        <w:t>1</w:t>
      </w:r>
      <w:r w:rsidR="00374F8B">
        <w:rPr>
          <w:rFonts w:ascii="Calibri" w:hAnsi="Calibri" w:eastAsia="MS Mincho" w:cs="Calibri"/>
          <w:sz w:val="22"/>
          <w:szCs w:val="22"/>
        </w:rPr>
        <w:t>4</w:t>
      </w:r>
      <w:r w:rsidRPr="00374F8B" w:rsidR="00374F8B">
        <w:rPr>
          <w:rFonts w:ascii="Calibri" w:hAnsi="Calibri" w:eastAsia="MS Mincho" w:cs="Calibri"/>
          <w:sz w:val="22"/>
          <w:szCs w:val="22"/>
        </w:rPr>
        <w:t xml:space="preserve"> kg, é mais leve e portátil do que os geradores externos, </w:t>
      </w:r>
      <w:r w:rsidR="00FF40BB">
        <w:rPr>
          <w:rFonts w:ascii="Calibri" w:hAnsi="Calibri" w:eastAsia="MS Mincho" w:cs="Calibri"/>
          <w:sz w:val="22"/>
          <w:szCs w:val="22"/>
        </w:rPr>
        <w:t xml:space="preserve">tornando-a ideal para </w:t>
      </w:r>
      <w:r w:rsidR="007D7C53">
        <w:rPr>
          <w:rFonts w:ascii="Calibri" w:hAnsi="Calibri" w:eastAsia="MS Mincho" w:cs="Calibri"/>
          <w:sz w:val="22"/>
          <w:szCs w:val="22"/>
        </w:rPr>
        <w:t xml:space="preserve">quem gosta de acampar, fazer </w:t>
      </w:r>
      <w:r w:rsidR="00FF40BB">
        <w:rPr>
          <w:rFonts w:ascii="Calibri" w:hAnsi="Calibri" w:eastAsia="MS Mincho" w:cs="Calibri"/>
          <w:sz w:val="22"/>
          <w:szCs w:val="22"/>
        </w:rPr>
        <w:t>viagens mais remotas</w:t>
      </w:r>
      <w:r w:rsidR="00200E58">
        <w:rPr>
          <w:rFonts w:ascii="Calibri" w:hAnsi="Calibri" w:eastAsia="MS Mincho" w:cs="Calibri"/>
          <w:sz w:val="22"/>
          <w:szCs w:val="22"/>
        </w:rPr>
        <w:t xml:space="preserve">, trilhos </w:t>
      </w:r>
      <w:r w:rsidR="00C3241D">
        <w:rPr>
          <w:rFonts w:ascii="Calibri" w:hAnsi="Calibri" w:eastAsia="MS Mincho" w:cs="Calibri"/>
          <w:sz w:val="22"/>
          <w:szCs w:val="22"/>
        </w:rPr>
        <w:t>de longa distância ou outras aventuras na natureza.</w:t>
      </w:r>
      <w:r w:rsidR="006820F8">
        <w:rPr>
          <w:rFonts w:ascii="Calibri" w:hAnsi="Calibri" w:eastAsia="MS Mincho" w:cs="Calibri"/>
          <w:sz w:val="22"/>
          <w:szCs w:val="22"/>
        </w:rPr>
        <w:t xml:space="preserve"> </w:t>
      </w:r>
      <w:r w:rsidR="0025580D">
        <w:rPr>
          <w:rFonts w:ascii="Calibri" w:hAnsi="Calibri" w:eastAsia="MS Mincho" w:cs="Calibri"/>
          <w:sz w:val="22"/>
          <w:szCs w:val="22"/>
        </w:rPr>
        <w:t xml:space="preserve"> </w:t>
      </w:r>
    </w:p>
    <w:p w:rsidRPr="00EC3BF1" w:rsidR="00EC3BF1" w:rsidP="00F90537" w:rsidRDefault="00EC3BF1" w14:paraId="41C0B879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8D7491" w:rsidR="0093455A" w:rsidP="00F90537" w:rsidRDefault="003C1387" w14:paraId="7C632710" w14:textId="6F8C470D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  <w:lang w:val="en-US"/>
        </w:rPr>
      </w:pPr>
      <w:r w:rsidRPr="00E365A2">
        <w:rPr>
          <w:rFonts w:ascii="Calibri" w:hAnsi="Calibri" w:eastAsia="MS Mincho" w:cs="Calibri"/>
          <w:b/>
          <w:bCs/>
          <w:sz w:val="22"/>
          <w:szCs w:val="22"/>
          <w:lang w:val="en-US"/>
        </w:rPr>
        <w:t>9</w:t>
      </w:r>
      <w:r w:rsidRPr="00E365A2" w:rsidR="0093455A">
        <w:rPr>
          <w:rFonts w:ascii="Calibri" w:hAnsi="Calibri" w:eastAsia="MS Mincho" w:cs="Calibri"/>
          <w:b/>
          <w:bCs/>
          <w:sz w:val="22"/>
          <w:szCs w:val="22"/>
          <w:lang w:val="en-US"/>
        </w:rPr>
        <w:t>.</w:t>
      </w:r>
      <w:r w:rsidRPr="00E365A2" w:rsidR="001F053A">
        <w:rPr>
          <w:rFonts w:ascii="Calibri" w:hAnsi="Calibri" w:eastAsia="MS Mincho" w:cs="Calibri"/>
          <w:b/>
          <w:bCs/>
          <w:sz w:val="22"/>
          <w:szCs w:val="22"/>
          <w:lang w:val="en-US"/>
        </w:rPr>
        <w:t xml:space="preserve"> </w:t>
      </w:r>
      <w:hyperlink w:history="1" r:id="rId20">
        <w:proofErr w:type="spellStart"/>
        <w:r w:rsidRPr="008D7491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>Prancha</w:t>
        </w:r>
        <w:proofErr w:type="spellEnd"/>
        <w:r w:rsidRPr="008D7491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  <w:lang w:val="en-US"/>
          </w:rPr>
          <w:t xml:space="preserve"> Stand Up Paddle WATERFALL Touring Azul Pro (10.6'')</w:t>
        </w:r>
      </w:hyperlink>
    </w:p>
    <w:p w:rsidR="00407D39" w:rsidP="00F90537" w:rsidRDefault="00E61C9F" w14:paraId="022B6409" w14:textId="1BE43AE3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  <w:lang w:val="pt-BR"/>
        </w:rPr>
      </w:pPr>
      <w:r w:rsidRPr="00E61C9F">
        <w:rPr>
          <w:rFonts w:ascii="Calibri" w:hAnsi="Calibri" w:eastAsia="MS Mincho" w:cs="Calibri"/>
          <w:sz w:val="22"/>
          <w:szCs w:val="22"/>
          <w:lang w:val="pt-BR"/>
        </w:rPr>
        <w:t xml:space="preserve">Para quem gosta de desportos aquáticos, esta prancha de </w:t>
      </w:r>
      <w:r w:rsidRPr="00E61C9F" w:rsidR="00B92CF9">
        <w:rPr>
          <w:rFonts w:ascii="Calibri" w:hAnsi="Calibri" w:eastAsia="MS Mincho" w:cs="Calibri"/>
          <w:sz w:val="22"/>
          <w:szCs w:val="22"/>
          <w:lang w:val="pt-BR"/>
        </w:rPr>
        <w:t xml:space="preserve">stand up paddle </w:t>
      </w:r>
      <w:r w:rsidRPr="00E61C9F">
        <w:rPr>
          <w:rFonts w:ascii="Calibri" w:hAnsi="Calibri" w:eastAsia="MS Mincho" w:cs="Calibri"/>
          <w:sz w:val="22"/>
          <w:szCs w:val="22"/>
          <w:lang w:val="pt-BR"/>
        </w:rPr>
        <w:t xml:space="preserve">da Watrefall inclui todos os acessórios necessários para explorar rios, lagos e mares mais calmos. Com capacidade máxima para 120Kg, é adaptável quer para </w:t>
      </w:r>
      <w:r w:rsidR="00B92CF9">
        <w:rPr>
          <w:rFonts w:ascii="Calibri" w:hAnsi="Calibri" w:eastAsia="MS Mincho" w:cs="Calibri"/>
          <w:sz w:val="22"/>
          <w:szCs w:val="22"/>
          <w:lang w:val="pt-BR"/>
        </w:rPr>
        <w:t>stand up paddle</w:t>
      </w:r>
      <w:r w:rsidRPr="00E61C9F">
        <w:rPr>
          <w:rFonts w:ascii="Calibri" w:hAnsi="Calibri" w:eastAsia="MS Mincho" w:cs="Calibri"/>
          <w:sz w:val="22"/>
          <w:szCs w:val="22"/>
          <w:lang w:val="pt-BR"/>
        </w:rPr>
        <w:t xml:space="preserve"> quer para kayak.</w:t>
      </w:r>
    </w:p>
    <w:p w:rsidR="00407D39" w:rsidP="00F90537" w:rsidRDefault="00407D39" w14:paraId="5FEE1A2B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  <w:lang w:val="pt-BR"/>
        </w:rPr>
      </w:pPr>
    </w:p>
    <w:p w:rsidRPr="00E365A2" w:rsidR="009C5F43" w:rsidP="00F90537" w:rsidRDefault="003C1387" w14:paraId="52039815" w14:textId="2E72B8E1">
      <w:pPr>
        <w:spacing w:line="360" w:lineRule="auto"/>
        <w:ind w:right="-1"/>
        <w:jc w:val="both"/>
        <w:rPr>
          <w:rFonts w:ascii="Calibri" w:hAnsi="Calibri" w:eastAsia="MS Mincho" w:cs="Calibri"/>
          <w:b/>
          <w:bCs/>
          <w:sz w:val="22"/>
          <w:szCs w:val="22"/>
        </w:rPr>
      </w:pPr>
      <w:r w:rsidRPr="00565BE4">
        <w:rPr>
          <w:rFonts w:ascii="Calibri" w:hAnsi="Calibri" w:eastAsia="MS Mincho" w:cs="Calibri"/>
          <w:b/>
          <w:bCs/>
          <w:sz w:val="22"/>
          <w:szCs w:val="22"/>
        </w:rPr>
        <w:lastRenderedPageBreak/>
        <w:t>10</w:t>
      </w:r>
      <w:r w:rsidRPr="00565BE4" w:rsidR="419F32AE">
        <w:rPr>
          <w:rFonts w:ascii="Calibri" w:hAnsi="Calibri" w:eastAsia="MS Mincho" w:cs="Calibri"/>
          <w:b/>
          <w:bCs/>
          <w:sz w:val="22"/>
          <w:szCs w:val="22"/>
        </w:rPr>
        <w:t xml:space="preserve">. </w:t>
      </w:r>
      <w:hyperlink w:history="1" r:id="rId21">
        <w:r w:rsidRPr="00E365A2" w:rsidR="00E365A2">
          <w:rPr>
            <w:rStyle w:val="Hiperligao"/>
            <w:rFonts w:ascii="Calibri" w:hAnsi="Calibri" w:eastAsia="MS Mincho" w:cs="Calibri"/>
            <w:b/>
            <w:bCs/>
            <w:sz w:val="22"/>
            <w:szCs w:val="22"/>
          </w:rPr>
          <w:t>Geleira POLARBOX Gold (20L - Perola)</w:t>
        </w:r>
      </w:hyperlink>
    </w:p>
    <w:p w:rsidRPr="001F053A" w:rsidR="009C5F43" w:rsidP="5F83184A" w:rsidRDefault="007E6E28" w14:paraId="1F776FDD" w14:textId="5F93B65A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  <w:lang w:val="pt-BR"/>
        </w:rPr>
      </w:pPr>
      <w:r w:rsidRPr="007E6E28">
        <w:rPr>
          <w:rFonts w:ascii="Calibri" w:hAnsi="Calibri" w:eastAsia="MS Mincho" w:cs="Calibri"/>
          <w:sz w:val="22"/>
          <w:szCs w:val="22"/>
        </w:rPr>
        <w:t>Essencial para</w:t>
      </w:r>
      <w:r w:rsidR="00B92CF9">
        <w:rPr>
          <w:rFonts w:ascii="Calibri" w:hAnsi="Calibri" w:eastAsia="MS Mincho" w:cs="Calibri"/>
          <w:sz w:val="22"/>
          <w:szCs w:val="22"/>
        </w:rPr>
        <w:t xml:space="preserve"> os</w:t>
      </w:r>
      <w:r w:rsidRPr="007E6E28">
        <w:rPr>
          <w:rFonts w:ascii="Calibri" w:hAnsi="Calibri" w:eastAsia="MS Mincho" w:cs="Calibri"/>
          <w:sz w:val="22"/>
          <w:szCs w:val="22"/>
        </w:rPr>
        <w:t xml:space="preserve"> dias fora de casa, </w:t>
      </w:r>
      <w:r w:rsidR="00B92CF9">
        <w:rPr>
          <w:rFonts w:ascii="Calibri" w:hAnsi="Calibri" w:eastAsia="MS Mincho" w:cs="Calibri"/>
          <w:sz w:val="22"/>
          <w:szCs w:val="22"/>
        </w:rPr>
        <w:t>esta</w:t>
      </w:r>
      <w:r>
        <w:rPr>
          <w:rFonts w:ascii="Calibri" w:hAnsi="Calibri" w:eastAsia="MS Mincho" w:cs="Calibri"/>
          <w:sz w:val="22"/>
          <w:szCs w:val="22"/>
        </w:rPr>
        <w:t xml:space="preserve"> </w:t>
      </w:r>
      <w:r w:rsidRPr="007E6E28">
        <w:rPr>
          <w:rFonts w:ascii="Calibri" w:hAnsi="Calibri" w:eastAsia="MS Mincho" w:cs="Calibri"/>
          <w:sz w:val="22"/>
          <w:szCs w:val="22"/>
        </w:rPr>
        <w:t xml:space="preserve">geleira </w:t>
      </w:r>
      <w:r w:rsidR="00B92CF9">
        <w:rPr>
          <w:rFonts w:ascii="Calibri" w:hAnsi="Calibri" w:eastAsia="MS Mincho" w:cs="Calibri"/>
          <w:sz w:val="22"/>
          <w:szCs w:val="22"/>
        </w:rPr>
        <w:t xml:space="preserve">da </w:t>
      </w:r>
      <w:proofErr w:type="spellStart"/>
      <w:r w:rsidRPr="007E6E28">
        <w:rPr>
          <w:rFonts w:ascii="Calibri" w:hAnsi="Calibri" w:eastAsia="MS Mincho" w:cs="Calibri"/>
          <w:sz w:val="22"/>
          <w:szCs w:val="22"/>
        </w:rPr>
        <w:t>Polarbox</w:t>
      </w:r>
      <w:proofErr w:type="spellEnd"/>
      <w:r>
        <w:rPr>
          <w:rFonts w:ascii="Calibri" w:hAnsi="Calibri" w:eastAsia="MS Mincho" w:cs="Calibri"/>
          <w:sz w:val="22"/>
          <w:szCs w:val="22"/>
        </w:rPr>
        <w:t xml:space="preserve"> </w:t>
      </w:r>
      <w:r w:rsidR="00B92CF9">
        <w:rPr>
          <w:rFonts w:ascii="Calibri" w:hAnsi="Calibri" w:eastAsia="MS Mincho" w:cs="Calibri"/>
          <w:sz w:val="22"/>
          <w:szCs w:val="22"/>
        </w:rPr>
        <w:t>p</w:t>
      </w:r>
      <w:r w:rsidRPr="007E6E28">
        <w:rPr>
          <w:rFonts w:ascii="Calibri" w:hAnsi="Calibri" w:eastAsia="MS Mincho" w:cs="Calibri"/>
          <w:sz w:val="22"/>
          <w:szCs w:val="22"/>
        </w:rPr>
        <w:t>ermite transportar refeições e bebidas com conforto e</w:t>
      </w:r>
      <w:r>
        <w:rPr>
          <w:rFonts w:ascii="Calibri" w:hAnsi="Calibri" w:eastAsia="MS Mincho" w:cs="Calibri"/>
          <w:sz w:val="22"/>
          <w:szCs w:val="22"/>
        </w:rPr>
        <w:t xml:space="preserve"> qualidade</w:t>
      </w:r>
      <w:r w:rsidRPr="007E6E28">
        <w:rPr>
          <w:rFonts w:ascii="Calibri" w:hAnsi="Calibri" w:eastAsia="MS Mincho" w:cs="Calibri"/>
          <w:sz w:val="22"/>
          <w:szCs w:val="22"/>
        </w:rPr>
        <w:t>, mantendo tudo fresco e pronto a ser consumido. Com o seu design retro inconfundível e excelente desempenho térmico, é a escolha perfeita para piqueniques, dias de praia ou escapadinhas ao ar livre.</w:t>
      </w:r>
    </w:p>
    <w:p w:rsidRPr="00290BA9" w:rsidR="003C1387" w:rsidP="0093455A" w:rsidRDefault="003C1387" w14:paraId="26BA9F3D" w14:textId="77777777">
      <w:pPr>
        <w:spacing w:line="360" w:lineRule="auto"/>
        <w:ind w:right="-1"/>
        <w:jc w:val="both"/>
        <w:rPr>
          <w:rFonts w:ascii="Calibri" w:hAnsi="Calibri" w:eastAsia="MS Mincho" w:cs="Calibri"/>
          <w:sz w:val="22"/>
          <w:szCs w:val="22"/>
        </w:rPr>
      </w:pPr>
    </w:p>
    <w:p w:rsidRPr="0093455A" w:rsidR="0093455A" w:rsidP="0093455A" w:rsidRDefault="0093455A" w14:paraId="0CB352F0" w14:textId="5B3AAD9E">
      <w:pPr>
        <w:spacing w:line="360" w:lineRule="auto"/>
        <w:ind w:right="-1"/>
        <w:jc w:val="both"/>
        <w:rPr>
          <w:rFonts w:ascii="Calibri" w:hAnsi="Calibri" w:eastAsia="MS Mincho" w:cs="Calibri"/>
          <w:b w:val="1"/>
          <w:bCs w:val="1"/>
          <w:sz w:val="22"/>
          <w:szCs w:val="22"/>
        </w:rPr>
      </w:pPr>
      <w:r w:rsidRPr="37C0A736" w:rsidR="0093455A">
        <w:rPr>
          <w:rFonts w:ascii="Calibri" w:hAnsi="Calibri" w:eastAsia="MS Mincho" w:cs="Calibri"/>
          <w:b w:val="1"/>
          <w:bCs w:val="1"/>
          <w:sz w:val="22"/>
          <w:szCs w:val="22"/>
        </w:rPr>
        <w:t>1</w:t>
      </w:r>
      <w:r w:rsidRPr="37C0A736" w:rsidR="5696C82F">
        <w:rPr>
          <w:rFonts w:ascii="Calibri" w:hAnsi="Calibri" w:eastAsia="MS Mincho" w:cs="Calibri"/>
          <w:b w:val="1"/>
          <w:bCs w:val="1"/>
          <w:sz w:val="22"/>
          <w:szCs w:val="22"/>
        </w:rPr>
        <w:t>1</w:t>
      </w:r>
      <w:r w:rsidRPr="37C0A736" w:rsidR="0093455A">
        <w:rPr>
          <w:rFonts w:ascii="Calibri" w:hAnsi="Calibri" w:eastAsia="MS Mincho" w:cs="Calibri"/>
          <w:b w:val="1"/>
          <w:bCs w:val="1"/>
          <w:sz w:val="22"/>
          <w:szCs w:val="22"/>
        </w:rPr>
        <w:t xml:space="preserve">. </w:t>
      </w:r>
      <w:hyperlink r:id="Ra1055f1bb656418b">
        <w:r w:rsidRPr="37C0A736" w:rsidR="00082594">
          <w:rPr>
            <w:rStyle w:val="Hiperligao"/>
            <w:rFonts w:ascii="Calibri" w:hAnsi="Calibri" w:eastAsia="MS Mincho" w:cs="Calibri"/>
            <w:b w:val="1"/>
            <w:bCs w:val="1"/>
            <w:sz w:val="22"/>
            <w:szCs w:val="22"/>
          </w:rPr>
          <w:t xml:space="preserve">Plano </w:t>
        </w:r>
        <w:r w:rsidRPr="37C0A736" w:rsidR="00D566FD">
          <w:rPr>
            <w:rStyle w:val="Hiperligao"/>
            <w:rFonts w:ascii="Calibri" w:hAnsi="Calibri" w:eastAsia="MS Mincho" w:cs="Calibri"/>
            <w:b w:val="1"/>
            <w:bCs w:val="1"/>
            <w:sz w:val="22"/>
            <w:szCs w:val="22"/>
          </w:rPr>
          <w:t xml:space="preserve">Assistência </w:t>
        </w:r>
        <w:r w:rsidRPr="37C0A736" w:rsidR="00082594">
          <w:rPr>
            <w:rStyle w:val="Hiperligao"/>
            <w:rFonts w:ascii="Calibri" w:hAnsi="Calibri" w:eastAsia="MS Mincho" w:cs="Calibri"/>
            <w:b w:val="1"/>
            <w:bCs w:val="1"/>
            <w:sz w:val="22"/>
            <w:szCs w:val="22"/>
          </w:rPr>
          <w:t>Casa</w:t>
        </w:r>
      </w:hyperlink>
    </w:p>
    <w:p w:rsidRPr="007C531E" w:rsidR="007C531E" w:rsidP="007C531E" w:rsidRDefault="00B92CF9" w14:paraId="54E0F186" w14:textId="56C37531">
      <w:pPr>
        <w:spacing w:line="360" w:lineRule="auto"/>
        <w:jc w:val="both"/>
        <w:rPr>
          <w:rFonts w:ascii="Calibri" w:hAnsi="Calibri" w:eastAsia="MS Mincho" w:cs="Calibri"/>
          <w:sz w:val="22"/>
          <w:szCs w:val="22"/>
        </w:rPr>
      </w:pPr>
      <w:r>
        <w:rPr>
          <w:rFonts w:ascii="Calibri" w:hAnsi="Calibri" w:eastAsia="MS Mincho" w:cs="Calibri"/>
          <w:sz w:val="22"/>
          <w:szCs w:val="22"/>
        </w:rPr>
        <w:t xml:space="preserve">Para garantir um verão verdadeiramente tranquilo, a </w:t>
      </w:r>
      <w:proofErr w:type="spellStart"/>
      <w:r>
        <w:rPr>
          <w:rFonts w:ascii="Calibri" w:hAnsi="Calibri" w:eastAsia="MS Mincho" w:cs="Calibri"/>
          <w:sz w:val="22"/>
          <w:szCs w:val="22"/>
        </w:rPr>
        <w:t>Worten</w:t>
      </w:r>
      <w:proofErr w:type="spellEnd"/>
      <w:r w:rsidR="008A5FD3">
        <w:rPr>
          <w:rFonts w:ascii="Calibri" w:hAnsi="Calibri" w:eastAsia="MS Mincho" w:cs="Calibri"/>
          <w:sz w:val="22"/>
          <w:szCs w:val="22"/>
        </w:rPr>
        <w:t xml:space="preserve"> </w:t>
      </w:r>
      <w:r w:rsidR="00D566FD">
        <w:rPr>
          <w:rFonts w:ascii="Calibri" w:hAnsi="Calibri" w:eastAsia="MS Mincho" w:cs="Calibri"/>
          <w:sz w:val="22"/>
          <w:szCs w:val="22"/>
        </w:rPr>
        <w:t xml:space="preserve">tem disponível o </w:t>
      </w:r>
      <w:r w:rsidR="008A5FD3">
        <w:rPr>
          <w:rFonts w:ascii="Calibri" w:hAnsi="Calibri" w:eastAsia="MS Mincho" w:cs="Calibri"/>
          <w:sz w:val="22"/>
          <w:szCs w:val="22"/>
        </w:rPr>
        <w:t xml:space="preserve">Plano Casa, que oferece </w:t>
      </w:r>
      <w:r w:rsidR="00950307">
        <w:rPr>
          <w:rFonts w:ascii="Calibri" w:hAnsi="Calibri" w:eastAsia="MS Mincho" w:cs="Calibri"/>
          <w:sz w:val="22"/>
          <w:szCs w:val="22"/>
        </w:rPr>
        <w:t>descontos n</w:t>
      </w:r>
      <w:r w:rsidR="008A5FD3">
        <w:rPr>
          <w:rFonts w:ascii="Calibri" w:hAnsi="Calibri" w:eastAsia="MS Mincho" w:cs="Calibri"/>
          <w:sz w:val="22"/>
          <w:szCs w:val="22"/>
        </w:rPr>
        <w:t xml:space="preserve">um </w:t>
      </w:r>
      <w:r w:rsidR="000D6B3C">
        <w:rPr>
          <w:rFonts w:ascii="Calibri" w:hAnsi="Calibri" w:eastAsia="MS Mincho" w:cs="Calibri"/>
          <w:sz w:val="22"/>
          <w:szCs w:val="22"/>
        </w:rPr>
        <w:t xml:space="preserve">conjunto de </w:t>
      </w:r>
      <w:r w:rsidRPr="007C531E" w:rsidR="007C531E">
        <w:rPr>
          <w:rFonts w:ascii="Calibri" w:hAnsi="Calibri" w:eastAsia="MS Mincho" w:cs="Calibri"/>
          <w:sz w:val="22"/>
          <w:szCs w:val="22"/>
        </w:rPr>
        <w:t xml:space="preserve">soluções que ajudam a preparar a </w:t>
      </w:r>
      <w:r w:rsidR="007C531E">
        <w:rPr>
          <w:rFonts w:ascii="Calibri" w:hAnsi="Calibri" w:eastAsia="MS Mincho" w:cs="Calibri"/>
          <w:sz w:val="22"/>
          <w:szCs w:val="22"/>
        </w:rPr>
        <w:t xml:space="preserve">casa </w:t>
      </w:r>
      <w:r w:rsidRPr="007C531E" w:rsidR="007C531E">
        <w:rPr>
          <w:rFonts w:ascii="Calibri" w:hAnsi="Calibri" w:eastAsia="MS Mincho" w:cs="Calibri"/>
          <w:sz w:val="22"/>
          <w:szCs w:val="22"/>
        </w:rPr>
        <w:t xml:space="preserve">para eventuais imprevistos. Disponível desde </w:t>
      </w:r>
      <w:r w:rsidR="00950307">
        <w:rPr>
          <w:rFonts w:ascii="Calibri" w:hAnsi="Calibri" w:eastAsia="MS Mincho" w:cs="Calibri"/>
          <w:sz w:val="22"/>
          <w:szCs w:val="22"/>
        </w:rPr>
        <w:t>5</w:t>
      </w:r>
      <w:r w:rsidRPr="007C531E" w:rsidR="007C531E">
        <w:rPr>
          <w:rFonts w:ascii="Calibri" w:hAnsi="Calibri" w:eastAsia="MS Mincho" w:cs="Calibri"/>
          <w:sz w:val="22"/>
          <w:szCs w:val="22"/>
        </w:rPr>
        <w:t>,99€, inclui vantagens que reforçam o conforto e a manutenção do lar ao longo da estação</w:t>
      </w:r>
      <w:r w:rsidR="007C531E">
        <w:rPr>
          <w:rFonts w:ascii="Calibri" w:hAnsi="Calibri" w:eastAsia="MS Mincho" w:cs="Calibri"/>
          <w:sz w:val="22"/>
          <w:szCs w:val="22"/>
        </w:rPr>
        <w:t>, entre as quais</w:t>
      </w:r>
      <w:r w:rsidR="000D6B3C">
        <w:rPr>
          <w:rFonts w:ascii="Calibri" w:hAnsi="Calibri" w:eastAsia="MS Mincho" w:cs="Calibri"/>
          <w:sz w:val="22"/>
          <w:szCs w:val="22"/>
        </w:rPr>
        <w:t xml:space="preserve"> </w:t>
      </w:r>
      <w:r w:rsidR="00D566FD">
        <w:rPr>
          <w:rFonts w:ascii="Calibri" w:hAnsi="Calibri" w:eastAsia="MS Mincho" w:cs="Calibri"/>
          <w:sz w:val="22"/>
          <w:szCs w:val="22"/>
        </w:rPr>
        <w:t xml:space="preserve">remodelações, serviços de canalização e eletricidade, </w:t>
      </w:r>
      <w:r w:rsidRPr="007C531E" w:rsidR="007C531E">
        <w:rPr>
          <w:rFonts w:ascii="Calibri" w:hAnsi="Calibri" w:eastAsia="MS Mincho" w:cs="Calibri"/>
          <w:sz w:val="22"/>
          <w:szCs w:val="22"/>
        </w:rPr>
        <w:t xml:space="preserve">montagem de móveis, </w:t>
      </w:r>
      <w:r w:rsidR="00D566FD">
        <w:rPr>
          <w:rFonts w:ascii="Calibri" w:hAnsi="Calibri" w:eastAsia="MS Mincho" w:cs="Calibri"/>
          <w:sz w:val="22"/>
          <w:szCs w:val="22"/>
        </w:rPr>
        <w:t>serviços de limpeza regulares, pinturas de interiores e muito mais.</w:t>
      </w:r>
    </w:p>
    <w:p w:rsidR="5F83184A" w:rsidP="5F83184A" w:rsidRDefault="5F83184A" w14:paraId="0F06E729" w14:textId="6328ADC7">
      <w:pPr>
        <w:spacing w:line="360" w:lineRule="auto"/>
        <w:jc w:val="both"/>
        <w:rPr>
          <w:rFonts w:ascii="Calibri" w:hAnsi="Calibri" w:eastAsia="MS Mincho" w:cs="Calibri"/>
          <w:sz w:val="22"/>
          <w:szCs w:val="22"/>
        </w:rPr>
      </w:pPr>
    </w:p>
    <w:p w:rsidR="5F83184A" w:rsidP="5F83184A" w:rsidRDefault="5F83184A" w14:paraId="1205F739" w14:textId="20B60760">
      <w:pPr>
        <w:spacing w:line="360" w:lineRule="auto"/>
        <w:jc w:val="both"/>
        <w:rPr>
          <w:rFonts w:ascii="Calibri" w:hAnsi="Calibri" w:eastAsia="MS Mincho" w:cs="Calibri"/>
          <w:sz w:val="22"/>
          <w:szCs w:val="22"/>
        </w:rPr>
      </w:pPr>
    </w:p>
    <w:p w:rsidR="00BE7A4C" w:rsidRDefault="00CC25A6" w14:paraId="4621F1A9" w14:textId="77777777">
      <w:pPr>
        <w:spacing w:line="360" w:lineRule="auto"/>
        <w:jc w:val="center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b/>
          <w:sz w:val="18"/>
          <w:szCs w:val="18"/>
        </w:rPr>
        <w:t>Para mais informações, contacte Lift Consulting:</w:t>
      </w:r>
    </w:p>
    <w:p w:rsidR="00BE7A4C" w:rsidRDefault="00CC25A6" w14:paraId="1F40A9D4" w14:textId="77777777">
      <w:pPr>
        <w:spacing w:line="360" w:lineRule="auto"/>
        <w:ind w:right="181"/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sz w:val="18"/>
          <w:szCs w:val="18"/>
        </w:rPr>
        <w:t xml:space="preserve">Ana Roquete | </w:t>
      </w:r>
      <w:hyperlink r:id="rId23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hAnsi="Calibri" w:eastAsia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hAnsi="Calibri" w:eastAsia="Calibri" w:cs="Calibri"/>
          <w:sz w:val="18"/>
          <w:szCs w:val="18"/>
        </w:rPr>
        <w:t>934 623 847</w:t>
      </w:r>
    </w:p>
    <w:p w:rsidR="00BE7A4C" w:rsidRDefault="00CC25A6" w14:paraId="0EBFDDCB" w14:textId="77777777">
      <w:pPr>
        <w:spacing w:line="360" w:lineRule="auto"/>
        <w:ind w:right="181"/>
        <w:jc w:val="center"/>
        <w:rPr>
          <w:rFonts w:ascii="Calibri" w:hAnsi="Calibri" w:eastAsia="Calibri" w:cs="Calibri"/>
          <w:color w:val="000000"/>
          <w:sz w:val="18"/>
          <w:szCs w:val="18"/>
        </w:rPr>
      </w:pPr>
      <w:r>
        <w:rPr>
          <w:rFonts w:ascii="Calibri" w:hAnsi="Calibri" w:eastAsia="Calibri" w:cs="Calibri"/>
          <w:color w:val="000000"/>
          <w:sz w:val="18"/>
          <w:szCs w:val="18"/>
        </w:rPr>
        <w:t xml:space="preserve">Rita Santiago | </w:t>
      </w:r>
      <w:hyperlink r:id="rId24">
        <w:r w:rsidR="00BE7A4C">
          <w:rPr>
            <w:rFonts w:ascii="Calibri" w:hAnsi="Calibri" w:eastAsia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hAnsi="Calibri" w:eastAsia="Calibri" w:cs="Calibri"/>
          <w:color w:val="000000"/>
          <w:sz w:val="18"/>
          <w:szCs w:val="18"/>
        </w:rPr>
        <w:t xml:space="preserve"> | 918 655 125</w:t>
      </w:r>
    </w:p>
    <w:p w:rsidRPr="00B377E7" w:rsidR="00B377E7" w:rsidP="00B377E7" w:rsidRDefault="00B377E7" w14:paraId="499BA491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4C336D5D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0D8F3A4A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2679EAA5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5695601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D840598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5FD24009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40874630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B377E7" w:rsidRDefault="00B377E7" w14:paraId="2E97A273" w14:textId="77777777">
      <w:pPr>
        <w:rPr>
          <w:rFonts w:ascii="Calibri" w:hAnsi="Calibri" w:eastAsia="Calibri" w:cs="Calibri"/>
          <w:sz w:val="18"/>
          <w:szCs w:val="18"/>
        </w:rPr>
      </w:pPr>
    </w:p>
    <w:p w:rsidRPr="00B377E7" w:rsidR="00B377E7" w:rsidP="00565BE4" w:rsidRDefault="00B377E7" w14:paraId="1A56A3B7" w14:textId="77777777">
      <w:pPr>
        <w:rPr>
          <w:rFonts w:ascii="Calibri" w:hAnsi="Calibri" w:eastAsia="Calibri" w:cs="Calibri"/>
          <w:sz w:val="18"/>
          <w:szCs w:val="18"/>
        </w:rPr>
      </w:pPr>
    </w:p>
    <w:sectPr w:rsidRPr="00B377E7" w:rsidR="00B377E7" w:rsidSect="008263BD">
      <w:headerReference w:type="default" r:id="rId25"/>
      <w:footerReference w:type="default" r:id="rId26"/>
      <w:headerReference w:type="first" r:id="rId27"/>
      <w:footerReference w:type="first" r:id="rId28"/>
      <w:pgSz w:w="12240" w:h="15840" w:orient="portrait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5E77" w:rsidRDefault="005B5E77" w14:paraId="647DE19E" w14:textId="77777777">
      <w:r>
        <w:separator/>
      </w:r>
    </w:p>
  </w:endnote>
  <w:endnote w:type="continuationSeparator" w:id="0">
    <w:p w:rsidR="005B5E77" w:rsidRDefault="005B5E77" w14:paraId="1D3FD152" w14:textId="77777777">
      <w:r>
        <w:continuationSeparator/>
      </w:r>
    </w:p>
  </w:endnote>
  <w:endnote w:type="continuationNotice" w:id="1">
    <w:p w:rsidR="005B5E77" w:rsidRDefault="005B5E77" w14:paraId="2C63216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5C03753-A8B6-4F67-90B7-63B0BA52A0AA}" r:id="rId1"/>
    <w:embedBold w:fontKey="{AC04DFA3-AAF6-47C2-8784-6849460F0D37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B96828-F0DB-404C-AD29-0C986CB48BB5}" r:id="rId3"/>
    <w:embedBold w:fontKey="{3DC529FF-08FA-41DD-ACD7-9C3EFE1C1398}" r:id="rId4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90575F1E-772F-4BCA-B65D-55155568907D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77F9AF3-CAE7-4DE9-A724-F45AA41A2540}" r:id="rId6"/>
    <w:embedItalic w:fontKey="{E9E410BE-C219-435F-935E-7C9F51FEB5A1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E7A4C" w:rsidRDefault="00CC25A6" w14:paraId="31CE0CA6" w14:textId="2EFF59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709141E5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CC25A6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1FBD260B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36693B5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7B37CE8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CC25A6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3B33E80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5158720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4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:rsidR="00BE7A4C" w:rsidP="00613835" w:rsidRDefault="00036F3D" w14:paraId="48C8171E" w14:textId="151783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E7A4C" w:rsidRDefault="00CC25A6" w14:paraId="31E235B4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1BA70B2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088215C3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5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CC25A6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5E77" w:rsidRDefault="005B5E77" w14:paraId="43FE8747" w14:textId="77777777">
      <w:r>
        <w:separator/>
      </w:r>
    </w:p>
  </w:footnote>
  <w:footnote w:type="continuationSeparator" w:id="0">
    <w:p w:rsidR="005B5E77" w:rsidRDefault="005B5E77" w14:paraId="776D819D" w14:textId="77777777">
      <w:r>
        <w:continuationSeparator/>
      </w:r>
    </w:p>
  </w:footnote>
  <w:footnote w:type="continuationNotice" w:id="1">
    <w:p w:rsidR="005B5E77" w:rsidRDefault="005B5E77" w14:paraId="3BAB573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BE7A4C" w:rsidRDefault="00CC25A6" w14:paraId="6028C22D" w14:textId="054EAA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24050200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7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CC25A6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E7A4C" w:rsidRDefault="00CC25A6" w14:paraId="4D098CB6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:rsidR="00BE7A4C" w:rsidRDefault="00CC25A6" w14:paraId="02680374" w14:textId="77777777">
                          <w:pPr>
                            <w:textDirection w:val="btLr"/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8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p w:rsidR="00BE7A4C" w:rsidP="41D3BF28" w:rsidRDefault="00C655C6" w14:paraId="0B75A182" w14:textId="3565FC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E492AC5"/>
    <w:multiLevelType w:val="multilevel"/>
    <w:tmpl w:val="E9E4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A2B6FBC"/>
    <w:multiLevelType w:val="hybridMultilevel"/>
    <w:tmpl w:val="910E3FFE"/>
    <w:lvl w:ilvl="0" w:tplc="1960E8FC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 w:eastAsia="MS Mincho" w:cs="Calibri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779786556">
    <w:abstractNumId w:val="5"/>
  </w:num>
  <w:num w:numId="2" w16cid:durableId="1629509286">
    <w:abstractNumId w:val="4"/>
  </w:num>
  <w:num w:numId="3" w16cid:durableId="352270099">
    <w:abstractNumId w:val="0"/>
  </w:num>
  <w:num w:numId="4" w16cid:durableId="79105449">
    <w:abstractNumId w:val="2"/>
  </w:num>
  <w:num w:numId="5" w16cid:durableId="1462966742">
    <w:abstractNumId w:val="1"/>
  </w:num>
  <w:num w:numId="6" w16cid:durableId="1534879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5378"/>
    <w:rsid w:val="000368AD"/>
    <w:rsid w:val="00036F3D"/>
    <w:rsid w:val="0004164E"/>
    <w:rsid w:val="00041AE1"/>
    <w:rsid w:val="00042F5D"/>
    <w:rsid w:val="00046A0A"/>
    <w:rsid w:val="00047A62"/>
    <w:rsid w:val="00052278"/>
    <w:rsid w:val="000529B5"/>
    <w:rsid w:val="00066100"/>
    <w:rsid w:val="00073AEF"/>
    <w:rsid w:val="0007579F"/>
    <w:rsid w:val="000815C8"/>
    <w:rsid w:val="00082594"/>
    <w:rsid w:val="00082FD1"/>
    <w:rsid w:val="000844D9"/>
    <w:rsid w:val="000846A1"/>
    <w:rsid w:val="00091279"/>
    <w:rsid w:val="0009786E"/>
    <w:rsid w:val="000A1EFE"/>
    <w:rsid w:val="000A2584"/>
    <w:rsid w:val="000A5BD2"/>
    <w:rsid w:val="000B16D6"/>
    <w:rsid w:val="000B2347"/>
    <w:rsid w:val="000B2D90"/>
    <w:rsid w:val="000B7175"/>
    <w:rsid w:val="000C26C7"/>
    <w:rsid w:val="000C334F"/>
    <w:rsid w:val="000C57BD"/>
    <w:rsid w:val="000C57DE"/>
    <w:rsid w:val="000C78A9"/>
    <w:rsid w:val="000D18C3"/>
    <w:rsid w:val="000D2818"/>
    <w:rsid w:val="000D6B3C"/>
    <w:rsid w:val="000E7C74"/>
    <w:rsid w:val="0010017E"/>
    <w:rsid w:val="00102C41"/>
    <w:rsid w:val="0010567C"/>
    <w:rsid w:val="00106B01"/>
    <w:rsid w:val="00110827"/>
    <w:rsid w:val="00120BAB"/>
    <w:rsid w:val="00131A18"/>
    <w:rsid w:val="00136373"/>
    <w:rsid w:val="00140941"/>
    <w:rsid w:val="00155ADA"/>
    <w:rsid w:val="00160446"/>
    <w:rsid w:val="001660BE"/>
    <w:rsid w:val="001717D2"/>
    <w:rsid w:val="00181280"/>
    <w:rsid w:val="001820DE"/>
    <w:rsid w:val="00183248"/>
    <w:rsid w:val="00184E6D"/>
    <w:rsid w:val="00196468"/>
    <w:rsid w:val="001A3D77"/>
    <w:rsid w:val="001A48E9"/>
    <w:rsid w:val="001C075A"/>
    <w:rsid w:val="001C5B5F"/>
    <w:rsid w:val="001C6A92"/>
    <w:rsid w:val="001D125C"/>
    <w:rsid w:val="001D4D72"/>
    <w:rsid w:val="001D52E1"/>
    <w:rsid w:val="001D5F0A"/>
    <w:rsid w:val="001E3712"/>
    <w:rsid w:val="001E423A"/>
    <w:rsid w:val="001F053A"/>
    <w:rsid w:val="001F0C28"/>
    <w:rsid w:val="00200E58"/>
    <w:rsid w:val="00206731"/>
    <w:rsid w:val="00210BB0"/>
    <w:rsid w:val="00222CC5"/>
    <w:rsid w:val="002314CA"/>
    <w:rsid w:val="00235449"/>
    <w:rsid w:val="00241E24"/>
    <w:rsid w:val="00243F90"/>
    <w:rsid w:val="00244731"/>
    <w:rsid w:val="0024563C"/>
    <w:rsid w:val="00245E39"/>
    <w:rsid w:val="0025580D"/>
    <w:rsid w:val="00265661"/>
    <w:rsid w:val="00265936"/>
    <w:rsid w:val="0027583F"/>
    <w:rsid w:val="00286A6A"/>
    <w:rsid w:val="00290B3F"/>
    <w:rsid w:val="00290BA9"/>
    <w:rsid w:val="00290C0B"/>
    <w:rsid w:val="00290C83"/>
    <w:rsid w:val="002937BE"/>
    <w:rsid w:val="00293A77"/>
    <w:rsid w:val="002A1504"/>
    <w:rsid w:val="002A7F6C"/>
    <w:rsid w:val="002B0CC8"/>
    <w:rsid w:val="002B3ED3"/>
    <w:rsid w:val="002C008A"/>
    <w:rsid w:val="002C1CBA"/>
    <w:rsid w:val="002C1D52"/>
    <w:rsid w:val="002E3B17"/>
    <w:rsid w:val="002E4055"/>
    <w:rsid w:val="002E4066"/>
    <w:rsid w:val="002E53B3"/>
    <w:rsid w:val="002E7B19"/>
    <w:rsid w:val="002F584C"/>
    <w:rsid w:val="002F599B"/>
    <w:rsid w:val="002F72F9"/>
    <w:rsid w:val="00300DCF"/>
    <w:rsid w:val="0030514E"/>
    <w:rsid w:val="00307DF5"/>
    <w:rsid w:val="00310B30"/>
    <w:rsid w:val="00316CEB"/>
    <w:rsid w:val="00317351"/>
    <w:rsid w:val="00317A12"/>
    <w:rsid w:val="00322AF5"/>
    <w:rsid w:val="00327066"/>
    <w:rsid w:val="00335ECF"/>
    <w:rsid w:val="00342515"/>
    <w:rsid w:val="00345348"/>
    <w:rsid w:val="00345579"/>
    <w:rsid w:val="00346B77"/>
    <w:rsid w:val="00350548"/>
    <w:rsid w:val="00350E1F"/>
    <w:rsid w:val="00353337"/>
    <w:rsid w:val="00361369"/>
    <w:rsid w:val="00363668"/>
    <w:rsid w:val="00365E14"/>
    <w:rsid w:val="00374F8B"/>
    <w:rsid w:val="003809DB"/>
    <w:rsid w:val="00381CE8"/>
    <w:rsid w:val="003A4BC8"/>
    <w:rsid w:val="003B1693"/>
    <w:rsid w:val="003B4413"/>
    <w:rsid w:val="003B4A20"/>
    <w:rsid w:val="003B636F"/>
    <w:rsid w:val="003C1169"/>
    <w:rsid w:val="003C1387"/>
    <w:rsid w:val="003C14B6"/>
    <w:rsid w:val="003C67CA"/>
    <w:rsid w:val="003D609F"/>
    <w:rsid w:val="003F1ABD"/>
    <w:rsid w:val="003F36D8"/>
    <w:rsid w:val="00403F17"/>
    <w:rsid w:val="0040461D"/>
    <w:rsid w:val="00407D39"/>
    <w:rsid w:val="00414DBB"/>
    <w:rsid w:val="00414E3E"/>
    <w:rsid w:val="00420A21"/>
    <w:rsid w:val="0042566E"/>
    <w:rsid w:val="004358DD"/>
    <w:rsid w:val="00440945"/>
    <w:rsid w:val="00442531"/>
    <w:rsid w:val="00442A9F"/>
    <w:rsid w:val="00446E10"/>
    <w:rsid w:val="004475B8"/>
    <w:rsid w:val="00457272"/>
    <w:rsid w:val="004633E5"/>
    <w:rsid w:val="00463830"/>
    <w:rsid w:val="00471E47"/>
    <w:rsid w:val="00474961"/>
    <w:rsid w:val="004813EC"/>
    <w:rsid w:val="004849B6"/>
    <w:rsid w:val="00495501"/>
    <w:rsid w:val="004A5363"/>
    <w:rsid w:val="004B01B7"/>
    <w:rsid w:val="004B25DE"/>
    <w:rsid w:val="004B2AE4"/>
    <w:rsid w:val="004B6B3C"/>
    <w:rsid w:val="004C1BBC"/>
    <w:rsid w:val="004C3F19"/>
    <w:rsid w:val="004D3D06"/>
    <w:rsid w:val="004D4FEF"/>
    <w:rsid w:val="004D7AFE"/>
    <w:rsid w:val="004E2260"/>
    <w:rsid w:val="004E6700"/>
    <w:rsid w:val="004F29FE"/>
    <w:rsid w:val="004F33D8"/>
    <w:rsid w:val="004F621E"/>
    <w:rsid w:val="005050AA"/>
    <w:rsid w:val="005132EC"/>
    <w:rsid w:val="005156EF"/>
    <w:rsid w:val="005159DD"/>
    <w:rsid w:val="00521A92"/>
    <w:rsid w:val="00522889"/>
    <w:rsid w:val="00524675"/>
    <w:rsid w:val="00525B69"/>
    <w:rsid w:val="00526350"/>
    <w:rsid w:val="0053133F"/>
    <w:rsid w:val="00533376"/>
    <w:rsid w:val="0053422F"/>
    <w:rsid w:val="00534ECC"/>
    <w:rsid w:val="0053658B"/>
    <w:rsid w:val="0054075C"/>
    <w:rsid w:val="00543F12"/>
    <w:rsid w:val="005460E6"/>
    <w:rsid w:val="00552D29"/>
    <w:rsid w:val="0055465B"/>
    <w:rsid w:val="00564CB3"/>
    <w:rsid w:val="00565BE4"/>
    <w:rsid w:val="005707CA"/>
    <w:rsid w:val="005713CE"/>
    <w:rsid w:val="00573073"/>
    <w:rsid w:val="00576136"/>
    <w:rsid w:val="00580491"/>
    <w:rsid w:val="00585AA5"/>
    <w:rsid w:val="00595632"/>
    <w:rsid w:val="005ABB15"/>
    <w:rsid w:val="005B191D"/>
    <w:rsid w:val="005B5E77"/>
    <w:rsid w:val="005C3809"/>
    <w:rsid w:val="005C6A6E"/>
    <w:rsid w:val="005D3A4F"/>
    <w:rsid w:val="005D77DB"/>
    <w:rsid w:val="005E0812"/>
    <w:rsid w:val="005E3451"/>
    <w:rsid w:val="005E5C26"/>
    <w:rsid w:val="005F0E85"/>
    <w:rsid w:val="005F241F"/>
    <w:rsid w:val="005F5787"/>
    <w:rsid w:val="00600BDF"/>
    <w:rsid w:val="00603012"/>
    <w:rsid w:val="0061005B"/>
    <w:rsid w:val="00613835"/>
    <w:rsid w:val="0062447A"/>
    <w:rsid w:val="00633ACF"/>
    <w:rsid w:val="00633BBA"/>
    <w:rsid w:val="00637B17"/>
    <w:rsid w:val="00642AA2"/>
    <w:rsid w:val="00642BA5"/>
    <w:rsid w:val="00646170"/>
    <w:rsid w:val="006538CD"/>
    <w:rsid w:val="00655B21"/>
    <w:rsid w:val="006560F1"/>
    <w:rsid w:val="00663C50"/>
    <w:rsid w:val="00665A78"/>
    <w:rsid w:val="00671A7A"/>
    <w:rsid w:val="0067387E"/>
    <w:rsid w:val="00681B95"/>
    <w:rsid w:val="006820F8"/>
    <w:rsid w:val="00683139"/>
    <w:rsid w:val="00684E32"/>
    <w:rsid w:val="0069086B"/>
    <w:rsid w:val="00695DFD"/>
    <w:rsid w:val="006A01E2"/>
    <w:rsid w:val="006C23CD"/>
    <w:rsid w:val="006C5D0F"/>
    <w:rsid w:val="006D1858"/>
    <w:rsid w:val="006E1AFA"/>
    <w:rsid w:val="006E3B47"/>
    <w:rsid w:val="006F1F4A"/>
    <w:rsid w:val="006F2F5C"/>
    <w:rsid w:val="006F56DF"/>
    <w:rsid w:val="007021C4"/>
    <w:rsid w:val="007027CF"/>
    <w:rsid w:val="00703788"/>
    <w:rsid w:val="00713BA7"/>
    <w:rsid w:val="0071404B"/>
    <w:rsid w:val="00715AD4"/>
    <w:rsid w:val="00720191"/>
    <w:rsid w:val="00726982"/>
    <w:rsid w:val="007435BB"/>
    <w:rsid w:val="00757E73"/>
    <w:rsid w:val="00760824"/>
    <w:rsid w:val="0076300F"/>
    <w:rsid w:val="00767F00"/>
    <w:rsid w:val="00780E74"/>
    <w:rsid w:val="00785257"/>
    <w:rsid w:val="00787D25"/>
    <w:rsid w:val="00794EAA"/>
    <w:rsid w:val="007A6161"/>
    <w:rsid w:val="007B2CD5"/>
    <w:rsid w:val="007B5F00"/>
    <w:rsid w:val="007B7B98"/>
    <w:rsid w:val="007C1FDF"/>
    <w:rsid w:val="007C531E"/>
    <w:rsid w:val="007C68D5"/>
    <w:rsid w:val="007C69DA"/>
    <w:rsid w:val="007D0B46"/>
    <w:rsid w:val="007D2AC6"/>
    <w:rsid w:val="007D2B0C"/>
    <w:rsid w:val="007D4D5F"/>
    <w:rsid w:val="007D7C53"/>
    <w:rsid w:val="007E39AC"/>
    <w:rsid w:val="007E6DF2"/>
    <w:rsid w:val="007E6E28"/>
    <w:rsid w:val="007E7C98"/>
    <w:rsid w:val="007F1F8C"/>
    <w:rsid w:val="007F2DE6"/>
    <w:rsid w:val="007F3FB7"/>
    <w:rsid w:val="007F5FD0"/>
    <w:rsid w:val="008263BD"/>
    <w:rsid w:val="00836070"/>
    <w:rsid w:val="00846F41"/>
    <w:rsid w:val="00850311"/>
    <w:rsid w:val="00850D3D"/>
    <w:rsid w:val="00862105"/>
    <w:rsid w:val="00862136"/>
    <w:rsid w:val="008637B1"/>
    <w:rsid w:val="0087722E"/>
    <w:rsid w:val="0089684C"/>
    <w:rsid w:val="008A356E"/>
    <w:rsid w:val="008A5FD3"/>
    <w:rsid w:val="008A706A"/>
    <w:rsid w:val="008A77B8"/>
    <w:rsid w:val="008A7DB4"/>
    <w:rsid w:val="008B4735"/>
    <w:rsid w:val="008C4EB6"/>
    <w:rsid w:val="008D01F4"/>
    <w:rsid w:val="008D11A8"/>
    <w:rsid w:val="008D5006"/>
    <w:rsid w:val="008D7491"/>
    <w:rsid w:val="008D7EA0"/>
    <w:rsid w:val="008E027D"/>
    <w:rsid w:val="008E0905"/>
    <w:rsid w:val="008E28DB"/>
    <w:rsid w:val="0090103C"/>
    <w:rsid w:val="00905415"/>
    <w:rsid w:val="00905634"/>
    <w:rsid w:val="009107EC"/>
    <w:rsid w:val="00912644"/>
    <w:rsid w:val="00913823"/>
    <w:rsid w:val="00913BC5"/>
    <w:rsid w:val="00927680"/>
    <w:rsid w:val="0093455A"/>
    <w:rsid w:val="00944C34"/>
    <w:rsid w:val="00950307"/>
    <w:rsid w:val="0095507D"/>
    <w:rsid w:val="00956FB2"/>
    <w:rsid w:val="009655B4"/>
    <w:rsid w:val="0097087C"/>
    <w:rsid w:val="00970AB2"/>
    <w:rsid w:val="00973785"/>
    <w:rsid w:val="00975798"/>
    <w:rsid w:val="00975BD2"/>
    <w:rsid w:val="00977F16"/>
    <w:rsid w:val="009844F0"/>
    <w:rsid w:val="009907E6"/>
    <w:rsid w:val="00996AD3"/>
    <w:rsid w:val="009A1558"/>
    <w:rsid w:val="009A31D4"/>
    <w:rsid w:val="009A7D19"/>
    <w:rsid w:val="009B4397"/>
    <w:rsid w:val="009B63E5"/>
    <w:rsid w:val="009B79B0"/>
    <w:rsid w:val="009C5F43"/>
    <w:rsid w:val="009D094A"/>
    <w:rsid w:val="009D7422"/>
    <w:rsid w:val="009E133A"/>
    <w:rsid w:val="009F3C0D"/>
    <w:rsid w:val="009F4C7B"/>
    <w:rsid w:val="009F6AE8"/>
    <w:rsid w:val="009F6B5C"/>
    <w:rsid w:val="009F73FF"/>
    <w:rsid w:val="00A02BB2"/>
    <w:rsid w:val="00A078AD"/>
    <w:rsid w:val="00A20A9E"/>
    <w:rsid w:val="00A20DED"/>
    <w:rsid w:val="00A24F86"/>
    <w:rsid w:val="00A3455E"/>
    <w:rsid w:val="00A4255D"/>
    <w:rsid w:val="00A4350E"/>
    <w:rsid w:val="00A43EBF"/>
    <w:rsid w:val="00A44194"/>
    <w:rsid w:val="00A47B81"/>
    <w:rsid w:val="00A534DC"/>
    <w:rsid w:val="00A575A6"/>
    <w:rsid w:val="00A6122A"/>
    <w:rsid w:val="00A75C5F"/>
    <w:rsid w:val="00A81B79"/>
    <w:rsid w:val="00A82B80"/>
    <w:rsid w:val="00A85907"/>
    <w:rsid w:val="00A87781"/>
    <w:rsid w:val="00A903EC"/>
    <w:rsid w:val="00A91302"/>
    <w:rsid w:val="00A94466"/>
    <w:rsid w:val="00A968F4"/>
    <w:rsid w:val="00AA44C4"/>
    <w:rsid w:val="00AA75B2"/>
    <w:rsid w:val="00AC275E"/>
    <w:rsid w:val="00AC6B73"/>
    <w:rsid w:val="00AD5330"/>
    <w:rsid w:val="00AD61CA"/>
    <w:rsid w:val="00AE214F"/>
    <w:rsid w:val="00AE2B56"/>
    <w:rsid w:val="00AE66A4"/>
    <w:rsid w:val="00AF39A9"/>
    <w:rsid w:val="00B016E2"/>
    <w:rsid w:val="00B03609"/>
    <w:rsid w:val="00B1281F"/>
    <w:rsid w:val="00B12CD7"/>
    <w:rsid w:val="00B13E00"/>
    <w:rsid w:val="00B2164D"/>
    <w:rsid w:val="00B22A05"/>
    <w:rsid w:val="00B24F66"/>
    <w:rsid w:val="00B30806"/>
    <w:rsid w:val="00B32C52"/>
    <w:rsid w:val="00B330E9"/>
    <w:rsid w:val="00B34F42"/>
    <w:rsid w:val="00B377E7"/>
    <w:rsid w:val="00B43AA2"/>
    <w:rsid w:val="00B548AB"/>
    <w:rsid w:val="00B62F40"/>
    <w:rsid w:val="00B70309"/>
    <w:rsid w:val="00B713B1"/>
    <w:rsid w:val="00B71EFE"/>
    <w:rsid w:val="00B727B3"/>
    <w:rsid w:val="00B75694"/>
    <w:rsid w:val="00B827D3"/>
    <w:rsid w:val="00B837EE"/>
    <w:rsid w:val="00B92CF9"/>
    <w:rsid w:val="00B93A8B"/>
    <w:rsid w:val="00B94289"/>
    <w:rsid w:val="00B95395"/>
    <w:rsid w:val="00BA0390"/>
    <w:rsid w:val="00BC0104"/>
    <w:rsid w:val="00BC5557"/>
    <w:rsid w:val="00BC5DE7"/>
    <w:rsid w:val="00BD1E21"/>
    <w:rsid w:val="00BD7F7F"/>
    <w:rsid w:val="00BE7A4C"/>
    <w:rsid w:val="00BF22C5"/>
    <w:rsid w:val="00BF2C42"/>
    <w:rsid w:val="00BF608F"/>
    <w:rsid w:val="00C015A2"/>
    <w:rsid w:val="00C01CD9"/>
    <w:rsid w:val="00C074E7"/>
    <w:rsid w:val="00C13783"/>
    <w:rsid w:val="00C13857"/>
    <w:rsid w:val="00C13A7F"/>
    <w:rsid w:val="00C13B84"/>
    <w:rsid w:val="00C167C2"/>
    <w:rsid w:val="00C21924"/>
    <w:rsid w:val="00C3241D"/>
    <w:rsid w:val="00C353EE"/>
    <w:rsid w:val="00C4025B"/>
    <w:rsid w:val="00C55134"/>
    <w:rsid w:val="00C5693B"/>
    <w:rsid w:val="00C60215"/>
    <w:rsid w:val="00C62E0C"/>
    <w:rsid w:val="00C63034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977C1"/>
    <w:rsid w:val="00CC127A"/>
    <w:rsid w:val="00CC25A6"/>
    <w:rsid w:val="00CC2F73"/>
    <w:rsid w:val="00CD0925"/>
    <w:rsid w:val="00CD29F6"/>
    <w:rsid w:val="00CD7706"/>
    <w:rsid w:val="00CE1F3E"/>
    <w:rsid w:val="00CF04C5"/>
    <w:rsid w:val="00CF06E8"/>
    <w:rsid w:val="00CF4869"/>
    <w:rsid w:val="00D04988"/>
    <w:rsid w:val="00D054CF"/>
    <w:rsid w:val="00D12729"/>
    <w:rsid w:val="00D24F8A"/>
    <w:rsid w:val="00D2572D"/>
    <w:rsid w:val="00D30BA8"/>
    <w:rsid w:val="00D31D18"/>
    <w:rsid w:val="00D327AA"/>
    <w:rsid w:val="00D32EE9"/>
    <w:rsid w:val="00D3644C"/>
    <w:rsid w:val="00D437F2"/>
    <w:rsid w:val="00D44B1A"/>
    <w:rsid w:val="00D4766B"/>
    <w:rsid w:val="00D566FD"/>
    <w:rsid w:val="00D6158F"/>
    <w:rsid w:val="00D61B68"/>
    <w:rsid w:val="00D6215A"/>
    <w:rsid w:val="00D706C4"/>
    <w:rsid w:val="00D73F39"/>
    <w:rsid w:val="00D80360"/>
    <w:rsid w:val="00D86237"/>
    <w:rsid w:val="00D9476C"/>
    <w:rsid w:val="00D9746D"/>
    <w:rsid w:val="00DA0BF7"/>
    <w:rsid w:val="00DA0DED"/>
    <w:rsid w:val="00DA1863"/>
    <w:rsid w:val="00DB2123"/>
    <w:rsid w:val="00DB3CEF"/>
    <w:rsid w:val="00DC0D8F"/>
    <w:rsid w:val="00DC160B"/>
    <w:rsid w:val="00DC32A9"/>
    <w:rsid w:val="00DC7D27"/>
    <w:rsid w:val="00DD4919"/>
    <w:rsid w:val="00DE1E0D"/>
    <w:rsid w:val="00DE35CD"/>
    <w:rsid w:val="00DE5CC0"/>
    <w:rsid w:val="00DE5DD5"/>
    <w:rsid w:val="00DE5FB0"/>
    <w:rsid w:val="00DF010F"/>
    <w:rsid w:val="00DF70BB"/>
    <w:rsid w:val="00E06414"/>
    <w:rsid w:val="00E13CDE"/>
    <w:rsid w:val="00E17376"/>
    <w:rsid w:val="00E17509"/>
    <w:rsid w:val="00E21BED"/>
    <w:rsid w:val="00E224FE"/>
    <w:rsid w:val="00E2425F"/>
    <w:rsid w:val="00E309FF"/>
    <w:rsid w:val="00E33F67"/>
    <w:rsid w:val="00E365A2"/>
    <w:rsid w:val="00E40D4D"/>
    <w:rsid w:val="00E42E12"/>
    <w:rsid w:val="00E4442D"/>
    <w:rsid w:val="00E473D9"/>
    <w:rsid w:val="00E47AA3"/>
    <w:rsid w:val="00E47F0A"/>
    <w:rsid w:val="00E50FBE"/>
    <w:rsid w:val="00E54D6A"/>
    <w:rsid w:val="00E61C9F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3058"/>
    <w:rsid w:val="00EC30FF"/>
    <w:rsid w:val="00EC3256"/>
    <w:rsid w:val="00EC3BF1"/>
    <w:rsid w:val="00EC4DC9"/>
    <w:rsid w:val="00ED0FF6"/>
    <w:rsid w:val="00ED4FE6"/>
    <w:rsid w:val="00ED7BFD"/>
    <w:rsid w:val="00EE3035"/>
    <w:rsid w:val="00EE5B88"/>
    <w:rsid w:val="00EE7998"/>
    <w:rsid w:val="00EF2009"/>
    <w:rsid w:val="00EF3740"/>
    <w:rsid w:val="00EF443D"/>
    <w:rsid w:val="00EF4BB3"/>
    <w:rsid w:val="00F17B9A"/>
    <w:rsid w:val="00F21B9C"/>
    <w:rsid w:val="00F31BC3"/>
    <w:rsid w:val="00F3284A"/>
    <w:rsid w:val="00F4051D"/>
    <w:rsid w:val="00F60C32"/>
    <w:rsid w:val="00F619BA"/>
    <w:rsid w:val="00F64A4B"/>
    <w:rsid w:val="00F667AA"/>
    <w:rsid w:val="00F73595"/>
    <w:rsid w:val="00F77B65"/>
    <w:rsid w:val="00F8032A"/>
    <w:rsid w:val="00F804DA"/>
    <w:rsid w:val="00F80E13"/>
    <w:rsid w:val="00F80F27"/>
    <w:rsid w:val="00F81896"/>
    <w:rsid w:val="00F84003"/>
    <w:rsid w:val="00F85CC3"/>
    <w:rsid w:val="00F90537"/>
    <w:rsid w:val="00F905BC"/>
    <w:rsid w:val="00F906AF"/>
    <w:rsid w:val="00FA12E7"/>
    <w:rsid w:val="00FB2F4B"/>
    <w:rsid w:val="00FB4A63"/>
    <w:rsid w:val="00FB677A"/>
    <w:rsid w:val="00FC00FE"/>
    <w:rsid w:val="00FC081D"/>
    <w:rsid w:val="00FC334A"/>
    <w:rsid w:val="00FC38DE"/>
    <w:rsid w:val="00FC3E1A"/>
    <w:rsid w:val="00FC45DE"/>
    <w:rsid w:val="00FC55ED"/>
    <w:rsid w:val="00FD2E1C"/>
    <w:rsid w:val="00FD717B"/>
    <w:rsid w:val="00FE746D"/>
    <w:rsid w:val="00FF31FD"/>
    <w:rsid w:val="00FF40BB"/>
    <w:rsid w:val="00FF6A05"/>
    <w:rsid w:val="012C1CD1"/>
    <w:rsid w:val="01420900"/>
    <w:rsid w:val="01E5CEE9"/>
    <w:rsid w:val="020E158B"/>
    <w:rsid w:val="02537125"/>
    <w:rsid w:val="027E4ABD"/>
    <w:rsid w:val="03F111B4"/>
    <w:rsid w:val="04125624"/>
    <w:rsid w:val="042F02F1"/>
    <w:rsid w:val="043EB590"/>
    <w:rsid w:val="05169A44"/>
    <w:rsid w:val="05D61089"/>
    <w:rsid w:val="06443ACD"/>
    <w:rsid w:val="06509D80"/>
    <w:rsid w:val="06870AA0"/>
    <w:rsid w:val="0731D43C"/>
    <w:rsid w:val="07355BF9"/>
    <w:rsid w:val="0771381E"/>
    <w:rsid w:val="08DEF8BE"/>
    <w:rsid w:val="08E2FF2A"/>
    <w:rsid w:val="090A15EA"/>
    <w:rsid w:val="095F2B50"/>
    <w:rsid w:val="09BCDB33"/>
    <w:rsid w:val="09C7A7A7"/>
    <w:rsid w:val="0A672FB1"/>
    <w:rsid w:val="0AB7465A"/>
    <w:rsid w:val="0ADF6624"/>
    <w:rsid w:val="0B516591"/>
    <w:rsid w:val="0B56B405"/>
    <w:rsid w:val="0BE8EC06"/>
    <w:rsid w:val="0BF8B050"/>
    <w:rsid w:val="0BFE7516"/>
    <w:rsid w:val="0C00EA7F"/>
    <w:rsid w:val="0C0224A0"/>
    <w:rsid w:val="0C501A99"/>
    <w:rsid w:val="0C6CCF20"/>
    <w:rsid w:val="0C6DFCF0"/>
    <w:rsid w:val="0CBDC2BE"/>
    <w:rsid w:val="0DBF4B46"/>
    <w:rsid w:val="0E209715"/>
    <w:rsid w:val="0E4725C6"/>
    <w:rsid w:val="0ED3CF5F"/>
    <w:rsid w:val="0F7E2A79"/>
    <w:rsid w:val="0FC26996"/>
    <w:rsid w:val="10BC1D0B"/>
    <w:rsid w:val="112DB71D"/>
    <w:rsid w:val="11B99391"/>
    <w:rsid w:val="11D007F1"/>
    <w:rsid w:val="12F40763"/>
    <w:rsid w:val="13C68D82"/>
    <w:rsid w:val="15403576"/>
    <w:rsid w:val="155FF42F"/>
    <w:rsid w:val="157AA3AA"/>
    <w:rsid w:val="15869F06"/>
    <w:rsid w:val="15DFA7AE"/>
    <w:rsid w:val="160445A1"/>
    <w:rsid w:val="168AE111"/>
    <w:rsid w:val="16951688"/>
    <w:rsid w:val="1699E8D2"/>
    <w:rsid w:val="16CC3282"/>
    <w:rsid w:val="16F71248"/>
    <w:rsid w:val="177FCF25"/>
    <w:rsid w:val="1782AECE"/>
    <w:rsid w:val="1989CDEA"/>
    <w:rsid w:val="19C387D2"/>
    <w:rsid w:val="1A0C268E"/>
    <w:rsid w:val="1A240DC3"/>
    <w:rsid w:val="1AF1E515"/>
    <w:rsid w:val="1B06EBEC"/>
    <w:rsid w:val="1B16C8C7"/>
    <w:rsid w:val="1CC165C8"/>
    <w:rsid w:val="1D12199C"/>
    <w:rsid w:val="1D8F7037"/>
    <w:rsid w:val="1DA639F4"/>
    <w:rsid w:val="1EC4AA54"/>
    <w:rsid w:val="1F18E442"/>
    <w:rsid w:val="1FBE2030"/>
    <w:rsid w:val="1FD324F4"/>
    <w:rsid w:val="2021F9A7"/>
    <w:rsid w:val="208DD13C"/>
    <w:rsid w:val="209E2655"/>
    <w:rsid w:val="20BD80B4"/>
    <w:rsid w:val="218B84D5"/>
    <w:rsid w:val="221B4478"/>
    <w:rsid w:val="2245AE6B"/>
    <w:rsid w:val="2270354D"/>
    <w:rsid w:val="22A9E5EE"/>
    <w:rsid w:val="231F6D1A"/>
    <w:rsid w:val="23DA0F81"/>
    <w:rsid w:val="2480DD08"/>
    <w:rsid w:val="24F7B8A4"/>
    <w:rsid w:val="259C25E1"/>
    <w:rsid w:val="2631F4D1"/>
    <w:rsid w:val="26ED48B6"/>
    <w:rsid w:val="2753BC46"/>
    <w:rsid w:val="27BE89CE"/>
    <w:rsid w:val="27F48833"/>
    <w:rsid w:val="28560D8C"/>
    <w:rsid w:val="28581B29"/>
    <w:rsid w:val="2872A9F2"/>
    <w:rsid w:val="28B98627"/>
    <w:rsid w:val="28EC9890"/>
    <w:rsid w:val="2912B366"/>
    <w:rsid w:val="29A57A6E"/>
    <w:rsid w:val="29D07F2E"/>
    <w:rsid w:val="2B19A290"/>
    <w:rsid w:val="2B6FD05E"/>
    <w:rsid w:val="2B7E2370"/>
    <w:rsid w:val="2CCBC52C"/>
    <w:rsid w:val="2CF6B072"/>
    <w:rsid w:val="2D0955D5"/>
    <w:rsid w:val="2D0E5FE3"/>
    <w:rsid w:val="2D8703D2"/>
    <w:rsid w:val="2DC4DF47"/>
    <w:rsid w:val="2E418E01"/>
    <w:rsid w:val="2EB129CD"/>
    <w:rsid w:val="2EF623B8"/>
    <w:rsid w:val="2F4578F4"/>
    <w:rsid w:val="2F946A15"/>
    <w:rsid w:val="302910AD"/>
    <w:rsid w:val="3087EF3B"/>
    <w:rsid w:val="31223B27"/>
    <w:rsid w:val="319A1B0F"/>
    <w:rsid w:val="31E2EA56"/>
    <w:rsid w:val="3212A31F"/>
    <w:rsid w:val="327B223F"/>
    <w:rsid w:val="32EC39B9"/>
    <w:rsid w:val="3391B20D"/>
    <w:rsid w:val="33FC94CE"/>
    <w:rsid w:val="3496536F"/>
    <w:rsid w:val="34DFD5B4"/>
    <w:rsid w:val="364CDDD6"/>
    <w:rsid w:val="37B56BE9"/>
    <w:rsid w:val="37BA89E5"/>
    <w:rsid w:val="37C0A736"/>
    <w:rsid w:val="37F4C67E"/>
    <w:rsid w:val="3804B414"/>
    <w:rsid w:val="396B8BD3"/>
    <w:rsid w:val="397D604D"/>
    <w:rsid w:val="39F35891"/>
    <w:rsid w:val="3A88B918"/>
    <w:rsid w:val="3AD61B6C"/>
    <w:rsid w:val="3ADD134D"/>
    <w:rsid w:val="3B979C72"/>
    <w:rsid w:val="3BA9B8B1"/>
    <w:rsid w:val="3BB46D8F"/>
    <w:rsid w:val="3BE82841"/>
    <w:rsid w:val="3C04F352"/>
    <w:rsid w:val="3CCCC034"/>
    <w:rsid w:val="3CD38306"/>
    <w:rsid w:val="3D536BF5"/>
    <w:rsid w:val="3DAE943E"/>
    <w:rsid w:val="3E68E491"/>
    <w:rsid w:val="3E9E67B2"/>
    <w:rsid w:val="3F83BBC2"/>
    <w:rsid w:val="403E4D2F"/>
    <w:rsid w:val="40534A80"/>
    <w:rsid w:val="40D9FAB6"/>
    <w:rsid w:val="413F1640"/>
    <w:rsid w:val="415BA7BB"/>
    <w:rsid w:val="419F32AE"/>
    <w:rsid w:val="41D3BF28"/>
    <w:rsid w:val="4217112F"/>
    <w:rsid w:val="4250CE68"/>
    <w:rsid w:val="425C5759"/>
    <w:rsid w:val="44503BF7"/>
    <w:rsid w:val="446E7E70"/>
    <w:rsid w:val="4523BB5F"/>
    <w:rsid w:val="4524BFD4"/>
    <w:rsid w:val="45640722"/>
    <w:rsid w:val="4566478E"/>
    <w:rsid w:val="4587F82B"/>
    <w:rsid w:val="45C197BD"/>
    <w:rsid w:val="46759DBC"/>
    <w:rsid w:val="46FBAF5A"/>
    <w:rsid w:val="47723084"/>
    <w:rsid w:val="47DA6FB0"/>
    <w:rsid w:val="48165410"/>
    <w:rsid w:val="48AAA2F9"/>
    <w:rsid w:val="492508C0"/>
    <w:rsid w:val="4972D5B4"/>
    <w:rsid w:val="49A06964"/>
    <w:rsid w:val="49ED57E7"/>
    <w:rsid w:val="4A10426D"/>
    <w:rsid w:val="4A262FBB"/>
    <w:rsid w:val="4B796646"/>
    <w:rsid w:val="4BB549DF"/>
    <w:rsid w:val="4BC2A8C6"/>
    <w:rsid w:val="4C0D05CC"/>
    <w:rsid w:val="4C7A12AE"/>
    <w:rsid w:val="4CDBED3D"/>
    <w:rsid w:val="4D0106D0"/>
    <w:rsid w:val="4D0B407E"/>
    <w:rsid w:val="4D5E99FC"/>
    <w:rsid w:val="4D7F7EBB"/>
    <w:rsid w:val="4E0FA058"/>
    <w:rsid w:val="4E15D583"/>
    <w:rsid w:val="4E486BFD"/>
    <w:rsid w:val="4E9D17B2"/>
    <w:rsid w:val="4EA548F1"/>
    <w:rsid w:val="4ED043C8"/>
    <w:rsid w:val="4F1C9E0D"/>
    <w:rsid w:val="4F237E40"/>
    <w:rsid w:val="4F98EBDD"/>
    <w:rsid w:val="5119FEFB"/>
    <w:rsid w:val="51E853B6"/>
    <w:rsid w:val="521C0AF3"/>
    <w:rsid w:val="522F849C"/>
    <w:rsid w:val="52696C79"/>
    <w:rsid w:val="539B9BB9"/>
    <w:rsid w:val="53DCEB4D"/>
    <w:rsid w:val="5408D0B4"/>
    <w:rsid w:val="54B79A4B"/>
    <w:rsid w:val="55D19E59"/>
    <w:rsid w:val="566CACAD"/>
    <w:rsid w:val="5696C82F"/>
    <w:rsid w:val="56975388"/>
    <w:rsid w:val="57161726"/>
    <w:rsid w:val="5770B7B0"/>
    <w:rsid w:val="57FFD29B"/>
    <w:rsid w:val="580BC04F"/>
    <w:rsid w:val="58865957"/>
    <w:rsid w:val="5970E0EC"/>
    <w:rsid w:val="5971716D"/>
    <w:rsid w:val="59C8EF3C"/>
    <w:rsid w:val="5A170B91"/>
    <w:rsid w:val="5A245ECD"/>
    <w:rsid w:val="5A2C717F"/>
    <w:rsid w:val="5A7E44B2"/>
    <w:rsid w:val="5AED935C"/>
    <w:rsid w:val="5B6319B0"/>
    <w:rsid w:val="5B6812CE"/>
    <w:rsid w:val="5B866EF1"/>
    <w:rsid w:val="5C2C29DB"/>
    <w:rsid w:val="5C388F99"/>
    <w:rsid w:val="5C72C831"/>
    <w:rsid w:val="5CC37466"/>
    <w:rsid w:val="5CD3A1B6"/>
    <w:rsid w:val="5CE4DDCB"/>
    <w:rsid w:val="5D559A73"/>
    <w:rsid w:val="5D5AEA7A"/>
    <w:rsid w:val="5E63B400"/>
    <w:rsid w:val="5F55DF21"/>
    <w:rsid w:val="5F83184A"/>
    <w:rsid w:val="5F93FA90"/>
    <w:rsid w:val="602A650E"/>
    <w:rsid w:val="612B7425"/>
    <w:rsid w:val="6163797B"/>
    <w:rsid w:val="61BFD4C6"/>
    <w:rsid w:val="61C79B90"/>
    <w:rsid w:val="64099312"/>
    <w:rsid w:val="64353BAD"/>
    <w:rsid w:val="64A61332"/>
    <w:rsid w:val="64B33FDB"/>
    <w:rsid w:val="65908D94"/>
    <w:rsid w:val="65B0A0B8"/>
    <w:rsid w:val="65B1CB19"/>
    <w:rsid w:val="6653F6DF"/>
    <w:rsid w:val="68BB8056"/>
    <w:rsid w:val="69D2960C"/>
    <w:rsid w:val="6A3AC5BE"/>
    <w:rsid w:val="6A5A28C3"/>
    <w:rsid w:val="6AA4FED6"/>
    <w:rsid w:val="6AA5F619"/>
    <w:rsid w:val="6B3E2ED3"/>
    <w:rsid w:val="6B5C71AE"/>
    <w:rsid w:val="6BA16A4A"/>
    <w:rsid w:val="6C795199"/>
    <w:rsid w:val="6D09DD34"/>
    <w:rsid w:val="6D0F6206"/>
    <w:rsid w:val="6DD17673"/>
    <w:rsid w:val="6EB91E34"/>
    <w:rsid w:val="6F3056A6"/>
    <w:rsid w:val="6FBF7F73"/>
    <w:rsid w:val="70775689"/>
    <w:rsid w:val="70DAE057"/>
    <w:rsid w:val="70F0168C"/>
    <w:rsid w:val="71166F36"/>
    <w:rsid w:val="72019087"/>
    <w:rsid w:val="725B4570"/>
    <w:rsid w:val="726D7C5B"/>
    <w:rsid w:val="727926E8"/>
    <w:rsid w:val="7286E1E3"/>
    <w:rsid w:val="72B28C04"/>
    <w:rsid w:val="72E588EC"/>
    <w:rsid w:val="73091DB2"/>
    <w:rsid w:val="745A6163"/>
    <w:rsid w:val="74747C30"/>
    <w:rsid w:val="74B3433D"/>
    <w:rsid w:val="757595BE"/>
    <w:rsid w:val="771C9BBB"/>
    <w:rsid w:val="7793E593"/>
    <w:rsid w:val="77BB3998"/>
    <w:rsid w:val="77DC37A1"/>
    <w:rsid w:val="77E6E5F2"/>
    <w:rsid w:val="78014E9D"/>
    <w:rsid w:val="780F1115"/>
    <w:rsid w:val="7850F4B2"/>
    <w:rsid w:val="78A1B72F"/>
    <w:rsid w:val="7900BABC"/>
    <w:rsid w:val="79371F5C"/>
    <w:rsid w:val="79A5E908"/>
    <w:rsid w:val="79F3BE6F"/>
    <w:rsid w:val="7B63C160"/>
    <w:rsid w:val="7B957EA5"/>
    <w:rsid w:val="7B9CD383"/>
    <w:rsid w:val="7BE62DF7"/>
    <w:rsid w:val="7BEF3BEE"/>
    <w:rsid w:val="7C139CD2"/>
    <w:rsid w:val="7C870C48"/>
    <w:rsid w:val="7CC98939"/>
    <w:rsid w:val="7CD0A042"/>
    <w:rsid w:val="7CEED8F5"/>
    <w:rsid w:val="7CF9FAD5"/>
    <w:rsid w:val="7D0E23D5"/>
    <w:rsid w:val="7D446D1E"/>
    <w:rsid w:val="7D452F94"/>
    <w:rsid w:val="7E36CD96"/>
    <w:rsid w:val="7E6B14AC"/>
    <w:rsid w:val="7F381BBF"/>
    <w:rsid w:val="7F466A0D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BE00F6AC-0865-48EE-B0B1-F9109EE4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hAnsi="Cambria" w:eastAsia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Tipodeletrapredefinidodopargraf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styleId="TextodebaloCarter" w:customStyle="1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CabealhoCarter" w:customStyle="1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styleId="RodapCarter" w:customStyle="1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styleId="TextodecomentrioCarter" w:customStyle="1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styleId="AssuntodecomentrioCarter" w:customStyle="1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styleId="UnresolvedMention1" w:customStyle="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hAnsi="Times New Roman" w:eastAsia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hAnsi="Calibri" w:eastAsia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styleId="normaltextrun" w:customStyle="1">
    <w:name w:val="normaltextrun"/>
    <w:basedOn w:val="Tipodeletrapredefinidodopargrafo"/>
    <w:rsid w:val="002E2AB8"/>
  </w:style>
  <w:style w:type="character" w:styleId="cf01" w:customStyle="1">
    <w:name w:val="cf01"/>
    <w:basedOn w:val="Tipodeletrapredefinidodopargrafo"/>
    <w:rsid w:val="00D53828"/>
    <w:rPr>
      <w:rFonts w:hint="default"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TableNormal1" w:customStyle="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worten.pt/produtos/oleo-bronzeador-cocosolis-aloha-suntan-and-body-oil-110-ml-8030823" TargetMode="External" Id="rId13" /><Relationship Type="http://schemas.openxmlformats.org/officeDocument/2006/relationships/hyperlink" Target="https://www.worten.pt/produtos/robo-aspirador-de-piscina-sem-fios-wybot-c1-limpeza-abrangente-tamanho-ideal-da-piscina-ate-1615-ft2-ciclo-de-trabalho-ate-150-minutos-mrkean-0631514729882" TargetMode="External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hyperlink" Target="https://www.worten.pt/produtos/geleira-polarbox-gold-20l-perola-8383905?utm_medium=sharebutton&amp;utm_source=copylink" TargetMode="External" Id="rId21" /><Relationship Type="http://schemas.openxmlformats.org/officeDocument/2006/relationships/settings" Target="settings.xml" Id="rId7" /><Relationship Type="http://schemas.openxmlformats.org/officeDocument/2006/relationships/hyperlink" Target="https://www.worten.pt/produtos/ventoinha-torre-pro-breeze-40-wi-fi-sem-helices-compativel-com-alexa-mrkean-5060596027558" TargetMode="External" Id="rId12" /><Relationship Type="http://schemas.openxmlformats.org/officeDocument/2006/relationships/hyperlink" Target="https://www.worten.pt/produtos/intex-piscina-redonda-desmontavel-greywood-5-metros-com-filtro-e-acessorios-mrkean-6941057431925?gad_source=1&amp;gad_campaignid=10366332430&amp;gclid=CjwKCAjw6MPRBhBTEiwAd-7Mry46P6caivVUNwCfFcvN2SaUEW2t31eRzGeFrbm3ri7POj4bjDbomRoCiroQAvD_BwE" TargetMode="External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worten.pt/produtos/conjunto-de-jardim-kilimanjaro-antracite-ipae-progarden-2-cadeiroes-1-mesa-de-apoio-1-sofa-duplo-4-almofadas-7739630" TargetMode="External" Id="rId16" /><Relationship Type="http://schemas.openxmlformats.org/officeDocument/2006/relationships/hyperlink" Target="https://www.worten.pt/produtos/prancha-stand-up-paddle-waterfall-touring-azul-pro-10-6-8570135?utm_medium=sharebutton&amp;utm_source=copylink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worten.pt/campanha/tudo-para-o-verao" TargetMode="External" Id="rId11" /><Relationship Type="http://schemas.openxmlformats.org/officeDocument/2006/relationships/hyperlink" Target="mailto:rita.santiago@lift.com.pt" TargetMode="External" Id="rId24" /><Relationship Type="http://schemas.openxmlformats.org/officeDocument/2006/relationships/numbering" Target="numbering.xml" Id="rId5" /><Relationship Type="http://schemas.openxmlformats.org/officeDocument/2006/relationships/hyperlink" Target="https://www.worten.pt/produtos/castelo-insuflavel-aquatico-tecido-oxford-420d-tecido-oxford-840d-cor-multicolor-350x320x190-cm-aiyaplay-mrkean-8435794982089" TargetMode="External" Id="rId15" /><Relationship Type="http://schemas.openxmlformats.org/officeDocument/2006/relationships/hyperlink" Target="mailto:ana.roquete@lift.com.pt" TargetMode="External" Id="rId23" /><Relationship Type="http://schemas.openxmlformats.org/officeDocument/2006/relationships/footer" Target="footer2.xml" Id="rId28" /><Relationship Type="http://schemas.openxmlformats.org/officeDocument/2006/relationships/endnotes" Target="endnotes.xml" Id="rId10" /><Relationship Type="http://schemas.openxmlformats.org/officeDocument/2006/relationships/hyperlink" Target="https://www.worten.pt/produtos/central-de-energia-portatil-flashfish-a101-mrkean-0631514686208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worten.pt/produtos/colchao-de-espuma-dormus-tenerife-190-x-140-x-12-cm-7652061" TargetMode="External" Id="rId14" /><Relationship Type="http://schemas.openxmlformats.org/officeDocument/2006/relationships/header" Target="header2.xml" Id="rId27" /><Relationship Type="http://schemas.openxmlformats.org/officeDocument/2006/relationships/theme" Target="theme/theme1.xml" Id="rId30" /><Relationship Type="http://schemas.openxmlformats.org/officeDocument/2006/relationships/hyperlink" Target="https://www.worten.pt/servicos-worten-resolve/planos-de-subscricao/plano-assistencia-casa" TargetMode="External" Id="Ra1055f1bb656418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Alexandra Balão</dc:creator>
  <keywords/>
  <dc:description/>
  <lastModifiedBy>Inês Rua</lastModifiedBy>
  <revision>4</revision>
  <dcterms:created xsi:type="dcterms:W3CDTF">2026-06-19T13:56:00.0000000Z</dcterms:created>
  <dcterms:modified xsi:type="dcterms:W3CDTF">2026-06-24T16:27:09.1389434Z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