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Informacja prasowa</w:t>
        <w:tab/>
        <w:tab/>
        <w:tab/>
        <w:tab/>
        <w:tab/>
        <w:tab/>
        <w:tab/>
        <w:t xml:space="preserve">               Warszawa, 18.06.2026 r. </w:t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Wyniki raportu: </w:t>
      </w:r>
      <w:r w:rsidDel="00000000" w:rsidR="00000000" w:rsidRPr="00000000">
        <w:rPr>
          <w:b w:val="1"/>
          <w:bCs w:val="1"/>
          <w:rtl w:val="0"/>
        </w:rPr>
        <w:t xml:space="preserve">Dom to nie muzeum. Nowe badanie pokazuje, jak porządek wpływa na psychikę Polaków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Polacy mają dość ścigania sterylnej perfekcji. Czysty dom przestał być dla nas pokazówką, a stał się warunkiem zdrowia psychicznego - wynika z najnowszego badania ABR Sesta przeprowadzonego na zlecenie marki iRobot. Aż 72% z nas przyznaje, że porządek bezpośrednio poprawia ich samopoczucie. Co ciekawe, technologia domowa przestała być traktowana jako luksusowy gadżet, a stała się narzędziem do... ratowania rodzinnych relacji i odzyskiwania jedynej waluty, której nie da się dokupić: czasu.</w:t>
      </w:r>
    </w:p>
    <w:p w:rsidR="00000000" w:rsidDel="00000000" w:rsidP="00000000" w:rsidRDefault="00000000" w:rsidRPr="00000000" w14:paraId="00000006">
      <w:pPr>
        <w:pStyle w:val="Heading3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Czystość, czyli święty spokój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Zamiast sterylnej bieli i zapachu chloru: komfort, cisza i relaks. Wyniki badania pokazują radykalną zmianę w mentalności Polaków. Zapytani o skojarzenia ze słowem „porządek”, ankietowani najczęściej wskazywali: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54%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– komfort i wygodę,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51%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– miłą atmosferę w domu,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49%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– dobre samopoczucie oraz spokój.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Aż 70% badanych wprost deklaruje, że porządek kojarzy im się ze spokojem, a nie z pedantyczną perfekcją. Dom ma być bezpieczną przystanią, a nie przestrzenią wystawową.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Wyniki jasno pokazują, że czystość traktujemy dziś jako element zdrowia psychicznego i jakości życia. Nie chcemy już biegać z odkurzaczem po ciężkim dniu w pracy, bo dom ma nas relaksować, a nie generować dodatkowy stres. Szukamy rozwiązań, które zdejmą z nas ten obowiązek, działając niezauważalnie w tle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– komentuje Małgorzata Radomska, ekspertka marki iRobot Polska.</w:t>
      </w:r>
    </w:p>
    <w:p w:rsidR="00000000" w:rsidDel="00000000" w:rsidP="00000000" w:rsidRDefault="00000000" w:rsidRPr="00000000" w14:paraId="0000000D">
      <w:pPr>
        <w:pStyle w:val="Heading3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Technologia, która ratuje relacje i czas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Najcenniejszą walutą 2026 roku jest czas. Z badania wynika, że nowoczesna technologia realnie go nam oddaje –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64% respondentów deklaruje, że dzięki niej ma więcej czasu dla siebie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a 62% może skupić się na sprawach naprawdę ważnych.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 niezwykle ciekawe, automatyzacja sprzątania drastycznie zmienia dynamikę w polskich domach. Koniec z „drugim etatem” po powrocie z pracy i kłótniami o to, czyja kolej na sprzątanie: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57% badanych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przyznaje, że nowoczesne urządzenia wspierają sprawiedliwy i partnerski podział obowiązków,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46%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uważa, że technologia zwiększa zaangażowanie pozostałych domowników (w tym dzieci),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56%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dzięki zaoszczędzonemu czasowi może wreszcie pobyć z bliskimi.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kluczowe, ponieważ profil użytkownika nowoczesnych robotów to przede wszystkim ludzie bardzo zajęci.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Aż 81% z nich to osoby aktywne zawodowo, a 55% to pary wychowujące dzieci.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– To ważny sygnał, że w domowej codzienności technologia zaczyna być oceniana przede wszystkim przez pryzmat tego, co realnie zmienia w codziennym funkcjonowaniu. Jeśli robot sprzątający pozwala ograniczyć czas poświęcany na obowiązki, zyskuje wartość znacznie szerszą niż sama wygoda – staje się wsparciem w budowaniu bardziej komfortowego i lepiej zorganizowanego dnia. Zwłaszcza wtedy, gdy działa samodzielnie w tle, bez potrzeby ciągłej kontroli i koordynowania działań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– dodaje Małgorzata Radomska.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3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Realia polskich domów: dzieci, psy i... dywany na kafelkach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Reklamy często pokazują piękne, puste, minimalistyczne apartamenty. Czy tak mieszkają Polacy? Wyniki przeprowadzonego badania ABR Sesta i iRobot bezlitośnie zderzają ten obraz z rzeczywistością. Polskie mieszkania to dynamiczne ekosystemy i prawdziwe tory przeszkód: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Zwierzaki rządzą: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Aż 85% użytkowników iRobot dzieli dom z psem lub kotem. To oznacza codzienną walkę z sierścią, błotem i rozsypaną karmą. Co ważne, 47% badanych wskazuje, że dzięki robotowi ma więcej czasu dla swojego pupila.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Podłogowy mix: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Polacy uwielbiają łączyć różne powierzchnie. W naszych domach królują płytki ceramiczne i gres (49%), panele drewniane (43%) oraz laminowane (40%). Jednak aż 23% badanych kładzie na nie dywany lub wykładziny.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Polski dom to wymagający poligon doświadczalny dla technologii. Rozsypane klocki, wszechobecna sierść, przejścia z gładkich kafelków na gęsty dywan. Dlatego konsumenci nie szukają już po prostu „jeżdżącego odkurzacza”. Oczekują pełnej bezobsługowości: robotów, które same unoszą mopy, by nie zmoczyć dywanu, nie wplątują sierści w szczotki i dzięki sztucznej inteligencji omijają zabawki dzieci bez konieczności wcześniejszego przygotowywania pokoju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– podsumowuje Małgorzata Radomska z iRobot Polska.</w:t>
      </w:r>
    </w:p>
    <w:p w:rsidR="00000000" w:rsidDel="00000000" w:rsidP="00000000" w:rsidRDefault="00000000" w:rsidRPr="00000000" w14:paraId="0000001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jc w:val="both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O badaniu</w:t>
      </w:r>
    </w:p>
    <w:p w:rsidR="00000000" w:rsidDel="00000000" w:rsidP="00000000" w:rsidRDefault="00000000" w:rsidRPr="00000000" w14:paraId="0000001C">
      <w:pPr>
        <w:spacing w:line="24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Dane przedstawione w materiale prasowym pochodzą z badania przeprowadzonego przez ABR Sesta metodą CAWI na zlecenie marki iRobot na przełomie stycznia i lutego 2026 r. Próba reprezentatywna badanych: 805 osób w wieku 18-80 lat. </w:t>
      </w:r>
    </w:p>
    <w:p w:rsidR="00000000" w:rsidDel="00000000" w:rsidP="00000000" w:rsidRDefault="00000000" w:rsidRPr="00000000" w14:paraId="0000001D">
      <w:pPr>
        <w:spacing w:after="240" w:line="240" w:lineRule="auto"/>
        <w:jc w:val="both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O iRobot</w:t>
      </w:r>
    </w:p>
    <w:p w:rsidR="00000000" w:rsidDel="00000000" w:rsidP="00000000" w:rsidRDefault="00000000" w:rsidRPr="00000000" w14:paraId="0000001E">
      <w:pPr>
        <w:spacing w:after="240" w:line="24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iRobot to globalna firma technologiczna, projektująca i tworząca inteligentne roboty i innowacje dla domu, które ułatwiają codzienne życie. W 2002 roku iRobot wprowadził pierwszego robota sprzątającego Roomba. </w:t>
      </w:r>
      <w:r w:rsidDel="00000000" w:rsidR="00000000" w:rsidRPr="00000000">
        <w:rPr>
          <w:sz w:val="18"/>
          <w:szCs w:val="18"/>
          <w:highlight w:val="white"/>
          <w:rtl w:val="0"/>
        </w:rPr>
        <w:t xml:space="preserve">Obecnie iRobot to globalne przedsiębiorstwo, które sprzedało miliony robotów na całym świecie. Portfolio produktów iRobot obejmuje technologie i zaawansowane koncepcje w zakresie sprzątania, mapowania i nawigacji. Wykorzystując to portfolio, inżynierowie iRobot budują roboty i inteligentne urządzenia domowe, aby pomóc konsumentom w utrzymaniu czystości w domu i zapewnieniu im zdrowszego miejsca do życia. Więcej informacji o firmie iRobot na</w:t>
      </w:r>
      <w:r w:rsidDel="00000000" w:rsidR="00000000" w:rsidRPr="00000000">
        <w:rPr>
          <w:sz w:val="18"/>
          <w:szCs w:val="18"/>
          <w:rtl w:val="0"/>
        </w:rPr>
        <w:t xml:space="preserve">: </w:t>
      </w:r>
      <w:hyperlink r:id="rId7">
        <w:r w:rsidDel="00000000" w:rsidR="00000000" w:rsidRPr="00000000">
          <w:rPr>
            <w:color w:val="1155cc"/>
            <w:sz w:val="18"/>
            <w:szCs w:val="18"/>
            <w:u w:val="single"/>
            <w:rtl w:val="0"/>
          </w:rPr>
          <w:t xml:space="preserve">www.irobot.com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line="240" w:lineRule="auto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Rule="auto"/>
        <w:jc w:val="both"/>
        <w:rPr>
          <w:b w:val="1"/>
          <w:bCs w:val="1"/>
          <w:sz w:val="18"/>
          <w:szCs w:val="18"/>
        </w:rPr>
      </w:pPr>
      <w:bookmarkStart w:colFirst="0" w:colLast="0" w:name="_heading=h.4qj7y42zxil7" w:id="0"/>
      <w:bookmarkEnd w:id="0"/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Kontakt do mediów:</w:t>
      </w:r>
    </w:p>
    <w:tbl>
      <w:tblPr>
        <w:tblStyle w:val="Table1"/>
        <w:tblW w:w="4531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531"/>
        <w:tblGridChange w:id="0">
          <w:tblGrid>
            <w:gridCol w:w="453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spacing w:after="0" w:lineRule="auto"/>
              <w:jc w:val="both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Aleksandra Konopka</w:t>
            </w:r>
          </w:p>
          <w:p w:rsidR="00000000" w:rsidDel="00000000" w:rsidP="00000000" w:rsidRDefault="00000000" w:rsidRPr="00000000" w14:paraId="00000022">
            <w:pPr>
              <w:spacing w:after="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8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aleksandra.konopka@goodonepr.pl</w:t>
              </w:r>
            </w:hyperlink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3">
            <w:pPr>
              <w:spacing w:after="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tel.: +48 796 996 175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spacing w:after="0" w:lineRule="auto"/>
              <w:jc w:val="both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spacing w:after="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38" w:w="11906" w:orient="portrait"/>
      <w:pgMar w:bottom="1417" w:top="1417" w:left="1417" w:right="1417" w:header="708" w:footer="21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rebuchet MS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ind w:left="1701" w:firstLine="0"/>
      <w:rPr>
        <w:rFonts w:ascii="Trebuchet MS" w:cs="Trebuchet MS" w:eastAsia="Trebuchet MS" w:hAnsi="Trebuchet MS"/>
        <w:color w:val="00206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ind w:left="1701" w:firstLine="0"/>
      <w:rPr>
        <w:rFonts w:ascii="Trebuchet MS" w:cs="Trebuchet MS" w:eastAsia="Trebuchet MS" w:hAnsi="Trebuchet MS"/>
        <w:color w:val="00206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ind w:left="1701" w:firstLine="0"/>
      <w:rPr>
        <w:b w:val="1"/>
        <w:bCs w:val="1"/>
        <w:color w:val="002060"/>
        <w:sz w:val="18"/>
        <w:szCs w:val="18"/>
      </w:rPr>
    </w:pPr>
    <w:r w:rsidDel="00000000" w:rsidR="00000000" w:rsidRPr="00000000">
      <w:rPr>
        <w:b w:val="1"/>
        <w:bCs w:val="1"/>
        <w:color w:val="002060"/>
        <w:sz w:val="18"/>
        <w:szCs w:val="18"/>
        <w:rtl w:val="0"/>
      </w:rPr>
      <w:t xml:space="preserve">DLF Sp. z o.o. | Autoryzowany importer i dystrybutor iRobot w Polsce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-24116</wp:posOffset>
          </wp:positionH>
          <wp:positionV relativeFrom="paragraph">
            <wp:posOffset>13970</wp:posOffset>
          </wp:positionV>
          <wp:extent cx="735965" cy="579755"/>
          <wp:effectExtent b="0" l="0" r="0" t="0"/>
          <wp:wrapSquare wrapText="bothSides" distB="0" distT="0" distL="114300" distR="114300"/>
          <wp:docPr descr="\\dlf.local\dokumenty\P_Marketing\Sieci\iRobot\Identyfikacja\Logo\Logo-irobot-distributedby-dlf\DistributedByDLF.jpg" id="4" name="image3.jpg"/>
          <a:graphic>
            <a:graphicData uri="http://schemas.openxmlformats.org/drawingml/2006/picture">
              <pic:pic>
                <pic:nvPicPr>
                  <pic:cNvPr descr="\\dlf.local\dokumenty\P_Marketing\Sieci\iRobot\Identyfikacja\Logo\Logo-irobot-distributedby-dlf\DistributedByDLF.jpg" id="0" name="image3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35965" cy="57975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ind w:left="1701" w:firstLine="0"/>
      <w:rPr>
        <w:color w:val="002060"/>
        <w:sz w:val="18"/>
        <w:szCs w:val="18"/>
      </w:rPr>
    </w:pPr>
    <w:r w:rsidDel="00000000" w:rsidR="00000000" w:rsidRPr="00000000">
      <w:rPr>
        <w:color w:val="002060"/>
        <w:sz w:val="18"/>
        <w:szCs w:val="18"/>
        <w:rtl w:val="0"/>
      </w:rPr>
      <w:t xml:space="preserve">ul. Sportowa 8c, 81-300529 Gdynia, Polska</w:t>
    </w:r>
  </w:p>
  <w:p w:rsidR="00000000" w:rsidDel="00000000" w:rsidP="00000000" w:rsidRDefault="00000000" w:rsidRPr="00000000" w14:paraId="0000002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ind w:left="1701" w:firstLine="0"/>
      <w:rPr>
        <w:color w:val="002060"/>
        <w:sz w:val="18"/>
        <w:szCs w:val="18"/>
      </w:rPr>
    </w:pPr>
    <w:r w:rsidDel="00000000" w:rsidR="00000000" w:rsidRPr="00000000">
      <w:rPr>
        <w:color w:val="002060"/>
        <w:sz w:val="18"/>
        <w:szCs w:val="18"/>
        <w:rtl w:val="0"/>
      </w:rPr>
      <w:t xml:space="preserve">tel. +48 58 781 43 63</w:t>
    </w:r>
  </w:p>
  <w:p w:rsidR="00000000" w:rsidDel="00000000" w:rsidP="00000000" w:rsidRDefault="00000000" w:rsidRPr="00000000" w14:paraId="0000003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ind w:left="1701" w:firstLine="0"/>
      <w:rPr>
        <w:color w:val="002060"/>
        <w:sz w:val="18"/>
        <w:szCs w:val="18"/>
      </w:rPr>
    </w:pPr>
    <w:r w:rsidDel="00000000" w:rsidR="00000000" w:rsidRPr="00000000">
      <w:rPr>
        <w:color w:val="002060"/>
        <w:sz w:val="18"/>
        <w:szCs w:val="18"/>
        <w:rtl w:val="0"/>
      </w:rPr>
      <w:t xml:space="preserve">e-mail: sekretariat@dlf.pl </w:t>
    </w:r>
  </w:p>
  <w:p w:rsidR="00000000" w:rsidDel="00000000" w:rsidP="00000000" w:rsidRDefault="00000000" w:rsidRPr="00000000" w14:paraId="0000003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ind w:left="1701" w:firstLine="0"/>
      <w:rPr>
        <w:color w:val="002060"/>
        <w:sz w:val="18"/>
        <w:szCs w:val="18"/>
      </w:rPr>
    </w:pPr>
    <w:hyperlink r:id="rId2">
      <w:r w:rsidDel="00000000" w:rsidR="00000000" w:rsidRPr="00000000">
        <w:rPr>
          <w:color w:val="0000ff"/>
          <w:sz w:val="18"/>
          <w:szCs w:val="18"/>
          <w:u w:val="single"/>
          <w:rtl w:val="0"/>
        </w:rPr>
        <w:t xml:space="preserve">www.dlf.pl</w:t>
      </w:r>
    </w:hyperlink>
    <w:r w:rsidDel="00000000" w:rsidR="00000000" w:rsidRPr="00000000">
      <w:rPr>
        <w:color w:val="002060"/>
        <w:sz w:val="18"/>
        <w:szCs w:val="18"/>
        <w:rtl w:val="0"/>
      </w:rPr>
      <w:t xml:space="preserve">; </w:t>
    </w:r>
    <w:hyperlink r:id="rId3">
      <w:r w:rsidDel="00000000" w:rsidR="00000000" w:rsidRPr="00000000">
        <w:rPr>
          <w:color w:val="0000ff"/>
          <w:sz w:val="18"/>
          <w:szCs w:val="18"/>
          <w:u w:val="single"/>
          <w:rtl w:val="0"/>
        </w:rPr>
        <w:t xml:space="preserve">www.irobot.pl</w:t>
      </w:r>
    </w:hyperlink>
    <w:r w:rsidDel="00000000" w:rsidR="00000000" w:rsidRPr="00000000">
      <w:rPr>
        <w:color w:val="002060"/>
        <w:sz w:val="18"/>
        <w:szCs w:val="18"/>
        <w:rtl w:val="0"/>
      </w:rPr>
      <w:t xml:space="preserve"> </w:t>
    </w:r>
  </w:p>
  <w:p w:rsidR="00000000" w:rsidDel="00000000" w:rsidP="00000000" w:rsidRDefault="00000000" w:rsidRPr="00000000" w14:paraId="0000003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ind w:left="1701" w:firstLine="0"/>
      <w:rPr>
        <w:rFonts w:ascii="Trebuchet MS" w:cs="Trebuchet MS" w:eastAsia="Trebuchet MS" w:hAnsi="Trebuchet MS"/>
        <w:color w:val="00206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rFonts w:ascii="Trebuchet MS" w:cs="Trebuchet MS" w:eastAsia="Trebuchet MS" w:hAnsi="Trebuchet MS"/>
        <w:color w:val="92d05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ind w:left="1701" w:firstLine="0"/>
      <w:rPr>
        <w:b w:val="1"/>
        <w:bCs w:val="1"/>
        <w:color w:val="002060"/>
        <w:sz w:val="18"/>
        <w:szCs w:val="18"/>
      </w:rPr>
    </w:pPr>
    <w:r w:rsidDel="00000000" w:rsidR="00000000" w:rsidRPr="00000000">
      <w:rPr>
        <w:b w:val="1"/>
        <w:bCs w:val="1"/>
        <w:color w:val="002060"/>
        <w:sz w:val="18"/>
        <w:szCs w:val="18"/>
        <w:rtl w:val="0"/>
      </w:rPr>
      <w:t xml:space="preserve">DLF Sp. z o.o. | Autoryzowany importer i dystrybutor iRobot w Polsce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-24116</wp:posOffset>
          </wp:positionH>
          <wp:positionV relativeFrom="paragraph">
            <wp:posOffset>13970</wp:posOffset>
          </wp:positionV>
          <wp:extent cx="735965" cy="579755"/>
          <wp:effectExtent b="0" l="0" r="0" t="0"/>
          <wp:wrapSquare wrapText="bothSides" distB="0" distT="0" distL="114300" distR="114300"/>
          <wp:docPr descr="\\dlf.local\dokumenty\P_Marketing\Sieci\iRobot\Identyfikacja\Logo\Logo-irobot-distributedby-dlf\DistributedByDLF.jpg" id="3" name="image3.jpg"/>
          <a:graphic>
            <a:graphicData uri="http://schemas.openxmlformats.org/drawingml/2006/picture">
              <pic:pic>
                <pic:nvPicPr>
                  <pic:cNvPr descr="\\dlf.local\dokumenty\P_Marketing\Sieci\iRobot\Identyfikacja\Logo\Logo-irobot-distributedby-dlf\DistributedByDLF.jpg" id="0" name="image3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35965" cy="57975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ind w:left="1701" w:firstLine="0"/>
      <w:rPr>
        <w:color w:val="002060"/>
        <w:sz w:val="18"/>
        <w:szCs w:val="18"/>
      </w:rPr>
    </w:pPr>
    <w:r w:rsidDel="00000000" w:rsidR="00000000" w:rsidRPr="00000000">
      <w:rPr>
        <w:color w:val="002060"/>
        <w:sz w:val="18"/>
        <w:szCs w:val="18"/>
        <w:rtl w:val="0"/>
      </w:rPr>
      <w:t xml:space="preserve">ul. Sportowa 8c, 81-300529 Gdynia, Polska</w:t>
    </w:r>
  </w:p>
  <w:p w:rsidR="00000000" w:rsidDel="00000000" w:rsidP="00000000" w:rsidRDefault="00000000" w:rsidRPr="00000000" w14:paraId="0000003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ind w:left="1701" w:firstLine="0"/>
      <w:rPr>
        <w:color w:val="002060"/>
        <w:sz w:val="18"/>
        <w:szCs w:val="18"/>
      </w:rPr>
    </w:pPr>
    <w:r w:rsidDel="00000000" w:rsidR="00000000" w:rsidRPr="00000000">
      <w:rPr>
        <w:color w:val="002060"/>
        <w:sz w:val="18"/>
        <w:szCs w:val="18"/>
        <w:rtl w:val="0"/>
      </w:rPr>
      <w:t xml:space="preserve">tel. +48 58 781 43 63</w:t>
    </w:r>
  </w:p>
  <w:p w:rsidR="00000000" w:rsidDel="00000000" w:rsidP="00000000" w:rsidRDefault="00000000" w:rsidRPr="00000000" w14:paraId="0000003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ind w:left="1701" w:firstLine="0"/>
      <w:rPr>
        <w:color w:val="002060"/>
        <w:sz w:val="18"/>
        <w:szCs w:val="18"/>
      </w:rPr>
    </w:pPr>
    <w:r w:rsidDel="00000000" w:rsidR="00000000" w:rsidRPr="00000000">
      <w:rPr>
        <w:color w:val="002060"/>
        <w:sz w:val="18"/>
        <w:szCs w:val="18"/>
        <w:rtl w:val="0"/>
      </w:rPr>
      <w:t xml:space="preserve">e-mail: sekretariat@dlf.pl </w:t>
    </w:r>
  </w:p>
  <w:p w:rsidR="00000000" w:rsidDel="00000000" w:rsidP="00000000" w:rsidRDefault="00000000" w:rsidRPr="00000000" w14:paraId="0000003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ind w:left="1701" w:firstLine="0"/>
      <w:rPr>
        <w:color w:val="002060"/>
        <w:sz w:val="18"/>
        <w:szCs w:val="18"/>
      </w:rPr>
    </w:pPr>
    <w:hyperlink r:id="rId2">
      <w:r w:rsidDel="00000000" w:rsidR="00000000" w:rsidRPr="00000000">
        <w:rPr>
          <w:color w:val="0000ff"/>
          <w:sz w:val="18"/>
          <w:szCs w:val="18"/>
          <w:u w:val="single"/>
          <w:rtl w:val="0"/>
        </w:rPr>
        <w:t xml:space="preserve">www.dlf.pl</w:t>
      </w:r>
    </w:hyperlink>
    <w:r w:rsidDel="00000000" w:rsidR="00000000" w:rsidRPr="00000000">
      <w:rPr>
        <w:color w:val="002060"/>
        <w:sz w:val="18"/>
        <w:szCs w:val="18"/>
        <w:rtl w:val="0"/>
      </w:rPr>
      <w:t xml:space="preserve">; </w:t>
    </w:r>
    <w:hyperlink r:id="rId3">
      <w:r w:rsidDel="00000000" w:rsidR="00000000" w:rsidRPr="00000000">
        <w:rPr>
          <w:color w:val="0000ff"/>
          <w:sz w:val="18"/>
          <w:szCs w:val="18"/>
          <w:u w:val="single"/>
          <w:rtl w:val="0"/>
        </w:rPr>
        <w:t xml:space="preserve">www.irobot.pl</w:t>
      </w:r>
    </w:hyperlink>
    <w:r w:rsidDel="00000000" w:rsidR="00000000" w:rsidRPr="00000000">
      <w:rPr>
        <w:color w:val="002060"/>
        <w:sz w:val="18"/>
        <w:szCs w:val="18"/>
        <w:rtl w:val="0"/>
      </w:rPr>
      <w:t xml:space="preserve"> </w:t>
    </w:r>
  </w:p>
  <w:p w:rsidR="00000000" w:rsidDel="00000000" w:rsidP="00000000" w:rsidRDefault="00000000" w:rsidRPr="00000000" w14:paraId="0000003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ind w:left="1701" w:firstLine="0"/>
      <w:rPr>
        <w:color w:val="00206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jc w:val="right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4568190</wp:posOffset>
          </wp:positionH>
          <wp:positionV relativeFrom="paragraph">
            <wp:posOffset>-448925</wp:posOffset>
          </wp:positionV>
          <wp:extent cx="1873885" cy="1069340"/>
          <wp:effectExtent b="0" l="0" r="0" t="0"/>
          <wp:wrapNone/>
          <wp:docPr descr="iRobot_Logo_Green_072616" id="1" name="image1.png"/>
          <a:graphic>
            <a:graphicData uri="http://schemas.openxmlformats.org/drawingml/2006/picture">
              <pic:pic>
                <pic:nvPicPr>
                  <pic:cNvPr descr="iRobot_Logo_Green_072616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73885" cy="106934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8">
    <w:pPr>
      <w:rPr/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4305251</wp:posOffset>
          </wp:positionH>
          <wp:positionV relativeFrom="paragraph">
            <wp:posOffset>-449562</wp:posOffset>
          </wp:positionV>
          <wp:extent cx="2355034" cy="1343910"/>
          <wp:effectExtent b="0" l="0" r="0" t="0"/>
          <wp:wrapNone/>
          <wp:docPr descr="C:\Users\Użytkownik\AppData\Local\Microsoft\Windows\INetCache\Content.Word\iRobot_Logo_Green_072616.png" id="2" name="image2.png"/>
          <a:graphic>
            <a:graphicData uri="http://schemas.openxmlformats.org/drawingml/2006/picture">
              <pic:pic>
                <pic:nvPicPr>
                  <pic:cNvPr descr="C:\Users\Użytkownik\AppData\Local\Microsoft\Windows\INetCache\Content.Word\iRobot_Logo_Green_072616.png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355034" cy="134391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irobot.com" TargetMode="External"/><Relationship Id="rId8" Type="http://schemas.openxmlformats.org/officeDocument/2006/relationships/hyperlink" Target="mailto:aleksandra.konopka@goodonepr.pl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Relationship Id="rId2" Type="http://schemas.openxmlformats.org/officeDocument/2006/relationships/hyperlink" Target="http://www.dlf.pl" TargetMode="External"/><Relationship Id="rId3" Type="http://schemas.openxmlformats.org/officeDocument/2006/relationships/hyperlink" Target="http://www.irobot.pl" TargetMode="External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Relationship Id="rId2" Type="http://schemas.openxmlformats.org/officeDocument/2006/relationships/hyperlink" Target="http://www.dlf.pl" TargetMode="External"/><Relationship Id="rId3" Type="http://schemas.openxmlformats.org/officeDocument/2006/relationships/hyperlink" Target="http://www.irobot.pl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PbklIS4Vxz0g2e2l3PqGBHMwPQ==">CgMxLjAyDmguNHFqN3k0Mnp4aWw3OAByITFIbk12dHA2bmR4UHNtaUhfM04za0I1Q1p3VFdKcXNNNQ==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