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52B7B" w14:textId="1ECD0692" w:rsidR="36A9252E" w:rsidRDefault="36A9252E" w:rsidP="36A9252E">
      <w:pPr>
        <w:shd w:val="clear" w:color="auto" w:fill="FFFFFF" w:themeFill="background1"/>
        <w:jc w:val="center"/>
        <w:rPr>
          <w:b/>
          <w:bCs/>
          <w:sz w:val="36"/>
          <w:szCs w:val="36"/>
        </w:rPr>
      </w:pPr>
    </w:p>
    <w:p w14:paraId="1C485589" w14:textId="7195EB94" w:rsidR="36A9252E" w:rsidRDefault="36A9252E" w:rsidP="36A9252E">
      <w:pPr>
        <w:shd w:val="clear" w:color="auto" w:fill="FFFFFF" w:themeFill="background1"/>
        <w:jc w:val="center"/>
        <w:rPr>
          <w:b/>
          <w:bCs/>
          <w:sz w:val="36"/>
          <w:szCs w:val="36"/>
        </w:rPr>
      </w:pPr>
    </w:p>
    <w:p w14:paraId="2F90AF74" w14:textId="0C228445" w:rsidR="007648EA" w:rsidRDefault="00114823">
      <w:pPr>
        <w:shd w:val="clear" w:color="auto" w:fill="FFFFFF"/>
        <w:jc w:val="center"/>
        <w:rPr>
          <w:b/>
          <w:bCs/>
          <w:sz w:val="36"/>
          <w:szCs w:val="36"/>
        </w:rPr>
      </w:pPr>
      <w:r>
        <w:rPr>
          <w:b/>
          <w:bCs/>
          <w:sz w:val="36"/>
          <w:szCs w:val="36"/>
        </w:rPr>
        <w:t>BRASIL SOUND AQUECE ROCK IN RIO LISBOA E REFORÇA APOSTA DA EMBRATUR NO MERCADO PORTUGUÊS</w:t>
      </w:r>
    </w:p>
    <w:p w14:paraId="5CA7C4B7" w14:textId="77777777" w:rsidR="007648EA" w:rsidRDefault="007648EA">
      <w:pPr>
        <w:shd w:val="clear" w:color="auto" w:fill="FFFFFF"/>
        <w:jc w:val="center"/>
        <w:rPr>
          <w:i/>
          <w:iCs/>
          <w:sz w:val="32"/>
          <w:szCs w:val="32"/>
        </w:rPr>
      </w:pPr>
    </w:p>
    <w:p w14:paraId="2B327693" w14:textId="185EA957" w:rsidR="007648EA" w:rsidRPr="00114823" w:rsidRDefault="00114823" w:rsidP="00114823">
      <w:pPr>
        <w:pStyle w:val="PargrafodaLista"/>
        <w:numPr>
          <w:ilvl w:val="0"/>
          <w:numId w:val="1"/>
        </w:numPr>
        <w:shd w:val="clear" w:color="auto" w:fill="FFFFFF"/>
        <w:jc w:val="both"/>
        <w:rPr>
          <w:b/>
          <w:bCs/>
          <w:sz w:val="24"/>
          <w:szCs w:val="24"/>
        </w:rPr>
      </w:pPr>
      <w:r w:rsidRPr="00114823">
        <w:rPr>
          <w:b/>
          <w:bCs/>
          <w:sz w:val="24"/>
          <w:szCs w:val="24"/>
        </w:rPr>
        <w:t>A DOIS DIAS DA ABERTURA DE PORTAS, POCKET SHOW DE JOYCE ALANE ANTECIPOU ATIVAÇÃO EMBRATUR NO FESTIVAL E REFORÇOU ESTRATÉGIA PARA AMPLIAR A DIVULGAÇÃO DO PAÍS ATRAVÉS DA CULTURA.</w:t>
      </w:r>
    </w:p>
    <w:p w14:paraId="49FBB3ED" w14:textId="77777777" w:rsidR="007648EA" w:rsidRDefault="007648EA">
      <w:pPr>
        <w:jc w:val="both"/>
        <w:rPr>
          <w:sz w:val="24"/>
          <w:szCs w:val="24"/>
        </w:rPr>
      </w:pPr>
    </w:p>
    <w:p w14:paraId="583272B9" w14:textId="77777777" w:rsidR="007648EA" w:rsidRPr="00114823" w:rsidRDefault="007648EA">
      <w:pPr>
        <w:jc w:val="both"/>
        <w:rPr>
          <w:sz w:val="10"/>
          <w:szCs w:val="10"/>
        </w:rPr>
      </w:pPr>
    </w:p>
    <w:p w14:paraId="22680511" w14:textId="5C8ABE48" w:rsidR="007648EA" w:rsidRDefault="00952536">
      <w:pPr>
        <w:jc w:val="both"/>
        <w:rPr>
          <w:sz w:val="24"/>
          <w:szCs w:val="24"/>
        </w:rPr>
      </w:pPr>
      <w:r w:rsidRPr="006E463D">
        <w:rPr>
          <w:b/>
          <w:bCs/>
          <w:sz w:val="24"/>
          <w:szCs w:val="24"/>
        </w:rPr>
        <w:t>Lisboa, 1</w:t>
      </w:r>
      <w:r w:rsidR="00114823">
        <w:rPr>
          <w:b/>
          <w:bCs/>
          <w:sz w:val="24"/>
          <w:szCs w:val="24"/>
        </w:rPr>
        <w:t>9</w:t>
      </w:r>
      <w:r w:rsidRPr="006E463D">
        <w:rPr>
          <w:b/>
          <w:bCs/>
          <w:sz w:val="24"/>
          <w:szCs w:val="24"/>
        </w:rPr>
        <w:t xml:space="preserve"> de junho de 2026</w:t>
      </w:r>
      <w:r>
        <w:rPr>
          <w:sz w:val="24"/>
          <w:szCs w:val="24"/>
        </w:rPr>
        <w:t xml:space="preserve"> - </w:t>
      </w:r>
      <w:r w:rsidR="0020527B">
        <w:rPr>
          <w:sz w:val="24"/>
          <w:szCs w:val="24"/>
        </w:rPr>
        <w:t>Em contagem decrescente para o Rock in Rio Lisboa, a Embratur promoveu, nesta quinta-feira, 18, o Brasil Sounds, evento que contou com um pocket show de Joyce Alane</w:t>
      </w:r>
      <w:r w:rsidR="00C403EC">
        <w:rPr>
          <w:sz w:val="24"/>
          <w:szCs w:val="24"/>
        </w:rPr>
        <w:t xml:space="preserve">, que vai pisar o Palco Bacanaplay Digtal Stage dia </w:t>
      </w:r>
      <w:r w:rsidR="00E67F92">
        <w:rPr>
          <w:sz w:val="24"/>
          <w:szCs w:val="24"/>
        </w:rPr>
        <w:t>20 de junho</w:t>
      </w:r>
      <w:r w:rsidR="0020527B">
        <w:rPr>
          <w:sz w:val="24"/>
          <w:szCs w:val="24"/>
        </w:rPr>
        <w:t xml:space="preserve">. Realizado no Parque Tejo, palco do festival a partir do dia 20, o encontro reuniu convidados, jornalistas e parceiros estratégicos para celebrar a diversidade cultural brasileira e antecipar a programação que a agência levará a uma das maiores plataformas de música e entretenimento da Europa. </w:t>
      </w:r>
    </w:p>
    <w:p w14:paraId="0B971932" w14:textId="77777777" w:rsidR="007648EA" w:rsidRDefault="007648EA">
      <w:pPr>
        <w:jc w:val="both"/>
        <w:rPr>
          <w:sz w:val="24"/>
          <w:szCs w:val="24"/>
        </w:rPr>
      </w:pPr>
    </w:p>
    <w:p w14:paraId="3EAE5999" w14:textId="40CBDB4F" w:rsidR="007648EA" w:rsidRDefault="0020527B">
      <w:pPr>
        <w:jc w:val="both"/>
        <w:rPr>
          <w:sz w:val="24"/>
          <w:szCs w:val="24"/>
        </w:rPr>
      </w:pPr>
      <w:r w:rsidRPr="003F2277">
        <w:rPr>
          <w:i/>
          <w:iCs/>
          <w:sz w:val="24"/>
          <w:szCs w:val="24"/>
        </w:rPr>
        <w:t>“A parceria com o Rock in Rio Lisboa traz um formato inédito de promoção do Brasil. Pela primeira vez, estamos ocupando o festival com uma estratégia de curadoria que garante protagonismo e 'mais palco' aos nossos artistas brasileiros em um evento de escala global. É uma ação desenhada para que o público estrangeiro possa, literalmente, ouvir o Brasil e viajar pela música, transformando o palco em uma vitrine da nossa identidade contemporânea e de toda a diversidade que o turista encontrará ao nos visitar",</w:t>
      </w:r>
      <w:r>
        <w:rPr>
          <w:sz w:val="24"/>
          <w:szCs w:val="24"/>
        </w:rPr>
        <w:t xml:space="preserve"> explicou o </w:t>
      </w:r>
      <w:r w:rsidR="00B87BDA" w:rsidRPr="00B87BDA">
        <w:rPr>
          <w:b/>
          <w:bCs/>
          <w:sz w:val="24"/>
          <w:szCs w:val="24"/>
        </w:rPr>
        <w:t>D</w:t>
      </w:r>
      <w:r w:rsidRPr="00B87BDA">
        <w:rPr>
          <w:b/>
          <w:bCs/>
          <w:sz w:val="24"/>
          <w:szCs w:val="24"/>
        </w:rPr>
        <w:t xml:space="preserve">iretor de </w:t>
      </w:r>
      <w:r w:rsidR="00B87BDA">
        <w:rPr>
          <w:b/>
          <w:bCs/>
          <w:sz w:val="24"/>
          <w:szCs w:val="24"/>
        </w:rPr>
        <w:t>G</w:t>
      </w:r>
      <w:r w:rsidRPr="00B87BDA">
        <w:rPr>
          <w:b/>
          <w:bCs/>
          <w:sz w:val="24"/>
          <w:szCs w:val="24"/>
        </w:rPr>
        <w:t xml:space="preserve">estão e </w:t>
      </w:r>
      <w:r w:rsidR="00B87BDA">
        <w:rPr>
          <w:b/>
          <w:bCs/>
          <w:sz w:val="24"/>
          <w:szCs w:val="24"/>
        </w:rPr>
        <w:t>I</w:t>
      </w:r>
      <w:r w:rsidRPr="00B87BDA">
        <w:rPr>
          <w:b/>
          <w:bCs/>
          <w:sz w:val="24"/>
          <w:szCs w:val="24"/>
        </w:rPr>
        <w:t>novação, Roberto Gevaerd</w:t>
      </w:r>
      <w:r>
        <w:rPr>
          <w:sz w:val="24"/>
          <w:szCs w:val="24"/>
        </w:rPr>
        <w:t>.</w:t>
      </w:r>
    </w:p>
    <w:p w14:paraId="41B01288" w14:textId="77777777" w:rsidR="007648EA" w:rsidRDefault="007648EA">
      <w:pPr>
        <w:jc w:val="both"/>
        <w:rPr>
          <w:sz w:val="24"/>
          <w:szCs w:val="24"/>
          <w:shd w:val="clear" w:color="auto" w:fill="D0E0E3"/>
        </w:rPr>
      </w:pPr>
    </w:p>
    <w:p w14:paraId="1AC3BDFB" w14:textId="77777777" w:rsidR="007648EA" w:rsidRDefault="0020527B">
      <w:pPr>
        <w:jc w:val="both"/>
        <w:rPr>
          <w:sz w:val="24"/>
          <w:szCs w:val="24"/>
        </w:rPr>
      </w:pPr>
      <w:r>
        <w:rPr>
          <w:sz w:val="24"/>
          <w:szCs w:val="24"/>
        </w:rPr>
        <w:t xml:space="preserve">A iniciativa serviu como prévia da participação brasileira no Rock in Rio Lisboa 2026, quando a Embratur ocupará o palco Bacana Play Digital com artistas que traduzem a diversidade cultural do país. No dia 20 de junho, Joyce Alane, às 19h, e Carol Biazin, às 21h15, apresentam ao público português diferentes sonoridades da nova música brasileira. As duas artistas foram indicadas ao Grammy Latino em 2025. Já no dia 27, Melly, também indicada ao Grammy Latino em 2024 pelo álbum </w:t>
      </w:r>
      <w:r>
        <w:rPr>
          <w:i/>
          <w:iCs/>
          <w:sz w:val="24"/>
          <w:szCs w:val="24"/>
        </w:rPr>
        <w:t>Amaríssima</w:t>
      </w:r>
      <w:r>
        <w:rPr>
          <w:sz w:val="24"/>
          <w:szCs w:val="24"/>
        </w:rPr>
        <w:t xml:space="preserve">, sobe ao palco às 16h25. Encerrando a programação da Embratur, às 18h25, Bento Gil traz ao festival as canções do álbum </w:t>
      </w:r>
      <w:r>
        <w:rPr>
          <w:i/>
          <w:iCs/>
          <w:sz w:val="24"/>
          <w:szCs w:val="24"/>
        </w:rPr>
        <w:t>Silêncio Azul</w:t>
      </w:r>
      <w:r>
        <w:rPr>
          <w:sz w:val="24"/>
          <w:szCs w:val="24"/>
        </w:rPr>
        <w:t>, seu primeiro trabalho autoral.</w:t>
      </w:r>
    </w:p>
    <w:p w14:paraId="3CE4E1DC" w14:textId="77777777" w:rsidR="0067053B" w:rsidRDefault="0067053B">
      <w:pPr>
        <w:jc w:val="both"/>
        <w:rPr>
          <w:sz w:val="24"/>
          <w:szCs w:val="24"/>
        </w:rPr>
      </w:pPr>
    </w:p>
    <w:p w14:paraId="2DFC7B9C" w14:textId="6EC95329" w:rsidR="00C5443B" w:rsidRPr="0067053B" w:rsidRDefault="0067053B">
      <w:pPr>
        <w:jc w:val="both"/>
        <w:rPr>
          <w:i/>
          <w:iCs/>
          <w:sz w:val="24"/>
          <w:szCs w:val="24"/>
        </w:rPr>
      </w:pPr>
      <w:r w:rsidRPr="0067053B">
        <w:rPr>
          <w:i/>
          <w:iCs/>
          <w:sz w:val="24"/>
          <w:szCs w:val="24"/>
        </w:rPr>
        <w:t>“Há 22 anos</w:t>
      </w:r>
      <w:r w:rsidR="001B4DBB">
        <w:rPr>
          <w:i/>
          <w:iCs/>
          <w:sz w:val="24"/>
          <w:szCs w:val="24"/>
        </w:rPr>
        <w:t xml:space="preserve"> que</w:t>
      </w:r>
      <w:r w:rsidRPr="0067053B">
        <w:rPr>
          <w:i/>
          <w:iCs/>
          <w:sz w:val="24"/>
          <w:szCs w:val="24"/>
        </w:rPr>
        <w:t xml:space="preserve"> o Rock in Rio Lisboa promove a força do empreendedorismo e da cultura brasileira em Portugal e na Europa. Seja através de um modelo empresarial inovador, que inspirou transformações significativas na indústria global da música e </w:t>
      </w:r>
      <w:r w:rsidRPr="0067053B">
        <w:rPr>
          <w:i/>
          <w:iCs/>
          <w:sz w:val="24"/>
          <w:szCs w:val="24"/>
        </w:rPr>
        <w:lastRenderedPageBreak/>
        <w:t>do entretenimento, seja pelo talento, criatividade e energia dos artistas brasileiros que ajudaram a construir esta história, o festival tem sido uma ponte entre culturas e mercados.</w:t>
      </w:r>
      <w:r>
        <w:rPr>
          <w:i/>
          <w:iCs/>
          <w:sz w:val="24"/>
          <w:szCs w:val="24"/>
        </w:rPr>
        <w:t xml:space="preserve"> </w:t>
      </w:r>
      <w:r w:rsidRPr="0067053B">
        <w:rPr>
          <w:i/>
          <w:iCs/>
          <w:sz w:val="24"/>
          <w:szCs w:val="24"/>
        </w:rPr>
        <w:t>Receber a Embratur nesta edição reforça esse compromisso, ao dar visibilidade à riqueza, diversidade e contemporaneidade da produção artística brasileira junto do público europeu. Com participantes provenientes de 125 países, esta edição representa uma oportunidade única para fortalecer o diálogo entre o Brasil, Portugal e a Europa, mostrando como a música pode inspirar novas viagens, criar conexões genuínas e despertar a descoberta de diferentes destinos, culturas e experiências,”</w:t>
      </w:r>
      <w:r w:rsidR="00C5443B" w:rsidRPr="00C5443B">
        <w:rPr>
          <w:sz w:val="24"/>
          <w:szCs w:val="24"/>
        </w:rPr>
        <w:t xml:space="preserve"> </w:t>
      </w:r>
      <w:r w:rsidR="00C5443B" w:rsidRPr="001B4DBB">
        <w:rPr>
          <w:b/>
          <w:bCs/>
          <w:sz w:val="24"/>
          <w:szCs w:val="24"/>
        </w:rPr>
        <w:t>afirma Roberta Medina, Vice-presidente Executiva do Rock in Rio.</w:t>
      </w:r>
    </w:p>
    <w:p w14:paraId="151BEA2A" w14:textId="328B8866" w:rsidR="007648EA" w:rsidRDefault="0020527B">
      <w:pPr>
        <w:jc w:val="both"/>
        <w:rPr>
          <w:sz w:val="24"/>
          <w:szCs w:val="24"/>
        </w:rPr>
      </w:pPr>
      <w:r>
        <w:rPr>
          <w:sz w:val="24"/>
          <w:szCs w:val="24"/>
        </w:rPr>
        <w:br/>
        <w:t>A aposta da Embratur no mercado português acompanha o crescimento consistente do fluxo turístico entre os dois países. Entre janeiro e abril deste ano, o Brasil recebeu 135.436 visitantes portugueses, o melhor resultado da história para um primeiro quadrimestre e um crescimento de 30,9% em comparação com o mesmo período do ano anterior. A expectativa é que cerca de 300 mil turistas portugueses visitem o Brasil ao longo de 2026.</w:t>
      </w:r>
    </w:p>
    <w:p w14:paraId="6AF31569" w14:textId="77777777" w:rsidR="007648EA" w:rsidRDefault="007648EA">
      <w:pPr>
        <w:jc w:val="both"/>
        <w:rPr>
          <w:sz w:val="24"/>
          <w:szCs w:val="24"/>
        </w:rPr>
      </w:pPr>
    </w:p>
    <w:p w14:paraId="0A895A47" w14:textId="77777777" w:rsidR="007648EA" w:rsidRDefault="0020527B">
      <w:pPr>
        <w:jc w:val="both"/>
        <w:rPr>
          <w:sz w:val="24"/>
          <w:szCs w:val="24"/>
          <w:highlight w:val="white"/>
        </w:rPr>
      </w:pPr>
      <w:r>
        <w:rPr>
          <w:sz w:val="24"/>
          <w:szCs w:val="24"/>
          <w:highlight w:val="white"/>
        </w:rPr>
        <w:t>Para fortalecer ainda mais essa relação com a Europa, a Embratur prepara uma série de iniciativas ao longo do segundo semestre. Entre elas, a participação em importantes feiras internacionais de turismo, como Bird Fair, Top Resa, TTG, Routes World, WTM, IBTM e ILTM Cannes, além da realização de roadshows voltados à promoção dos destinos brasileiros junto ao mercado turístico europeu.</w:t>
      </w:r>
      <w:r>
        <w:rPr>
          <w:sz w:val="24"/>
          <w:szCs w:val="24"/>
          <w:highlight w:val="white"/>
        </w:rPr>
        <w:br/>
      </w:r>
      <w:r>
        <w:rPr>
          <w:sz w:val="24"/>
          <w:szCs w:val="24"/>
          <w:highlight w:val="white"/>
        </w:rPr>
        <w:br/>
        <w:t>Outra ação estratégica será o lançamento, em outubro, da nova rota da TAP entre Lisboa e São Luís. A ligação aérea ampliará a conectividade entre Portugal e o Nordeste brasileiro e servirá como plataforma para ações conjuntas de promoção dos Lençóis Maranhenses junto ao mercado europeu, em parceria com a companhia aérea e com a Secretaria de Turismo do Maranhão.</w:t>
      </w:r>
    </w:p>
    <w:p w14:paraId="37C300CC" w14:textId="77777777" w:rsidR="003F2277" w:rsidRDefault="0020527B">
      <w:pPr>
        <w:jc w:val="both"/>
        <w:rPr>
          <w:sz w:val="24"/>
          <w:szCs w:val="24"/>
          <w:highlight w:val="white"/>
        </w:rPr>
      </w:pPr>
      <w:r>
        <w:rPr>
          <w:sz w:val="24"/>
          <w:szCs w:val="24"/>
          <w:highlight w:val="white"/>
        </w:rPr>
        <w:br/>
        <w:t>A agenda da Embratur inclui ainda o lançamento do Conexão Luso-BR, programa binacional inédito de inovação aberta desenvolvido com apoio do Turismo de Portugal, Porto Digital e Cais do Porto. A iniciativa pretende impulsionar a competitividade, a sustentabilidade e a transformação digital do setor turístico por meio do apoio a startups, testes de soluções inovadoras e desenvolvimento de novas tecnologias para o mercado.</w:t>
      </w:r>
    </w:p>
    <w:p w14:paraId="52591675" w14:textId="4F025EFC" w:rsidR="007648EA" w:rsidRDefault="0020527B">
      <w:pPr>
        <w:jc w:val="both"/>
        <w:rPr>
          <w:sz w:val="24"/>
          <w:szCs w:val="24"/>
          <w:highlight w:val="white"/>
        </w:rPr>
      </w:pPr>
      <w:r>
        <w:rPr>
          <w:sz w:val="24"/>
          <w:szCs w:val="24"/>
          <w:highlight w:val="white"/>
        </w:rPr>
        <w:br/>
        <w:t>No âmbito da promoção internacional do destino Brasil, a Agência também lançou a campanha "Come Join This Feeling", que aproveitará a visibilidade global da Copa do Mundo FIFA de 2026 para ampliar o interesse internacional pelo país e fortalecer a divulgação da Copa do Mundo Feminina da FIFA 2027, que será realizada em oito capitais brasileiras.</w:t>
      </w:r>
    </w:p>
    <w:p w14:paraId="3EBF56FA" w14:textId="77777777" w:rsidR="007648EA" w:rsidRDefault="007648EA">
      <w:pPr>
        <w:jc w:val="both"/>
        <w:rPr>
          <w:sz w:val="24"/>
          <w:szCs w:val="24"/>
          <w:highlight w:val="white"/>
        </w:rPr>
      </w:pPr>
    </w:p>
    <w:p w14:paraId="29D5B299" w14:textId="77777777" w:rsidR="00114823" w:rsidRDefault="0020527B" w:rsidP="00114823">
      <w:pPr>
        <w:shd w:val="clear" w:color="auto" w:fill="FFFFFF"/>
        <w:spacing w:before="240" w:after="240"/>
        <w:jc w:val="both"/>
        <w:rPr>
          <w:b/>
          <w:bCs/>
          <w:sz w:val="16"/>
          <w:szCs w:val="16"/>
        </w:rPr>
      </w:pPr>
      <w:r>
        <w:rPr>
          <w:sz w:val="24"/>
          <w:szCs w:val="24"/>
        </w:rPr>
        <w:lastRenderedPageBreak/>
        <w:br/>
      </w:r>
      <w:r w:rsidRPr="003F2277">
        <w:rPr>
          <w:b/>
          <w:bCs/>
          <w:sz w:val="16"/>
          <w:szCs w:val="16"/>
        </w:rPr>
        <w:t>Sobre a Embratur</w:t>
      </w:r>
    </w:p>
    <w:p w14:paraId="5DEA880A" w14:textId="2D1644BE" w:rsidR="00971143" w:rsidRPr="003F2277" w:rsidRDefault="0020527B" w:rsidP="00114823">
      <w:pPr>
        <w:shd w:val="clear" w:color="auto" w:fill="FFFFFF"/>
        <w:spacing w:before="240" w:after="240"/>
        <w:jc w:val="both"/>
        <w:rPr>
          <w:sz w:val="16"/>
          <w:szCs w:val="16"/>
        </w:rPr>
      </w:pPr>
      <w:r w:rsidRPr="003F2277">
        <w:rPr>
          <w:sz w:val="16"/>
          <w:szCs w:val="16"/>
        </w:rPr>
        <w:t>A Embratur (Agência Brasileira de Promoção Internacional do Turismo) é responsável pelo planeamento, formulação e implementação de ações de promoção comercial de produtos, serviços e destinos turísticos brasileiros no exterior, em cooperação com a administração pública federal e em parceria com governos, prefeituras e setor privado. O objetivo é atrair turistas internacionais e fortalecer a economia do país em parceria com os destinos e empreendimentos da cadeia de serviços do setor.</w:t>
      </w:r>
    </w:p>
    <w:p w14:paraId="2B5FFCBD" w14:textId="77777777" w:rsidR="00114823" w:rsidRDefault="00971143" w:rsidP="00114823">
      <w:pPr>
        <w:shd w:val="clear" w:color="auto" w:fill="FFFFFF"/>
        <w:spacing w:before="240" w:after="240"/>
        <w:jc w:val="both"/>
        <w:rPr>
          <w:b/>
          <w:bCs/>
          <w:sz w:val="16"/>
          <w:szCs w:val="16"/>
        </w:rPr>
      </w:pPr>
      <w:r w:rsidRPr="003F2277">
        <w:rPr>
          <w:b/>
          <w:bCs/>
          <w:sz w:val="16"/>
          <w:szCs w:val="16"/>
        </w:rPr>
        <w:t>Sobre o Rock in Rio</w:t>
      </w:r>
    </w:p>
    <w:p w14:paraId="4E0867DF" w14:textId="77777777" w:rsidR="00114823" w:rsidRDefault="00971143" w:rsidP="00114823">
      <w:pPr>
        <w:shd w:val="clear" w:color="auto" w:fill="FFFFFF"/>
        <w:spacing w:before="240" w:after="240"/>
        <w:jc w:val="both"/>
        <w:rPr>
          <w:sz w:val="16"/>
          <w:szCs w:val="16"/>
        </w:rPr>
      </w:pPr>
      <w:r w:rsidRPr="003F2277">
        <w:rPr>
          <w:sz w:val="16"/>
          <w:szCs w:val="16"/>
        </w:rPr>
        <w:t>O Rock in Rio é a marca internacional responsável pelo maior evento de música e entretenimento do mundo. Criado em 1985 no Rio de Janeiro, é parte relevante da história da música mundial. O evento soma já 24 edições, 141 dias e mais de 4667 atrações musicais. Ao longo destes anos, mais de 12,2 milhões de pessoas passaram pelas Cidades do Rock em Portugal, no Brasil, em Espanha e nos Estados Unidos.</w:t>
      </w:r>
    </w:p>
    <w:p w14:paraId="0397FBB1" w14:textId="77777777" w:rsidR="00114823" w:rsidRDefault="00971143" w:rsidP="00114823">
      <w:pPr>
        <w:shd w:val="clear" w:color="auto" w:fill="FFFFFF"/>
        <w:spacing w:before="240" w:after="240"/>
        <w:jc w:val="both"/>
        <w:rPr>
          <w:sz w:val="16"/>
          <w:szCs w:val="16"/>
        </w:rPr>
      </w:pPr>
      <w:r w:rsidRPr="003F2277">
        <w:rPr>
          <w:sz w:val="16"/>
          <w:szCs w:val="16"/>
        </w:rPr>
        <w:t>Em Portugal, foram realizadas, até hoje, dez edições e contabilizados 48 dias de festival com a presença de mais de 3 milhões de pessoas e mais de 1200 atrações musicais. O festival investiu mais de 250 milhões de euros, gerou mais de 101 mil empregos, 1alocou cerca de 5,7 milhões de euros para causas socioambientais e promoveu inúmeras ações, das quais destacamos, a instalação de painéis fotovoltaicos em escolas, a implementação de projetos de reflorestação em áreas de floresta ardida, o equipamento de hospitais e IPSS e a construção de salas sensoriais para jovens. Na última edição, de acordo com um estudo da Nova SBE, o Rock in Rio Lisboa gerou um impacto equivalente a 120 milhões de euros para a economia nacional representando 11,8 milhões de euros em receita fiscal.</w:t>
      </w:r>
    </w:p>
    <w:p w14:paraId="7EAD37A2" w14:textId="77777777" w:rsidR="00114823" w:rsidRDefault="00971143" w:rsidP="00114823">
      <w:pPr>
        <w:shd w:val="clear" w:color="auto" w:fill="FFFFFF"/>
        <w:spacing w:before="240" w:after="240"/>
        <w:jc w:val="both"/>
      </w:pPr>
      <w:r w:rsidRPr="003F2277">
        <w:rPr>
          <w:sz w:val="16"/>
          <w:szCs w:val="16"/>
        </w:rPr>
        <w:t>Em 2026, o festival está de volta à Cidade do Rock nos dias 20, 21, 27 e 28 de junho, com mais 25.000 m2, mobilidade reforçada e novas áreas e serviços. A próxima edição conta com mais conteúdos e atrações, como a Roda Gigante, Slide, Market Square, Rota 85, o novo Palco Super Bock, que celebra a música e união, o The Flight, que vai tornar o céu de Lisboa no maior palco de sempre e um Road to Rock in Rio, com ações e ativações de norte a sul do país e nas principais cidades da Europa. Neste contexto, o Rock in Rio Lisboa estabelece ainda uma parceria estratégica com a Liga Portugal, unindo duas das maiores paixões dos portugueses (a música e o futebol), numa celebração partilhada que reforça o carácter cultural, emocional e mobilizador do festival.</w:t>
      </w:r>
      <w:r w:rsidRPr="003F2277">
        <w:rPr>
          <w:sz w:val="16"/>
          <w:szCs w:val="16"/>
        </w:rPr>
        <w:br/>
      </w:r>
      <w:r w:rsidRPr="003F2277">
        <w:rPr>
          <w:sz w:val="16"/>
          <w:szCs w:val="16"/>
        </w:rPr>
        <w:br/>
      </w:r>
      <w:r w:rsidRPr="003F2277">
        <w:rPr>
          <w:b/>
          <w:bCs/>
          <w:sz w:val="16"/>
          <w:szCs w:val="16"/>
        </w:rPr>
        <w:t>Site oficial do Rock in Rio-Lisboa:</w:t>
      </w:r>
      <w:r w:rsidRPr="003F2277">
        <w:rPr>
          <w:sz w:val="16"/>
          <w:szCs w:val="16"/>
        </w:rPr>
        <w:t> </w:t>
      </w:r>
      <w:hyperlink r:id="rId9" w:tgtFrame="_blank" w:history="1">
        <w:r w:rsidRPr="003F2277">
          <w:rPr>
            <w:rStyle w:val="Hiperligao"/>
            <w:sz w:val="16"/>
            <w:szCs w:val="16"/>
          </w:rPr>
          <w:t>http://rockinriolisboa.pt</w:t>
        </w:r>
      </w:hyperlink>
    </w:p>
    <w:p w14:paraId="14CC356C" w14:textId="77777777" w:rsidR="007648EA" w:rsidRPr="004F6B19" w:rsidRDefault="0020527B" w:rsidP="00E16CF3">
      <w:pPr>
        <w:rPr>
          <w:b/>
          <w:bCs/>
          <w:sz w:val="16"/>
          <w:szCs w:val="16"/>
        </w:rPr>
      </w:pPr>
      <w:r w:rsidRPr="004F6B19">
        <w:rPr>
          <w:b/>
          <w:bCs/>
          <w:sz w:val="16"/>
          <w:szCs w:val="16"/>
        </w:rPr>
        <w:t>Mais informações e pedidos de entrevistas:</w:t>
      </w:r>
    </w:p>
    <w:p w14:paraId="792A1B51" w14:textId="77777777" w:rsidR="007648EA" w:rsidRPr="004F6B19" w:rsidRDefault="007648EA" w:rsidP="00E16CF3">
      <w:pPr>
        <w:rPr>
          <w:b/>
          <w:bCs/>
          <w:sz w:val="16"/>
          <w:szCs w:val="16"/>
        </w:rPr>
      </w:pPr>
    </w:p>
    <w:p w14:paraId="4DF5D657" w14:textId="45CD9FC2" w:rsidR="003F2277" w:rsidRPr="00114823" w:rsidRDefault="009374FB" w:rsidP="00E16CF3">
      <w:pPr>
        <w:rPr>
          <w:b/>
          <w:bCs/>
          <w:sz w:val="18"/>
          <w:szCs w:val="18"/>
          <w:highlight w:val="white"/>
          <w:lang w:val="en-US"/>
        </w:rPr>
      </w:pPr>
      <w:r w:rsidRPr="00114823">
        <w:rPr>
          <w:b/>
          <w:bCs/>
          <w:sz w:val="18"/>
          <w:szCs w:val="18"/>
          <w:highlight w:val="white"/>
          <w:lang w:val="en-US"/>
        </w:rPr>
        <w:t>ROCK IN RIO LISBOA</w:t>
      </w:r>
    </w:p>
    <w:p w14:paraId="1BC92A22" w14:textId="05ADF4E6" w:rsidR="00E16CF3" w:rsidRPr="004F6B19" w:rsidRDefault="00E16CF3" w:rsidP="00E16CF3">
      <w:pPr>
        <w:shd w:val="clear" w:color="auto" w:fill="FFFFFF" w:themeFill="background1"/>
        <w:spacing w:line="240" w:lineRule="auto"/>
        <w:rPr>
          <w:rFonts w:eastAsiaTheme="minorEastAsia"/>
          <w:sz w:val="18"/>
          <w:szCs w:val="18"/>
          <w:lang w:val="en-US"/>
        </w:rPr>
      </w:pPr>
      <w:r w:rsidRPr="004F6B19">
        <w:rPr>
          <w:rFonts w:eastAsiaTheme="minorEastAsia"/>
          <w:b/>
          <w:sz w:val="18"/>
          <w:szCs w:val="18"/>
          <w:lang w:val="en-US"/>
        </w:rPr>
        <w:t>Lift Consulting</w:t>
      </w:r>
      <w:r w:rsidRPr="004F6B19">
        <w:rPr>
          <w:sz w:val="18"/>
          <w:szCs w:val="18"/>
          <w:lang w:val="en-US"/>
        </w:rPr>
        <w:br/>
      </w:r>
      <w:r w:rsidRPr="004F6B19">
        <w:rPr>
          <w:rFonts w:eastAsiaTheme="minorEastAsia"/>
          <w:sz w:val="18"/>
          <w:szCs w:val="18"/>
          <w:lang w:val="en-US"/>
        </w:rPr>
        <w:t>Magda Carvalho</w:t>
      </w:r>
      <w:r w:rsidRPr="004F6B19">
        <w:rPr>
          <w:sz w:val="18"/>
          <w:szCs w:val="18"/>
          <w:lang w:val="en-US"/>
        </w:rPr>
        <w:br/>
      </w:r>
      <w:hyperlink r:id="rId10" w:history="1">
        <w:r w:rsidR="004F6B19" w:rsidRPr="004F6B19">
          <w:rPr>
            <w:rStyle w:val="Hiperligao"/>
            <w:rFonts w:eastAsiaTheme="minorEastAsia"/>
            <w:color w:val="auto"/>
            <w:sz w:val="18"/>
            <w:szCs w:val="18"/>
            <w:lang w:val="en-US"/>
          </w:rPr>
          <w:t>magda.carvalho@lift.com.pt</w:t>
        </w:r>
      </w:hyperlink>
      <w:r w:rsidR="004F6B19" w:rsidRPr="004F6B19">
        <w:rPr>
          <w:rFonts w:eastAsiaTheme="minorEastAsia"/>
          <w:sz w:val="18"/>
          <w:szCs w:val="18"/>
          <w:lang w:val="en-US"/>
        </w:rPr>
        <w:t xml:space="preserve"> </w:t>
      </w:r>
      <w:r w:rsidRPr="004F6B19">
        <w:rPr>
          <w:sz w:val="18"/>
          <w:szCs w:val="18"/>
          <w:lang w:val="en-US"/>
        </w:rPr>
        <w:br/>
      </w:r>
      <w:r w:rsidRPr="004F6B19">
        <w:rPr>
          <w:rFonts w:eastAsiaTheme="minorEastAsia"/>
          <w:sz w:val="18"/>
          <w:szCs w:val="18"/>
          <w:lang w:val="en-US"/>
        </w:rPr>
        <w:t>966 015 450</w:t>
      </w:r>
    </w:p>
    <w:p w14:paraId="0F621D01" w14:textId="77777777" w:rsidR="00E16CF3" w:rsidRPr="004F6B19" w:rsidRDefault="00E16CF3" w:rsidP="00E16CF3">
      <w:pPr>
        <w:shd w:val="clear" w:color="auto" w:fill="FFFFFF" w:themeFill="background1"/>
        <w:spacing w:line="240" w:lineRule="auto"/>
        <w:rPr>
          <w:rFonts w:eastAsiaTheme="minorEastAsia"/>
          <w:sz w:val="18"/>
          <w:szCs w:val="18"/>
          <w:lang w:val="en-US"/>
        </w:rPr>
      </w:pPr>
    </w:p>
    <w:p w14:paraId="652329F4" w14:textId="07BFD9C1" w:rsidR="00E16CF3" w:rsidRPr="004F6B19" w:rsidRDefault="00E16CF3" w:rsidP="00E16CF3">
      <w:pPr>
        <w:shd w:val="clear" w:color="auto" w:fill="FFFFFF" w:themeFill="background1"/>
        <w:spacing w:line="240" w:lineRule="auto"/>
        <w:rPr>
          <w:rFonts w:eastAsiaTheme="minorEastAsia"/>
          <w:sz w:val="18"/>
          <w:szCs w:val="18"/>
          <w:lang w:val="es-ES"/>
        </w:rPr>
      </w:pPr>
      <w:r w:rsidRPr="004F6B19">
        <w:rPr>
          <w:rFonts w:eastAsiaTheme="minorEastAsia"/>
          <w:sz w:val="18"/>
          <w:szCs w:val="18"/>
          <w:lang w:val="es-ES"/>
        </w:rPr>
        <w:t>Piedade Calheiros</w:t>
      </w:r>
      <w:r w:rsidRPr="004F6B19">
        <w:rPr>
          <w:sz w:val="18"/>
          <w:szCs w:val="18"/>
          <w:lang w:val="es-ES"/>
        </w:rPr>
        <w:br/>
      </w:r>
      <w:hyperlink r:id="rId11" w:history="1">
        <w:r w:rsidR="004F6B19" w:rsidRPr="004F6B19">
          <w:rPr>
            <w:rStyle w:val="Hiperligao"/>
            <w:rFonts w:eastAsiaTheme="minorEastAsia"/>
            <w:color w:val="auto"/>
            <w:sz w:val="18"/>
            <w:szCs w:val="18"/>
            <w:lang w:val="es-ES"/>
          </w:rPr>
          <w:t>piedade.calheiros@lift.com.pt</w:t>
        </w:r>
      </w:hyperlink>
      <w:r w:rsidR="004F6B19" w:rsidRPr="004F6B19">
        <w:rPr>
          <w:rFonts w:eastAsiaTheme="minorEastAsia"/>
          <w:sz w:val="18"/>
          <w:szCs w:val="18"/>
          <w:lang w:val="es-ES"/>
        </w:rPr>
        <w:t xml:space="preserve"> </w:t>
      </w:r>
      <w:r w:rsidRPr="004F6B19">
        <w:rPr>
          <w:sz w:val="18"/>
          <w:szCs w:val="18"/>
          <w:lang w:val="es-ES"/>
        </w:rPr>
        <w:br/>
      </w:r>
      <w:r w:rsidRPr="004F6B19">
        <w:rPr>
          <w:rFonts w:eastAsiaTheme="minorEastAsia"/>
          <w:sz w:val="18"/>
          <w:szCs w:val="18"/>
          <w:lang w:val="es-ES"/>
        </w:rPr>
        <w:t>913 192 135</w:t>
      </w:r>
    </w:p>
    <w:p w14:paraId="2F99E5FE" w14:textId="77777777" w:rsidR="00C8683C" w:rsidRPr="004F6B19" w:rsidRDefault="00C8683C" w:rsidP="003F2277">
      <w:pPr>
        <w:spacing w:before="240" w:after="240"/>
        <w:rPr>
          <w:b/>
          <w:bCs/>
          <w:color w:val="191B1D"/>
          <w:sz w:val="16"/>
          <w:szCs w:val="16"/>
          <w:highlight w:val="white"/>
          <w:lang w:val="es-ES"/>
        </w:rPr>
      </w:pPr>
    </w:p>
    <w:sectPr w:rsidR="00C8683C" w:rsidRPr="004F6B19">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B22B1" w14:textId="77777777" w:rsidR="00852B6D" w:rsidRDefault="00852B6D" w:rsidP="00B87BDA">
      <w:pPr>
        <w:spacing w:line="240" w:lineRule="auto"/>
      </w:pPr>
      <w:r>
        <w:separator/>
      </w:r>
    </w:p>
  </w:endnote>
  <w:endnote w:type="continuationSeparator" w:id="0">
    <w:p w14:paraId="1972ACA6" w14:textId="77777777" w:rsidR="00852B6D" w:rsidRDefault="00852B6D" w:rsidP="00B87B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F0C7A85D-E1E1-4CF8-8D39-D900D9AE9DED}"/>
  </w:font>
  <w:font w:name="Cambria">
    <w:panose1 w:val="02040503050406030204"/>
    <w:charset w:val="00"/>
    <w:family w:val="roman"/>
    <w:pitch w:val="variable"/>
    <w:sig w:usb0="E00006FF" w:usb1="420024FF" w:usb2="02000000" w:usb3="00000000" w:csb0="0000019F" w:csb1="00000000"/>
    <w:embedRegular r:id="rId2" w:fontKey="{FF4E43B9-6726-4B18-9BC8-E312B64C3C9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37BEF" w14:textId="77777777" w:rsidR="00852B6D" w:rsidRDefault="00852B6D" w:rsidP="00B87BDA">
      <w:pPr>
        <w:spacing w:line="240" w:lineRule="auto"/>
      </w:pPr>
      <w:r>
        <w:separator/>
      </w:r>
    </w:p>
  </w:footnote>
  <w:footnote w:type="continuationSeparator" w:id="0">
    <w:p w14:paraId="77CD2507" w14:textId="77777777" w:rsidR="00852B6D" w:rsidRDefault="00852B6D" w:rsidP="00B87B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79BED" w14:textId="3A51C869" w:rsidR="00B87BDA" w:rsidRDefault="00B87BDA" w:rsidP="00B87BDA">
    <w:pPr>
      <w:pStyle w:val="Cabealho"/>
      <w:jc w:val="center"/>
    </w:pPr>
    <w:r>
      <w:rPr>
        <w:noProof/>
      </w:rPr>
      <w:drawing>
        <wp:inline distT="0" distB="0" distL="0" distR="0" wp14:anchorId="6E822EEC" wp14:editId="134EF837">
          <wp:extent cx="1581231" cy="787441"/>
          <wp:effectExtent l="0" t="0" r="0" b="0"/>
          <wp:docPr id="106772867" name="Imagem 106772867">
            <a:extLst xmlns:a="http://schemas.openxmlformats.org/drawingml/2006/main">
              <a:ext uri="{FF2B5EF4-FFF2-40B4-BE49-F238E27FC236}">
                <a16:creationId xmlns:a16="http://schemas.microsoft.com/office/drawing/2014/main" id="{35F42118-6B3E-46A1-88CF-B1E819423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81231" cy="7874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236F57"/>
    <w:multiLevelType w:val="hybridMultilevel"/>
    <w:tmpl w:val="638C912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672483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8EA"/>
    <w:rsid w:val="00114823"/>
    <w:rsid w:val="001B4DBB"/>
    <w:rsid w:val="0020527B"/>
    <w:rsid w:val="00297288"/>
    <w:rsid w:val="003F2277"/>
    <w:rsid w:val="00445873"/>
    <w:rsid w:val="00484EB4"/>
    <w:rsid w:val="004F6B19"/>
    <w:rsid w:val="00584800"/>
    <w:rsid w:val="0067053B"/>
    <w:rsid w:val="006E463D"/>
    <w:rsid w:val="007648EA"/>
    <w:rsid w:val="007C75D8"/>
    <w:rsid w:val="00851625"/>
    <w:rsid w:val="00852B6D"/>
    <w:rsid w:val="008A0A06"/>
    <w:rsid w:val="009374FB"/>
    <w:rsid w:val="00952536"/>
    <w:rsid w:val="00971143"/>
    <w:rsid w:val="00A4285B"/>
    <w:rsid w:val="00A45363"/>
    <w:rsid w:val="00B12869"/>
    <w:rsid w:val="00B657FC"/>
    <w:rsid w:val="00B731E0"/>
    <w:rsid w:val="00B87BDA"/>
    <w:rsid w:val="00BC3150"/>
    <w:rsid w:val="00C403EC"/>
    <w:rsid w:val="00C526F4"/>
    <w:rsid w:val="00C5443B"/>
    <w:rsid w:val="00C8683C"/>
    <w:rsid w:val="00E16CF3"/>
    <w:rsid w:val="00E67F92"/>
    <w:rsid w:val="36A9252E"/>
    <w:rsid w:val="413B9D77"/>
  </w:rsids>
  <m:mathPr>
    <m:mathFont m:val="Cambria Math"/>
    <m:brkBin m:val="before"/>
    <m:brkBinSub m:val="--"/>
    <m:smallFrac m:val="0"/>
    <m:dispDef/>
    <m:lMargin m:val="0"/>
    <m:rMargin m:val="0"/>
    <m:defJc m:val="centerGroup"/>
    <m:wrapIndent m:val="1440"/>
    <m:intLim m:val="subSup"/>
    <m:naryLim m:val="undOvr"/>
  </m:mathPr>
  <w:themeFontLang w:val="pt-P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10578"/>
  <w15:docId w15:val="{4C5E962A-B5E1-4FA1-BCA9-28AF7D00B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P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ligao">
    <w:name w:val="Hyperlink"/>
    <w:basedOn w:val="Tipodeletrapredefinidodopargrafo"/>
    <w:uiPriority w:val="99"/>
    <w:unhideWhenUsed/>
    <w:rsid w:val="00971143"/>
    <w:rPr>
      <w:color w:val="0000FF" w:themeColor="hyperlink"/>
      <w:u w:val="single"/>
    </w:rPr>
  </w:style>
  <w:style w:type="character" w:styleId="MenoNoResolvida">
    <w:name w:val="Unresolved Mention"/>
    <w:basedOn w:val="Tipodeletrapredefinidodopargrafo"/>
    <w:uiPriority w:val="99"/>
    <w:semiHidden/>
    <w:unhideWhenUsed/>
    <w:rsid w:val="00971143"/>
    <w:rPr>
      <w:color w:val="605E5C"/>
      <w:shd w:val="clear" w:color="auto" w:fill="E1DFDD"/>
    </w:rPr>
  </w:style>
  <w:style w:type="paragraph" w:styleId="Cabealho">
    <w:name w:val="header"/>
    <w:basedOn w:val="Normal"/>
    <w:link w:val="CabealhoCarter"/>
    <w:uiPriority w:val="99"/>
    <w:unhideWhenUsed/>
    <w:rsid w:val="00B87BDA"/>
    <w:pPr>
      <w:tabs>
        <w:tab w:val="center" w:pos="4252"/>
        <w:tab w:val="right" w:pos="8504"/>
      </w:tabs>
      <w:spacing w:line="240" w:lineRule="auto"/>
    </w:pPr>
  </w:style>
  <w:style w:type="character" w:customStyle="1" w:styleId="CabealhoCarter">
    <w:name w:val="Cabeçalho Caráter"/>
    <w:basedOn w:val="Tipodeletrapredefinidodopargrafo"/>
    <w:link w:val="Cabealho"/>
    <w:uiPriority w:val="99"/>
    <w:rsid w:val="00B87BDA"/>
  </w:style>
  <w:style w:type="paragraph" w:styleId="Rodap">
    <w:name w:val="footer"/>
    <w:basedOn w:val="Normal"/>
    <w:link w:val="RodapCarter"/>
    <w:uiPriority w:val="99"/>
    <w:unhideWhenUsed/>
    <w:rsid w:val="00B87BDA"/>
    <w:pPr>
      <w:tabs>
        <w:tab w:val="center" w:pos="4252"/>
        <w:tab w:val="right" w:pos="8504"/>
      </w:tabs>
      <w:spacing w:line="240" w:lineRule="auto"/>
    </w:pPr>
  </w:style>
  <w:style w:type="character" w:customStyle="1" w:styleId="RodapCarter">
    <w:name w:val="Rodapé Caráter"/>
    <w:basedOn w:val="Tipodeletrapredefinidodopargrafo"/>
    <w:link w:val="Rodap"/>
    <w:uiPriority w:val="99"/>
    <w:rsid w:val="00B87BDA"/>
  </w:style>
  <w:style w:type="paragraph" w:styleId="PargrafodaLista">
    <w:name w:val="List Paragraph"/>
    <w:basedOn w:val="Normal"/>
    <w:uiPriority w:val="34"/>
    <w:qFormat/>
    <w:rsid w:val="001148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iedade.calheiros@lift.com.pt" TargetMode="External"/><Relationship Id="rId5" Type="http://schemas.openxmlformats.org/officeDocument/2006/relationships/settings" Target="settings.xml"/><Relationship Id="rId10" Type="http://schemas.openxmlformats.org/officeDocument/2006/relationships/hyperlink" Target="mailto:magda.carvalho@lift.com.pt" TargetMode="External"/><Relationship Id="rId4" Type="http://schemas.openxmlformats.org/officeDocument/2006/relationships/styles" Target="styles.xml"/><Relationship Id="rId9" Type="http://schemas.openxmlformats.org/officeDocument/2006/relationships/hyperlink" Target="https://rockinriolisboa.pt/pt?srsltid=AfmBOoqbebIPLP2j4SG2itsXK49FYV9_yeytYpz7O5W6S6Vx6ZvtEmo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5fqcEUckwa+P3emNonvsg3jn8w==">CgMxLjA4AHIhMVVDVWtXMkR2UkhfSVZRYkswT3R4SnNEOVkxVW5MNkpy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A9ABC19-C924-452D-858A-48447E3C7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1282</Words>
  <Characters>6671</Characters>
  <Application>Microsoft Office Word</Application>
  <DocSecurity>0</DocSecurity>
  <Lines>128</Lines>
  <Paragraphs>19</Paragraphs>
  <ScaleCrop>false</ScaleCrop>
  <Company/>
  <LinksUpToDate>false</LinksUpToDate>
  <CharactersWithSpaces>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Piedade Calheiros</dc:creator>
  <cp:keywords/>
  <dc:description/>
  <cp:lastModifiedBy>Ricardo Pinheiro</cp:lastModifiedBy>
  <cp:revision>3</cp:revision>
  <dcterms:created xsi:type="dcterms:W3CDTF">2026-06-17T13:49:00Z</dcterms:created>
  <dcterms:modified xsi:type="dcterms:W3CDTF">2026-06-19T08:35:00Z</dcterms:modified>
</cp:coreProperties>
</file>